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26" w:rsidRDefault="000A7F26">
      <w:pPr>
        <w:jc w:val="center"/>
        <w:rPr>
          <w:sz w:val="0"/>
          <w:szCs w:val="0"/>
        </w:rPr>
      </w:pPr>
    </w:p>
    <w:p w:rsidR="000A7F26" w:rsidRDefault="000A7F26">
      <w:pPr>
        <w:jc w:val="center"/>
        <w:rPr>
          <w:sz w:val="0"/>
          <w:szCs w:val="0"/>
        </w:rPr>
      </w:pPr>
    </w:p>
    <w:p w:rsidR="000A7F26" w:rsidRDefault="002A5A6C" w:rsidP="00BF1AD3">
      <w:pPr>
        <w:pStyle w:val="20"/>
        <w:framePr w:w="7558" w:h="1089" w:hRule="exact" w:wrap="around" w:vAnchor="text" w:hAnchor="margin" w:x="2539" w:y="81"/>
        <w:shd w:val="clear" w:color="auto" w:fill="auto"/>
        <w:spacing w:after="35" w:line="280" w:lineRule="exact"/>
        <w:ind w:left="100"/>
      </w:pPr>
      <w:r>
        <w:t>ПРАВИТЕЛЬСТВО ЗАБАЙКАЛЬСКОГО КРАЯ</w:t>
      </w:r>
    </w:p>
    <w:p w:rsidR="000A7F26" w:rsidRDefault="000A7F26">
      <w:pPr>
        <w:rPr>
          <w:sz w:val="2"/>
          <w:szCs w:val="2"/>
        </w:rPr>
        <w:sectPr w:rsidR="000A7F26">
          <w:type w:val="continuous"/>
          <w:pgSz w:w="11905" w:h="16837"/>
          <w:pgMar w:top="806" w:right="430" w:bottom="1277" w:left="814" w:header="0" w:footer="3" w:gutter="0"/>
          <w:cols w:space="720"/>
          <w:noEndnote/>
          <w:docGrid w:linePitch="360"/>
        </w:sectPr>
      </w:pPr>
    </w:p>
    <w:p w:rsidR="00BF1AD3" w:rsidRDefault="00BF1AD3" w:rsidP="00BF1AD3">
      <w:pPr>
        <w:pStyle w:val="40"/>
        <w:shd w:val="clear" w:color="auto" w:fill="auto"/>
        <w:jc w:val="left"/>
      </w:pPr>
    </w:p>
    <w:p w:rsidR="008678D1" w:rsidRDefault="008678D1" w:rsidP="008678D1">
      <w:pPr>
        <w:pStyle w:val="30"/>
        <w:framePr w:w="7558" w:h="1165" w:wrap="around" w:vAnchor="text" w:hAnchor="page" w:x="3046" w:y="437"/>
        <w:shd w:val="clear" w:color="auto" w:fill="auto"/>
        <w:spacing w:before="0" w:after="81" w:line="320" w:lineRule="exact"/>
        <w:ind w:left="2000"/>
      </w:pPr>
      <w:r>
        <w:t>ПОСТАНОВЛЕНИЕ</w:t>
      </w:r>
    </w:p>
    <w:p w:rsidR="008678D1" w:rsidRPr="00BF1AD3" w:rsidRDefault="008678D1" w:rsidP="008678D1">
      <w:pPr>
        <w:pStyle w:val="21"/>
        <w:framePr w:w="7558" w:h="1165" w:wrap="around" w:vAnchor="text" w:hAnchor="page" w:x="3046" w:y="437"/>
        <w:shd w:val="clear" w:color="auto" w:fill="auto"/>
        <w:tabs>
          <w:tab w:val="left" w:pos="6942"/>
        </w:tabs>
        <w:spacing w:before="0" w:line="280" w:lineRule="exact"/>
        <w:rPr>
          <w:rStyle w:val="14pt-1pt"/>
          <w:lang w:val="ru-RU"/>
        </w:rPr>
      </w:pPr>
      <w:r>
        <w:rPr>
          <w:rStyle w:val="14pt-1pt"/>
        </w:rPr>
        <w:tab/>
      </w:r>
      <w:r>
        <w:rPr>
          <w:rStyle w:val="14pt-1pt"/>
          <w:lang w:val="ru-RU"/>
        </w:rPr>
        <w:t xml:space="preserve">                </w:t>
      </w:r>
    </w:p>
    <w:p w:rsidR="008678D1" w:rsidRDefault="008678D1" w:rsidP="008678D1">
      <w:pPr>
        <w:pStyle w:val="21"/>
        <w:framePr w:w="7558" w:h="1165" w:wrap="around" w:vAnchor="text" w:hAnchor="page" w:x="3046" w:y="437"/>
        <w:shd w:val="clear" w:color="auto" w:fill="auto"/>
        <w:tabs>
          <w:tab w:val="left" w:pos="6942"/>
        </w:tabs>
        <w:spacing w:before="0" w:line="280" w:lineRule="exact"/>
        <w:ind w:left="2980"/>
        <w:rPr>
          <w:rStyle w:val="14pt-1pt"/>
          <w:i w:val="0"/>
          <w:lang w:val="ru-RU"/>
        </w:rPr>
      </w:pPr>
      <w:r>
        <w:rPr>
          <w:rStyle w:val="14pt-1pt"/>
          <w:i w:val="0"/>
          <w:lang w:val="ru-RU"/>
        </w:rPr>
        <w:t>г. Чита</w:t>
      </w:r>
    </w:p>
    <w:p w:rsidR="008678D1" w:rsidRPr="00BF1AD3" w:rsidRDefault="008678D1" w:rsidP="008678D1">
      <w:pPr>
        <w:pStyle w:val="21"/>
        <w:framePr w:w="7558" w:h="1165" w:wrap="around" w:vAnchor="text" w:hAnchor="page" w:x="3046" w:y="437"/>
        <w:shd w:val="clear" w:color="auto" w:fill="auto"/>
        <w:tabs>
          <w:tab w:val="left" w:pos="6942"/>
        </w:tabs>
        <w:spacing w:before="0" w:line="280" w:lineRule="exact"/>
        <w:ind w:left="2980"/>
        <w:rPr>
          <w:i/>
        </w:rPr>
      </w:pPr>
      <w:r>
        <w:rPr>
          <w:rStyle w:val="14pt-1pt"/>
          <w:i w:val="0"/>
          <w:lang w:val="ru-RU"/>
        </w:rPr>
        <w:t xml:space="preserve">        </w:t>
      </w:r>
    </w:p>
    <w:p w:rsidR="008678D1" w:rsidRDefault="008678D1" w:rsidP="00BF1AD3">
      <w:pPr>
        <w:pStyle w:val="40"/>
        <w:shd w:val="clear" w:color="auto" w:fill="auto"/>
        <w:jc w:val="left"/>
        <w:rPr>
          <w:b w:val="0"/>
          <w:lang w:val="ru-RU"/>
        </w:rPr>
      </w:pPr>
    </w:p>
    <w:p w:rsidR="008678D1" w:rsidRDefault="008678D1" w:rsidP="00BF1AD3">
      <w:pPr>
        <w:pStyle w:val="40"/>
        <w:shd w:val="clear" w:color="auto" w:fill="auto"/>
        <w:jc w:val="left"/>
        <w:rPr>
          <w:b w:val="0"/>
          <w:lang w:val="ru-RU"/>
        </w:rPr>
      </w:pPr>
    </w:p>
    <w:p w:rsidR="0078469D" w:rsidRDefault="0078469D" w:rsidP="00BF1AD3">
      <w:pPr>
        <w:pStyle w:val="40"/>
        <w:shd w:val="clear" w:color="auto" w:fill="auto"/>
        <w:jc w:val="left"/>
        <w:rPr>
          <w:b w:val="0"/>
          <w:lang w:val="ru-RU"/>
        </w:rPr>
      </w:pPr>
    </w:p>
    <w:p w:rsidR="008678D1" w:rsidRDefault="00BF1AD3" w:rsidP="0078469D">
      <w:pPr>
        <w:pStyle w:val="40"/>
        <w:shd w:val="clear" w:color="auto" w:fill="auto"/>
        <w:jc w:val="left"/>
        <w:rPr>
          <w:b w:val="0"/>
          <w:lang w:val="ru-RU"/>
        </w:rPr>
      </w:pPr>
      <w:r>
        <w:rPr>
          <w:b w:val="0"/>
          <w:lang w:val="ru-RU"/>
        </w:rPr>
        <w:t>о</w:t>
      </w:r>
      <w:r w:rsidRPr="00BF1AD3">
        <w:rPr>
          <w:b w:val="0"/>
          <w:lang w:val="ru-RU"/>
        </w:rPr>
        <w:t xml:space="preserve">т 22 мая 2025 года                                                                                                 № </w:t>
      </w:r>
      <w:r w:rsidR="0078469D">
        <w:rPr>
          <w:b w:val="0"/>
          <w:lang w:val="ru-RU"/>
        </w:rPr>
        <w:t>2</w:t>
      </w:r>
      <w:r w:rsidRPr="00BF1AD3">
        <w:rPr>
          <w:b w:val="0"/>
          <w:lang w:val="ru-RU"/>
        </w:rPr>
        <w:t>63</w:t>
      </w:r>
    </w:p>
    <w:p w:rsidR="0078469D" w:rsidRPr="0078469D" w:rsidRDefault="0078469D" w:rsidP="0078469D">
      <w:pPr>
        <w:pStyle w:val="40"/>
        <w:shd w:val="clear" w:color="auto" w:fill="auto"/>
        <w:jc w:val="left"/>
        <w:rPr>
          <w:b w:val="0"/>
          <w:lang w:val="ru-RU"/>
        </w:rPr>
      </w:pPr>
      <w:bookmarkStart w:id="0" w:name="_GoBack"/>
      <w:bookmarkEnd w:id="0"/>
    </w:p>
    <w:p w:rsidR="000A7F26" w:rsidRDefault="002A5A6C">
      <w:pPr>
        <w:pStyle w:val="40"/>
        <w:shd w:val="clear" w:color="auto" w:fill="auto"/>
        <w:ind w:left="20"/>
      </w:pPr>
      <w:r>
        <w:t xml:space="preserve">Об </w:t>
      </w:r>
      <w:r>
        <w:t>утверждении Порядка предоставления грантов в форме субсидий на оказание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комплексе</w:t>
      </w:r>
    </w:p>
    <w:p w:rsidR="000A7F26" w:rsidRDefault="008678D1" w:rsidP="008839A2">
      <w:pPr>
        <w:pStyle w:val="21"/>
        <w:shd w:val="clear" w:color="auto" w:fill="auto"/>
        <w:spacing w:before="0" w:line="288" w:lineRule="exact"/>
        <w:ind w:left="20" w:right="20" w:firstLine="600"/>
        <w:jc w:val="both"/>
        <w:rPr>
          <w:rStyle w:val="2p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4979035</wp:posOffset>
            </wp:positionH>
            <wp:positionV relativeFrom="margin">
              <wp:posOffset>7593965</wp:posOffset>
            </wp:positionV>
            <wp:extent cx="1490980" cy="764540"/>
            <wp:effectExtent l="0" t="0" r="0" b="0"/>
            <wp:wrapTight wrapText="bothSides">
              <wp:wrapPolygon edited="1">
                <wp:start x="965" y="0"/>
                <wp:lineTo x="21600" y="0"/>
                <wp:lineTo x="21600" y="21600"/>
                <wp:lineTo x="0" y="21600"/>
                <wp:lineTo x="0" y="14872"/>
                <wp:lineTo x="965" y="14872"/>
                <wp:lineTo x="965" y="0"/>
              </wp:wrapPolygon>
            </wp:wrapTight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A6C">
        <w:t xml:space="preserve">В </w:t>
      </w:r>
      <w:r w:rsidR="002A5A6C">
        <w:t>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</w:t>
      </w:r>
      <w:r w:rsidR="002A5A6C">
        <w:t>оенной операции, связанной с началом осуществления ими предпринимательской деятельности в агропромышленном комплексе, приведенными в приложении № 21 к Государственной программе развития сельского хозяйства и регулирования рынков сельскохозяйственной продук</w:t>
      </w:r>
      <w:r w:rsidR="002A5A6C">
        <w:t>ции, сырья, и продовольствия, утвержденной постановлением</w:t>
      </w:r>
      <w:r w:rsidR="008839A2">
        <w:rPr>
          <w:lang w:val="ru-RU"/>
        </w:rPr>
        <w:t xml:space="preserve"> </w:t>
      </w:r>
      <w:r w:rsidR="002A5A6C">
        <w:t xml:space="preserve">Правительства Российской Федерации от 14 июля 2012 года № 717, Правительство Забайкальского края </w:t>
      </w:r>
      <w:r w:rsidR="008839A2">
        <w:rPr>
          <w:lang w:val="ru-RU"/>
        </w:rPr>
        <w:t xml:space="preserve"> </w:t>
      </w:r>
      <w:proofErr w:type="spellStart"/>
      <w:r w:rsidR="002A5A6C">
        <w:rPr>
          <w:rStyle w:val="2pt"/>
        </w:rPr>
        <w:t>постановляв</w:t>
      </w:r>
      <w:r w:rsidR="002A5A6C">
        <w:rPr>
          <w:rStyle w:val="2pt"/>
        </w:rPr>
        <w:t>т</w:t>
      </w:r>
      <w:proofErr w:type="spellEnd"/>
      <w:r w:rsidR="002A5A6C">
        <w:rPr>
          <w:rStyle w:val="2pt"/>
        </w:rPr>
        <w:t>:</w:t>
      </w:r>
    </w:p>
    <w:p w:rsidR="008839A2" w:rsidRDefault="008839A2" w:rsidP="008839A2">
      <w:pPr>
        <w:pStyle w:val="21"/>
        <w:shd w:val="clear" w:color="auto" w:fill="auto"/>
        <w:spacing w:before="0" w:line="288" w:lineRule="exact"/>
        <w:ind w:left="20" w:right="20" w:firstLine="600"/>
        <w:jc w:val="both"/>
      </w:pPr>
    </w:p>
    <w:p w:rsidR="000A7F26" w:rsidRDefault="008678D1">
      <w:pPr>
        <w:pStyle w:val="21"/>
        <w:shd w:val="clear" w:color="auto" w:fill="auto"/>
        <w:spacing w:before="0" w:line="297" w:lineRule="exact"/>
        <w:ind w:left="20" w:right="20" w:firstLine="600"/>
        <w:jc w:val="both"/>
        <w:sectPr w:rsidR="000A7F26">
          <w:type w:val="continuous"/>
          <w:pgSz w:w="11905" w:h="16837"/>
          <w:pgMar w:top="806" w:right="784" w:bottom="1277" w:left="2586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2997835</wp:posOffset>
            </wp:positionH>
            <wp:positionV relativeFrom="margin">
              <wp:posOffset>7422515</wp:posOffset>
            </wp:positionV>
            <wp:extent cx="1979930" cy="1257935"/>
            <wp:effectExtent l="0" t="0" r="1270" b="0"/>
            <wp:wrapTight wrapText="bothSides">
              <wp:wrapPolygon edited="1">
                <wp:start x="3422" y="0"/>
                <wp:lineTo x="21600" y="0"/>
                <wp:lineTo x="21600" y="21600"/>
                <wp:lineTo x="0" y="21600"/>
                <wp:lineTo x="0" y="11132"/>
                <wp:lineTo x="3358" y="11132"/>
                <wp:lineTo x="3358" y="7708"/>
                <wp:lineTo x="3422" y="7708"/>
                <wp:lineTo x="3422" y="0"/>
              </wp:wrapPolygon>
            </wp:wrapTight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5A6C">
        <w:t>Утвердить прилагаемый Порядок предоставления грантов в форме субсидий на оказание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</w:t>
      </w:r>
      <w:r w:rsidR="002A5A6C">
        <w:t>ексе.</w:t>
      </w:r>
    </w:p>
    <w:p w:rsidR="000A7F26" w:rsidRDefault="000A7F26">
      <w:pPr>
        <w:framePr w:w="11865" w:h="3070" w:hRule="exact" w:wrap="notBeside" w:vAnchor="text" w:hAnchor="text" w:xAlign="center" w:y="1" w:anchorLock="1"/>
      </w:pPr>
    </w:p>
    <w:p w:rsidR="000A7F26" w:rsidRDefault="002A5A6C">
      <w:pPr>
        <w:rPr>
          <w:sz w:val="2"/>
          <w:szCs w:val="2"/>
        </w:rPr>
        <w:sectPr w:rsidR="000A7F2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A7F26" w:rsidRDefault="000A7F26">
      <w:pPr>
        <w:jc w:val="center"/>
        <w:rPr>
          <w:sz w:val="0"/>
          <w:szCs w:val="0"/>
        </w:rPr>
      </w:pPr>
    </w:p>
    <w:p w:rsidR="000A7F26" w:rsidRDefault="000A7F26">
      <w:pPr>
        <w:rPr>
          <w:sz w:val="0"/>
          <w:szCs w:val="0"/>
        </w:rPr>
      </w:pPr>
    </w:p>
    <w:p w:rsidR="000A7F26" w:rsidRDefault="002A5A6C">
      <w:pPr>
        <w:pStyle w:val="21"/>
        <w:framePr w:w="3013" w:h="873" w:wrap="notBeside" w:hAnchor="margin" w:x="-5768" w:y="12129"/>
        <w:shd w:val="clear" w:color="auto" w:fill="auto"/>
        <w:spacing w:before="0" w:line="288" w:lineRule="exact"/>
        <w:ind w:right="100"/>
        <w:jc w:val="both"/>
      </w:pPr>
      <w:r>
        <w:t xml:space="preserve">Исполняющий </w:t>
      </w:r>
      <w:proofErr w:type="spellStart"/>
      <w:r>
        <w:t>обязанност</w:t>
      </w:r>
      <w:proofErr w:type="spellEnd"/>
      <w:r w:rsidR="008839A2">
        <w:rPr>
          <w:lang w:val="ru-RU"/>
        </w:rPr>
        <w:t xml:space="preserve">и </w:t>
      </w:r>
      <w:r>
        <w:t>председателя</w:t>
      </w:r>
      <w:r w:rsidR="008678D1">
        <w:rPr>
          <w:lang w:val="ru-RU"/>
        </w:rPr>
        <w:t xml:space="preserve"> </w:t>
      </w:r>
      <w:r>
        <w:t>Правите</w:t>
      </w:r>
      <w:r w:rsidR="008839A2">
        <w:rPr>
          <w:lang w:val="ru-RU"/>
        </w:rPr>
        <w:t>л</w:t>
      </w:r>
      <w:proofErr w:type="spellStart"/>
      <w:r>
        <w:t>ьст</w:t>
      </w:r>
      <w:r w:rsidR="008839A2">
        <w:rPr>
          <w:lang w:val="ru-RU"/>
        </w:rPr>
        <w:t>ва</w:t>
      </w:r>
      <w:proofErr w:type="spellEnd"/>
      <w:r>
        <w:t xml:space="preserve"> Забайкальского края</w:t>
      </w:r>
    </w:p>
    <w:p w:rsidR="000A7F26" w:rsidRDefault="000A7F26">
      <w:pPr>
        <w:pStyle w:val="21"/>
        <w:shd w:val="clear" w:color="auto" w:fill="auto"/>
        <w:tabs>
          <w:tab w:val="left" w:leader="underscore" w:pos="912"/>
        </w:tabs>
        <w:spacing w:before="0" w:line="240" w:lineRule="exact"/>
      </w:pPr>
    </w:p>
    <w:sectPr w:rsidR="000A7F26">
      <w:type w:val="continuous"/>
      <w:pgSz w:w="11905" w:h="16837"/>
      <w:pgMar w:top="806" w:right="430" w:bottom="1277" w:left="8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6C" w:rsidRDefault="002A5A6C">
      <w:r>
        <w:separator/>
      </w:r>
    </w:p>
  </w:endnote>
  <w:endnote w:type="continuationSeparator" w:id="0">
    <w:p w:rsidR="002A5A6C" w:rsidRDefault="002A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6C" w:rsidRDefault="002A5A6C"/>
  </w:footnote>
  <w:footnote w:type="continuationSeparator" w:id="0">
    <w:p w:rsidR="002A5A6C" w:rsidRDefault="002A5A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26"/>
    <w:rsid w:val="000A7F26"/>
    <w:rsid w:val="002A5A6C"/>
    <w:rsid w:val="0047475D"/>
    <w:rsid w:val="0078469D"/>
    <w:rsid w:val="008678D1"/>
    <w:rsid w:val="008839A2"/>
    <w:rsid w:val="008C3F38"/>
    <w:rsid w:val="00B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DDB8"/>
  <w15:docId w15:val="{00B628DA-1341-4CA0-B573-007F672F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pt-1pt">
    <w:name w:val="Основной текст + 14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14pt-1pt">
    <w:name w:val="Подпись к картинке (2) + 14 pt;Курсив;Интервал -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single"/>
      <w:lang w:val="en-US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a5">
    <w:name w:val="Подпись к картинк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a7">
    <w:name w:val="Подпись к картинке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a8">
    <w:name w:val="Подпись к картинке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8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166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8"/>
      <w:szCs w:val="28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spec6</dc:creator>
  <cp:lastModifiedBy>spec6</cp:lastModifiedBy>
  <cp:revision>2</cp:revision>
  <dcterms:created xsi:type="dcterms:W3CDTF">2025-06-20T00:30:00Z</dcterms:created>
  <dcterms:modified xsi:type="dcterms:W3CDTF">2025-06-20T01:12:00Z</dcterms:modified>
</cp:coreProperties>
</file>