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5BB5" w14:textId="087154B0" w:rsidR="0071741D" w:rsidRDefault="004163FB" w:rsidP="00064E4F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</w:t>
      </w:r>
      <w:r w:rsidR="00064E4F">
        <w:rPr>
          <w:b/>
          <w:bCs/>
          <w:sz w:val="36"/>
          <w:szCs w:val="36"/>
        </w:rPr>
        <w:t>дминистрация Петровск-Забайкальского</w:t>
      </w:r>
    </w:p>
    <w:p w14:paraId="2050E824" w14:textId="6D42A4B7" w:rsidR="00064E4F" w:rsidRPr="003D3DD3" w:rsidRDefault="00064E4F" w:rsidP="00064E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14:paraId="56102A76" w14:textId="77777777" w:rsidR="0071741D" w:rsidRPr="003D3DD3" w:rsidRDefault="0071741D" w:rsidP="0071741D">
      <w:pPr>
        <w:jc w:val="center"/>
        <w:rPr>
          <w:b/>
          <w:sz w:val="26"/>
          <w:szCs w:val="26"/>
        </w:rPr>
      </w:pPr>
    </w:p>
    <w:p w14:paraId="4539DD70" w14:textId="77777777" w:rsidR="0071741D" w:rsidRPr="003D3DD3" w:rsidRDefault="0071741D" w:rsidP="0071741D">
      <w:pPr>
        <w:jc w:val="center"/>
        <w:rPr>
          <w:b/>
          <w:sz w:val="26"/>
          <w:szCs w:val="26"/>
        </w:rPr>
      </w:pPr>
    </w:p>
    <w:p w14:paraId="57F0F318" w14:textId="77777777" w:rsidR="0071741D" w:rsidRPr="003D3DD3" w:rsidRDefault="0071741D" w:rsidP="0071741D">
      <w:pPr>
        <w:jc w:val="center"/>
        <w:rPr>
          <w:b/>
          <w:sz w:val="8"/>
          <w:szCs w:val="8"/>
        </w:rPr>
      </w:pPr>
    </w:p>
    <w:p w14:paraId="51AABEA7" w14:textId="77777777"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13920727" w14:textId="77777777" w:rsidR="001D5A38" w:rsidRDefault="001D5A38" w:rsidP="0002229F">
      <w:pPr>
        <w:rPr>
          <w:sz w:val="28"/>
          <w:szCs w:val="28"/>
        </w:rPr>
      </w:pPr>
    </w:p>
    <w:p w14:paraId="43D684B1" w14:textId="7071E0D6" w:rsidR="00B7372D" w:rsidRDefault="00BF15CF" w:rsidP="0002229F">
      <w:pPr>
        <w:rPr>
          <w:sz w:val="28"/>
          <w:szCs w:val="28"/>
        </w:rPr>
      </w:pPr>
      <w:r>
        <w:rPr>
          <w:sz w:val="28"/>
          <w:szCs w:val="28"/>
        </w:rPr>
        <w:t xml:space="preserve">17 июня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842</w:t>
      </w:r>
    </w:p>
    <w:p w14:paraId="0743F1B8" w14:textId="219748F4" w:rsidR="00C248D3" w:rsidRDefault="00A81BF6" w:rsidP="0002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549CE12E" w14:textId="77777777"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14:paraId="21778A8A" w14:textId="77777777" w:rsidR="0071741D" w:rsidRPr="003D3DD3" w:rsidRDefault="0071741D" w:rsidP="0071741D">
      <w:pPr>
        <w:rPr>
          <w:b/>
          <w:sz w:val="28"/>
          <w:szCs w:val="28"/>
        </w:rPr>
      </w:pPr>
    </w:p>
    <w:p w14:paraId="020A8809" w14:textId="77777777"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E409E" w14:textId="0D62F88B" w:rsidR="00173EC9" w:rsidRDefault="00436791" w:rsidP="008D7808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28634F">
        <w:rPr>
          <w:b/>
          <w:sz w:val="28"/>
        </w:rPr>
        <w:t xml:space="preserve">б утверждении Положения об оплате труда некоторых категорий работников </w:t>
      </w:r>
      <w:r w:rsidR="00BD4BB2">
        <w:rPr>
          <w:b/>
          <w:sz w:val="28"/>
        </w:rPr>
        <w:t>а</w:t>
      </w:r>
      <w:r w:rsidR="0028634F">
        <w:rPr>
          <w:b/>
          <w:sz w:val="28"/>
        </w:rPr>
        <w:t>дминистрации</w:t>
      </w:r>
      <w:r w:rsidR="00064E4F">
        <w:rPr>
          <w:b/>
          <w:sz w:val="28"/>
        </w:rPr>
        <w:t xml:space="preserve"> Петровск-Забайкальского</w:t>
      </w:r>
      <w:r w:rsidR="0028634F">
        <w:rPr>
          <w:b/>
          <w:sz w:val="28"/>
        </w:rPr>
        <w:t xml:space="preserve"> м</w:t>
      </w:r>
      <w:r w:rsidR="00947495">
        <w:rPr>
          <w:b/>
          <w:sz w:val="28"/>
        </w:rPr>
        <w:t xml:space="preserve">униципального </w:t>
      </w:r>
      <w:r w:rsidR="00064E4F">
        <w:rPr>
          <w:b/>
          <w:sz w:val="28"/>
        </w:rPr>
        <w:t>округа</w:t>
      </w:r>
      <w:r w:rsidR="0028634F">
        <w:rPr>
          <w:b/>
          <w:sz w:val="28"/>
        </w:rPr>
        <w:t xml:space="preserve">, </w:t>
      </w:r>
      <w:r w:rsidR="008D7808">
        <w:rPr>
          <w:b/>
          <w:sz w:val="28"/>
        </w:rPr>
        <w:t xml:space="preserve">осуществляющих </w:t>
      </w:r>
      <w:r w:rsidR="008D7808" w:rsidRPr="008D7808">
        <w:rPr>
          <w:b/>
          <w:sz w:val="28"/>
        </w:rPr>
        <w:t>профессиональную деятельность по профессиям рабочих или должностям служащих</w:t>
      </w:r>
      <w:r w:rsidR="00C248D3" w:rsidRPr="008D7808">
        <w:rPr>
          <w:b/>
          <w:sz w:val="32"/>
          <w:szCs w:val="28"/>
        </w:rPr>
        <w:t>,</w:t>
      </w:r>
      <w:r w:rsidR="008D7808" w:rsidRPr="008D7808">
        <w:rPr>
          <w:b/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  <w:r w:rsidR="004163FB" w:rsidRPr="008D7808">
        <w:rPr>
          <w:b/>
          <w:sz w:val="32"/>
          <w:szCs w:val="28"/>
        </w:rPr>
        <w:t xml:space="preserve"> </w:t>
      </w:r>
    </w:p>
    <w:p w14:paraId="132A4165" w14:textId="77777777" w:rsidR="008D7808" w:rsidRDefault="008D7808" w:rsidP="008D7808">
      <w:pPr>
        <w:jc w:val="center"/>
        <w:rPr>
          <w:b/>
          <w:sz w:val="28"/>
        </w:rPr>
      </w:pPr>
    </w:p>
    <w:p w14:paraId="71E1A01F" w14:textId="6D0B5874" w:rsidR="004163FB" w:rsidRDefault="00064E4F" w:rsidP="0028634F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В соответствии </w:t>
      </w:r>
      <w:r w:rsidR="00C83D2C">
        <w:rPr>
          <w:sz w:val="28"/>
        </w:rPr>
        <w:t>со статьями 132, 134, 144, 285 Трудового кодекса Российской Федерации</w:t>
      </w:r>
      <w:r w:rsidR="007874B3">
        <w:rPr>
          <w:sz w:val="28"/>
        </w:rPr>
        <w:t>,</w:t>
      </w:r>
      <w:r w:rsidR="00C83D2C">
        <w:rPr>
          <w:sz w:val="28"/>
        </w:rPr>
        <w:t xml:space="preserve"> Закон</w:t>
      </w:r>
      <w:r w:rsidR="007066C4">
        <w:rPr>
          <w:sz w:val="28"/>
        </w:rPr>
        <w:t>ом</w:t>
      </w:r>
      <w:r w:rsidR="00C83D2C">
        <w:rPr>
          <w:sz w:val="28"/>
        </w:rPr>
        <w:t xml:space="preserve"> Забайкальского края от 14 октября 2008 года № 39-ЗЗК «О районном коэффициенте и процентной надбавке к заработной плате работников государственных органов и государственны</w:t>
      </w:r>
      <w:r w:rsidR="00AE4D59">
        <w:rPr>
          <w:sz w:val="28"/>
        </w:rPr>
        <w:t>х учреждений Забайкальского края, органов местного самоуправления и муниципальных учреждений»</w:t>
      </w:r>
      <w:r w:rsidR="007874B3">
        <w:rPr>
          <w:sz w:val="28"/>
        </w:rPr>
        <w:t xml:space="preserve">, </w:t>
      </w:r>
      <w:r w:rsidR="00AE4D59">
        <w:rPr>
          <w:sz w:val="28"/>
        </w:rPr>
        <w:t>Закон</w:t>
      </w:r>
      <w:r w:rsidR="007066C4">
        <w:rPr>
          <w:sz w:val="28"/>
        </w:rPr>
        <w:t>ом</w:t>
      </w:r>
      <w:r w:rsidR="00AE4D59">
        <w:rPr>
          <w:sz w:val="28"/>
        </w:rPr>
        <w:t xml:space="preserve"> Забайкальского края от 13 марта 2013 года № 785-ЗЗК «Об оплате труда некоторых категорий работников органов государственной власти и государственных органов Забайкальского края»</w:t>
      </w:r>
      <w:r w:rsidR="007874B3">
        <w:rPr>
          <w:sz w:val="28"/>
        </w:rPr>
        <w:t>,</w:t>
      </w:r>
      <w:r w:rsidR="00AE4D59">
        <w:rPr>
          <w:sz w:val="28"/>
        </w:rPr>
        <w:t xml:space="preserve"> Закон</w:t>
      </w:r>
      <w:r w:rsidR="007066C4">
        <w:rPr>
          <w:sz w:val="28"/>
        </w:rPr>
        <w:t>ом</w:t>
      </w:r>
      <w:r w:rsidR="00AE4D59">
        <w:rPr>
          <w:sz w:val="28"/>
        </w:rPr>
        <w:t xml:space="preserve"> Забайкальского края от 09 апреля 2014 года № 964-ЗЗК «Об оплате труда работников государственных учреждений Забайкальского края»</w:t>
      </w:r>
      <w:r w:rsidR="007874B3">
        <w:rPr>
          <w:sz w:val="28"/>
        </w:rPr>
        <w:t>,</w:t>
      </w:r>
      <w:r w:rsidR="00AE4D59">
        <w:rPr>
          <w:sz w:val="28"/>
        </w:rPr>
        <w:t xml:space="preserve"> Закон</w:t>
      </w:r>
      <w:r w:rsidR="007066C4">
        <w:rPr>
          <w:sz w:val="28"/>
        </w:rPr>
        <w:t>ом</w:t>
      </w:r>
      <w:r w:rsidR="00AE4D59">
        <w:rPr>
          <w:sz w:val="28"/>
        </w:rPr>
        <w:t xml:space="preserve"> Забайкальского края от 29 июня 2022 года № 2222-ЗЗК</w:t>
      </w:r>
      <w:r w:rsidR="00F652EC">
        <w:rPr>
          <w:sz w:val="28"/>
        </w:rPr>
        <w:t xml:space="preserve"> «Об обеспечении роста заработной платы в Забайкальском крае и о внесении изменений в отдельные законы Забайкальского края»</w:t>
      </w:r>
      <w:r w:rsidR="007874B3">
        <w:rPr>
          <w:sz w:val="28"/>
        </w:rPr>
        <w:t>,</w:t>
      </w:r>
      <w:r w:rsidR="007066C4">
        <w:rPr>
          <w:sz w:val="28"/>
        </w:rPr>
        <w:t xml:space="preserve"> </w:t>
      </w:r>
      <w:r w:rsidR="00F652EC">
        <w:rPr>
          <w:sz w:val="28"/>
        </w:rPr>
        <w:t>постановлением Правительства Забайкальского края от 26 сентября 2024 года № 488 «Об оплате труда работников государственных учреждений Забайкальского края»</w:t>
      </w:r>
      <w:r w:rsidR="007874B3">
        <w:rPr>
          <w:sz w:val="28"/>
        </w:rPr>
        <w:t>,</w:t>
      </w:r>
      <w:r w:rsidR="00F652EC">
        <w:rPr>
          <w:sz w:val="28"/>
        </w:rPr>
        <w:t xml:space="preserve"> руководствуясь</w:t>
      </w:r>
      <w:r>
        <w:rPr>
          <w:sz w:val="28"/>
        </w:rPr>
        <w:t xml:space="preserve"> постановлением администрации Петровск-Забайкальского муниципального округа от 30 мая 2025 года № 753 «Об установлении окладов (должностных окладов), с</w:t>
      </w:r>
      <w:r w:rsidR="00AA5453">
        <w:rPr>
          <w:sz w:val="28"/>
        </w:rPr>
        <w:t xml:space="preserve">тавок заработной платы по профессионально-квалификационным группам работников </w:t>
      </w:r>
      <w:r>
        <w:rPr>
          <w:sz w:val="28"/>
        </w:rPr>
        <w:t>Петровск-Забайкальского</w:t>
      </w:r>
      <w:r w:rsidR="00C248D3">
        <w:rPr>
          <w:sz w:val="28"/>
        </w:rPr>
        <w:t xml:space="preserve"> муниципального </w:t>
      </w:r>
      <w:r>
        <w:rPr>
          <w:sz w:val="28"/>
        </w:rPr>
        <w:t>округа</w:t>
      </w:r>
      <w:r w:rsidR="00C248D3">
        <w:rPr>
          <w:sz w:val="28"/>
        </w:rPr>
        <w:t xml:space="preserve">, </w:t>
      </w:r>
      <w:r w:rsidR="00BD4BB2">
        <w:rPr>
          <w:sz w:val="28"/>
        </w:rPr>
        <w:t>а</w:t>
      </w:r>
      <w:r w:rsidR="0028634F" w:rsidRPr="0028634F">
        <w:rPr>
          <w:sz w:val="28"/>
        </w:rPr>
        <w:t xml:space="preserve">дминистрация </w:t>
      </w:r>
      <w:r>
        <w:rPr>
          <w:sz w:val="28"/>
        </w:rPr>
        <w:t xml:space="preserve">Петровск-Забайкальского </w:t>
      </w:r>
      <w:r w:rsidR="0028634F" w:rsidRPr="0028634F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="0028634F" w:rsidRPr="0028634F">
        <w:rPr>
          <w:sz w:val="28"/>
        </w:rPr>
        <w:t xml:space="preserve"> </w:t>
      </w:r>
      <w:r w:rsidR="00217691">
        <w:rPr>
          <w:b/>
          <w:sz w:val="28"/>
        </w:rPr>
        <w:t>п о с т а н о в л я е т:</w:t>
      </w:r>
    </w:p>
    <w:p w14:paraId="77C8C456" w14:textId="3C5B9E8C" w:rsidR="00FB73FD" w:rsidRDefault="00214EB2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217691">
        <w:rPr>
          <w:sz w:val="28"/>
        </w:rPr>
        <w:t xml:space="preserve">1. </w:t>
      </w:r>
      <w:r w:rsidR="00C248D3">
        <w:rPr>
          <w:sz w:val="28"/>
        </w:rPr>
        <w:t>Утвердить</w:t>
      </w:r>
      <w:r w:rsidR="0028634F" w:rsidRPr="0028634F">
        <w:rPr>
          <w:sz w:val="28"/>
        </w:rPr>
        <w:t xml:space="preserve"> Положени</w:t>
      </w:r>
      <w:r w:rsidR="00C248D3">
        <w:rPr>
          <w:sz w:val="28"/>
        </w:rPr>
        <w:t>е</w:t>
      </w:r>
      <w:r w:rsidR="0028634F" w:rsidRPr="0028634F">
        <w:rPr>
          <w:sz w:val="28"/>
        </w:rPr>
        <w:t xml:space="preserve"> </w:t>
      </w:r>
      <w:r w:rsidR="002B7E31" w:rsidRPr="00233B18">
        <w:rPr>
          <w:bCs/>
          <w:sz w:val="28"/>
        </w:rPr>
        <w:t>об оплате труда некоторых категорий работников администрации Петровск-Забайкальского муниципального округа, осуществляющих профессиональную деятельность по профессиям рабочих или должностям служащих</w:t>
      </w:r>
      <w:r w:rsidR="002B7E31" w:rsidRPr="00233B18">
        <w:rPr>
          <w:bCs/>
          <w:sz w:val="32"/>
          <w:szCs w:val="28"/>
        </w:rPr>
        <w:t>,</w:t>
      </w:r>
      <w:r w:rsidR="002B7E31" w:rsidRPr="00233B18">
        <w:rPr>
          <w:bCs/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  <w:r w:rsidR="002B7E31">
        <w:rPr>
          <w:sz w:val="28"/>
        </w:rPr>
        <w:t xml:space="preserve"> </w:t>
      </w:r>
      <w:r w:rsidR="00FB73FD">
        <w:rPr>
          <w:sz w:val="28"/>
        </w:rPr>
        <w:t>(прилагается).</w:t>
      </w:r>
    </w:p>
    <w:p w14:paraId="374F3270" w14:textId="77777777" w:rsidR="0009417D" w:rsidRPr="00B9243D" w:rsidRDefault="00FB73FD" w:rsidP="00FB73FD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B9243D">
        <w:rPr>
          <w:sz w:val="28"/>
        </w:rPr>
        <w:t xml:space="preserve">   2. Признать утратившим силу</w:t>
      </w:r>
      <w:r w:rsidR="0009417D" w:rsidRPr="00B9243D">
        <w:rPr>
          <w:sz w:val="28"/>
        </w:rPr>
        <w:t>:</w:t>
      </w:r>
    </w:p>
    <w:p w14:paraId="6C2119D7" w14:textId="4C29A314" w:rsidR="00FB73FD" w:rsidRPr="00B9243D" w:rsidRDefault="0009417D" w:rsidP="00FB73FD">
      <w:pPr>
        <w:jc w:val="both"/>
        <w:rPr>
          <w:sz w:val="28"/>
        </w:rPr>
      </w:pPr>
      <w:r w:rsidRPr="00B9243D">
        <w:rPr>
          <w:sz w:val="28"/>
        </w:rPr>
        <w:lastRenderedPageBreak/>
        <w:t>-</w:t>
      </w:r>
      <w:r w:rsidR="00FB73FD" w:rsidRPr="00B9243D">
        <w:rPr>
          <w:sz w:val="28"/>
        </w:rPr>
        <w:t xml:space="preserve"> постановление </w:t>
      </w:r>
      <w:r w:rsidR="00BD4BB2" w:rsidRPr="00B9243D">
        <w:rPr>
          <w:sz w:val="28"/>
        </w:rPr>
        <w:t>а</w:t>
      </w:r>
      <w:r w:rsidR="00FB73FD" w:rsidRPr="00B9243D">
        <w:rPr>
          <w:sz w:val="28"/>
        </w:rPr>
        <w:t xml:space="preserve">дминистрации муниципального района «Петровск-Забайкальский район» от </w:t>
      </w:r>
      <w:r w:rsidR="00064E4F" w:rsidRPr="00B9243D">
        <w:rPr>
          <w:sz w:val="28"/>
        </w:rPr>
        <w:t>22</w:t>
      </w:r>
      <w:r w:rsidR="00FB73FD" w:rsidRPr="00B9243D">
        <w:rPr>
          <w:sz w:val="28"/>
        </w:rPr>
        <w:t xml:space="preserve"> </w:t>
      </w:r>
      <w:r w:rsidR="00064E4F" w:rsidRPr="00B9243D">
        <w:rPr>
          <w:sz w:val="28"/>
        </w:rPr>
        <w:t>декабря</w:t>
      </w:r>
      <w:r w:rsidR="00FB73FD" w:rsidRPr="00B9243D">
        <w:rPr>
          <w:sz w:val="28"/>
        </w:rPr>
        <w:t xml:space="preserve"> 20</w:t>
      </w:r>
      <w:r w:rsidR="00064E4F" w:rsidRPr="00B9243D">
        <w:rPr>
          <w:sz w:val="28"/>
        </w:rPr>
        <w:t>20</w:t>
      </w:r>
      <w:r w:rsidR="00FB73FD" w:rsidRPr="00B9243D">
        <w:rPr>
          <w:sz w:val="28"/>
        </w:rPr>
        <w:t xml:space="preserve"> года </w:t>
      </w:r>
      <w:r w:rsidR="00BD4BB2" w:rsidRPr="00B9243D">
        <w:rPr>
          <w:sz w:val="28"/>
        </w:rPr>
        <w:t xml:space="preserve"> </w:t>
      </w:r>
      <w:r w:rsidR="00FB73FD" w:rsidRPr="00B9243D">
        <w:rPr>
          <w:sz w:val="28"/>
        </w:rPr>
        <w:t xml:space="preserve">№ </w:t>
      </w:r>
      <w:r w:rsidR="00064E4F" w:rsidRPr="00B9243D">
        <w:rPr>
          <w:sz w:val="28"/>
        </w:rPr>
        <w:t>790</w:t>
      </w:r>
      <w:r w:rsidR="00FB73FD" w:rsidRPr="00B9243D">
        <w:rPr>
          <w:sz w:val="28"/>
        </w:rPr>
        <w:t xml:space="preserve"> «Об утверждении Положения об оплате труда некоторых категорий работников </w:t>
      </w:r>
      <w:r w:rsidR="00BD4BB2" w:rsidRPr="00B9243D">
        <w:rPr>
          <w:sz w:val="28"/>
        </w:rPr>
        <w:t>а</w:t>
      </w:r>
      <w:r w:rsidR="00FB73FD" w:rsidRPr="00B9243D">
        <w:rPr>
          <w:sz w:val="28"/>
        </w:rPr>
        <w:t>дминистрации муниципального района «Петровск-Забайкальский район», работающих на должностях, отнесенных должностя</w:t>
      </w:r>
      <w:r w:rsidR="00AA5453" w:rsidRPr="00B9243D">
        <w:rPr>
          <w:sz w:val="28"/>
        </w:rPr>
        <w:t>м</w:t>
      </w:r>
      <w:r w:rsidR="00FB73FD" w:rsidRPr="00B9243D">
        <w:rPr>
          <w:sz w:val="28"/>
        </w:rPr>
        <w:t xml:space="preserve"> специалистов и служащих по профессионально-квалификационным группам»</w:t>
      </w:r>
      <w:r w:rsidRPr="00B9243D">
        <w:rPr>
          <w:sz w:val="28"/>
        </w:rPr>
        <w:t>;</w:t>
      </w:r>
    </w:p>
    <w:p w14:paraId="0BF76E95" w14:textId="2B5454A3" w:rsidR="0009417D" w:rsidRPr="00B9243D" w:rsidRDefault="0009417D" w:rsidP="00FB73FD">
      <w:pPr>
        <w:jc w:val="both"/>
        <w:rPr>
          <w:sz w:val="28"/>
        </w:rPr>
      </w:pPr>
      <w:r w:rsidRPr="00B9243D">
        <w:rPr>
          <w:sz w:val="28"/>
        </w:rPr>
        <w:t xml:space="preserve">- постановление администрации муниципального района «Петровск-Забайкальский район» от 21 ноября 2022 года  № 671 «О внесении изменений в постановление </w:t>
      </w:r>
      <w:r w:rsidR="00B9243D" w:rsidRPr="00B9243D">
        <w:rPr>
          <w:sz w:val="28"/>
        </w:rPr>
        <w:t>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</w:t>
      </w:r>
      <w:r w:rsidRPr="00B9243D">
        <w:rPr>
          <w:sz w:val="28"/>
        </w:rPr>
        <w:t>;</w:t>
      </w:r>
    </w:p>
    <w:p w14:paraId="5D3FC535" w14:textId="78635A8C" w:rsidR="00B9243D" w:rsidRDefault="00B9243D" w:rsidP="00FB73FD">
      <w:pPr>
        <w:jc w:val="both"/>
        <w:rPr>
          <w:sz w:val="28"/>
        </w:rPr>
      </w:pPr>
      <w:r w:rsidRPr="00B9243D">
        <w:rPr>
          <w:sz w:val="28"/>
        </w:rPr>
        <w:t>- постановление администрации муниципального района «Петровск-Забайкальский район» от 14 апреля 2023 года  № 197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</w:p>
    <w:p w14:paraId="169592B1" w14:textId="4D38DEC9" w:rsidR="00B22892" w:rsidRPr="00B9243D" w:rsidRDefault="00B22892" w:rsidP="00FB73FD">
      <w:pPr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района </w:t>
      </w:r>
      <w:r w:rsidRPr="00CF4348">
        <w:rPr>
          <w:sz w:val="28"/>
        </w:rPr>
        <w:t xml:space="preserve">«Петровск-Забайкальский район» от </w:t>
      </w:r>
      <w:r>
        <w:rPr>
          <w:sz w:val="28"/>
        </w:rPr>
        <w:t>07</w:t>
      </w:r>
      <w:r w:rsidRPr="00CF4348">
        <w:rPr>
          <w:sz w:val="28"/>
        </w:rPr>
        <w:t xml:space="preserve"> </w:t>
      </w:r>
      <w:r>
        <w:rPr>
          <w:sz w:val="28"/>
        </w:rPr>
        <w:t>июля 2023 года № 410</w:t>
      </w:r>
      <w:r w:rsidRPr="00CF4348">
        <w:rPr>
          <w:sz w:val="28"/>
        </w:rPr>
        <w:t xml:space="preserve">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</w:p>
    <w:p w14:paraId="3053E12E" w14:textId="03E08EB9" w:rsidR="00B9243D" w:rsidRPr="00B9243D" w:rsidRDefault="00B9243D" w:rsidP="00B9243D">
      <w:pPr>
        <w:jc w:val="both"/>
        <w:rPr>
          <w:sz w:val="28"/>
        </w:rPr>
      </w:pPr>
      <w:r w:rsidRPr="00B9243D">
        <w:rPr>
          <w:sz w:val="28"/>
        </w:rPr>
        <w:t>- постановление администрации муниципального района «Петровск-Забайкальский район» от 06 декабря 2023 года  № 724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</w:p>
    <w:p w14:paraId="0E4FF0CC" w14:textId="06B56186" w:rsidR="00B9243D" w:rsidRPr="00B9243D" w:rsidRDefault="00B9243D" w:rsidP="00B9243D">
      <w:pPr>
        <w:jc w:val="both"/>
        <w:rPr>
          <w:sz w:val="28"/>
        </w:rPr>
      </w:pPr>
      <w:r w:rsidRPr="00B9243D">
        <w:rPr>
          <w:sz w:val="28"/>
        </w:rPr>
        <w:t xml:space="preserve">- постановление администрации муниципального района «Петровск-Забайкальский район» от 10 марта 2024 года  № 106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</w:t>
      </w:r>
      <w:r w:rsidRPr="00B9243D">
        <w:rPr>
          <w:sz w:val="28"/>
        </w:rPr>
        <w:lastRenderedPageBreak/>
        <w:t>отнесенных должностям специалистов и служащих по профессионально-квалификационным группам»;</w:t>
      </w:r>
    </w:p>
    <w:p w14:paraId="776B042E" w14:textId="237472FC" w:rsidR="00B9243D" w:rsidRPr="00B9243D" w:rsidRDefault="00B9243D" w:rsidP="00B9243D">
      <w:pPr>
        <w:jc w:val="both"/>
        <w:rPr>
          <w:sz w:val="28"/>
        </w:rPr>
      </w:pPr>
      <w:r w:rsidRPr="00B9243D">
        <w:rPr>
          <w:sz w:val="28"/>
        </w:rPr>
        <w:t>- постановление администрации муниципального района «Петровск-Забайкальский район» от 10 июля 2024 года  № 404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</w:p>
    <w:p w14:paraId="456BED50" w14:textId="01A2A68D" w:rsidR="00B9243D" w:rsidRDefault="00B9243D" w:rsidP="00B9243D">
      <w:pPr>
        <w:jc w:val="both"/>
        <w:rPr>
          <w:sz w:val="28"/>
        </w:rPr>
      </w:pPr>
      <w:r w:rsidRPr="00CF4348">
        <w:rPr>
          <w:sz w:val="28"/>
        </w:rPr>
        <w:t xml:space="preserve">- постановление администрации муниципального района «Петровск-Забайкальский район» от 11 октября 2024 года  № </w:t>
      </w:r>
      <w:r w:rsidR="00CF4348" w:rsidRPr="00CF4348">
        <w:rPr>
          <w:sz w:val="28"/>
        </w:rPr>
        <w:t>602</w:t>
      </w:r>
      <w:r w:rsidRPr="00CF4348">
        <w:rPr>
          <w:sz w:val="28"/>
        </w:rPr>
        <w:t xml:space="preserve">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</w:p>
    <w:p w14:paraId="6C5F17AE" w14:textId="43BBF4A5" w:rsidR="0009417D" w:rsidRPr="00CF4348" w:rsidRDefault="0009417D" w:rsidP="00FB73FD">
      <w:pPr>
        <w:jc w:val="both"/>
        <w:rPr>
          <w:sz w:val="28"/>
        </w:rPr>
      </w:pPr>
      <w:r w:rsidRPr="00CF4348">
        <w:rPr>
          <w:sz w:val="28"/>
        </w:rPr>
        <w:t>- постановление администрации городского округа «Город Петровск-забайкальский» от 31 октября 2022 года № 797 «Об утверждении Положения об условиях оплаты труда лиц, замещающих должности, не являющиеся должностями муниципальной службы в администрации городского округа «Город Петровск-Забайкальский»;</w:t>
      </w:r>
    </w:p>
    <w:p w14:paraId="07E86010" w14:textId="08FAE999" w:rsidR="0009417D" w:rsidRPr="00CF4348" w:rsidRDefault="0009417D" w:rsidP="0009417D">
      <w:pPr>
        <w:jc w:val="both"/>
        <w:rPr>
          <w:sz w:val="28"/>
        </w:rPr>
      </w:pPr>
      <w:r w:rsidRPr="00CF4348">
        <w:rPr>
          <w:sz w:val="28"/>
        </w:rPr>
        <w:t>- постановление администрации городского округа «Город Петровск-Забайкальский» от 28 ноября 2022 года № 865 «О внесении изменений в Положение об условиях оплаты труда лиц, замещающих должности, не являющиеся должностями муниципальной службы в администрации городского округа «Город Петровск-Забайкальский».</w:t>
      </w:r>
    </w:p>
    <w:p w14:paraId="145E0905" w14:textId="768CBCA3" w:rsidR="00B22892" w:rsidRPr="00064E4F" w:rsidRDefault="00FB73FD" w:rsidP="00B22892">
      <w:pPr>
        <w:tabs>
          <w:tab w:val="left" w:pos="0"/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B2657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</w:t>
      </w:r>
      <w:r w:rsidR="00064E4F">
        <w:rPr>
          <w:sz w:val="28"/>
          <w:szCs w:val="28"/>
        </w:rPr>
        <w:t xml:space="preserve">в газете </w:t>
      </w:r>
      <w:r w:rsidR="001D5A38">
        <w:rPr>
          <w:sz w:val="28"/>
          <w:szCs w:val="28"/>
        </w:rPr>
        <w:t>«</w:t>
      </w:r>
      <w:r w:rsidR="00064E4F">
        <w:rPr>
          <w:sz w:val="28"/>
          <w:szCs w:val="28"/>
        </w:rPr>
        <w:t>Петровская Новь</w:t>
      </w:r>
      <w:r w:rsidR="001D5A38">
        <w:rPr>
          <w:sz w:val="28"/>
          <w:szCs w:val="28"/>
        </w:rPr>
        <w:t>»</w:t>
      </w:r>
      <w:r w:rsidR="00B22892">
        <w:rPr>
          <w:sz w:val="28"/>
          <w:szCs w:val="28"/>
        </w:rPr>
        <w:t>.</w:t>
      </w:r>
    </w:p>
    <w:p w14:paraId="2AFD3BD4" w14:textId="39D60AB9" w:rsidR="00FB73FD" w:rsidRDefault="00FB73FD" w:rsidP="00FB73FD">
      <w:pPr>
        <w:tabs>
          <w:tab w:val="left" w:pos="0"/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22892"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14:paraId="1CEDD531" w14:textId="426539C4" w:rsidR="00B22892" w:rsidRDefault="00FB73FD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r w:rsidR="00B22892">
        <w:rPr>
          <w:sz w:val="28"/>
          <w:szCs w:val="28"/>
        </w:rPr>
        <w:t>Действие настоящего постановления распространяется на правоотношения, возникшие с 04 февраля 2025 года.</w:t>
      </w:r>
    </w:p>
    <w:p w14:paraId="4FED1113" w14:textId="019D9CD3" w:rsidR="00FB73FD" w:rsidRDefault="007874B3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B73FD" w:rsidRPr="00106210">
        <w:rPr>
          <w:sz w:val="28"/>
          <w:szCs w:val="28"/>
        </w:rPr>
        <w:t xml:space="preserve">Контроль за исполнением настоящего </w:t>
      </w:r>
      <w:r w:rsidR="00FB73FD">
        <w:rPr>
          <w:sz w:val="28"/>
          <w:szCs w:val="28"/>
        </w:rPr>
        <w:t>постановле</w:t>
      </w:r>
      <w:r w:rsidR="00FB73FD" w:rsidRPr="00106210">
        <w:rPr>
          <w:sz w:val="28"/>
          <w:szCs w:val="28"/>
        </w:rPr>
        <w:t xml:space="preserve">ния </w:t>
      </w:r>
      <w:r w:rsidR="00FB73FD">
        <w:rPr>
          <w:sz w:val="28"/>
          <w:szCs w:val="28"/>
        </w:rPr>
        <w:t>оставляю за собой</w:t>
      </w:r>
      <w:r w:rsidR="00FB73FD" w:rsidRPr="00106210">
        <w:rPr>
          <w:sz w:val="28"/>
          <w:szCs w:val="28"/>
        </w:rPr>
        <w:t>.</w:t>
      </w:r>
    </w:p>
    <w:p w14:paraId="54B4F6AB" w14:textId="77777777" w:rsidR="00C24499" w:rsidRDefault="00C24499" w:rsidP="00FB73FD">
      <w:pPr>
        <w:jc w:val="both"/>
        <w:rPr>
          <w:sz w:val="28"/>
          <w:szCs w:val="28"/>
        </w:rPr>
      </w:pPr>
    </w:p>
    <w:p w14:paraId="3D67E61F" w14:textId="77777777" w:rsidR="00FB73FD" w:rsidRDefault="00FB73FD" w:rsidP="00FB73FD">
      <w:pPr>
        <w:jc w:val="both"/>
        <w:rPr>
          <w:sz w:val="28"/>
          <w:szCs w:val="28"/>
        </w:rPr>
      </w:pPr>
    </w:p>
    <w:p w14:paraId="54D1D9DF" w14:textId="77777777" w:rsidR="00064E4F" w:rsidRDefault="00064E4F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14:paraId="55F41198" w14:textId="734D105D" w:rsidR="00FB73FD" w:rsidRDefault="00064E4F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F41B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</w:t>
      </w:r>
      <w:r w:rsidR="00EF41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Н.В.Горюнов</w:t>
      </w:r>
      <w:proofErr w:type="spellEnd"/>
    </w:p>
    <w:p w14:paraId="0C751713" w14:textId="4A4F2BC9" w:rsidR="00064E4F" w:rsidRDefault="00064E4F" w:rsidP="00FB73FD">
      <w:pPr>
        <w:jc w:val="both"/>
        <w:rPr>
          <w:sz w:val="28"/>
          <w:szCs w:val="28"/>
        </w:rPr>
      </w:pPr>
    </w:p>
    <w:p w14:paraId="5A4FACC3" w14:textId="3DA3A083" w:rsidR="00CF4348" w:rsidRDefault="00CF4348" w:rsidP="00FB73FD">
      <w:pPr>
        <w:jc w:val="both"/>
        <w:rPr>
          <w:sz w:val="28"/>
          <w:szCs w:val="28"/>
        </w:rPr>
      </w:pPr>
    </w:p>
    <w:p w14:paraId="49519C1A" w14:textId="5ADE7B78" w:rsidR="00CF4348" w:rsidRDefault="00CF4348" w:rsidP="00FB73FD">
      <w:pPr>
        <w:jc w:val="both"/>
        <w:rPr>
          <w:sz w:val="28"/>
          <w:szCs w:val="28"/>
        </w:rPr>
      </w:pPr>
    </w:p>
    <w:p w14:paraId="24338542" w14:textId="678C0692" w:rsidR="00CF4348" w:rsidRDefault="00CF4348" w:rsidP="00FB73FD">
      <w:pPr>
        <w:jc w:val="both"/>
        <w:rPr>
          <w:sz w:val="28"/>
          <w:szCs w:val="28"/>
        </w:rPr>
      </w:pPr>
    </w:p>
    <w:p w14:paraId="01E507D4" w14:textId="4A69FC00" w:rsidR="00CF4348" w:rsidRDefault="00CF4348" w:rsidP="00FB73FD">
      <w:pPr>
        <w:jc w:val="both"/>
        <w:rPr>
          <w:sz w:val="28"/>
          <w:szCs w:val="28"/>
        </w:rPr>
      </w:pPr>
    </w:p>
    <w:p w14:paraId="5EF55761" w14:textId="05260ABE" w:rsidR="00CF4348" w:rsidRDefault="00CF4348" w:rsidP="00FB73FD">
      <w:pPr>
        <w:jc w:val="both"/>
        <w:rPr>
          <w:sz w:val="28"/>
          <w:szCs w:val="28"/>
        </w:rPr>
      </w:pPr>
    </w:p>
    <w:p w14:paraId="0F53E85C" w14:textId="3C2FFB5F" w:rsidR="00FB73FD" w:rsidRDefault="00F14A3E" w:rsidP="00F14A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</w:t>
      </w:r>
    </w:p>
    <w:p w14:paraId="2105D9BB" w14:textId="77777777" w:rsidR="00F14A3E" w:rsidRDefault="00F14A3E" w:rsidP="00F14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D4BB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14:paraId="5353D622" w14:textId="77777777" w:rsidR="00064E4F" w:rsidRDefault="00F14A3E" w:rsidP="00F1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64E4F">
        <w:rPr>
          <w:sz w:val="28"/>
          <w:szCs w:val="28"/>
        </w:rPr>
        <w:t xml:space="preserve">Петровск-Забайкальского </w:t>
      </w:r>
    </w:p>
    <w:p w14:paraId="787E9945" w14:textId="1DC1B292" w:rsidR="00F14A3E" w:rsidRDefault="00064E4F" w:rsidP="00F1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14A3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238EDC8A" w14:textId="6DD8E537" w:rsidR="00FB73FD" w:rsidRDefault="006703E0" w:rsidP="00FB73FD">
      <w:pPr>
        <w:tabs>
          <w:tab w:val="left" w:pos="0"/>
          <w:tab w:val="left" w:pos="567"/>
        </w:tabs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</w:t>
      </w:r>
      <w:r w:rsidR="00F35A58">
        <w:rPr>
          <w:rFonts w:cs="Times New Roman CYR"/>
          <w:sz w:val="28"/>
          <w:szCs w:val="28"/>
        </w:rPr>
        <w:t>от</w:t>
      </w:r>
      <w:r w:rsidR="00BA10F3">
        <w:rPr>
          <w:rFonts w:cs="Times New Roman CYR"/>
          <w:sz w:val="28"/>
          <w:szCs w:val="28"/>
        </w:rPr>
        <w:t xml:space="preserve"> 17 июня 2025 </w:t>
      </w:r>
      <w:r w:rsidR="00F35A58">
        <w:rPr>
          <w:rFonts w:cs="Times New Roman CYR"/>
          <w:sz w:val="28"/>
          <w:szCs w:val="28"/>
        </w:rPr>
        <w:t xml:space="preserve">года № </w:t>
      </w:r>
      <w:r w:rsidR="00BA10F3">
        <w:rPr>
          <w:rFonts w:cs="Times New Roman CYR"/>
          <w:sz w:val="28"/>
          <w:szCs w:val="28"/>
        </w:rPr>
        <w:t>842</w:t>
      </w:r>
    </w:p>
    <w:p w14:paraId="3AAF58EC" w14:textId="77777777" w:rsidR="00C24499" w:rsidRDefault="00C24499" w:rsidP="00FB73FD">
      <w:pPr>
        <w:tabs>
          <w:tab w:val="left" w:pos="0"/>
          <w:tab w:val="left" w:pos="567"/>
        </w:tabs>
        <w:ind w:firstLine="720"/>
        <w:jc w:val="both"/>
        <w:rPr>
          <w:rFonts w:cs="Times New Roman CYR"/>
          <w:sz w:val="28"/>
          <w:szCs w:val="28"/>
        </w:rPr>
      </w:pPr>
    </w:p>
    <w:p w14:paraId="54B11DD9" w14:textId="76B2DE3A" w:rsidR="00F14A3E" w:rsidRDefault="00F14A3E" w:rsidP="00233B18">
      <w:pPr>
        <w:jc w:val="center"/>
        <w:rPr>
          <w:b/>
          <w:sz w:val="28"/>
        </w:rPr>
      </w:pPr>
      <w:r>
        <w:rPr>
          <w:b/>
          <w:sz w:val="28"/>
        </w:rPr>
        <w:t>Положени</w:t>
      </w:r>
      <w:r w:rsidR="00EB27E0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="00233B18">
        <w:rPr>
          <w:b/>
          <w:sz w:val="28"/>
        </w:rPr>
        <w:t xml:space="preserve">об оплате труда некоторых категорий работников администрации Петровск-Забайкальского муниципального округа, осуществляющих </w:t>
      </w:r>
      <w:r w:rsidR="00233B18" w:rsidRPr="008D7808">
        <w:rPr>
          <w:b/>
          <w:sz w:val="28"/>
        </w:rPr>
        <w:t>профессиональную деятельность по профессиям рабочих или должностям служащих</w:t>
      </w:r>
      <w:r w:rsidR="00233B18" w:rsidRPr="008D7808">
        <w:rPr>
          <w:b/>
          <w:sz w:val="32"/>
          <w:szCs w:val="28"/>
        </w:rPr>
        <w:t>,</w:t>
      </w:r>
      <w:r w:rsidR="00233B18" w:rsidRPr="008D7808">
        <w:rPr>
          <w:b/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</w:p>
    <w:p w14:paraId="29D2EE44" w14:textId="77777777" w:rsidR="00C248D3" w:rsidRDefault="00C248D3" w:rsidP="00F1187C">
      <w:pPr>
        <w:ind w:firstLine="567"/>
        <w:jc w:val="both"/>
        <w:rPr>
          <w:sz w:val="28"/>
        </w:rPr>
      </w:pPr>
    </w:p>
    <w:p w14:paraId="1C0B77C7" w14:textId="77777777" w:rsidR="00C248D3" w:rsidRDefault="00D72872" w:rsidP="00D72872">
      <w:pPr>
        <w:pStyle w:val="a5"/>
        <w:numPr>
          <w:ilvl w:val="0"/>
          <w:numId w:val="9"/>
        </w:numPr>
        <w:jc w:val="center"/>
        <w:rPr>
          <w:b/>
          <w:sz w:val="28"/>
        </w:rPr>
      </w:pPr>
      <w:r w:rsidRPr="00D72872">
        <w:rPr>
          <w:b/>
          <w:sz w:val="28"/>
        </w:rPr>
        <w:t>Общие п</w:t>
      </w:r>
      <w:r>
        <w:rPr>
          <w:b/>
          <w:sz w:val="28"/>
        </w:rPr>
        <w:t>о</w:t>
      </w:r>
      <w:r w:rsidRPr="00D72872">
        <w:rPr>
          <w:b/>
          <w:sz w:val="28"/>
        </w:rPr>
        <w:t>ложения</w:t>
      </w:r>
    </w:p>
    <w:p w14:paraId="7EFED54C" w14:textId="093E27EE" w:rsidR="00D72872" w:rsidRPr="007D5E5B" w:rsidRDefault="00D72872" w:rsidP="00C1348B">
      <w:pPr>
        <w:pStyle w:val="a5"/>
        <w:numPr>
          <w:ilvl w:val="1"/>
          <w:numId w:val="9"/>
        </w:numPr>
        <w:ind w:left="0" w:firstLine="567"/>
        <w:jc w:val="both"/>
        <w:rPr>
          <w:color w:val="FF0000"/>
          <w:sz w:val="28"/>
        </w:rPr>
      </w:pPr>
      <w:r w:rsidRPr="00233B18">
        <w:rPr>
          <w:sz w:val="28"/>
        </w:rPr>
        <w:t xml:space="preserve">Настоящее положение </w:t>
      </w:r>
      <w:r w:rsidR="00233B18" w:rsidRPr="00233B18">
        <w:rPr>
          <w:bCs/>
          <w:sz w:val="28"/>
        </w:rPr>
        <w:t>об оплате труда некоторых категорий работников администрации Петровск-Забайкальского муниципального округа, осуществляющих профессиональную деятельность по профессиям рабочих или должностям служащих</w:t>
      </w:r>
      <w:r w:rsidR="00233B18" w:rsidRPr="00233B18">
        <w:rPr>
          <w:bCs/>
          <w:sz w:val="32"/>
          <w:szCs w:val="28"/>
        </w:rPr>
        <w:t>,</w:t>
      </w:r>
      <w:r w:rsidR="00233B18" w:rsidRPr="00233B18">
        <w:rPr>
          <w:bCs/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  <w:r w:rsidR="004E7C42" w:rsidRPr="001D5A38">
        <w:rPr>
          <w:sz w:val="28"/>
        </w:rPr>
        <w:t xml:space="preserve"> (далее – Положение) разработано </w:t>
      </w:r>
      <w:r w:rsidR="007D5E5B" w:rsidRPr="001D5A38">
        <w:rPr>
          <w:sz w:val="28"/>
        </w:rPr>
        <w:t>руководствуясь Уставом Петровск-Забайкальского муниципального округа Забайкальского края, в соответствии с постановлением администрации Петровск-Забайкальского муниципального округа от 30 мая 2025 года № 753 «Об установлении окладов (должностных окладов), ставок заработной платы по профессионально-квалификационным группам работников Петровск-Забайкальского муниципального округа</w:t>
      </w:r>
      <w:r w:rsidR="002B7E31">
        <w:rPr>
          <w:sz w:val="28"/>
        </w:rPr>
        <w:t>»</w:t>
      </w:r>
    </w:p>
    <w:p w14:paraId="37247FDC" w14:textId="77777777" w:rsidR="00233B18" w:rsidRDefault="004E7C42" w:rsidP="00C1348B">
      <w:pPr>
        <w:pStyle w:val="a5"/>
        <w:numPr>
          <w:ilvl w:val="1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Настоящее Положение включает в себя:</w:t>
      </w:r>
      <w:r w:rsidR="00233B18">
        <w:rPr>
          <w:sz w:val="28"/>
        </w:rPr>
        <w:t xml:space="preserve"> </w:t>
      </w:r>
    </w:p>
    <w:p w14:paraId="5383AE97" w14:textId="7AB569D1" w:rsidR="004E7C42" w:rsidRPr="00233B18" w:rsidRDefault="00233B18" w:rsidP="00233B18">
      <w:pPr>
        <w:pStyle w:val="a5"/>
        <w:ind w:left="567"/>
        <w:jc w:val="both"/>
        <w:rPr>
          <w:sz w:val="28"/>
        </w:rPr>
      </w:pPr>
      <w:r w:rsidRPr="00233B18">
        <w:rPr>
          <w:sz w:val="28"/>
        </w:rPr>
        <w:t>- размеры окладов в соответствии с профессионально-квалификационными группами (далее – ПКГ);</w:t>
      </w:r>
    </w:p>
    <w:p w14:paraId="7DCDBF01" w14:textId="77777777" w:rsidR="004E7C42" w:rsidRDefault="004E7C42" w:rsidP="00C1348B">
      <w:pPr>
        <w:pStyle w:val="a5"/>
        <w:ind w:left="567"/>
        <w:jc w:val="both"/>
        <w:rPr>
          <w:sz w:val="28"/>
        </w:rPr>
      </w:pPr>
      <w:r>
        <w:rPr>
          <w:sz w:val="28"/>
        </w:rPr>
        <w:t>- размеры, условия и порядок установления компенсационных выплат;</w:t>
      </w:r>
    </w:p>
    <w:p w14:paraId="592575A2" w14:textId="77777777" w:rsidR="004E7C42" w:rsidRDefault="004E7C42" w:rsidP="00C1348B">
      <w:pPr>
        <w:pStyle w:val="a5"/>
        <w:ind w:left="567"/>
        <w:jc w:val="both"/>
        <w:rPr>
          <w:sz w:val="28"/>
        </w:rPr>
      </w:pPr>
      <w:r>
        <w:rPr>
          <w:sz w:val="28"/>
        </w:rPr>
        <w:t>- размеры, условия и порядок установления стимулирующих выплат.</w:t>
      </w:r>
    </w:p>
    <w:p w14:paraId="0D1EB3D4" w14:textId="73756323" w:rsidR="004E7C42" w:rsidRDefault="004E7C4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1.3. Оплата труда </w:t>
      </w:r>
      <w:r w:rsidR="00B76CD2">
        <w:rPr>
          <w:sz w:val="28"/>
        </w:rPr>
        <w:t>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14:paraId="6DE575AC" w14:textId="77777777" w:rsidR="004E7C42" w:rsidRDefault="004E7C4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1.4.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16E04764" w14:textId="33EA267C" w:rsidR="004E7C42" w:rsidRPr="00B76CD2" w:rsidRDefault="004E7C42" w:rsidP="00C1348B">
      <w:pPr>
        <w:pStyle w:val="a5"/>
        <w:ind w:left="0" w:firstLine="567"/>
        <w:jc w:val="both"/>
        <w:rPr>
          <w:sz w:val="32"/>
          <w:szCs w:val="28"/>
        </w:rPr>
      </w:pPr>
      <w:r>
        <w:rPr>
          <w:sz w:val="28"/>
        </w:rPr>
        <w:t xml:space="preserve">1.5. Заработная плата </w:t>
      </w:r>
      <w:r w:rsidR="00B76CD2">
        <w:rPr>
          <w:sz w:val="28"/>
        </w:rPr>
        <w:t xml:space="preserve">каждого </w:t>
      </w:r>
      <w:r>
        <w:rPr>
          <w:sz w:val="28"/>
        </w:rPr>
        <w:t xml:space="preserve">работника </w:t>
      </w:r>
      <w:r w:rsidR="00B76CD2">
        <w:rPr>
          <w:sz w:val="28"/>
        </w:rPr>
        <w:t xml:space="preserve">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 </w:t>
      </w:r>
      <w:r w:rsidR="00B76CD2" w:rsidRPr="00B76CD2">
        <w:rPr>
          <w:sz w:val="28"/>
          <w:szCs w:val="28"/>
        </w:rPr>
        <w:t xml:space="preserve"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</w:t>
      </w:r>
      <w:r w:rsidR="008850FC">
        <w:rPr>
          <w:sz w:val="28"/>
          <w:szCs w:val="28"/>
        </w:rPr>
        <w:t>Органы местного самоуправления</w:t>
      </w:r>
      <w:r w:rsidR="00B76CD2" w:rsidRPr="00B76CD2">
        <w:rPr>
          <w:sz w:val="28"/>
          <w:szCs w:val="28"/>
        </w:rPr>
        <w:t xml:space="preserve">, </w:t>
      </w:r>
      <w:r w:rsidR="008850FC">
        <w:rPr>
          <w:sz w:val="28"/>
          <w:szCs w:val="28"/>
        </w:rPr>
        <w:t>муниципальные</w:t>
      </w:r>
      <w:r w:rsidR="00B76CD2" w:rsidRPr="00B76CD2">
        <w:rPr>
          <w:sz w:val="28"/>
          <w:szCs w:val="28"/>
        </w:rPr>
        <w:t xml:space="preserve">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</w:t>
      </w:r>
      <w:r w:rsidR="00B76CD2" w:rsidRPr="00B76CD2">
        <w:rPr>
          <w:sz w:val="28"/>
          <w:szCs w:val="28"/>
        </w:rPr>
        <w:lastRenderedPageBreak/>
        <w:t>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14:paraId="351F7D34" w14:textId="50AC4C93" w:rsidR="004E7C4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1.6.  В случае задержки выплаты работникам заработной платы и других нарушений оплаты труда </w:t>
      </w:r>
      <w:r w:rsidR="00B76CD2" w:rsidRPr="00B76CD2">
        <w:rPr>
          <w:sz w:val="28"/>
          <w:szCs w:val="28"/>
        </w:rPr>
        <w:t xml:space="preserve">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</w:t>
      </w:r>
      <w:r w:rsidR="00B76CD2">
        <w:rPr>
          <w:sz w:val="28"/>
        </w:rPr>
        <w:t>Трудовым кодексом Российской Федерации</w:t>
      </w:r>
      <w:r w:rsidR="00B76CD2" w:rsidRPr="00B76CD2">
        <w:rPr>
          <w:sz w:val="28"/>
          <w:szCs w:val="28"/>
        </w:rPr>
        <w:t xml:space="preserve"> и иными </w:t>
      </w:r>
      <w:hyperlink r:id="rId6" w:anchor="/multilink/12125268/paragraph/1273/number/1" w:history="1">
        <w:r w:rsidR="00B76CD2" w:rsidRPr="00B76CD2">
          <w:rPr>
            <w:rStyle w:val="a8"/>
            <w:color w:val="auto"/>
            <w:sz w:val="28"/>
            <w:szCs w:val="28"/>
            <w:u w:val="none"/>
          </w:rPr>
          <w:t>федеральными законами</w:t>
        </w:r>
      </w:hyperlink>
      <w:r w:rsidR="00B76CD2" w:rsidRPr="00B76CD2">
        <w:rPr>
          <w:sz w:val="28"/>
          <w:szCs w:val="28"/>
        </w:rPr>
        <w:t>.</w:t>
      </w:r>
    </w:p>
    <w:p w14:paraId="1412FE5F" w14:textId="77777777" w:rsidR="00A44DA2" w:rsidRDefault="00A44DA2" w:rsidP="004E7C42">
      <w:pPr>
        <w:pStyle w:val="a5"/>
        <w:ind w:left="0" w:firstLine="567"/>
        <w:rPr>
          <w:sz w:val="28"/>
        </w:rPr>
      </w:pPr>
    </w:p>
    <w:p w14:paraId="37B54B1E" w14:textId="77777777" w:rsidR="00A44DA2" w:rsidRDefault="00A44DA2" w:rsidP="00A44DA2">
      <w:pPr>
        <w:pStyle w:val="a5"/>
        <w:numPr>
          <w:ilvl w:val="0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Порядок и условия оплаты труда работников, работающих на должностях, отнесенных к профессиям специалистов и служащих</w:t>
      </w:r>
    </w:p>
    <w:p w14:paraId="410F981D" w14:textId="77777777" w:rsidR="00A44DA2" w:rsidRDefault="00A44DA2" w:rsidP="00A44DA2">
      <w:pPr>
        <w:pStyle w:val="a5"/>
        <w:ind w:left="927"/>
        <w:rPr>
          <w:b/>
          <w:sz w:val="28"/>
        </w:rPr>
      </w:pPr>
    </w:p>
    <w:p w14:paraId="0E4B5EB0" w14:textId="69E50906"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 w:rsidRPr="00A44DA2">
        <w:rPr>
          <w:sz w:val="28"/>
        </w:rPr>
        <w:t>.1.</w:t>
      </w:r>
      <w:r w:rsidR="00A44DA2">
        <w:rPr>
          <w:sz w:val="28"/>
        </w:rPr>
        <w:t xml:space="preserve"> </w:t>
      </w:r>
      <w:r w:rsidR="00A3186D" w:rsidRPr="007066C4">
        <w:rPr>
          <w:sz w:val="28"/>
        </w:rPr>
        <w:t>Размеры</w:t>
      </w:r>
      <w:r w:rsidR="00A44DA2" w:rsidRPr="007066C4">
        <w:rPr>
          <w:sz w:val="28"/>
        </w:rPr>
        <w:t xml:space="preserve"> оклад</w:t>
      </w:r>
      <w:r w:rsidR="00A3186D" w:rsidRPr="007066C4">
        <w:rPr>
          <w:sz w:val="28"/>
        </w:rPr>
        <w:t>ов</w:t>
      </w:r>
      <w:r w:rsidR="00A44DA2" w:rsidRPr="007066C4">
        <w:rPr>
          <w:sz w:val="28"/>
        </w:rPr>
        <w:t xml:space="preserve"> и профессионально-квалификационные группы (ПКГ) работников, </w:t>
      </w:r>
      <w:r w:rsidR="007066C4" w:rsidRPr="007066C4">
        <w:rPr>
          <w:sz w:val="28"/>
        </w:rPr>
        <w:t>осуществляющих профессиональную деятельность по профессиям рабочих или должностям служащих</w:t>
      </w:r>
      <w:r w:rsidR="007066C4" w:rsidRPr="007066C4">
        <w:rPr>
          <w:sz w:val="32"/>
          <w:szCs w:val="28"/>
        </w:rPr>
        <w:t>,</w:t>
      </w:r>
      <w:r w:rsidR="007066C4" w:rsidRPr="007066C4">
        <w:rPr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  <w:r w:rsidR="007066C4" w:rsidRPr="007066C4">
        <w:rPr>
          <w:sz w:val="28"/>
        </w:rPr>
        <w:t xml:space="preserve"> </w:t>
      </w:r>
      <w:r w:rsidR="00A44DA2" w:rsidRPr="007066C4">
        <w:rPr>
          <w:sz w:val="28"/>
        </w:rPr>
        <w:t xml:space="preserve">в </w:t>
      </w:r>
      <w:r w:rsidR="00BB0A52" w:rsidRPr="007066C4">
        <w:rPr>
          <w:sz w:val="28"/>
        </w:rPr>
        <w:t>а</w:t>
      </w:r>
      <w:r w:rsidR="00A44DA2" w:rsidRPr="007066C4">
        <w:rPr>
          <w:sz w:val="28"/>
        </w:rPr>
        <w:t xml:space="preserve">дминистрации </w:t>
      </w:r>
      <w:r w:rsidR="007D5E5B" w:rsidRPr="007066C4">
        <w:rPr>
          <w:sz w:val="28"/>
        </w:rPr>
        <w:t xml:space="preserve">Петровск-Забайкальского </w:t>
      </w:r>
      <w:r w:rsidR="007066C4" w:rsidRPr="007066C4">
        <w:rPr>
          <w:sz w:val="28"/>
        </w:rPr>
        <w:t>муниципального округа,</w:t>
      </w:r>
      <w:r w:rsidR="00A44DA2" w:rsidRPr="007066C4">
        <w:rPr>
          <w:sz w:val="28"/>
        </w:rPr>
        <w:t xml:space="preserve"> устанавливаются </w:t>
      </w:r>
      <w:r w:rsidR="00ED11E8" w:rsidRPr="007066C4">
        <w:rPr>
          <w:sz w:val="28"/>
        </w:rPr>
        <w:t>согласно приложению</w:t>
      </w:r>
      <w:r w:rsidR="00A44DA2" w:rsidRPr="007066C4">
        <w:rPr>
          <w:sz w:val="28"/>
        </w:rPr>
        <w:t xml:space="preserve"> № 1 к настоящему Положению.</w:t>
      </w:r>
    </w:p>
    <w:p w14:paraId="7C7C4AB8" w14:textId="1F5DB2FE"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>
        <w:rPr>
          <w:sz w:val="28"/>
        </w:rPr>
        <w:t xml:space="preserve">.2. В </w:t>
      </w:r>
      <w:r w:rsidR="00BB0A52">
        <w:rPr>
          <w:sz w:val="28"/>
        </w:rPr>
        <w:t>а</w:t>
      </w:r>
      <w:r w:rsidR="00A44DA2">
        <w:rPr>
          <w:sz w:val="28"/>
        </w:rPr>
        <w:t>дминистрации</w:t>
      </w:r>
      <w:r w:rsidR="007D5E5B">
        <w:rPr>
          <w:sz w:val="28"/>
        </w:rPr>
        <w:t xml:space="preserve"> Петровск-Забайкальского муниципального округа</w:t>
      </w:r>
      <w:r w:rsidR="00A44DA2">
        <w:rPr>
          <w:sz w:val="28"/>
        </w:rPr>
        <w:t xml:space="preserve"> работникам могут устанавливаться следующие выплаты компенсационного характера:</w:t>
      </w:r>
    </w:p>
    <w:p w14:paraId="474B6B4E" w14:textId="77777777" w:rsidR="00A44DA2" w:rsidRPr="0090191D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0191D" w:rsidRPr="0090191D">
        <w:rPr>
          <w:sz w:val="28"/>
        </w:rPr>
        <w:t>надбавка за работу со сведениями, составляющими государственную тайну;</w:t>
      </w:r>
    </w:p>
    <w:p w14:paraId="15B26962" w14:textId="5223FE03"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710BAC">
        <w:rPr>
          <w:sz w:val="28"/>
        </w:rPr>
        <w:t xml:space="preserve">выплата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</w:t>
      </w:r>
      <w:r w:rsidR="00D42F5B">
        <w:rPr>
          <w:sz w:val="28"/>
        </w:rPr>
        <w:t>местностям</w:t>
      </w:r>
      <w:r w:rsidR="00710BAC">
        <w:rPr>
          <w:sz w:val="28"/>
        </w:rPr>
        <w:t>);</w:t>
      </w:r>
    </w:p>
    <w:p w14:paraId="7881945D" w14:textId="1B355DBE"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Конкретные размеры коэффициентов, процентных надбавок </w:t>
      </w:r>
      <w:r w:rsidR="0090191D">
        <w:rPr>
          <w:sz w:val="28"/>
        </w:rPr>
        <w:t xml:space="preserve">за работу в местностях с особыми климатическими условиями </w:t>
      </w:r>
      <w:r>
        <w:rPr>
          <w:sz w:val="28"/>
        </w:rPr>
        <w:t>и их применени</w:t>
      </w:r>
      <w:r w:rsidR="0090191D">
        <w:rPr>
          <w:sz w:val="28"/>
        </w:rPr>
        <w:t>е</w:t>
      </w:r>
      <w:r>
        <w:rPr>
          <w:sz w:val="28"/>
        </w:rPr>
        <w:t xml:space="preserve"> устанавливаются в соответствии с законодательством Забайкальского края</w:t>
      </w:r>
      <w:r w:rsidR="008850FC">
        <w:rPr>
          <w:sz w:val="28"/>
        </w:rPr>
        <w:t>:</w:t>
      </w:r>
    </w:p>
    <w:p w14:paraId="7574F688" w14:textId="11327A2A" w:rsidR="00C91F69" w:rsidRPr="008850FC" w:rsidRDefault="00C91F69" w:rsidP="00C1348B">
      <w:pPr>
        <w:pStyle w:val="a5"/>
        <w:ind w:left="0" w:firstLine="567"/>
        <w:jc w:val="both"/>
        <w:rPr>
          <w:sz w:val="28"/>
          <w:szCs w:val="28"/>
        </w:rPr>
      </w:pPr>
      <w:r w:rsidRPr="008850FC">
        <w:rPr>
          <w:bCs/>
          <w:sz w:val="28"/>
          <w:szCs w:val="28"/>
        </w:rPr>
        <w:t>- выплаты за работу в условиях, отклоняющихся от нормальных</w:t>
      </w:r>
      <w:r w:rsidRPr="008850FC">
        <w:rPr>
          <w:sz w:val="28"/>
          <w:szCs w:val="28"/>
        </w:rPr>
        <w:t xml:space="preserve">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14:paraId="58856A6F" w14:textId="73D168B5" w:rsidR="00C91F69" w:rsidRPr="00F41F72" w:rsidRDefault="00C91F69" w:rsidP="00C1348B">
      <w:pPr>
        <w:pStyle w:val="a5"/>
        <w:ind w:left="0" w:firstLine="567"/>
        <w:jc w:val="both"/>
        <w:rPr>
          <w:sz w:val="28"/>
          <w:szCs w:val="28"/>
        </w:rPr>
      </w:pPr>
      <w:r w:rsidRPr="008850FC">
        <w:rPr>
          <w:sz w:val="28"/>
          <w:szCs w:val="28"/>
        </w:rPr>
        <w:t xml:space="preserve">- работающим в сменном режиме, устанавливается </w:t>
      </w:r>
      <w:r w:rsidRPr="008850FC">
        <w:rPr>
          <w:bCs/>
          <w:sz w:val="28"/>
          <w:szCs w:val="28"/>
        </w:rPr>
        <w:t>доплата за работу в ночное время в размере 40 процентов оклада</w:t>
      </w:r>
      <w:r w:rsidRPr="008850FC">
        <w:rPr>
          <w:sz w:val="28"/>
          <w:szCs w:val="28"/>
        </w:rPr>
        <w:t xml:space="preserve"> (должностного оклада) за каждый час работы в ночное время.</w:t>
      </w:r>
    </w:p>
    <w:p w14:paraId="1E25A3BB" w14:textId="77777777" w:rsidR="00A44DA2" w:rsidRDefault="00A44DA2" w:rsidP="00C1348B">
      <w:pPr>
        <w:pStyle w:val="a5"/>
        <w:ind w:left="0" w:firstLine="567"/>
        <w:jc w:val="both"/>
        <w:rPr>
          <w:sz w:val="28"/>
        </w:rPr>
      </w:pPr>
      <w:r w:rsidRPr="00F41F72">
        <w:rPr>
          <w:sz w:val="28"/>
          <w:szCs w:val="28"/>
        </w:rPr>
        <w:t>Районный</w:t>
      </w:r>
      <w:r>
        <w:rPr>
          <w:sz w:val="28"/>
        </w:rPr>
        <w:t xml:space="preserve"> коэффициент и процентная надбавка устанавливаются к фактически начисленной заработной плате.</w:t>
      </w:r>
    </w:p>
    <w:p w14:paraId="2506FECC" w14:textId="77777777" w:rsidR="0090191D" w:rsidRPr="00D42F5B" w:rsidRDefault="0090191D" w:rsidP="0090191D">
      <w:pPr>
        <w:ind w:firstLine="567"/>
        <w:jc w:val="both"/>
        <w:rPr>
          <w:sz w:val="28"/>
        </w:rPr>
      </w:pPr>
      <w:r w:rsidRPr="00D42F5B">
        <w:rPr>
          <w:sz w:val="28"/>
        </w:rPr>
        <w:t>2.2.1. Служащим, имеющим допуск и осуществляющим работу со сведениями, составляющими государственную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14:paraId="4B005EB8" w14:textId="77777777" w:rsidR="00D42F5B" w:rsidRPr="00D42F5B" w:rsidRDefault="00D42F5B" w:rsidP="0090191D">
      <w:pPr>
        <w:ind w:firstLine="567"/>
        <w:jc w:val="both"/>
        <w:rPr>
          <w:color w:val="FF0000"/>
          <w:sz w:val="32"/>
          <w:szCs w:val="28"/>
        </w:rPr>
      </w:pPr>
      <w:r w:rsidRPr="00D42F5B">
        <w:rPr>
          <w:sz w:val="28"/>
          <w:szCs w:val="28"/>
        </w:rPr>
        <w:lastRenderedPageBreak/>
        <w:t xml:space="preserve">Ежемесячная процентная надбавка к должностному окладу (тарифной ставке) граждан, допущенных к </w:t>
      </w:r>
      <w:hyperlink r:id="rId7" w:anchor="/document/10102673/entry/5" w:history="1">
        <w:r w:rsidRPr="00D42F5B">
          <w:rPr>
            <w:rStyle w:val="a8"/>
            <w:color w:val="auto"/>
            <w:sz w:val="28"/>
            <w:szCs w:val="28"/>
            <w:u w:val="none"/>
          </w:rPr>
          <w:t>государственной тайне</w:t>
        </w:r>
      </w:hyperlink>
      <w:r w:rsidRPr="00D42F5B">
        <w:rPr>
          <w:sz w:val="28"/>
          <w:szCs w:val="28"/>
        </w:rPr>
        <w:t xml:space="preserve"> на постоянной основе (за исключением военнослужащих, сотрудников органов внутренних дел Российской Федерации, органов уголовно-исполнительной системы и органов принудительного исполнения Российской Федерации),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 </w:t>
      </w:r>
    </w:p>
    <w:p w14:paraId="46C43042" w14:textId="23E3D1FB" w:rsidR="00D42F5B" w:rsidRPr="00D42F5B" w:rsidRDefault="00D42F5B" w:rsidP="0090191D">
      <w:pPr>
        <w:ind w:firstLine="567"/>
        <w:jc w:val="both"/>
        <w:rPr>
          <w:sz w:val="28"/>
          <w:szCs w:val="28"/>
        </w:rPr>
      </w:pPr>
      <w:r w:rsidRPr="00D42F5B">
        <w:rPr>
          <w:sz w:val="28"/>
          <w:szCs w:val="28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без проведения проверочных мероприятий, - 5 - 10 процентов.</w:t>
      </w:r>
    </w:p>
    <w:p w14:paraId="75FB618C" w14:textId="14BADD07" w:rsidR="00D42F5B" w:rsidRPr="00D42F5B" w:rsidRDefault="00D42F5B" w:rsidP="0090191D">
      <w:pPr>
        <w:ind w:firstLine="567"/>
        <w:jc w:val="both"/>
        <w:rPr>
          <w:sz w:val="28"/>
          <w:szCs w:val="28"/>
        </w:rPr>
      </w:pPr>
      <w:r w:rsidRPr="00D42F5B">
        <w:rPr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5FBE0CD7" w14:textId="797BBCAC" w:rsidR="00D42F5B" w:rsidRPr="00D42F5B" w:rsidRDefault="00D42F5B" w:rsidP="0090191D">
      <w:pPr>
        <w:ind w:firstLine="567"/>
        <w:jc w:val="both"/>
        <w:rPr>
          <w:color w:val="FF0000"/>
          <w:sz w:val="32"/>
          <w:szCs w:val="28"/>
        </w:rPr>
      </w:pPr>
      <w:r w:rsidRPr="00D42F5B">
        <w:rPr>
          <w:sz w:val="28"/>
          <w:szCs w:val="28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14:paraId="1A65D040" w14:textId="0C306B62"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>
        <w:rPr>
          <w:sz w:val="28"/>
        </w:rPr>
        <w:t xml:space="preserve">.3. С целью стимулирования к качественному результату труда и поощрения за выполненную работу работникам в </w:t>
      </w:r>
      <w:r w:rsidR="00BB0A52">
        <w:rPr>
          <w:sz w:val="28"/>
        </w:rPr>
        <w:t>а</w:t>
      </w:r>
      <w:r w:rsidR="00A44DA2">
        <w:rPr>
          <w:sz w:val="28"/>
        </w:rPr>
        <w:t xml:space="preserve">дминистрации </w:t>
      </w:r>
      <w:r w:rsidR="007820E3">
        <w:rPr>
          <w:sz w:val="28"/>
        </w:rPr>
        <w:t xml:space="preserve">Петровск-Забайкальского </w:t>
      </w:r>
      <w:r w:rsidR="00A44DA2">
        <w:rPr>
          <w:sz w:val="28"/>
        </w:rPr>
        <w:t>муниципального</w:t>
      </w:r>
      <w:r w:rsidR="007820E3">
        <w:rPr>
          <w:sz w:val="28"/>
        </w:rPr>
        <w:t xml:space="preserve"> округа</w:t>
      </w:r>
      <w:r w:rsidR="00101D41">
        <w:rPr>
          <w:sz w:val="28"/>
        </w:rPr>
        <w:t>, работающим на должностях, отнесенных к должностям специалистов и служащих, устанавливаются следующие стимулирующие выплаты:</w:t>
      </w:r>
    </w:p>
    <w:p w14:paraId="4EF2F028" w14:textId="77777777"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особые условия работы;</w:t>
      </w:r>
    </w:p>
    <w:p w14:paraId="58F3FE41" w14:textId="77777777"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выслугу лет;</w:t>
      </w:r>
    </w:p>
    <w:p w14:paraId="236DE7A5" w14:textId="77777777"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почетное звание, ученую степень, ученое звание;</w:t>
      </w:r>
    </w:p>
    <w:p w14:paraId="4A5C6B39" w14:textId="3E2C6A76" w:rsidR="00101D41" w:rsidRPr="00843C80" w:rsidRDefault="00101D41" w:rsidP="00C1348B">
      <w:pPr>
        <w:pStyle w:val="a5"/>
        <w:ind w:left="0" w:firstLine="567"/>
        <w:jc w:val="both"/>
        <w:rPr>
          <w:sz w:val="28"/>
        </w:rPr>
      </w:pPr>
      <w:r w:rsidRPr="00843C80">
        <w:rPr>
          <w:sz w:val="28"/>
        </w:rPr>
        <w:t xml:space="preserve">- </w:t>
      </w:r>
      <w:r w:rsidR="006A231C" w:rsidRPr="00843C80">
        <w:rPr>
          <w:sz w:val="28"/>
        </w:rPr>
        <w:t>система премирования</w:t>
      </w:r>
      <w:r w:rsidRPr="00843C80">
        <w:rPr>
          <w:sz w:val="28"/>
        </w:rPr>
        <w:t>.</w:t>
      </w:r>
    </w:p>
    <w:p w14:paraId="66DB94C8" w14:textId="77777777" w:rsidR="00C97EA6" w:rsidRPr="00C97EA6" w:rsidRDefault="00712537" w:rsidP="00C1348B">
      <w:pPr>
        <w:pStyle w:val="a5"/>
        <w:ind w:left="0" w:firstLine="567"/>
        <w:jc w:val="both"/>
        <w:rPr>
          <w:sz w:val="28"/>
          <w:szCs w:val="28"/>
        </w:rPr>
      </w:pPr>
      <w:r w:rsidRPr="00C97EA6">
        <w:rPr>
          <w:sz w:val="28"/>
          <w:szCs w:val="28"/>
        </w:rPr>
        <w:t xml:space="preserve">Стимулирующие выплаты устанавливаются </w:t>
      </w:r>
      <w:r w:rsidR="006A231C" w:rsidRPr="00C97EA6">
        <w:rPr>
          <w:sz w:val="28"/>
          <w:szCs w:val="28"/>
        </w:rPr>
        <w:t>локальными нормативными актами</w:t>
      </w:r>
      <w:r w:rsidR="00C97EA6" w:rsidRPr="00C97EA6">
        <w:rPr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в пределах фонда оплаты труда и устанавливаются в процентах к окладам (должностным окладам), ставкам заработной платы, или в абсолютных размерах, или путем установления повышающих коэффициентов, если иное не установлено федеральным законодательством.</w:t>
      </w:r>
    </w:p>
    <w:p w14:paraId="137BCA72" w14:textId="6F13D4E7" w:rsidR="00712537" w:rsidRP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2.3.1. Ежемесячная надбавка к должностному окладу за особые условия устанавливается с учетом замещаемой должности, профессиональной подготовки, опыта работы по специальности, сложности, напряженности, объема и эффективности выполняемой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размерах, установленных </w:t>
      </w:r>
      <w:r w:rsidRPr="00F01F1E">
        <w:rPr>
          <w:sz w:val="28"/>
        </w:rPr>
        <w:t xml:space="preserve">приложением № </w:t>
      </w:r>
      <w:r w:rsidR="00F01F1E" w:rsidRPr="00F01F1E">
        <w:rPr>
          <w:sz w:val="28"/>
        </w:rPr>
        <w:t>2</w:t>
      </w:r>
      <w:r>
        <w:rPr>
          <w:sz w:val="28"/>
        </w:rPr>
        <w:t xml:space="preserve"> к настоящему положению.</w:t>
      </w:r>
    </w:p>
    <w:p w14:paraId="0F123096" w14:textId="77777777" w:rsidR="00C248D3" w:rsidRDefault="00712537" w:rsidP="00C1348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Служащим, проработавшим неполный календарный месяц в связи с увольнением или поступлением на работу вновь, начисление и выплата ежемесячной надбавки к должностному окладу за особые условия производится за фактически отработанное время в данном учетном месяце.</w:t>
      </w:r>
    </w:p>
    <w:p w14:paraId="47DEB4AC" w14:textId="77777777"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не выплачивается.</w:t>
      </w:r>
    </w:p>
    <w:p w14:paraId="45C5FD94" w14:textId="77777777"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Ежемесячная надбавка к должностному окладу за особые условия учитывается во всех случаях исчисления среднего заработка.</w:t>
      </w:r>
    </w:p>
    <w:p w14:paraId="579E0176" w14:textId="77777777" w:rsidR="00C248D3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2.3.2. Ежемесячная надбавка к должностному окладу за выслугу лет устанавливается в зависимости от стажа работы, дающего право на получение этой надбавки, в процентах к должностному окладу в следующих размерах:</w:t>
      </w:r>
    </w:p>
    <w:p w14:paraId="63AAFEE1" w14:textId="77777777"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1 года до 5 лет – в размере 10 процентов должностного оклада;</w:t>
      </w:r>
    </w:p>
    <w:p w14:paraId="3200F6F9" w14:textId="77777777"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5 лет до 10 лет – в размере 15 процентов должностного оклада;</w:t>
      </w:r>
    </w:p>
    <w:p w14:paraId="6A0F843F" w14:textId="77777777"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10 лет до 15 лет – в размере 20 процентов должностного оклада;</w:t>
      </w:r>
    </w:p>
    <w:p w14:paraId="70516443" w14:textId="77777777" w:rsidR="002C3077" w:rsidRDefault="002C3077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при стаже работы свыше 15 лет – в размере 30 процентов должностного оклада. </w:t>
      </w:r>
    </w:p>
    <w:p w14:paraId="7D805672" w14:textId="77777777" w:rsidR="00712537" w:rsidRDefault="002C3077" w:rsidP="00F1187C">
      <w:pPr>
        <w:ind w:firstLine="567"/>
        <w:jc w:val="both"/>
        <w:rPr>
          <w:sz w:val="28"/>
        </w:rPr>
      </w:pPr>
      <w:r>
        <w:rPr>
          <w:sz w:val="28"/>
        </w:rPr>
        <w:t>В стаж работы, дающей право на получение надбавки за выслугу лет, включаются периоды работы, включаемые в стаж муниципальной службы Читинской области, Забайкальского края, периоды замещения должностей в органах управления, не относящихся к муниципальным должностям и на аналогичных должностях в муниципальных учреждениях.</w:t>
      </w:r>
    </w:p>
    <w:p w14:paraId="3F815A36" w14:textId="77777777" w:rsidR="002F1A72" w:rsidRDefault="002F1A72" w:rsidP="00F1187C">
      <w:pPr>
        <w:ind w:firstLine="567"/>
        <w:jc w:val="both"/>
        <w:rPr>
          <w:sz w:val="28"/>
        </w:rPr>
      </w:pPr>
      <w:r>
        <w:rPr>
          <w:sz w:val="28"/>
        </w:rPr>
        <w:t>Решение о назначении</w:t>
      </w:r>
      <w:r w:rsidR="007D5CFA">
        <w:rPr>
          <w:sz w:val="28"/>
        </w:rPr>
        <w:t xml:space="preserve"> и выплате ежемесячной надбавки к должностному окладу за выслугу лет принимается работодателем персонально для каждого служащего.</w:t>
      </w:r>
    </w:p>
    <w:p w14:paraId="606E9AC3" w14:textId="77777777" w:rsidR="007D5CFA" w:rsidRDefault="007D5CFA" w:rsidP="00F1187C">
      <w:pPr>
        <w:ind w:firstLine="567"/>
        <w:jc w:val="both"/>
        <w:rPr>
          <w:sz w:val="28"/>
        </w:rPr>
      </w:pPr>
      <w:r>
        <w:rPr>
          <w:sz w:val="28"/>
        </w:rPr>
        <w:t>Ежемесячная надбавк</w:t>
      </w:r>
      <w:r w:rsidR="0074675B">
        <w:rPr>
          <w:sz w:val="28"/>
        </w:rPr>
        <w:t>а</w:t>
      </w:r>
      <w:r>
        <w:rPr>
          <w:sz w:val="28"/>
        </w:rPr>
        <w:t xml:space="preserve"> к должностному окладу за выслугу лет выплачивается со дня возникновения у служащего права на ее назначение или изменение ее размера.</w:t>
      </w:r>
    </w:p>
    <w:p w14:paraId="0E34202E" w14:textId="77777777" w:rsidR="0074675B" w:rsidRDefault="007D5CFA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Если право на назначение или изменение размера ежемесячной </w:t>
      </w:r>
      <w:r w:rsidR="00D03B71">
        <w:rPr>
          <w:sz w:val="28"/>
        </w:rPr>
        <w:t>надбавки</w:t>
      </w:r>
      <w:r w:rsidR="0074675B">
        <w:rPr>
          <w:sz w:val="28"/>
        </w:rPr>
        <w:t xml:space="preserve"> за выслугу лет наступило в период нахождения служащего в отпуске без сохранения заработной платы, а также в период его временно нетрудоспособности, выплата надбавки в новом размере производится после окончания отпуска, временной нетрудоспособности.</w:t>
      </w:r>
    </w:p>
    <w:p w14:paraId="00C3496D" w14:textId="77777777" w:rsidR="00244DBD" w:rsidRDefault="0074675B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Если право на назначение или изменение размера ежемесячной надбавки за выслугу лет наступило в период, когда за служащим сохраняется средний заработок (во время очередного ежегодного отпуска, исполнения государственных или общественных обязанностей, командировки,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Российской Федерации), ему устанавливается указанная надбавки с момента </w:t>
      </w:r>
      <w:r>
        <w:rPr>
          <w:sz w:val="28"/>
        </w:rPr>
        <w:lastRenderedPageBreak/>
        <w:t>наступления этого права и производится соответствующий перерасчет среднего заработка.</w:t>
      </w:r>
    </w:p>
    <w:p w14:paraId="5EE47D5D" w14:textId="77777777"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При увольнении служащего ежемесячная надбавки за выслугу лет начисляется пропорционально отработанному времени, и ее выплата производится при окончательном расчете.</w:t>
      </w:r>
    </w:p>
    <w:p w14:paraId="6402EEA3" w14:textId="6563933E" w:rsidR="00244DBD" w:rsidRDefault="00244DBD" w:rsidP="00C97EA6">
      <w:pPr>
        <w:ind w:firstLine="567"/>
        <w:jc w:val="both"/>
        <w:rPr>
          <w:sz w:val="28"/>
        </w:rPr>
      </w:pPr>
      <w:r>
        <w:rPr>
          <w:sz w:val="28"/>
        </w:rPr>
        <w:t>2.3.3. Надбавка за почетное звание, ученую степень, ученое звание по профилю деятельности устанавливается</w:t>
      </w:r>
      <w:r w:rsidR="00C97EA6">
        <w:rPr>
          <w:sz w:val="28"/>
        </w:rPr>
        <w:t xml:space="preserve"> в размере 20</w:t>
      </w:r>
      <w:r w:rsidR="00C97EA6" w:rsidRPr="00C97EA6">
        <w:rPr>
          <w:sz w:val="28"/>
        </w:rPr>
        <w:t xml:space="preserve"> </w:t>
      </w:r>
      <w:r w:rsidR="00C97EA6">
        <w:rPr>
          <w:sz w:val="28"/>
        </w:rPr>
        <w:t>% оклада (должностного оклада), ставки заработной платы служащим, имеющим:</w:t>
      </w:r>
    </w:p>
    <w:p w14:paraId="5F89C90A" w14:textId="77777777"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а)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14:paraId="43F27F11" w14:textId="77777777" w:rsidR="004B47B9" w:rsidRDefault="00AF7359" w:rsidP="00F1187C">
      <w:pPr>
        <w:ind w:firstLine="567"/>
        <w:jc w:val="both"/>
        <w:rPr>
          <w:sz w:val="28"/>
        </w:rPr>
      </w:pPr>
      <w:r>
        <w:rPr>
          <w:sz w:val="28"/>
        </w:rPr>
        <w:t>б) ученую степень доктора наук по профилю учреждения или деятельности, кроме научно-педагогических работников муниципальных учреждений дополнительног</w:t>
      </w:r>
      <w:r w:rsidR="00901A26">
        <w:rPr>
          <w:sz w:val="28"/>
        </w:rPr>
        <w:t>о профессионального образования.</w:t>
      </w:r>
    </w:p>
    <w:p w14:paraId="4901815F" w14:textId="621CB242" w:rsidR="00901A26" w:rsidRDefault="0035669F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901A26">
        <w:rPr>
          <w:sz w:val="28"/>
        </w:rPr>
        <w:t>2.3.</w:t>
      </w:r>
      <w:r w:rsidR="003C3494">
        <w:rPr>
          <w:sz w:val="28"/>
        </w:rPr>
        <w:t>4</w:t>
      </w:r>
      <w:r w:rsidR="00901A26">
        <w:rPr>
          <w:sz w:val="28"/>
        </w:rPr>
        <w:t xml:space="preserve">. Система премирования служащих состоит из премиальных выплат по результатам работы, устанавливаемых </w:t>
      </w:r>
      <w:r w:rsidR="00BB0A52">
        <w:rPr>
          <w:sz w:val="28"/>
        </w:rPr>
        <w:t>а</w:t>
      </w:r>
      <w:r w:rsidR="00901A26">
        <w:rPr>
          <w:sz w:val="28"/>
        </w:rPr>
        <w:t xml:space="preserve">дминистрацией </w:t>
      </w:r>
      <w:r w:rsidR="007820E3">
        <w:rPr>
          <w:sz w:val="28"/>
        </w:rPr>
        <w:t xml:space="preserve">муниципального округа </w:t>
      </w:r>
      <w:r w:rsidR="00901A26">
        <w:rPr>
          <w:sz w:val="28"/>
        </w:rPr>
        <w:t>в пределах утвержденного фонда оплаты труда.</w:t>
      </w:r>
    </w:p>
    <w:p w14:paraId="59CCFD51" w14:textId="069BC9BF"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При формировании фонда оплаты труда работников, работающих на должностях специалистов и служащих, по профессионально-квалификационным группам, предусматриваются средства в расчете на год:</w:t>
      </w:r>
    </w:p>
    <w:p w14:paraId="281EE42B" w14:textId="54531B57" w:rsidR="00901A26" w:rsidRPr="00C3390A" w:rsidRDefault="00901A26" w:rsidP="00F1187C">
      <w:pPr>
        <w:ind w:firstLine="567"/>
        <w:jc w:val="both"/>
        <w:rPr>
          <w:sz w:val="28"/>
        </w:rPr>
      </w:pPr>
      <w:r w:rsidRPr="00C3390A">
        <w:rPr>
          <w:sz w:val="28"/>
        </w:rPr>
        <w:t xml:space="preserve">В отношении </w:t>
      </w:r>
      <w:r w:rsidR="00EB27E0" w:rsidRPr="00C3390A">
        <w:rPr>
          <w:sz w:val="28"/>
        </w:rPr>
        <w:t>специалистов</w:t>
      </w:r>
      <w:r w:rsidR="00C93AED" w:rsidRPr="00C3390A">
        <w:rPr>
          <w:sz w:val="28"/>
        </w:rPr>
        <w:t xml:space="preserve"> отдела по делам архивов</w:t>
      </w:r>
      <w:r w:rsidRPr="00C3390A">
        <w:rPr>
          <w:sz w:val="28"/>
        </w:rPr>
        <w:t xml:space="preserve"> – в размере </w:t>
      </w:r>
      <w:r w:rsidR="003C3494" w:rsidRPr="00C3390A">
        <w:rPr>
          <w:sz w:val="28"/>
        </w:rPr>
        <w:t>42</w:t>
      </w:r>
      <w:r w:rsidRPr="00C3390A">
        <w:rPr>
          <w:sz w:val="28"/>
        </w:rPr>
        <w:t xml:space="preserve"> должностных окладов, в том числе:</w:t>
      </w:r>
    </w:p>
    <w:p w14:paraId="442413FF" w14:textId="77777777" w:rsidR="00901A26" w:rsidRPr="00876E74" w:rsidRDefault="00901A26" w:rsidP="00F1187C">
      <w:pPr>
        <w:ind w:firstLine="567"/>
        <w:jc w:val="both"/>
        <w:rPr>
          <w:sz w:val="28"/>
        </w:rPr>
      </w:pPr>
      <w:r w:rsidRPr="00876E74">
        <w:rPr>
          <w:sz w:val="28"/>
        </w:rPr>
        <w:t>- расходы на выплату должностных окладов в размере 12 должностных окладов;</w:t>
      </w:r>
    </w:p>
    <w:p w14:paraId="371FF754" w14:textId="77777777" w:rsidR="00901A26" w:rsidRPr="00876E74" w:rsidRDefault="00901A26" w:rsidP="00F1187C">
      <w:pPr>
        <w:ind w:firstLine="567"/>
        <w:jc w:val="both"/>
        <w:rPr>
          <w:sz w:val="28"/>
        </w:rPr>
      </w:pPr>
      <w:r w:rsidRPr="00876E74">
        <w:rPr>
          <w:sz w:val="28"/>
        </w:rPr>
        <w:t>- надбавка за особые условия работы – в размере 1</w:t>
      </w:r>
      <w:r w:rsidR="004C6CE2" w:rsidRPr="00876E74">
        <w:rPr>
          <w:sz w:val="28"/>
        </w:rPr>
        <w:t>2</w:t>
      </w:r>
      <w:r w:rsidRPr="00876E74">
        <w:rPr>
          <w:sz w:val="28"/>
        </w:rPr>
        <w:t xml:space="preserve"> должностных окладов;</w:t>
      </w:r>
    </w:p>
    <w:p w14:paraId="60601540" w14:textId="77777777" w:rsidR="00901A26" w:rsidRPr="00876E74" w:rsidRDefault="00901A26" w:rsidP="00F1187C">
      <w:pPr>
        <w:ind w:firstLine="567"/>
        <w:jc w:val="both"/>
        <w:rPr>
          <w:sz w:val="28"/>
        </w:rPr>
      </w:pPr>
      <w:r w:rsidRPr="00876E74">
        <w:rPr>
          <w:sz w:val="28"/>
        </w:rPr>
        <w:t>- надбавка за выслугу лет в размере 3 должностных окладов;</w:t>
      </w:r>
    </w:p>
    <w:p w14:paraId="611C19E1" w14:textId="3CB8C6A5" w:rsidR="0009056E" w:rsidRPr="00876E74" w:rsidRDefault="0009056E" w:rsidP="00F1187C">
      <w:pPr>
        <w:ind w:firstLine="567"/>
        <w:jc w:val="both"/>
        <w:rPr>
          <w:sz w:val="28"/>
        </w:rPr>
      </w:pPr>
      <w:r w:rsidRPr="00876E74">
        <w:rPr>
          <w:sz w:val="28"/>
        </w:rPr>
        <w:t xml:space="preserve">- премиальные выплаты в размере </w:t>
      </w:r>
      <w:r w:rsidR="003C3494" w:rsidRPr="00876E74">
        <w:rPr>
          <w:sz w:val="28"/>
        </w:rPr>
        <w:t xml:space="preserve">12 </w:t>
      </w:r>
      <w:r w:rsidRPr="00876E74">
        <w:rPr>
          <w:sz w:val="28"/>
        </w:rPr>
        <w:t>должностных окладов;</w:t>
      </w:r>
    </w:p>
    <w:p w14:paraId="0E19C095" w14:textId="77777777" w:rsidR="0009056E" w:rsidRPr="00876E74" w:rsidRDefault="0009056E" w:rsidP="00F1187C">
      <w:pPr>
        <w:ind w:firstLine="567"/>
        <w:jc w:val="both"/>
        <w:rPr>
          <w:sz w:val="28"/>
        </w:rPr>
      </w:pPr>
      <w:r w:rsidRPr="00876E74">
        <w:rPr>
          <w:sz w:val="28"/>
        </w:rPr>
        <w:t>- материальная помощь в размере 3 должностных окладов.</w:t>
      </w:r>
    </w:p>
    <w:p w14:paraId="2A1FA8AC" w14:textId="42C0993E" w:rsidR="00A42E20" w:rsidRPr="00C3390A" w:rsidRDefault="00A42E20" w:rsidP="00F1187C">
      <w:pPr>
        <w:ind w:firstLine="567"/>
        <w:jc w:val="both"/>
        <w:rPr>
          <w:sz w:val="28"/>
        </w:rPr>
      </w:pPr>
      <w:r w:rsidRPr="00C3390A">
        <w:rPr>
          <w:sz w:val="28"/>
        </w:rPr>
        <w:t xml:space="preserve">В отношении специалистов </w:t>
      </w:r>
      <w:r w:rsidR="00BB0A52" w:rsidRPr="00C3390A">
        <w:rPr>
          <w:sz w:val="28"/>
        </w:rPr>
        <w:t>а</w:t>
      </w:r>
      <w:r w:rsidRPr="00C3390A">
        <w:rPr>
          <w:sz w:val="28"/>
        </w:rPr>
        <w:t>дминистрации</w:t>
      </w:r>
      <w:r w:rsidR="00990E5E" w:rsidRPr="00C3390A">
        <w:rPr>
          <w:sz w:val="28"/>
        </w:rPr>
        <w:t xml:space="preserve"> </w:t>
      </w:r>
      <w:r w:rsidR="003C3494" w:rsidRPr="00C3390A">
        <w:rPr>
          <w:sz w:val="28"/>
        </w:rPr>
        <w:t>муниципального округа</w:t>
      </w:r>
      <w:r w:rsidRPr="00C3390A">
        <w:rPr>
          <w:sz w:val="28"/>
        </w:rPr>
        <w:t xml:space="preserve"> – в размере </w:t>
      </w:r>
      <w:r w:rsidR="00C97EA6" w:rsidRPr="00C3390A">
        <w:rPr>
          <w:sz w:val="28"/>
        </w:rPr>
        <w:t>42</w:t>
      </w:r>
      <w:r w:rsidRPr="00C3390A">
        <w:rPr>
          <w:sz w:val="28"/>
        </w:rPr>
        <w:t xml:space="preserve"> должностных окладов:</w:t>
      </w:r>
    </w:p>
    <w:p w14:paraId="1B969B70" w14:textId="77777777"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– в размере 12 должностных окладов;</w:t>
      </w:r>
    </w:p>
    <w:p w14:paraId="7BD5E011" w14:textId="47F97DC3"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надбавка за особые условия работы – в размере </w:t>
      </w:r>
      <w:r w:rsidR="00C97EA6">
        <w:rPr>
          <w:sz w:val="28"/>
        </w:rPr>
        <w:t>12</w:t>
      </w:r>
      <w:r>
        <w:rPr>
          <w:sz w:val="28"/>
        </w:rPr>
        <w:t xml:space="preserve"> должностных окладов;</w:t>
      </w:r>
    </w:p>
    <w:p w14:paraId="5701D7D9" w14:textId="4923CC01" w:rsidR="00A42E20" w:rsidRPr="00876E74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в размере 3 должностных окладов;</w:t>
      </w:r>
      <w:r>
        <w:rPr>
          <w:sz w:val="28"/>
        </w:rPr>
        <w:br/>
      </w:r>
      <w:r w:rsidRPr="00876E74">
        <w:rPr>
          <w:sz w:val="28"/>
        </w:rPr>
        <w:t xml:space="preserve">        - премиальные выплаты – в размере </w:t>
      </w:r>
      <w:r w:rsidR="003C3494" w:rsidRPr="00876E74">
        <w:rPr>
          <w:sz w:val="28"/>
        </w:rPr>
        <w:t>12</w:t>
      </w:r>
      <w:r w:rsidRPr="00876E74">
        <w:rPr>
          <w:sz w:val="28"/>
        </w:rPr>
        <w:t xml:space="preserve"> должностных окладов;</w:t>
      </w:r>
    </w:p>
    <w:p w14:paraId="7CC27A6B" w14:textId="77777777"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14:paraId="5574A07A" w14:textId="77777777" w:rsidR="0041037A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Фонд оплаты труда формируется с учетом районного коэффициента и процентной надбавки за стаж в районах крайнего севера и приравненным к ним местностях. </w:t>
      </w:r>
    </w:p>
    <w:p w14:paraId="4BDF4BDD" w14:textId="69403E28" w:rsidR="00901A26" w:rsidRDefault="0041037A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2.3.5. </w:t>
      </w:r>
      <w:r w:rsidRPr="008D7808">
        <w:rPr>
          <w:sz w:val="28"/>
          <w:szCs w:val="28"/>
        </w:rPr>
        <w:t xml:space="preserve"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законом края, обеспечивающим рост заработной платы в </w:t>
      </w:r>
      <w:r w:rsidRPr="008D7808">
        <w:rPr>
          <w:sz w:val="28"/>
          <w:szCs w:val="28"/>
        </w:rPr>
        <w:lastRenderedPageBreak/>
        <w:t>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  <w:r w:rsidR="00901A26" w:rsidRPr="008D7808">
        <w:rPr>
          <w:sz w:val="32"/>
          <w:szCs w:val="28"/>
        </w:rPr>
        <w:t xml:space="preserve">  </w:t>
      </w:r>
    </w:p>
    <w:p w14:paraId="506E33D4" w14:textId="77777777" w:rsidR="00C248D3" w:rsidRDefault="00C248D3" w:rsidP="00F1187C">
      <w:pPr>
        <w:ind w:firstLine="567"/>
        <w:jc w:val="both"/>
        <w:rPr>
          <w:sz w:val="28"/>
        </w:rPr>
      </w:pPr>
    </w:p>
    <w:p w14:paraId="2EC71DFD" w14:textId="77777777" w:rsidR="00C248D3" w:rsidRDefault="00C248D3" w:rsidP="00F1187C">
      <w:pPr>
        <w:ind w:firstLine="567"/>
        <w:jc w:val="both"/>
        <w:rPr>
          <w:sz w:val="28"/>
        </w:rPr>
      </w:pPr>
    </w:p>
    <w:p w14:paraId="27D641D0" w14:textId="77777777" w:rsidR="00C248D3" w:rsidRDefault="00C248D3" w:rsidP="00F1187C">
      <w:pPr>
        <w:ind w:firstLine="567"/>
        <w:jc w:val="both"/>
        <w:rPr>
          <w:sz w:val="28"/>
        </w:rPr>
      </w:pPr>
    </w:p>
    <w:p w14:paraId="61A7864D" w14:textId="77777777" w:rsidR="00C248D3" w:rsidRDefault="00C248D3" w:rsidP="00F1187C">
      <w:pPr>
        <w:ind w:firstLine="567"/>
        <w:jc w:val="both"/>
        <w:rPr>
          <w:sz w:val="28"/>
        </w:rPr>
      </w:pPr>
    </w:p>
    <w:p w14:paraId="72D82B96" w14:textId="77777777" w:rsidR="00C248D3" w:rsidRDefault="00C248D3" w:rsidP="00F1187C">
      <w:pPr>
        <w:ind w:firstLine="567"/>
        <w:jc w:val="both"/>
        <w:rPr>
          <w:sz w:val="28"/>
        </w:rPr>
      </w:pPr>
    </w:p>
    <w:p w14:paraId="6A0CFDBE" w14:textId="77777777" w:rsidR="00661F40" w:rsidRDefault="00661F40" w:rsidP="00F1187C">
      <w:pPr>
        <w:ind w:firstLine="567"/>
        <w:jc w:val="both"/>
        <w:rPr>
          <w:sz w:val="28"/>
        </w:rPr>
      </w:pPr>
    </w:p>
    <w:p w14:paraId="0F6F63BA" w14:textId="77777777" w:rsidR="00661F40" w:rsidRDefault="00661F40" w:rsidP="00F1187C">
      <w:pPr>
        <w:ind w:firstLine="567"/>
        <w:jc w:val="both"/>
        <w:rPr>
          <w:sz w:val="28"/>
        </w:rPr>
      </w:pPr>
    </w:p>
    <w:p w14:paraId="3F519A28" w14:textId="77777777" w:rsidR="00661F40" w:rsidRDefault="00661F40" w:rsidP="00F1187C">
      <w:pPr>
        <w:ind w:firstLine="567"/>
        <w:jc w:val="both"/>
        <w:rPr>
          <w:sz w:val="28"/>
        </w:rPr>
      </w:pPr>
    </w:p>
    <w:p w14:paraId="3893C43A" w14:textId="77777777" w:rsidR="00661F40" w:rsidRDefault="00661F40" w:rsidP="00F1187C">
      <w:pPr>
        <w:ind w:firstLine="567"/>
        <w:jc w:val="both"/>
        <w:rPr>
          <w:sz w:val="28"/>
        </w:rPr>
      </w:pPr>
    </w:p>
    <w:p w14:paraId="17DBBACB" w14:textId="77777777" w:rsidR="00661F40" w:rsidRDefault="00661F40" w:rsidP="00F1187C">
      <w:pPr>
        <w:ind w:firstLine="567"/>
        <w:jc w:val="both"/>
        <w:rPr>
          <w:sz w:val="28"/>
        </w:rPr>
      </w:pPr>
    </w:p>
    <w:p w14:paraId="6399A96D" w14:textId="77777777" w:rsidR="00661F40" w:rsidRDefault="00661F40" w:rsidP="00F1187C">
      <w:pPr>
        <w:ind w:firstLine="567"/>
        <w:jc w:val="both"/>
        <w:rPr>
          <w:sz w:val="28"/>
        </w:rPr>
      </w:pPr>
    </w:p>
    <w:p w14:paraId="1905B6D5" w14:textId="77777777" w:rsidR="00661F40" w:rsidRDefault="00661F40" w:rsidP="00F1187C">
      <w:pPr>
        <w:ind w:firstLine="567"/>
        <w:jc w:val="both"/>
        <w:rPr>
          <w:sz w:val="28"/>
        </w:rPr>
      </w:pPr>
    </w:p>
    <w:p w14:paraId="0B43C301" w14:textId="77777777" w:rsidR="00661F40" w:rsidRDefault="00661F40" w:rsidP="00F1187C">
      <w:pPr>
        <w:ind w:firstLine="567"/>
        <w:jc w:val="both"/>
        <w:rPr>
          <w:sz w:val="28"/>
        </w:rPr>
      </w:pPr>
    </w:p>
    <w:p w14:paraId="419CA4A0" w14:textId="63B81344" w:rsidR="00661F40" w:rsidRDefault="00661F40" w:rsidP="00F1187C">
      <w:pPr>
        <w:ind w:firstLine="567"/>
        <w:jc w:val="both"/>
        <w:rPr>
          <w:sz w:val="28"/>
        </w:rPr>
      </w:pPr>
    </w:p>
    <w:p w14:paraId="27C80EB1" w14:textId="40E860DC" w:rsidR="003C3494" w:rsidRDefault="003C3494" w:rsidP="00F1187C">
      <w:pPr>
        <w:ind w:firstLine="567"/>
        <w:jc w:val="both"/>
        <w:rPr>
          <w:sz w:val="28"/>
        </w:rPr>
      </w:pPr>
    </w:p>
    <w:p w14:paraId="2DD8B97B" w14:textId="6E506A30" w:rsidR="003C3494" w:rsidRDefault="003C3494" w:rsidP="00F1187C">
      <w:pPr>
        <w:ind w:firstLine="567"/>
        <w:jc w:val="both"/>
        <w:rPr>
          <w:sz w:val="28"/>
        </w:rPr>
      </w:pPr>
    </w:p>
    <w:p w14:paraId="1E06B0B8" w14:textId="01B6514C" w:rsidR="003C3494" w:rsidRDefault="003C3494" w:rsidP="00F1187C">
      <w:pPr>
        <w:ind w:firstLine="567"/>
        <w:jc w:val="both"/>
        <w:rPr>
          <w:sz w:val="28"/>
        </w:rPr>
      </w:pPr>
    </w:p>
    <w:p w14:paraId="4A598AE7" w14:textId="6832A5E5" w:rsidR="003C3494" w:rsidRDefault="003C3494" w:rsidP="00F1187C">
      <w:pPr>
        <w:ind w:firstLine="567"/>
        <w:jc w:val="both"/>
        <w:rPr>
          <w:sz w:val="28"/>
        </w:rPr>
      </w:pPr>
    </w:p>
    <w:p w14:paraId="7A133B33" w14:textId="4ED2FAC7" w:rsidR="003C3494" w:rsidRDefault="003C3494" w:rsidP="00F1187C">
      <w:pPr>
        <w:ind w:firstLine="567"/>
        <w:jc w:val="both"/>
        <w:rPr>
          <w:sz w:val="28"/>
        </w:rPr>
      </w:pPr>
    </w:p>
    <w:p w14:paraId="0EEB89D3" w14:textId="7D131BD8" w:rsidR="003C3494" w:rsidRDefault="003C3494" w:rsidP="00F1187C">
      <w:pPr>
        <w:ind w:firstLine="567"/>
        <w:jc w:val="both"/>
        <w:rPr>
          <w:sz w:val="28"/>
        </w:rPr>
      </w:pPr>
    </w:p>
    <w:p w14:paraId="61203683" w14:textId="2BD821F9" w:rsidR="003C3494" w:rsidRDefault="003C3494" w:rsidP="00F1187C">
      <w:pPr>
        <w:ind w:firstLine="567"/>
        <w:jc w:val="both"/>
        <w:rPr>
          <w:sz w:val="28"/>
        </w:rPr>
      </w:pPr>
    </w:p>
    <w:p w14:paraId="1D9C13E4" w14:textId="07B3E1C8" w:rsidR="003C3494" w:rsidRDefault="003C3494" w:rsidP="00F1187C">
      <w:pPr>
        <w:ind w:firstLine="567"/>
        <w:jc w:val="both"/>
        <w:rPr>
          <w:sz w:val="28"/>
        </w:rPr>
      </w:pPr>
    </w:p>
    <w:p w14:paraId="1AE961DE" w14:textId="065C3B92" w:rsidR="003C3494" w:rsidRDefault="003C3494" w:rsidP="00F1187C">
      <w:pPr>
        <w:ind w:firstLine="567"/>
        <w:jc w:val="both"/>
        <w:rPr>
          <w:sz w:val="28"/>
        </w:rPr>
      </w:pPr>
    </w:p>
    <w:p w14:paraId="1B66132D" w14:textId="35FA7599" w:rsidR="003C3494" w:rsidRDefault="003C3494" w:rsidP="00F1187C">
      <w:pPr>
        <w:ind w:firstLine="567"/>
        <w:jc w:val="both"/>
        <w:rPr>
          <w:sz w:val="28"/>
        </w:rPr>
      </w:pPr>
    </w:p>
    <w:p w14:paraId="647E36A9" w14:textId="5903E78E" w:rsidR="003C3494" w:rsidRDefault="003C3494" w:rsidP="00F1187C">
      <w:pPr>
        <w:ind w:firstLine="567"/>
        <w:jc w:val="both"/>
        <w:rPr>
          <w:sz w:val="28"/>
        </w:rPr>
      </w:pPr>
    </w:p>
    <w:p w14:paraId="05D71D96" w14:textId="2896C5A8" w:rsidR="003C3494" w:rsidRDefault="003C3494" w:rsidP="00F1187C">
      <w:pPr>
        <w:ind w:firstLine="567"/>
        <w:jc w:val="both"/>
        <w:rPr>
          <w:sz w:val="28"/>
        </w:rPr>
      </w:pPr>
    </w:p>
    <w:p w14:paraId="3B29806B" w14:textId="4230602A" w:rsidR="003C3494" w:rsidRDefault="003C3494" w:rsidP="00F1187C">
      <w:pPr>
        <w:ind w:firstLine="567"/>
        <w:jc w:val="both"/>
        <w:rPr>
          <w:sz w:val="28"/>
        </w:rPr>
      </w:pPr>
    </w:p>
    <w:p w14:paraId="54E5F62F" w14:textId="77777777" w:rsidR="003C3494" w:rsidRDefault="003C3494" w:rsidP="00F1187C">
      <w:pPr>
        <w:ind w:firstLine="567"/>
        <w:jc w:val="both"/>
        <w:rPr>
          <w:sz w:val="28"/>
        </w:rPr>
      </w:pPr>
    </w:p>
    <w:p w14:paraId="31646EDC" w14:textId="77777777" w:rsidR="00661F40" w:rsidRDefault="00661F40" w:rsidP="00F1187C">
      <w:pPr>
        <w:ind w:firstLine="567"/>
        <w:jc w:val="both"/>
        <w:rPr>
          <w:sz w:val="28"/>
        </w:rPr>
      </w:pPr>
    </w:p>
    <w:p w14:paraId="74FDB480" w14:textId="77777777" w:rsidR="00661F40" w:rsidRDefault="00661F40" w:rsidP="00F1187C">
      <w:pPr>
        <w:ind w:firstLine="567"/>
        <w:jc w:val="both"/>
        <w:rPr>
          <w:sz w:val="28"/>
        </w:rPr>
      </w:pPr>
    </w:p>
    <w:p w14:paraId="440296C0" w14:textId="77777777" w:rsidR="00661F40" w:rsidRDefault="00661F40" w:rsidP="00F1187C">
      <w:pPr>
        <w:ind w:firstLine="567"/>
        <w:jc w:val="both"/>
        <w:rPr>
          <w:sz w:val="28"/>
        </w:rPr>
      </w:pPr>
    </w:p>
    <w:p w14:paraId="325E0E28" w14:textId="77777777" w:rsidR="00661F40" w:rsidRDefault="00661F40" w:rsidP="00F1187C">
      <w:pPr>
        <w:ind w:firstLine="567"/>
        <w:jc w:val="both"/>
        <w:rPr>
          <w:sz w:val="28"/>
        </w:rPr>
      </w:pPr>
    </w:p>
    <w:p w14:paraId="5D51D62B" w14:textId="77777777" w:rsidR="00661F40" w:rsidRDefault="00661F40" w:rsidP="00F1187C">
      <w:pPr>
        <w:ind w:firstLine="567"/>
        <w:jc w:val="both"/>
        <w:rPr>
          <w:sz w:val="28"/>
        </w:rPr>
      </w:pPr>
    </w:p>
    <w:p w14:paraId="27920DF5" w14:textId="77777777" w:rsidR="00661F40" w:rsidRDefault="00661F40" w:rsidP="00F1187C">
      <w:pPr>
        <w:ind w:firstLine="567"/>
        <w:jc w:val="both"/>
        <w:rPr>
          <w:sz w:val="28"/>
        </w:rPr>
      </w:pPr>
    </w:p>
    <w:p w14:paraId="292E3DC8" w14:textId="77777777" w:rsidR="00661F40" w:rsidRDefault="00661F40" w:rsidP="00F1187C">
      <w:pPr>
        <w:ind w:firstLine="567"/>
        <w:jc w:val="both"/>
        <w:rPr>
          <w:sz w:val="28"/>
        </w:rPr>
      </w:pPr>
    </w:p>
    <w:p w14:paraId="6E04E9F6" w14:textId="77777777" w:rsidR="00661F40" w:rsidRDefault="00661F40" w:rsidP="00F1187C">
      <w:pPr>
        <w:ind w:firstLine="567"/>
        <w:jc w:val="both"/>
        <w:rPr>
          <w:sz w:val="28"/>
        </w:rPr>
      </w:pPr>
    </w:p>
    <w:p w14:paraId="4D906712" w14:textId="77777777" w:rsidR="00661F40" w:rsidRDefault="00661F40" w:rsidP="00F1187C">
      <w:pPr>
        <w:ind w:firstLine="567"/>
        <w:jc w:val="both"/>
        <w:rPr>
          <w:sz w:val="28"/>
        </w:rPr>
      </w:pPr>
    </w:p>
    <w:p w14:paraId="37CEFC2D" w14:textId="77777777" w:rsidR="00661F40" w:rsidRDefault="00661F40" w:rsidP="00F1187C">
      <w:pPr>
        <w:ind w:firstLine="567"/>
        <w:jc w:val="both"/>
        <w:rPr>
          <w:sz w:val="28"/>
        </w:rPr>
      </w:pPr>
    </w:p>
    <w:p w14:paraId="0AECD578" w14:textId="52F8CFB2" w:rsidR="00661F40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73A18C9A" w14:textId="77777777" w:rsidR="002B7E31" w:rsidRDefault="00661F40" w:rsidP="002B7E31">
      <w:pPr>
        <w:ind w:firstLine="567"/>
        <w:jc w:val="right"/>
        <w:rPr>
          <w:bCs/>
          <w:sz w:val="28"/>
        </w:rPr>
      </w:pPr>
      <w:r>
        <w:rPr>
          <w:sz w:val="28"/>
        </w:rPr>
        <w:t xml:space="preserve">к Положению </w:t>
      </w:r>
      <w:r w:rsidR="007066C4" w:rsidRPr="00233B18">
        <w:rPr>
          <w:bCs/>
          <w:sz w:val="28"/>
        </w:rPr>
        <w:t xml:space="preserve">об оплате труда некоторых категорий </w:t>
      </w:r>
    </w:p>
    <w:p w14:paraId="5AB76310" w14:textId="77777777" w:rsidR="002B7E31" w:rsidRDefault="007066C4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>работников администрации Петровск-Забайкальского</w:t>
      </w:r>
    </w:p>
    <w:p w14:paraId="2F81E64E" w14:textId="77777777" w:rsidR="002B7E31" w:rsidRDefault="007066C4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 xml:space="preserve"> муниципального округа, осуществляющих </w:t>
      </w:r>
    </w:p>
    <w:p w14:paraId="635C9E01" w14:textId="77777777" w:rsidR="002B7E31" w:rsidRDefault="007066C4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 xml:space="preserve">профессиональную деятельность по профессиям </w:t>
      </w:r>
    </w:p>
    <w:p w14:paraId="249B9A03" w14:textId="77777777" w:rsidR="002B7E31" w:rsidRDefault="007066C4" w:rsidP="002B7E31">
      <w:pPr>
        <w:ind w:firstLine="567"/>
        <w:jc w:val="right"/>
        <w:rPr>
          <w:bCs/>
          <w:color w:val="000000"/>
          <w:sz w:val="28"/>
          <w:szCs w:val="28"/>
        </w:rPr>
      </w:pPr>
      <w:r w:rsidRPr="00233B18">
        <w:rPr>
          <w:bCs/>
          <w:sz w:val="28"/>
        </w:rPr>
        <w:t>рабочих или должностям служащих</w:t>
      </w:r>
      <w:r w:rsidRPr="00233B18">
        <w:rPr>
          <w:bCs/>
          <w:sz w:val="32"/>
          <w:szCs w:val="28"/>
        </w:rPr>
        <w:t>,</w:t>
      </w:r>
      <w:r w:rsidRPr="00233B18">
        <w:rPr>
          <w:bCs/>
          <w:color w:val="000000"/>
          <w:sz w:val="28"/>
          <w:szCs w:val="28"/>
        </w:rPr>
        <w:t xml:space="preserve"> входящим </w:t>
      </w:r>
    </w:p>
    <w:p w14:paraId="68CFB44F" w14:textId="77777777" w:rsidR="002B7E31" w:rsidRDefault="007066C4" w:rsidP="002B7E31">
      <w:pPr>
        <w:ind w:firstLine="567"/>
        <w:jc w:val="right"/>
        <w:rPr>
          <w:bCs/>
          <w:color w:val="000000"/>
          <w:sz w:val="28"/>
          <w:szCs w:val="28"/>
        </w:rPr>
      </w:pPr>
      <w:r w:rsidRPr="00233B18">
        <w:rPr>
          <w:bCs/>
          <w:color w:val="000000"/>
          <w:sz w:val="28"/>
          <w:szCs w:val="28"/>
        </w:rPr>
        <w:t xml:space="preserve">в соответствующую профессиональную </w:t>
      </w:r>
    </w:p>
    <w:p w14:paraId="73EBD34E" w14:textId="007021DC" w:rsidR="00A81BF6" w:rsidRPr="002B7E31" w:rsidRDefault="007066C4" w:rsidP="002B7E31">
      <w:pPr>
        <w:ind w:firstLine="567"/>
        <w:jc w:val="right"/>
        <w:rPr>
          <w:bCs/>
          <w:sz w:val="28"/>
        </w:rPr>
      </w:pPr>
      <w:r w:rsidRPr="00233B18">
        <w:rPr>
          <w:bCs/>
          <w:color w:val="000000"/>
          <w:sz w:val="28"/>
          <w:szCs w:val="28"/>
        </w:rPr>
        <w:t>квалификационную группу</w:t>
      </w:r>
    </w:p>
    <w:p w14:paraId="39164482" w14:textId="77777777" w:rsidR="00A81BF6" w:rsidRDefault="00A81BF6" w:rsidP="001A54C2">
      <w:pPr>
        <w:ind w:firstLine="567"/>
        <w:jc w:val="center"/>
        <w:rPr>
          <w:b/>
          <w:sz w:val="28"/>
        </w:rPr>
      </w:pPr>
    </w:p>
    <w:p w14:paraId="1AC1A133" w14:textId="3295F2BB" w:rsidR="007066C4" w:rsidRDefault="00D73087" w:rsidP="007066C4">
      <w:pPr>
        <w:ind w:firstLine="567"/>
        <w:jc w:val="center"/>
        <w:rPr>
          <w:bCs/>
          <w:sz w:val="28"/>
        </w:rPr>
      </w:pPr>
      <w:r w:rsidRPr="00D73087">
        <w:rPr>
          <w:b/>
          <w:bCs/>
          <w:sz w:val="28"/>
        </w:rPr>
        <w:t xml:space="preserve">Размеры окладов и профессионально-квалификационные группы (ПКГ) работников, </w:t>
      </w:r>
      <w:r w:rsidR="007066C4" w:rsidRPr="007066C4">
        <w:rPr>
          <w:b/>
          <w:sz w:val="28"/>
        </w:rPr>
        <w:t>осуществляющих профессиональную деятельность по профессиям рабочих или должностям служащих</w:t>
      </w:r>
      <w:r w:rsidR="007066C4" w:rsidRPr="007066C4">
        <w:rPr>
          <w:b/>
          <w:sz w:val="32"/>
          <w:szCs w:val="28"/>
        </w:rPr>
        <w:t>,</w:t>
      </w:r>
      <w:r w:rsidR="007066C4" w:rsidRPr="007066C4">
        <w:rPr>
          <w:b/>
          <w:color w:val="000000"/>
          <w:sz w:val="28"/>
          <w:szCs w:val="28"/>
        </w:rPr>
        <w:t xml:space="preserve"> входящим в соответствующую профессиональную квалификационную группу</w:t>
      </w:r>
      <w:r w:rsidR="007066C4" w:rsidRPr="007066C4">
        <w:rPr>
          <w:b/>
          <w:sz w:val="28"/>
        </w:rPr>
        <w:t xml:space="preserve"> в администрации Петровск-Забайкальского муниципального округа</w:t>
      </w:r>
      <w:r w:rsidR="007066C4">
        <w:rPr>
          <w:bCs/>
          <w:sz w:val="28"/>
        </w:rPr>
        <w:t xml:space="preserve"> </w:t>
      </w:r>
    </w:p>
    <w:p w14:paraId="3D8DCC3F" w14:textId="77777777" w:rsidR="007066C4" w:rsidRPr="00D73087" w:rsidRDefault="007066C4" w:rsidP="007066C4">
      <w:pPr>
        <w:ind w:firstLine="567"/>
        <w:jc w:val="center"/>
        <w:rPr>
          <w:b/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4"/>
        <w:gridCol w:w="51"/>
        <w:gridCol w:w="5020"/>
        <w:gridCol w:w="54"/>
        <w:gridCol w:w="1765"/>
      </w:tblGrid>
      <w:tr w:rsidR="00565787" w14:paraId="02A35067" w14:textId="77777777" w:rsidTr="00E86C24">
        <w:tc>
          <w:tcPr>
            <w:tcW w:w="9344" w:type="dxa"/>
            <w:gridSpan w:val="5"/>
          </w:tcPr>
          <w:p w14:paraId="5A4ACCE5" w14:textId="77777777" w:rsidR="00565787" w:rsidRDefault="00565787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18732E" w14:paraId="72D1EE7D" w14:textId="77777777" w:rsidTr="00E86C24">
        <w:tc>
          <w:tcPr>
            <w:tcW w:w="9344" w:type="dxa"/>
            <w:gridSpan w:val="5"/>
          </w:tcPr>
          <w:p w14:paraId="4E501F69" w14:textId="77777777" w:rsidR="0018732E" w:rsidRPr="0018732E" w:rsidRDefault="0018732E" w:rsidP="00DD50AC">
            <w:pPr>
              <w:jc w:val="center"/>
              <w:rPr>
                <w:sz w:val="28"/>
              </w:rPr>
            </w:pPr>
            <w:r w:rsidRPr="0018732E">
              <w:rPr>
                <w:sz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26573" w14:paraId="6C4C5974" w14:textId="77777777" w:rsidTr="0007050E">
        <w:tc>
          <w:tcPr>
            <w:tcW w:w="2454" w:type="dxa"/>
          </w:tcPr>
          <w:p w14:paraId="7AB71F1A" w14:textId="77777777" w:rsidR="00B26573" w:rsidRPr="0018732E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1" w:type="dxa"/>
            <w:gridSpan w:val="2"/>
          </w:tcPr>
          <w:p w14:paraId="5E3125A6" w14:textId="1CB18D97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>оператор диспетчерской службы</w:t>
            </w:r>
          </w:p>
        </w:tc>
        <w:tc>
          <w:tcPr>
            <w:tcW w:w="1819" w:type="dxa"/>
            <w:gridSpan w:val="2"/>
          </w:tcPr>
          <w:p w14:paraId="1E7E3F3A" w14:textId="08713ED1" w:rsidR="00B26573" w:rsidRPr="0018732E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8 171</w:t>
            </w:r>
          </w:p>
        </w:tc>
      </w:tr>
      <w:tr w:rsidR="00B26573" w14:paraId="3FBBF1BD" w14:textId="77777777" w:rsidTr="00E86C24">
        <w:tc>
          <w:tcPr>
            <w:tcW w:w="9344" w:type="dxa"/>
            <w:gridSpan w:val="5"/>
          </w:tcPr>
          <w:p w14:paraId="4810989F" w14:textId="77777777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26573" w14:paraId="544EF37E" w14:textId="77777777" w:rsidTr="00E86C24">
        <w:tc>
          <w:tcPr>
            <w:tcW w:w="2505" w:type="dxa"/>
            <w:gridSpan w:val="2"/>
          </w:tcPr>
          <w:p w14:paraId="2835C1AB" w14:textId="77777777" w:rsidR="00B26573" w:rsidRPr="00C3390A" w:rsidRDefault="00B26573" w:rsidP="00B26573">
            <w:pPr>
              <w:jc w:val="both"/>
              <w:rPr>
                <w:sz w:val="28"/>
              </w:rPr>
            </w:pPr>
            <w:r w:rsidRPr="00C3390A"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14:paraId="7FCDBDDF" w14:textId="77777777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>техник, оператор диспетчерской службы,</w:t>
            </w:r>
          </w:p>
          <w:p w14:paraId="6C71C874" w14:textId="12FA07EE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 xml:space="preserve"> инспектор по кадрам</w:t>
            </w:r>
          </w:p>
        </w:tc>
        <w:tc>
          <w:tcPr>
            <w:tcW w:w="1765" w:type="dxa"/>
          </w:tcPr>
          <w:p w14:paraId="64240133" w14:textId="600B10DC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8 598</w:t>
            </w:r>
          </w:p>
        </w:tc>
      </w:tr>
      <w:tr w:rsidR="00B26573" w14:paraId="75666078" w14:textId="77777777" w:rsidTr="00E86C24">
        <w:tc>
          <w:tcPr>
            <w:tcW w:w="9344" w:type="dxa"/>
            <w:gridSpan w:val="5"/>
          </w:tcPr>
          <w:p w14:paraId="73E00D2D" w14:textId="77777777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26573" w14:paraId="390820B1" w14:textId="77777777" w:rsidTr="00E86C24">
        <w:tc>
          <w:tcPr>
            <w:tcW w:w="2505" w:type="dxa"/>
            <w:gridSpan w:val="2"/>
          </w:tcPr>
          <w:p w14:paraId="738FD5CD" w14:textId="77777777" w:rsidR="00B26573" w:rsidRPr="00C3390A" w:rsidRDefault="00B26573" w:rsidP="00B26573">
            <w:pPr>
              <w:jc w:val="both"/>
              <w:rPr>
                <w:sz w:val="28"/>
              </w:rPr>
            </w:pPr>
            <w:r w:rsidRPr="00C3390A"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14:paraId="45A89465" w14:textId="77777777" w:rsidR="00B26573" w:rsidRPr="00C3390A" w:rsidRDefault="00B26573" w:rsidP="00B26573">
            <w:pPr>
              <w:jc w:val="center"/>
              <w:rPr>
                <w:sz w:val="28"/>
              </w:rPr>
            </w:pPr>
            <w:r w:rsidRPr="00C3390A">
              <w:rPr>
                <w:sz w:val="28"/>
              </w:rPr>
              <w:t xml:space="preserve">инженер-программист, </w:t>
            </w:r>
          </w:p>
          <w:p w14:paraId="4A4384BD" w14:textId="555F6A62" w:rsidR="00B26573" w:rsidRPr="00C3390A" w:rsidRDefault="00B26573" w:rsidP="00227ABF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765" w:type="dxa"/>
          </w:tcPr>
          <w:p w14:paraId="1B482034" w14:textId="6B94060F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10 080</w:t>
            </w:r>
          </w:p>
        </w:tc>
      </w:tr>
      <w:tr w:rsidR="00B26573" w14:paraId="0C66FFF5" w14:textId="77777777" w:rsidTr="00E86C24">
        <w:tc>
          <w:tcPr>
            <w:tcW w:w="2505" w:type="dxa"/>
            <w:gridSpan w:val="2"/>
          </w:tcPr>
          <w:p w14:paraId="07DAE9D1" w14:textId="77777777" w:rsidR="00B26573" w:rsidRDefault="00B26573" w:rsidP="00B26573">
            <w:pPr>
              <w:jc w:val="both"/>
              <w:rPr>
                <w:sz w:val="28"/>
              </w:rPr>
            </w:pPr>
            <w:r>
              <w:rPr>
                <w:sz w:val="28"/>
              </w:rPr>
              <w:t>5 квалификационный уровень</w:t>
            </w:r>
          </w:p>
        </w:tc>
        <w:tc>
          <w:tcPr>
            <w:tcW w:w="5074" w:type="dxa"/>
            <w:gridSpan w:val="2"/>
          </w:tcPr>
          <w:p w14:paraId="74489D49" w14:textId="51FB13BF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D73087">
              <w:rPr>
                <w:sz w:val="28"/>
              </w:rPr>
              <w:t xml:space="preserve"> в отделе</w:t>
            </w:r>
          </w:p>
        </w:tc>
        <w:tc>
          <w:tcPr>
            <w:tcW w:w="1765" w:type="dxa"/>
          </w:tcPr>
          <w:p w14:paraId="20C6F9B9" w14:textId="04A46379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10 927</w:t>
            </w:r>
          </w:p>
        </w:tc>
      </w:tr>
      <w:tr w:rsidR="00B26573" w14:paraId="602BEDEF" w14:textId="77777777" w:rsidTr="00E86C24">
        <w:tc>
          <w:tcPr>
            <w:tcW w:w="9344" w:type="dxa"/>
            <w:gridSpan w:val="5"/>
          </w:tcPr>
          <w:p w14:paraId="667613FF" w14:textId="77777777" w:rsidR="00B26573" w:rsidRDefault="00B26573" w:rsidP="00B26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Профессиональные квалификационные группы должностей работников архивов муниципальных образований</w:t>
            </w:r>
          </w:p>
          <w:p w14:paraId="5AEA0E1A" w14:textId="77777777" w:rsidR="00B26573" w:rsidRDefault="00B26573" w:rsidP="00B26573">
            <w:pPr>
              <w:jc w:val="center"/>
              <w:rPr>
                <w:sz w:val="28"/>
              </w:rPr>
            </w:pPr>
          </w:p>
        </w:tc>
      </w:tr>
      <w:tr w:rsidR="00B26573" w14:paraId="7BAAFE37" w14:textId="77777777" w:rsidTr="00E86C24">
        <w:tc>
          <w:tcPr>
            <w:tcW w:w="9344" w:type="dxa"/>
            <w:gridSpan w:val="5"/>
          </w:tcPr>
          <w:p w14:paraId="1053D8A5" w14:textId="71A2FFF4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Профессиональная квалификационная группа должностей работников </w:t>
            </w:r>
            <w:r w:rsidR="00CD280A">
              <w:rPr>
                <w:sz w:val="28"/>
              </w:rPr>
              <w:t>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B26573" w14:paraId="44448915" w14:textId="77777777" w:rsidTr="00E86C24">
        <w:tc>
          <w:tcPr>
            <w:tcW w:w="2505" w:type="dxa"/>
            <w:gridSpan w:val="2"/>
          </w:tcPr>
          <w:p w14:paraId="69E780BC" w14:textId="77777777" w:rsidR="00B26573" w:rsidRDefault="00B26573" w:rsidP="00B26573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14:paraId="714296C4" w14:textId="6C33796A" w:rsidR="00B26573" w:rsidRDefault="001D5A38" w:rsidP="00B26573">
            <w:pPr>
              <w:tabs>
                <w:tab w:val="left" w:pos="29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B26573">
              <w:rPr>
                <w:sz w:val="28"/>
              </w:rPr>
              <w:t>рхивист</w:t>
            </w:r>
          </w:p>
        </w:tc>
        <w:tc>
          <w:tcPr>
            <w:tcW w:w="1765" w:type="dxa"/>
          </w:tcPr>
          <w:p w14:paraId="229EE1AE" w14:textId="04D90F62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9 931</w:t>
            </w:r>
          </w:p>
        </w:tc>
      </w:tr>
      <w:tr w:rsidR="00B26573" w14:paraId="187C33F5" w14:textId="77777777" w:rsidTr="00E86C24">
        <w:tc>
          <w:tcPr>
            <w:tcW w:w="2505" w:type="dxa"/>
            <w:gridSpan w:val="2"/>
          </w:tcPr>
          <w:p w14:paraId="144BBF4D" w14:textId="77777777" w:rsidR="00B26573" w:rsidRDefault="00B26573" w:rsidP="00B26573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w="5074" w:type="dxa"/>
            <w:gridSpan w:val="2"/>
          </w:tcPr>
          <w:p w14:paraId="38F6AA31" w14:textId="7CFA4254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1765" w:type="dxa"/>
          </w:tcPr>
          <w:p w14:paraId="69EBDCA2" w14:textId="6231A61B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10 143</w:t>
            </w:r>
          </w:p>
        </w:tc>
      </w:tr>
      <w:tr w:rsidR="00B26573" w14:paraId="49C8EF8E" w14:textId="77777777" w:rsidTr="00E86C24">
        <w:tc>
          <w:tcPr>
            <w:tcW w:w="9344" w:type="dxa"/>
            <w:gridSpan w:val="5"/>
          </w:tcPr>
          <w:p w14:paraId="6FE1F034" w14:textId="34A6AF70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Профессиональная квалификационная группа должностей работников </w:t>
            </w:r>
            <w:r w:rsidR="00CD280A">
              <w:rPr>
                <w:sz w:val="28"/>
              </w:rPr>
              <w:t>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B26573" w14:paraId="6FFAB6AB" w14:textId="77777777" w:rsidTr="00E86C24">
        <w:tc>
          <w:tcPr>
            <w:tcW w:w="2505" w:type="dxa"/>
            <w:gridSpan w:val="2"/>
          </w:tcPr>
          <w:p w14:paraId="3C9AED62" w14:textId="77777777" w:rsidR="00B26573" w:rsidRDefault="00B26573" w:rsidP="00B26573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14:paraId="1E91976E" w14:textId="363510BA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(заведующий отделом) архива</w:t>
            </w:r>
          </w:p>
        </w:tc>
        <w:tc>
          <w:tcPr>
            <w:tcW w:w="1765" w:type="dxa"/>
          </w:tcPr>
          <w:p w14:paraId="526B0DBC" w14:textId="2E702E7E" w:rsidR="00B26573" w:rsidRDefault="00B26573" w:rsidP="00B26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11 140</w:t>
            </w:r>
          </w:p>
        </w:tc>
      </w:tr>
    </w:tbl>
    <w:p w14:paraId="6C44E94E" w14:textId="77777777" w:rsidR="00EA3D28" w:rsidRDefault="00EB1AB3" w:rsidP="003D79DD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AB74FD8" w14:textId="77777777" w:rsidR="00F528EF" w:rsidRDefault="00F528EF" w:rsidP="003D79DD">
      <w:pPr>
        <w:jc w:val="both"/>
        <w:rPr>
          <w:sz w:val="28"/>
        </w:rPr>
      </w:pPr>
    </w:p>
    <w:p w14:paraId="557EEAB5" w14:textId="77777777" w:rsidR="00F528EF" w:rsidRDefault="00F528EF" w:rsidP="003D79DD">
      <w:pPr>
        <w:jc w:val="both"/>
        <w:rPr>
          <w:sz w:val="28"/>
        </w:rPr>
      </w:pPr>
    </w:p>
    <w:p w14:paraId="00FF0869" w14:textId="77777777" w:rsidR="00F528EF" w:rsidRDefault="00F528EF" w:rsidP="003D79DD">
      <w:pPr>
        <w:jc w:val="both"/>
        <w:rPr>
          <w:sz w:val="28"/>
        </w:rPr>
      </w:pPr>
    </w:p>
    <w:p w14:paraId="52F251C6" w14:textId="77777777" w:rsidR="00F528EF" w:rsidRDefault="00F528EF" w:rsidP="003D79DD">
      <w:pPr>
        <w:jc w:val="both"/>
        <w:rPr>
          <w:sz w:val="28"/>
        </w:rPr>
      </w:pPr>
    </w:p>
    <w:p w14:paraId="35380A86" w14:textId="77777777" w:rsidR="00F528EF" w:rsidRDefault="00F528EF" w:rsidP="003D79DD">
      <w:pPr>
        <w:jc w:val="both"/>
        <w:rPr>
          <w:sz w:val="28"/>
        </w:rPr>
      </w:pPr>
    </w:p>
    <w:p w14:paraId="41F883B5" w14:textId="77777777" w:rsidR="00F528EF" w:rsidRDefault="00F528EF" w:rsidP="003D79DD">
      <w:pPr>
        <w:jc w:val="both"/>
        <w:rPr>
          <w:sz w:val="28"/>
        </w:rPr>
      </w:pPr>
    </w:p>
    <w:p w14:paraId="75E1861A" w14:textId="77777777" w:rsidR="00F528EF" w:rsidRDefault="00F528EF" w:rsidP="003D79DD">
      <w:pPr>
        <w:jc w:val="both"/>
        <w:rPr>
          <w:sz w:val="28"/>
        </w:rPr>
      </w:pPr>
    </w:p>
    <w:p w14:paraId="67E27AFE" w14:textId="77777777" w:rsidR="00F528EF" w:rsidRDefault="00F528EF" w:rsidP="003D79DD">
      <w:pPr>
        <w:jc w:val="both"/>
        <w:rPr>
          <w:sz w:val="28"/>
        </w:rPr>
      </w:pPr>
    </w:p>
    <w:p w14:paraId="769563AC" w14:textId="77777777" w:rsidR="00F528EF" w:rsidRDefault="00F528EF" w:rsidP="003D79DD">
      <w:pPr>
        <w:jc w:val="both"/>
        <w:rPr>
          <w:sz w:val="28"/>
        </w:rPr>
      </w:pPr>
    </w:p>
    <w:p w14:paraId="5C1DB1EC" w14:textId="77777777" w:rsidR="00F528EF" w:rsidRDefault="00F528EF" w:rsidP="003D79DD">
      <w:pPr>
        <w:jc w:val="both"/>
        <w:rPr>
          <w:sz w:val="28"/>
        </w:rPr>
      </w:pPr>
    </w:p>
    <w:p w14:paraId="7A3F8F0F" w14:textId="77777777" w:rsidR="00F528EF" w:rsidRDefault="00F528EF" w:rsidP="003D79DD">
      <w:pPr>
        <w:jc w:val="both"/>
        <w:rPr>
          <w:sz w:val="28"/>
        </w:rPr>
      </w:pPr>
    </w:p>
    <w:p w14:paraId="73603AF7" w14:textId="77777777" w:rsidR="00F528EF" w:rsidRDefault="00F528EF" w:rsidP="003D79DD">
      <w:pPr>
        <w:jc w:val="both"/>
        <w:rPr>
          <w:sz w:val="28"/>
        </w:rPr>
      </w:pPr>
    </w:p>
    <w:p w14:paraId="4DC31422" w14:textId="77777777" w:rsidR="00F528EF" w:rsidRDefault="00F528EF" w:rsidP="003D79DD">
      <w:pPr>
        <w:jc w:val="both"/>
        <w:rPr>
          <w:sz w:val="28"/>
        </w:rPr>
      </w:pPr>
    </w:p>
    <w:p w14:paraId="4FE846AD" w14:textId="77777777" w:rsidR="00F528EF" w:rsidRDefault="00F528EF" w:rsidP="003D79DD">
      <w:pPr>
        <w:jc w:val="both"/>
        <w:rPr>
          <w:sz w:val="28"/>
        </w:rPr>
      </w:pPr>
    </w:p>
    <w:p w14:paraId="1CEC2B06" w14:textId="77777777" w:rsidR="00F528EF" w:rsidRDefault="00F528EF" w:rsidP="003D79DD">
      <w:pPr>
        <w:jc w:val="both"/>
        <w:rPr>
          <w:sz w:val="28"/>
        </w:rPr>
      </w:pPr>
    </w:p>
    <w:p w14:paraId="2B3B464B" w14:textId="77777777" w:rsidR="00F528EF" w:rsidRDefault="00F528EF" w:rsidP="003D79DD">
      <w:pPr>
        <w:jc w:val="both"/>
        <w:rPr>
          <w:sz w:val="28"/>
        </w:rPr>
      </w:pPr>
    </w:p>
    <w:p w14:paraId="1C047F2B" w14:textId="77777777" w:rsidR="00F528EF" w:rsidRDefault="00F528EF" w:rsidP="003D79DD">
      <w:pPr>
        <w:jc w:val="both"/>
        <w:rPr>
          <w:sz w:val="28"/>
        </w:rPr>
      </w:pPr>
    </w:p>
    <w:p w14:paraId="738F58E1" w14:textId="77777777" w:rsidR="00F528EF" w:rsidRDefault="00F528EF" w:rsidP="003D79DD">
      <w:pPr>
        <w:jc w:val="both"/>
        <w:rPr>
          <w:sz w:val="28"/>
        </w:rPr>
      </w:pPr>
    </w:p>
    <w:p w14:paraId="5D519BC9" w14:textId="77777777" w:rsidR="00F528EF" w:rsidRDefault="00F528EF" w:rsidP="003D79DD">
      <w:pPr>
        <w:jc w:val="both"/>
        <w:rPr>
          <w:sz w:val="28"/>
        </w:rPr>
      </w:pPr>
    </w:p>
    <w:p w14:paraId="1ED2452A" w14:textId="77777777" w:rsidR="00F528EF" w:rsidRDefault="00F528EF" w:rsidP="003D79DD">
      <w:pPr>
        <w:jc w:val="both"/>
        <w:rPr>
          <w:sz w:val="28"/>
        </w:rPr>
      </w:pPr>
    </w:p>
    <w:p w14:paraId="03B41941" w14:textId="77777777" w:rsidR="00F528EF" w:rsidRDefault="00F528EF" w:rsidP="003D79DD">
      <w:pPr>
        <w:jc w:val="both"/>
        <w:rPr>
          <w:sz w:val="28"/>
        </w:rPr>
      </w:pPr>
    </w:p>
    <w:p w14:paraId="2F39808C" w14:textId="77777777" w:rsidR="00F528EF" w:rsidRDefault="00F528EF" w:rsidP="003D79DD">
      <w:pPr>
        <w:jc w:val="both"/>
        <w:rPr>
          <w:sz w:val="28"/>
        </w:rPr>
      </w:pPr>
    </w:p>
    <w:p w14:paraId="4C053B99" w14:textId="77777777" w:rsidR="00BB0A52" w:rsidRDefault="00BB0A52" w:rsidP="003D79DD">
      <w:pPr>
        <w:jc w:val="both"/>
        <w:rPr>
          <w:sz w:val="28"/>
        </w:rPr>
      </w:pPr>
    </w:p>
    <w:p w14:paraId="7FCC3405" w14:textId="77777777" w:rsidR="00BB0A52" w:rsidRDefault="00BB0A52" w:rsidP="003D79DD">
      <w:pPr>
        <w:jc w:val="both"/>
        <w:rPr>
          <w:sz w:val="28"/>
        </w:rPr>
      </w:pPr>
    </w:p>
    <w:p w14:paraId="57F4A30B" w14:textId="77777777" w:rsidR="00BB0A52" w:rsidRDefault="00BB0A52" w:rsidP="003D79DD">
      <w:pPr>
        <w:jc w:val="both"/>
        <w:rPr>
          <w:sz w:val="28"/>
        </w:rPr>
      </w:pPr>
    </w:p>
    <w:p w14:paraId="5F1FC751" w14:textId="77777777" w:rsidR="00BB0A52" w:rsidRDefault="00BB0A52" w:rsidP="003D79DD">
      <w:pPr>
        <w:jc w:val="both"/>
        <w:rPr>
          <w:sz w:val="28"/>
        </w:rPr>
      </w:pPr>
    </w:p>
    <w:p w14:paraId="612E64F6" w14:textId="77777777" w:rsidR="00BB0A52" w:rsidRDefault="00BB0A52" w:rsidP="003D79DD">
      <w:pPr>
        <w:jc w:val="both"/>
        <w:rPr>
          <w:sz w:val="28"/>
        </w:rPr>
      </w:pPr>
    </w:p>
    <w:p w14:paraId="4BE418D8" w14:textId="77777777" w:rsidR="00BB0A52" w:rsidRDefault="00BB0A52" w:rsidP="003D79DD">
      <w:pPr>
        <w:jc w:val="both"/>
        <w:rPr>
          <w:sz w:val="28"/>
        </w:rPr>
      </w:pPr>
    </w:p>
    <w:p w14:paraId="0899EA64" w14:textId="77777777" w:rsidR="00BB0A52" w:rsidRDefault="00BB0A52" w:rsidP="003D79DD">
      <w:pPr>
        <w:jc w:val="both"/>
        <w:rPr>
          <w:sz w:val="28"/>
        </w:rPr>
      </w:pPr>
    </w:p>
    <w:p w14:paraId="13C1C297" w14:textId="77777777" w:rsidR="00BB0A52" w:rsidRDefault="00BB0A52" w:rsidP="003D79DD">
      <w:pPr>
        <w:jc w:val="both"/>
        <w:rPr>
          <w:sz w:val="28"/>
        </w:rPr>
      </w:pPr>
    </w:p>
    <w:p w14:paraId="0B52E08B" w14:textId="77777777" w:rsidR="00BB0A52" w:rsidRDefault="00BB0A52" w:rsidP="003D79DD">
      <w:pPr>
        <w:jc w:val="both"/>
        <w:rPr>
          <w:sz w:val="28"/>
        </w:rPr>
      </w:pPr>
    </w:p>
    <w:p w14:paraId="057CE521" w14:textId="4625484F" w:rsidR="00BB0A52" w:rsidRDefault="00BB0A52" w:rsidP="003D79DD">
      <w:pPr>
        <w:jc w:val="both"/>
        <w:rPr>
          <w:sz w:val="28"/>
        </w:rPr>
      </w:pPr>
    </w:p>
    <w:p w14:paraId="1F53DE29" w14:textId="0DC5CD4C" w:rsidR="00B26573" w:rsidRDefault="00B26573" w:rsidP="003D79DD">
      <w:pPr>
        <w:jc w:val="both"/>
        <w:rPr>
          <w:sz w:val="28"/>
        </w:rPr>
      </w:pPr>
    </w:p>
    <w:p w14:paraId="7861A4C3" w14:textId="54FAC9F8" w:rsidR="001D5A38" w:rsidRDefault="001D5A38" w:rsidP="003D79DD">
      <w:pPr>
        <w:jc w:val="both"/>
        <w:rPr>
          <w:sz w:val="28"/>
        </w:rPr>
      </w:pPr>
    </w:p>
    <w:p w14:paraId="3423161F" w14:textId="411473BC" w:rsidR="001D5A38" w:rsidRDefault="001D5A38" w:rsidP="003D79DD">
      <w:pPr>
        <w:jc w:val="both"/>
        <w:rPr>
          <w:sz w:val="28"/>
        </w:rPr>
      </w:pPr>
    </w:p>
    <w:p w14:paraId="48A8D048" w14:textId="0F4B43F5" w:rsidR="001D5A38" w:rsidRDefault="001D5A38" w:rsidP="003D79DD">
      <w:pPr>
        <w:jc w:val="both"/>
        <w:rPr>
          <w:sz w:val="28"/>
        </w:rPr>
      </w:pPr>
    </w:p>
    <w:p w14:paraId="557AD3C3" w14:textId="641ABDCC" w:rsidR="001D5A38" w:rsidRDefault="001D5A38" w:rsidP="003D79DD">
      <w:pPr>
        <w:jc w:val="both"/>
        <w:rPr>
          <w:sz w:val="28"/>
        </w:rPr>
      </w:pPr>
    </w:p>
    <w:p w14:paraId="70F032C4" w14:textId="77777777" w:rsidR="001D5A38" w:rsidRDefault="001D5A38" w:rsidP="003D79DD">
      <w:pPr>
        <w:jc w:val="both"/>
        <w:rPr>
          <w:sz w:val="28"/>
        </w:rPr>
      </w:pPr>
    </w:p>
    <w:p w14:paraId="3462E81D" w14:textId="77777777"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5AE6B395" w14:textId="77777777" w:rsidR="002B7E31" w:rsidRDefault="002B7E31" w:rsidP="002B7E31">
      <w:pPr>
        <w:ind w:firstLine="567"/>
        <w:jc w:val="right"/>
        <w:rPr>
          <w:bCs/>
          <w:sz w:val="28"/>
        </w:rPr>
      </w:pPr>
      <w:r>
        <w:rPr>
          <w:sz w:val="28"/>
        </w:rPr>
        <w:t xml:space="preserve">к Положению </w:t>
      </w:r>
      <w:r w:rsidRPr="00233B18">
        <w:rPr>
          <w:bCs/>
          <w:sz w:val="28"/>
        </w:rPr>
        <w:t xml:space="preserve">об оплате труда некоторых категорий </w:t>
      </w:r>
    </w:p>
    <w:p w14:paraId="5F843D22" w14:textId="77777777" w:rsidR="002B7E31" w:rsidRDefault="002B7E31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>работников администрации Петровск-Забайкальского</w:t>
      </w:r>
    </w:p>
    <w:p w14:paraId="6F2A31AB" w14:textId="77777777" w:rsidR="002B7E31" w:rsidRDefault="002B7E31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 xml:space="preserve"> муниципального округа, осуществляющих </w:t>
      </w:r>
    </w:p>
    <w:p w14:paraId="40C051AD" w14:textId="77777777" w:rsidR="002B7E31" w:rsidRDefault="002B7E31" w:rsidP="002B7E31">
      <w:pPr>
        <w:ind w:firstLine="567"/>
        <w:jc w:val="right"/>
        <w:rPr>
          <w:bCs/>
          <w:sz w:val="28"/>
        </w:rPr>
      </w:pPr>
      <w:r w:rsidRPr="00233B18">
        <w:rPr>
          <w:bCs/>
          <w:sz w:val="28"/>
        </w:rPr>
        <w:t xml:space="preserve">профессиональную деятельность по профессиям </w:t>
      </w:r>
    </w:p>
    <w:p w14:paraId="2D0A2AB2" w14:textId="77777777" w:rsidR="002B7E31" w:rsidRDefault="002B7E31" w:rsidP="002B7E31">
      <w:pPr>
        <w:ind w:firstLine="567"/>
        <w:jc w:val="right"/>
        <w:rPr>
          <w:bCs/>
          <w:color w:val="000000"/>
          <w:sz w:val="28"/>
          <w:szCs w:val="28"/>
        </w:rPr>
      </w:pPr>
      <w:r w:rsidRPr="00233B18">
        <w:rPr>
          <w:bCs/>
          <w:sz w:val="28"/>
        </w:rPr>
        <w:t>рабочих или должностям служащих</w:t>
      </w:r>
      <w:r w:rsidRPr="00233B18">
        <w:rPr>
          <w:bCs/>
          <w:sz w:val="32"/>
          <w:szCs w:val="28"/>
        </w:rPr>
        <w:t>,</w:t>
      </w:r>
      <w:r w:rsidRPr="00233B18">
        <w:rPr>
          <w:bCs/>
          <w:color w:val="000000"/>
          <w:sz w:val="28"/>
          <w:szCs w:val="28"/>
        </w:rPr>
        <w:t xml:space="preserve"> входящим </w:t>
      </w:r>
    </w:p>
    <w:p w14:paraId="7A14C820" w14:textId="77777777" w:rsidR="002B7E31" w:rsidRDefault="002B7E31" w:rsidP="002B7E31">
      <w:pPr>
        <w:ind w:firstLine="567"/>
        <w:jc w:val="right"/>
        <w:rPr>
          <w:bCs/>
          <w:color w:val="000000"/>
          <w:sz w:val="28"/>
          <w:szCs w:val="28"/>
        </w:rPr>
      </w:pPr>
      <w:r w:rsidRPr="00233B18">
        <w:rPr>
          <w:bCs/>
          <w:color w:val="000000"/>
          <w:sz w:val="28"/>
          <w:szCs w:val="28"/>
        </w:rPr>
        <w:t xml:space="preserve">в соответствующую профессиональную </w:t>
      </w:r>
    </w:p>
    <w:p w14:paraId="0A4E6F2F" w14:textId="77777777" w:rsidR="002B7E31" w:rsidRPr="002B7E31" w:rsidRDefault="002B7E31" w:rsidP="002B7E31">
      <w:pPr>
        <w:ind w:firstLine="567"/>
        <w:jc w:val="right"/>
        <w:rPr>
          <w:bCs/>
          <w:sz w:val="28"/>
        </w:rPr>
      </w:pPr>
      <w:r w:rsidRPr="00233B18">
        <w:rPr>
          <w:bCs/>
          <w:color w:val="000000"/>
          <w:sz w:val="28"/>
          <w:szCs w:val="28"/>
        </w:rPr>
        <w:t>квалификационную группу</w:t>
      </w:r>
    </w:p>
    <w:p w14:paraId="0C72150C" w14:textId="77777777" w:rsidR="00F528EF" w:rsidRDefault="00F528EF" w:rsidP="00A81BF6">
      <w:pPr>
        <w:jc w:val="right"/>
        <w:rPr>
          <w:sz w:val="28"/>
        </w:rPr>
      </w:pPr>
    </w:p>
    <w:p w14:paraId="0F9E18A2" w14:textId="77777777" w:rsidR="00F528EF" w:rsidRDefault="00F528EF" w:rsidP="003D79DD">
      <w:pPr>
        <w:jc w:val="both"/>
        <w:rPr>
          <w:sz w:val="28"/>
        </w:rPr>
      </w:pPr>
    </w:p>
    <w:p w14:paraId="3F23C193" w14:textId="77777777" w:rsidR="00F528EF" w:rsidRDefault="00F528EF" w:rsidP="003D79DD">
      <w:pPr>
        <w:jc w:val="both"/>
        <w:rPr>
          <w:sz w:val="28"/>
        </w:rPr>
      </w:pPr>
    </w:p>
    <w:p w14:paraId="59C607DE" w14:textId="77777777" w:rsidR="00F528EF" w:rsidRDefault="00F528EF" w:rsidP="00F528EF">
      <w:pPr>
        <w:jc w:val="center"/>
        <w:rPr>
          <w:b/>
          <w:sz w:val="28"/>
        </w:rPr>
      </w:pPr>
      <w:r>
        <w:rPr>
          <w:b/>
          <w:sz w:val="28"/>
        </w:rPr>
        <w:t>Перечень должностей, условия предоставления и</w:t>
      </w:r>
    </w:p>
    <w:p w14:paraId="1D28C18B" w14:textId="77777777" w:rsidR="00F528EF" w:rsidRDefault="00F528EF" w:rsidP="00F528EF">
      <w:pPr>
        <w:jc w:val="center"/>
        <w:rPr>
          <w:b/>
          <w:sz w:val="28"/>
        </w:rPr>
      </w:pPr>
      <w:r>
        <w:rPr>
          <w:b/>
          <w:sz w:val="28"/>
        </w:rPr>
        <w:t xml:space="preserve"> размер выплат за особые условия</w:t>
      </w:r>
    </w:p>
    <w:p w14:paraId="3F95A892" w14:textId="77777777" w:rsidR="00F528EF" w:rsidRDefault="00F528EF" w:rsidP="00F528EF">
      <w:pPr>
        <w:jc w:val="center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"/>
        <w:gridCol w:w="3729"/>
        <w:gridCol w:w="2337"/>
        <w:gridCol w:w="2327"/>
      </w:tblGrid>
      <w:tr w:rsidR="00F528EF" w14:paraId="3007CC41" w14:textId="77777777" w:rsidTr="00690F44">
        <w:tc>
          <w:tcPr>
            <w:tcW w:w="951" w:type="dxa"/>
          </w:tcPr>
          <w:p w14:paraId="6B70AFEB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 w:rsidRPr="004E77DB">
              <w:rPr>
                <w:sz w:val="28"/>
              </w:rPr>
              <w:t>№№</w:t>
            </w:r>
          </w:p>
          <w:p w14:paraId="5D19C421" w14:textId="77777777" w:rsidR="004E77DB" w:rsidRPr="004E77DB" w:rsidRDefault="004E77DB" w:rsidP="004E77DB">
            <w:pPr>
              <w:jc w:val="center"/>
              <w:rPr>
                <w:sz w:val="28"/>
              </w:rPr>
            </w:pPr>
            <w:proofErr w:type="spellStart"/>
            <w:r w:rsidRPr="004E77DB">
              <w:rPr>
                <w:sz w:val="28"/>
              </w:rPr>
              <w:t>пп</w:t>
            </w:r>
            <w:proofErr w:type="spellEnd"/>
          </w:p>
        </w:tc>
        <w:tc>
          <w:tcPr>
            <w:tcW w:w="3729" w:type="dxa"/>
          </w:tcPr>
          <w:p w14:paraId="40860645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2337" w:type="dxa"/>
          </w:tcPr>
          <w:p w14:paraId="70AB6E90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Особые условия</w:t>
            </w:r>
          </w:p>
        </w:tc>
        <w:tc>
          <w:tcPr>
            <w:tcW w:w="2327" w:type="dxa"/>
          </w:tcPr>
          <w:p w14:paraId="7BBD80EC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выплат (%)</w:t>
            </w:r>
          </w:p>
        </w:tc>
      </w:tr>
      <w:tr w:rsidR="00F528EF" w14:paraId="2D1EB597" w14:textId="77777777" w:rsidTr="00690F44">
        <w:tc>
          <w:tcPr>
            <w:tcW w:w="951" w:type="dxa"/>
          </w:tcPr>
          <w:p w14:paraId="3633B075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9" w:type="dxa"/>
          </w:tcPr>
          <w:p w14:paraId="78053FFB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7" w:type="dxa"/>
          </w:tcPr>
          <w:p w14:paraId="7C748B52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7" w:type="dxa"/>
          </w:tcPr>
          <w:p w14:paraId="1E11D4D5" w14:textId="77777777"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528EF" w14:paraId="2208E45D" w14:textId="77777777" w:rsidTr="00690F44">
        <w:tc>
          <w:tcPr>
            <w:tcW w:w="951" w:type="dxa"/>
          </w:tcPr>
          <w:p w14:paraId="0E291CE7" w14:textId="77777777" w:rsidR="00F528EF" w:rsidRPr="004E77DB" w:rsidRDefault="004E77DB" w:rsidP="00F528EF">
            <w:pPr>
              <w:rPr>
                <w:sz w:val="28"/>
              </w:rPr>
            </w:pPr>
            <w:r w:rsidRPr="004E77DB">
              <w:rPr>
                <w:sz w:val="28"/>
              </w:rPr>
              <w:t>1</w:t>
            </w:r>
          </w:p>
        </w:tc>
        <w:tc>
          <w:tcPr>
            <w:tcW w:w="3729" w:type="dxa"/>
          </w:tcPr>
          <w:p w14:paraId="5A46827D" w14:textId="77777777" w:rsidR="00F528EF" w:rsidRPr="004E77DB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4E77DB">
              <w:rPr>
                <w:sz w:val="28"/>
              </w:rPr>
              <w:t>отдел</w:t>
            </w:r>
            <w:r>
              <w:rPr>
                <w:sz w:val="28"/>
              </w:rPr>
              <w:t>а</w:t>
            </w:r>
          </w:p>
        </w:tc>
        <w:tc>
          <w:tcPr>
            <w:tcW w:w="2337" w:type="dxa"/>
          </w:tcPr>
          <w:p w14:paraId="5E08D491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напряженность</w:t>
            </w:r>
          </w:p>
        </w:tc>
        <w:tc>
          <w:tcPr>
            <w:tcW w:w="2327" w:type="dxa"/>
          </w:tcPr>
          <w:p w14:paraId="13CFB2BE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690F44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</w:tr>
      <w:tr w:rsidR="00F528EF" w14:paraId="6C92B7F3" w14:textId="77777777" w:rsidTr="00690F44">
        <w:tc>
          <w:tcPr>
            <w:tcW w:w="951" w:type="dxa"/>
          </w:tcPr>
          <w:p w14:paraId="0F76D753" w14:textId="77777777" w:rsidR="00F528EF" w:rsidRPr="004E77DB" w:rsidRDefault="004E77DB" w:rsidP="00F528EF">
            <w:pPr>
              <w:rPr>
                <w:sz w:val="28"/>
              </w:rPr>
            </w:pPr>
            <w:r w:rsidRPr="004E77DB">
              <w:rPr>
                <w:sz w:val="28"/>
              </w:rPr>
              <w:t>2</w:t>
            </w:r>
          </w:p>
        </w:tc>
        <w:tc>
          <w:tcPr>
            <w:tcW w:w="3729" w:type="dxa"/>
          </w:tcPr>
          <w:p w14:paraId="5D2F3CD4" w14:textId="57F12272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B26573">
              <w:rPr>
                <w:sz w:val="28"/>
              </w:rPr>
              <w:t xml:space="preserve"> в</w:t>
            </w:r>
            <w:r w:rsidR="00990E5E">
              <w:rPr>
                <w:sz w:val="28"/>
              </w:rPr>
              <w:t xml:space="preserve"> отдела</w:t>
            </w:r>
            <w:r w:rsidR="00B26573">
              <w:rPr>
                <w:sz w:val="28"/>
              </w:rPr>
              <w:t>х</w:t>
            </w:r>
          </w:p>
        </w:tc>
        <w:tc>
          <w:tcPr>
            <w:tcW w:w="2337" w:type="dxa"/>
          </w:tcPr>
          <w:p w14:paraId="783D7B43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напряженность</w:t>
            </w:r>
          </w:p>
        </w:tc>
        <w:tc>
          <w:tcPr>
            <w:tcW w:w="2327" w:type="dxa"/>
          </w:tcPr>
          <w:p w14:paraId="69AEA8E8" w14:textId="36C8A7C2"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227ABF">
              <w:rPr>
                <w:sz w:val="28"/>
              </w:rPr>
              <w:t>90</w:t>
            </w:r>
          </w:p>
        </w:tc>
      </w:tr>
      <w:tr w:rsidR="00F528EF" w14:paraId="2A487741" w14:textId="77777777" w:rsidTr="00690F44">
        <w:tc>
          <w:tcPr>
            <w:tcW w:w="951" w:type="dxa"/>
          </w:tcPr>
          <w:p w14:paraId="53A7E627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9" w:type="dxa"/>
          </w:tcPr>
          <w:p w14:paraId="6B355030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2337" w:type="dxa"/>
          </w:tcPr>
          <w:p w14:paraId="77524276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напряженность</w:t>
            </w:r>
          </w:p>
        </w:tc>
        <w:tc>
          <w:tcPr>
            <w:tcW w:w="2327" w:type="dxa"/>
          </w:tcPr>
          <w:p w14:paraId="29CCA0FB" w14:textId="77777777"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90</w:t>
            </w:r>
          </w:p>
        </w:tc>
      </w:tr>
      <w:tr w:rsidR="00F528EF" w14:paraId="142D5D3B" w14:textId="77777777" w:rsidTr="00690F44">
        <w:tc>
          <w:tcPr>
            <w:tcW w:w="951" w:type="dxa"/>
          </w:tcPr>
          <w:p w14:paraId="3913C9B0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9" w:type="dxa"/>
          </w:tcPr>
          <w:p w14:paraId="472D2CF2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Архивист </w:t>
            </w:r>
          </w:p>
        </w:tc>
        <w:tc>
          <w:tcPr>
            <w:tcW w:w="2337" w:type="dxa"/>
          </w:tcPr>
          <w:p w14:paraId="2B2208BF" w14:textId="77777777"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напряженность</w:t>
            </w:r>
          </w:p>
        </w:tc>
        <w:tc>
          <w:tcPr>
            <w:tcW w:w="2327" w:type="dxa"/>
          </w:tcPr>
          <w:p w14:paraId="53B65024" w14:textId="2AEC4726"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CD280A">
              <w:rPr>
                <w:sz w:val="28"/>
              </w:rPr>
              <w:t>90</w:t>
            </w:r>
          </w:p>
        </w:tc>
      </w:tr>
      <w:tr w:rsidR="00184919" w14:paraId="3CF92279" w14:textId="77777777" w:rsidTr="00690F44">
        <w:tc>
          <w:tcPr>
            <w:tcW w:w="951" w:type="dxa"/>
          </w:tcPr>
          <w:p w14:paraId="0CF10AB3" w14:textId="77777777"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29" w:type="dxa"/>
          </w:tcPr>
          <w:p w14:paraId="16343000" w14:textId="3EAA03B1"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 xml:space="preserve">Техник, </w:t>
            </w:r>
            <w:r w:rsidR="00B26573">
              <w:rPr>
                <w:sz w:val="28"/>
              </w:rPr>
              <w:t>инженер-программист</w:t>
            </w:r>
          </w:p>
        </w:tc>
        <w:tc>
          <w:tcPr>
            <w:tcW w:w="2337" w:type="dxa"/>
          </w:tcPr>
          <w:p w14:paraId="6B22219A" w14:textId="77777777"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Сложность, напряженность</w:t>
            </w:r>
          </w:p>
        </w:tc>
        <w:tc>
          <w:tcPr>
            <w:tcW w:w="2327" w:type="dxa"/>
          </w:tcPr>
          <w:p w14:paraId="176FF43A" w14:textId="77777777"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90</w:t>
            </w:r>
          </w:p>
        </w:tc>
      </w:tr>
    </w:tbl>
    <w:p w14:paraId="51DE535C" w14:textId="77777777" w:rsidR="00F528EF" w:rsidRDefault="00F528EF" w:rsidP="003D79DD">
      <w:pPr>
        <w:jc w:val="both"/>
        <w:rPr>
          <w:sz w:val="28"/>
        </w:rPr>
      </w:pPr>
    </w:p>
    <w:p w14:paraId="5930CC48" w14:textId="77777777" w:rsidR="00F528EF" w:rsidRDefault="00F528EF" w:rsidP="003D79DD">
      <w:pPr>
        <w:jc w:val="both"/>
        <w:rPr>
          <w:sz w:val="28"/>
        </w:rPr>
      </w:pPr>
    </w:p>
    <w:p w14:paraId="4019DA85" w14:textId="77777777" w:rsidR="00F528EF" w:rsidRDefault="00F528EF" w:rsidP="003D79DD">
      <w:pPr>
        <w:jc w:val="both"/>
        <w:rPr>
          <w:sz w:val="28"/>
        </w:rPr>
      </w:pPr>
    </w:p>
    <w:p w14:paraId="3AE0FD87" w14:textId="77777777" w:rsidR="00F528EF" w:rsidRDefault="00F528EF" w:rsidP="003D79DD">
      <w:pPr>
        <w:jc w:val="both"/>
        <w:rPr>
          <w:sz w:val="28"/>
        </w:rPr>
      </w:pPr>
    </w:p>
    <w:p w14:paraId="646AFC62" w14:textId="77777777" w:rsidR="004163FB" w:rsidRDefault="00B60C1B" w:rsidP="00C1348B">
      <w:pPr>
        <w:ind w:firstLine="540"/>
        <w:jc w:val="both"/>
      </w:pPr>
      <w:r>
        <w:rPr>
          <w:sz w:val="28"/>
        </w:rPr>
        <w:t xml:space="preserve"> </w:t>
      </w:r>
    </w:p>
    <w:sectPr w:rsidR="004163FB" w:rsidSect="0071741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9A3F31"/>
    <w:multiLevelType w:val="multilevel"/>
    <w:tmpl w:val="FF702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1"/>
    <w:rsid w:val="00005833"/>
    <w:rsid w:val="0002229F"/>
    <w:rsid w:val="00062E98"/>
    <w:rsid w:val="00064E4F"/>
    <w:rsid w:val="0007050E"/>
    <w:rsid w:val="0009056E"/>
    <w:rsid w:val="0009417D"/>
    <w:rsid w:val="000A34DB"/>
    <w:rsid w:val="000C2101"/>
    <w:rsid w:val="000D3E8A"/>
    <w:rsid w:val="00101D41"/>
    <w:rsid w:val="0011556E"/>
    <w:rsid w:val="00123A97"/>
    <w:rsid w:val="00144A8C"/>
    <w:rsid w:val="00164A41"/>
    <w:rsid w:val="00173EC9"/>
    <w:rsid w:val="001836E6"/>
    <w:rsid w:val="00184919"/>
    <w:rsid w:val="0018732E"/>
    <w:rsid w:val="001A2ECF"/>
    <w:rsid w:val="001A54C2"/>
    <w:rsid w:val="001B1875"/>
    <w:rsid w:val="001D5A38"/>
    <w:rsid w:val="00214EB2"/>
    <w:rsid w:val="00217691"/>
    <w:rsid w:val="00221BBC"/>
    <w:rsid w:val="00227ABF"/>
    <w:rsid w:val="00230A73"/>
    <w:rsid w:val="00231315"/>
    <w:rsid w:val="00233B18"/>
    <w:rsid w:val="0024189A"/>
    <w:rsid w:val="00244DBD"/>
    <w:rsid w:val="00283878"/>
    <w:rsid w:val="0028634F"/>
    <w:rsid w:val="002B5D9F"/>
    <w:rsid w:val="002B7E31"/>
    <w:rsid w:val="002C3077"/>
    <w:rsid w:val="002D0D65"/>
    <w:rsid w:val="002F1A72"/>
    <w:rsid w:val="00317AE7"/>
    <w:rsid w:val="00330516"/>
    <w:rsid w:val="0035669F"/>
    <w:rsid w:val="003C3494"/>
    <w:rsid w:val="003D79DD"/>
    <w:rsid w:val="0041037A"/>
    <w:rsid w:val="0041324C"/>
    <w:rsid w:val="00413EFD"/>
    <w:rsid w:val="004163FB"/>
    <w:rsid w:val="00421A98"/>
    <w:rsid w:val="00436791"/>
    <w:rsid w:val="004538CA"/>
    <w:rsid w:val="0047152E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81A31"/>
    <w:rsid w:val="00590E92"/>
    <w:rsid w:val="005B0BD0"/>
    <w:rsid w:val="00661F40"/>
    <w:rsid w:val="0066334F"/>
    <w:rsid w:val="006703E0"/>
    <w:rsid w:val="006908B1"/>
    <w:rsid w:val="00690F44"/>
    <w:rsid w:val="006A231C"/>
    <w:rsid w:val="006B4198"/>
    <w:rsid w:val="006E4F5B"/>
    <w:rsid w:val="00705853"/>
    <w:rsid w:val="007066C4"/>
    <w:rsid w:val="00706C5A"/>
    <w:rsid w:val="00710BAC"/>
    <w:rsid w:val="00712537"/>
    <w:rsid w:val="0071741D"/>
    <w:rsid w:val="00734C6F"/>
    <w:rsid w:val="00736462"/>
    <w:rsid w:val="0074675B"/>
    <w:rsid w:val="0076283C"/>
    <w:rsid w:val="007820E3"/>
    <w:rsid w:val="00786328"/>
    <w:rsid w:val="007874B3"/>
    <w:rsid w:val="0079720C"/>
    <w:rsid w:val="007A61F1"/>
    <w:rsid w:val="007D5CFA"/>
    <w:rsid w:val="007D5E5B"/>
    <w:rsid w:val="007F4515"/>
    <w:rsid w:val="0083363E"/>
    <w:rsid w:val="00843C80"/>
    <w:rsid w:val="00851491"/>
    <w:rsid w:val="00861410"/>
    <w:rsid w:val="00861A65"/>
    <w:rsid w:val="00866AEF"/>
    <w:rsid w:val="00876E74"/>
    <w:rsid w:val="008850FC"/>
    <w:rsid w:val="008A46DA"/>
    <w:rsid w:val="008D7808"/>
    <w:rsid w:val="0090191D"/>
    <w:rsid w:val="00901A26"/>
    <w:rsid w:val="00926168"/>
    <w:rsid w:val="00947495"/>
    <w:rsid w:val="00990E5E"/>
    <w:rsid w:val="009B615D"/>
    <w:rsid w:val="009E57AC"/>
    <w:rsid w:val="00A046C6"/>
    <w:rsid w:val="00A2301D"/>
    <w:rsid w:val="00A3186D"/>
    <w:rsid w:val="00A42E20"/>
    <w:rsid w:val="00A44DA2"/>
    <w:rsid w:val="00A56875"/>
    <w:rsid w:val="00A61D17"/>
    <w:rsid w:val="00A81BF6"/>
    <w:rsid w:val="00AA5453"/>
    <w:rsid w:val="00AE11D2"/>
    <w:rsid w:val="00AE4D59"/>
    <w:rsid w:val="00AF165D"/>
    <w:rsid w:val="00AF7359"/>
    <w:rsid w:val="00B22892"/>
    <w:rsid w:val="00B26573"/>
    <w:rsid w:val="00B528A5"/>
    <w:rsid w:val="00B60C1B"/>
    <w:rsid w:val="00B7372D"/>
    <w:rsid w:val="00B76CD2"/>
    <w:rsid w:val="00B81314"/>
    <w:rsid w:val="00B9243D"/>
    <w:rsid w:val="00BA10F3"/>
    <w:rsid w:val="00BA5FD5"/>
    <w:rsid w:val="00BA6190"/>
    <w:rsid w:val="00BB0A52"/>
    <w:rsid w:val="00BC2CE8"/>
    <w:rsid w:val="00BD4BB2"/>
    <w:rsid w:val="00BE11E6"/>
    <w:rsid w:val="00BF15CF"/>
    <w:rsid w:val="00C1348B"/>
    <w:rsid w:val="00C24499"/>
    <w:rsid w:val="00C248D3"/>
    <w:rsid w:val="00C3390A"/>
    <w:rsid w:val="00C83D2C"/>
    <w:rsid w:val="00C86546"/>
    <w:rsid w:val="00C8797A"/>
    <w:rsid w:val="00C91F69"/>
    <w:rsid w:val="00C93AED"/>
    <w:rsid w:val="00C97EA6"/>
    <w:rsid w:val="00CD280A"/>
    <w:rsid w:val="00CE5960"/>
    <w:rsid w:val="00CF4348"/>
    <w:rsid w:val="00CF744C"/>
    <w:rsid w:val="00D03B71"/>
    <w:rsid w:val="00D2156C"/>
    <w:rsid w:val="00D42F5B"/>
    <w:rsid w:val="00D662AC"/>
    <w:rsid w:val="00D72872"/>
    <w:rsid w:val="00D73087"/>
    <w:rsid w:val="00DC356F"/>
    <w:rsid w:val="00DD50AC"/>
    <w:rsid w:val="00E01FC0"/>
    <w:rsid w:val="00E633F4"/>
    <w:rsid w:val="00E86C24"/>
    <w:rsid w:val="00E93EAF"/>
    <w:rsid w:val="00EA3D28"/>
    <w:rsid w:val="00EB1AB3"/>
    <w:rsid w:val="00EB27E0"/>
    <w:rsid w:val="00ED11E8"/>
    <w:rsid w:val="00ED5CF6"/>
    <w:rsid w:val="00EF41B9"/>
    <w:rsid w:val="00F01F1E"/>
    <w:rsid w:val="00F1187C"/>
    <w:rsid w:val="00F1278E"/>
    <w:rsid w:val="00F14A3E"/>
    <w:rsid w:val="00F358FE"/>
    <w:rsid w:val="00F35A58"/>
    <w:rsid w:val="00F41F72"/>
    <w:rsid w:val="00F4341E"/>
    <w:rsid w:val="00F507ED"/>
    <w:rsid w:val="00F528EF"/>
    <w:rsid w:val="00F652EC"/>
    <w:rsid w:val="00F7594D"/>
    <w:rsid w:val="00FB73FD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7781"/>
  <w15:docId w15:val="{C3C7592C-A6FC-4BED-8A8A-212886C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7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0D18-BD5F-47BC-B783-71BB503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Кадры</cp:lastModifiedBy>
  <cp:revision>21</cp:revision>
  <cp:lastPrinted>2020-12-22T06:02:00Z</cp:lastPrinted>
  <dcterms:created xsi:type="dcterms:W3CDTF">2025-06-04T01:03:00Z</dcterms:created>
  <dcterms:modified xsi:type="dcterms:W3CDTF">2025-07-21T00:28:00Z</dcterms:modified>
</cp:coreProperties>
</file>