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  <w:shd w:val="clear" w:color="auto" w:fill="FFFFFF"/>
        </w:rPr>
      </w:pPr>
      <w:r w:rsidRPr="00D027E8">
        <w:rPr>
          <w:b/>
          <w:bCs/>
          <w:sz w:val="26"/>
          <w:szCs w:val="26"/>
          <w:shd w:val="clear" w:color="auto" w:fill="FFFFFF"/>
        </w:rPr>
        <w:t>Читинская транспортная прокуратура разъясняет:</w:t>
      </w:r>
    </w:p>
    <w:p w:rsidR="000F3937" w:rsidRPr="00BC3F6A" w:rsidRDefault="000F3937" w:rsidP="000F3937">
      <w:pPr>
        <w:ind w:right="-39" w:firstLine="708"/>
        <w:jc w:val="center"/>
        <w:rPr>
          <w:b/>
          <w:bCs/>
          <w:color w:val="000000"/>
          <w:w w:val="106"/>
          <w:sz w:val="28"/>
          <w:szCs w:val="28"/>
        </w:rPr>
      </w:pPr>
      <w:r w:rsidRPr="000F393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Об ответственности за заведомо ложный вызов специализированных служб</w:t>
      </w:r>
    </w:p>
    <w:p w:rsidR="000F3937" w:rsidRPr="000F3937" w:rsidRDefault="000F3937" w:rsidP="000F39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6"/>
          <w:sz w:val="27"/>
          <w:szCs w:val="27"/>
        </w:rPr>
      </w:pPr>
      <w:r w:rsidRPr="000F3937">
        <w:rPr>
          <w:rFonts w:ascii="Times New Roman" w:hAnsi="Times New Roman" w:cs="Times New Roman"/>
          <w:color w:val="000000"/>
          <w:w w:val="106"/>
          <w:sz w:val="27"/>
          <w:szCs w:val="27"/>
        </w:rPr>
        <w:t>Действующим законодательством предусмотрена ответственность за заведомо ложные сообщения о произошедших общественно опасных событиях.</w:t>
      </w:r>
    </w:p>
    <w:p w:rsidR="000F3937" w:rsidRPr="000F3937" w:rsidRDefault="000F3937" w:rsidP="000F39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6"/>
          <w:sz w:val="27"/>
          <w:szCs w:val="27"/>
        </w:rPr>
      </w:pPr>
      <w:r w:rsidRPr="000F3937">
        <w:rPr>
          <w:rFonts w:ascii="Times New Roman" w:hAnsi="Times New Roman" w:cs="Times New Roman"/>
          <w:color w:val="000000"/>
          <w:w w:val="106"/>
          <w:sz w:val="27"/>
          <w:szCs w:val="27"/>
        </w:rPr>
        <w:t>Так, административным законодательством за заведомо ложный вызов пожарной охраны, полиции, скорой медицинской помощи или иных специализированных служб (ст. 19.13 КоАП РФ) предусмотрен штраф от одной до полутора тысяч рублей.</w:t>
      </w:r>
    </w:p>
    <w:p w:rsidR="000F3937" w:rsidRPr="000F3937" w:rsidRDefault="000F3937" w:rsidP="000F39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6"/>
          <w:sz w:val="27"/>
          <w:szCs w:val="27"/>
        </w:rPr>
      </w:pPr>
      <w:r w:rsidRPr="000F3937">
        <w:rPr>
          <w:rFonts w:ascii="Times New Roman" w:hAnsi="Times New Roman" w:cs="Times New Roman"/>
          <w:color w:val="000000"/>
          <w:w w:val="106"/>
          <w:sz w:val="27"/>
          <w:szCs w:val="27"/>
        </w:rPr>
        <w:t>От штрафа до 6 лет лишения свободы предусмотрено наказание за заведомо ложный донос о совершении преступления (ст. 306 УК РФ).</w:t>
      </w:r>
    </w:p>
    <w:p w:rsidR="000F3937" w:rsidRPr="000F3937" w:rsidRDefault="000F3937" w:rsidP="000F39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6"/>
          <w:sz w:val="27"/>
          <w:szCs w:val="27"/>
        </w:rPr>
      </w:pPr>
      <w:r w:rsidRPr="000F3937">
        <w:rPr>
          <w:rFonts w:ascii="Times New Roman" w:hAnsi="Times New Roman" w:cs="Times New Roman"/>
          <w:color w:val="000000"/>
          <w:w w:val="106"/>
          <w:sz w:val="27"/>
          <w:szCs w:val="27"/>
        </w:rPr>
        <w:t>По факту заведомо ложного сообщения об акте терроризма уголовным законом (ст. 207 УК РФ) предусмотрено наказание от 200 тысяч рублей до 10 лет лишения свободы.</w:t>
      </w:r>
    </w:p>
    <w:p w:rsidR="0088501F" w:rsidRPr="0088501F" w:rsidRDefault="0088501F" w:rsidP="000F3937">
      <w:pPr>
        <w:pStyle w:val="a3"/>
        <w:shd w:val="clear" w:color="auto" w:fill="FAFBFC"/>
        <w:spacing w:before="0" w:beforeAutospacing="0" w:after="360" w:afterAutospacing="0"/>
        <w:jc w:val="center"/>
        <w:rPr>
          <w:bCs/>
          <w:sz w:val="27"/>
          <w:szCs w:val="27"/>
          <w:shd w:val="clear" w:color="auto" w:fill="FFFFFF"/>
        </w:rPr>
      </w:pPr>
    </w:p>
    <w:sectPr w:rsidR="0088501F" w:rsidRPr="0088501F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56A46"/>
    <w:rsid w:val="00074F7E"/>
    <w:rsid w:val="00090FE7"/>
    <w:rsid w:val="000A08B1"/>
    <w:rsid w:val="000F3937"/>
    <w:rsid w:val="00146624"/>
    <w:rsid w:val="00171074"/>
    <w:rsid w:val="00184A0A"/>
    <w:rsid w:val="001941A8"/>
    <w:rsid w:val="00252BA7"/>
    <w:rsid w:val="002910E5"/>
    <w:rsid w:val="002B7D46"/>
    <w:rsid w:val="002F4A9E"/>
    <w:rsid w:val="003B02B7"/>
    <w:rsid w:val="003C5A34"/>
    <w:rsid w:val="0049507A"/>
    <w:rsid w:val="00525D52"/>
    <w:rsid w:val="00547D59"/>
    <w:rsid w:val="0055032B"/>
    <w:rsid w:val="00570C8D"/>
    <w:rsid w:val="00586DE7"/>
    <w:rsid w:val="005C398E"/>
    <w:rsid w:val="005E68E8"/>
    <w:rsid w:val="00604534"/>
    <w:rsid w:val="00610100"/>
    <w:rsid w:val="006376CA"/>
    <w:rsid w:val="0065124E"/>
    <w:rsid w:val="00651F82"/>
    <w:rsid w:val="00670FDF"/>
    <w:rsid w:val="00683327"/>
    <w:rsid w:val="00686B8D"/>
    <w:rsid w:val="006A05E3"/>
    <w:rsid w:val="006D4F00"/>
    <w:rsid w:val="00700631"/>
    <w:rsid w:val="007215C3"/>
    <w:rsid w:val="00775ECF"/>
    <w:rsid w:val="00793D5F"/>
    <w:rsid w:val="007D3398"/>
    <w:rsid w:val="007D40D6"/>
    <w:rsid w:val="00830D5E"/>
    <w:rsid w:val="00845D14"/>
    <w:rsid w:val="008568B3"/>
    <w:rsid w:val="0088501F"/>
    <w:rsid w:val="008F7BC0"/>
    <w:rsid w:val="009A3002"/>
    <w:rsid w:val="009D0F11"/>
    <w:rsid w:val="00A02CF0"/>
    <w:rsid w:val="00A15EFE"/>
    <w:rsid w:val="00A522AA"/>
    <w:rsid w:val="00A545C2"/>
    <w:rsid w:val="00A70589"/>
    <w:rsid w:val="00A7231F"/>
    <w:rsid w:val="00AA777B"/>
    <w:rsid w:val="00AB5EDD"/>
    <w:rsid w:val="00AF62B3"/>
    <w:rsid w:val="00B2501B"/>
    <w:rsid w:val="00B80467"/>
    <w:rsid w:val="00B97286"/>
    <w:rsid w:val="00BA77FD"/>
    <w:rsid w:val="00C07519"/>
    <w:rsid w:val="00C866E9"/>
    <w:rsid w:val="00CA529E"/>
    <w:rsid w:val="00CB3E04"/>
    <w:rsid w:val="00CD54F9"/>
    <w:rsid w:val="00D027E8"/>
    <w:rsid w:val="00D07873"/>
    <w:rsid w:val="00DD2841"/>
    <w:rsid w:val="00DD3D1B"/>
    <w:rsid w:val="00DF0D37"/>
    <w:rsid w:val="00ED1D46"/>
    <w:rsid w:val="00EE1A50"/>
    <w:rsid w:val="00EE5040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466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650</Characters>
  <Application>Microsoft Office Word</Application>
  <DocSecurity>0</DocSecurity>
  <Lines>5</Lines>
  <Paragraphs>1</Paragraphs>
  <ScaleCrop>false</ScaleCrop>
  <Company>Транспортная прокуратура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43</cp:revision>
  <dcterms:created xsi:type="dcterms:W3CDTF">2024-02-13T05:35:00Z</dcterms:created>
  <dcterms:modified xsi:type="dcterms:W3CDTF">2025-06-19T04:27:00Z</dcterms:modified>
</cp:coreProperties>
</file>