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E8" w:rsidRP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  <w:shd w:val="clear" w:color="auto" w:fill="FFFFFF"/>
        </w:rPr>
      </w:pPr>
      <w:r w:rsidRPr="00D027E8">
        <w:rPr>
          <w:b/>
          <w:bCs/>
          <w:sz w:val="26"/>
          <w:szCs w:val="26"/>
          <w:shd w:val="clear" w:color="auto" w:fill="FFFFFF"/>
        </w:rPr>
        <w:t>Читинская транспортная прокуратура разъясняет:</w:t>
      </w:r>
    </w:p>
    <w:p w:rsidR="00056A46" w:rsidRPr="00056A46" w:rsidRDefault="00056A46" w:rsidP="00056A46">
      <w:pPr>
        <w:pStyle w:val="a3"/>
        <w:shd w:val="clear" w:color="auto" w:fill="FAFBFC"/>
        <w:spacing w:before="0" w:beforeAutospacing="0" w:after="360" w:afterAutospacing="0"/>
        <w:jc w:val="center"/>
        <w:rPr>
          <w:b/>
          <w:bCs/>
          <w:sz w:val="26"/>
          <w:szCs w:val="26"/>
          <w:shd w:val="clear" w:color="auto" w:fill="FFFFFF"/>
        </w:rPr>
      </w:pPr>
      <w:r w:rsidRPr="00056A46">
        <w:rPr>
          <w:b/>
          <w:bCs/>
          <w:sz w:val="26"/>
          <w:szCs w:val="26"/>
          <w:shd w:val="clear" w:color="auto" w:fill="FFFFFF"/>
        </w:rPr>
        <w:t>С 1 апреля 2024 года увеличен р</w:t>
      </w:r>
      <w:r>
        <w:rPr>
          <w:b/>
          <w:bCs/>
          <w:sz w:val="26"/>
          <w:szCs w:val="26"/>
          <w:shd w:val="clear" w:color="auto" w:fill="FFFFFF"/>
        </w:rPr>
        <w:t>азмер штрафа за задержку рейсов</w:t>
      </w:r>
    </w:p>
    <w:p w:rsidR="00830D5E" w:rsidRPr="00830D5E" w:rsidRDefault="00830D5E" w:rsidP="0083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p w:rsidR="00056A46" w:rsidRPr="00056A46" w:rsidRDefault="00056A46" w:rsidP="00056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6A46">
        <w:rPr>
          <w:rFonts w:ascii="Times New Roman" w:hAnsi="Times New Roman" w:cs="Times New Roman"/>
          <w:sz w:val="27"/>
          <w:szCs w:val="27"/>
        </w:rPr>
        <w:t>Федеральным законом от 04.08.2023 №</w:t>
      </w:r>
      <w:r>
        <w:rPr>
          <w:rFonts w:ascii="Times New Roman" w:hAnsi="Times New Roman" w:cs="Times New Roman"/>
          <w:sz w:val="27"/>
          <w:szCs w:val="27"/>
        </w:rPr>
        <w:t xml:space="preserve"> 487-ФЗ внесены изменения в статью </w:t>
      </w:r>
      <w:r w:rsidRPr="00056A46">
        <w:rPr>
          <w:rFonts w:ascii="Times New Roman" w:hAnsi="Times New Roman" w:cs="Times New Roman"/>
          <w:sz w:val="27"/>
          <w:szCs w:val="27"/>
        </w:rPr>
        <w:t>120 В</w:t>
      </w:r>
      <w:r>
        <w:rPr>
          <w:rFonts w:ascii="Times New Roman" w:hAnsi="Times New Roman" w:cs="Times New Roman"/>
          <w:sz w:val="27"/>
          <w:szCs w:val="27"/>
        </w:rPr>
        <w:t>оздушного кодекса</w:t>
      </w:r>
      <w:r w:rsidRPr="00056A46">
        <w:rPr>
          <w:rFonts w:ascii="Times New Roman" w:hAnsi="Times New Roman" w:cs="Times New Roman"/>
          <w:sz w:val="27"/>
          <w:szCs w:val="27"/>
        </w:rPr>
        <w:t xml:space="preserve"> РФ, направленные на защиту интересов авиапассажиров путем повышения ответственности за задержку рейса.</w:t>
      </w:r>
    </w:p>
    <w:p w:rsidR="00056A46" w:rsidRPr="00056A46" w:rsidRDefault="00056A46" w:rsidP="00056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6A46">
        <w:rPr>
          <w:rFonts w:ascii="Times New Roman" w:hAnsi="Times New Roman" w:cs="Times New Roman"/>
          <w:sz w:val="27"/>
          <w:szCs w:val="27"/>
        </w:rPr>
        <w:t>После вступления новелл в силу 1 апреля 2024 года перевозчик за просрочку доставки пассажира, багажа или груза в пункт назначения обязан уплатить штраф в размере 100 рублей за каждый час просрочки, но не более чем 50 % провозной платы.</w:t>
      </w:r>
    </w:p>
    <w:p w:rsidR="00056A46" w:rsidRPr="00056A46" w:rsidRDefault="00056A46" w:rsidP="00056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6A46">
        <w:rPr>
          <w:rFonts w:ascii="Times New Roman" w:hAnsi="Times New Roman" w:cs="Times New Roman"/>
          <w:sz w:val="27"/>
          <w:szCs w:val="27"/>
        </w:rPr>
        <w:t>Пассажир также вправе потребовать от перевозчика возмещения ему убытков, причиненных в связи с просрочкой его доставки или багажа в пункт назначения, в полном объеме сверх предусмотренного настоящей статьей штрафа.</w:t>
      </w:r>
    </w:p>
    <w:p w:rsidR="00056A46" w:rsidRPr="00056A46" w:rsidRDefault="00056A46" w:rsidP="00056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6A46">
        <w:rPr>
          <w:rFonts w:ascii="Times New Roman" w:hAnsi="Times New Roman" w:cs="Times New Roman"/>
          <w:sz w:val="27"/>
          <w:szCs w:val="27"/>
        </w:rPr>
        <w:t>Пассажиры, которым авиакомпания отказа в добровольной выплате штрафных санкций в претензионном порядке имеют право обратиться в суд или транспортную прокуратуру по месту нахождения перевозчика.</w:t>
      </w:r>
    </w:p>
    <w:p w:rsidR="0088501F" w:rsidRPr="0088501F" w:rsidRDefault="0088501F" w:rsidP="00056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</w:p>
    <w:sectPr w:rsidR="0088501F" w:rsidRPr="0088501F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51D33"/>
    <w:rsid w:val="00056A46"/>
    <w:rsid w:val="00074F7E"/>
    <w:rsid w:val="00090FE7"/>
    <w:rsid w:val="000A08B1"/>
    <w:rsid w:val="00146624"/>
    <w:rsid w:val="00171074"/>
    <w:rsid w:val="00184A0A"/>
    <w:rsid w:val="00252BA7"/>
    <w:rsid w:val="002910E5"/>
    <w:rsid w:val="002B7D46"/>
    <w:rsid w:val="002F4A9E"/>
    <w:rsid w:val="003B02B7"/>
    <w:rsid w:val="003C5A34"/>
    <w:rsid w:val="0049507A"/>
    <w:rsid w:val="00525D52"/>
    <w:rsid w:val="00547D59"/>
    <w:rsid w:val="0055032B"/>
    <w:rsid w:val="00570C8D"/>
    <w:rsid w:val="00586DE7"/>
    <w:rsid w:val="005C398E"/>
    <w:rsid w:val="005E68E8"/>
    <w:rsid w:val="00604534"/>
    <w:rsid w:val="00610100"/>
    <w:rsid w:val="006376CA"/>
    <w:rsid w:val="0065124E"/>
    <w:rsid w:val="00651F82"/>
    <w:rsid w:val="00670FDF"/>
    <w:rsid w:val="00683327"/>
    <w:rsid w:val="00686B8D"/>
    <w:rsid w:val="006A05E3"/>
    <w:rsid w:val="006D4F00"/>
    <w:rsid w:val="00700631"/>
    <w:rsid w:val="007215C3"/>
    <w:rsid w:val="00775ECF"/>
    <w:rsid w:val="00793D5F"/>
    <w:rsid w:val="007D3398"/>
    <w:rsid w:val="007D40D6"/>
    <w:rsid w:val="00830D5E"/>
    <w:rsid w:val="00845D14"/>
    <w:rsid w:val="008568B3"/>
    <w:rsid w:val="0088501F"/>
    <w:rsid w:val="008F7BC0"/>
    <w:rsid w:val="009A3002"/>
    <w:rsid w:val="009D0F11"/>
    <w:rsid w:val="00A02CF0"/>
    <w:rsid w:val="00A15EFE"/>
    <w:rsid w:val="00A522AA"/>
    <w:rsid w:val="00A545C2"/>
    <w:rsid w:val="00A70589"/>
    <w:rsid w:val="00A7231F"/>
    <w:rsid w:val="00AA777B"/>
    <w:rsid w:val="00AB5EDD"/>
    <w:rsid w:val="00AF62B3"/>
    <w:rsid w:val="00B2501B"/>
    <w:rsid w:val="00B80467"/>
    <w:rsid w:val="00B97286"/>
    <w:rsid w:val="00BA77FD"/>
    <w:rsid w:val="00C07519"/>
    <w:rsid w:val="00C866E9"/>
    <w:rsid w:val="00CA529E"/>
    <w:rsid w:val="00CB3E04"/>
    <w:rsid w:val="00CD54F9"/>
    <w:rsid w:val="00D027E8"/>
    <w:rsid w:val="00D07873"/>
    <w:rsid w:val="00DD2841"/>
    <w:rsid w:val="00DD3D1B"/>
    <w:rsid w:val="00DF0D37"/>
    <w:rsid w:val="00ED1D46"/>
    <w:rsid w:val="00EE1A50"/>
    <w:rsid w:val="00EE5040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466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6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1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811</Characters>
  <Application>Microsoft Office Word</Application>
  <DocSecurity>0</DocSecurity>
  <Lines>6</Lines>
  <Paragraphs>1</Paragraphs>
  <ScaleCrop>false</ScaleCrop>
  <Company>Транспортная прокуратура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42</cp:revision>
  <dcterms:created xsi:type="dcterms:W3CDTF">2024-02-13T05:35:00Z</dcterms:created>
  <dcterms:modified xsi:type="dcterms:W3CDTF">2025-06-19T04:21:00Z</dcterms:modified>
</cp:coreProperties>
</file>