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17" w:rsidRPr="00AB1E32" w:rsidRDefault="00A16517" w:rsidP="00A16517">
      <w:pPr>
        <w:pStyle w:val="a3"/>
        <w:ind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E32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A16517" w:rsidRPr="00AB1E32" w:rsidRDefault="00A16517" w:rsidP="00AB1E32">
      <w:pPr>
        <w:pStyle w:val="a3"/>
        <w:ind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E32">
        <w:rPr>
          <w:rFonts w:ascii="Times New Roman" w:hAnsi="Times New Roman" w:cs="Times New Roman"/>
          <w:b/>
          <w:sz w:val="28"/>
          <w:szCs w:val="28"/>
        </w:rPr>
        <w:t xml:space="preserve">по результатам контрольного мероприятия  соблюдения </w:t>
      </w:r>
      <w:r w:rsidR="00E017DD">
        <w:rPr>
          <w:rFonts w:ascii="Times New Roman" w:hAnsi="Times New Roman" w:cs="Times New Roman"/>
          <w:b/>
          <w:sz w:val="28"/>
          <w:szCs w:val="28"/>
        </w:rPr>
        <w:t>законодательства</w:t>
      </w:r>
      <w:r w:rsidR="004F54A6">
        <w:rPr>
          <w:rFonts w:ascii="Times New Roman" w:hAnsi="Times New Roman" w:cs="Times New Roman"/>
          <w:b/>
          <w:sz w:val="28"/>
          <w:szCs w:val="28"/>
        </w:rPr>
        <w:t xml:space="preserve"> Российской </w:t>
      </w:r>
      <w:r w:rsidRPr="00AB1E32">
        <w:rPr>
          <w:rFonts w:ascii="Times New Roman" w:hAnsi="Times New Roman" w:cs="Times New Roman"/>
          <w:b/>
          <w:sz w:val="28"/>
          <w:szCs w:val="28"/>
        </w:rPr>
        <w:t>Федера</w:t>
      </w:r>
      <w:r w:rsidR="004F54A6">
        <w:rPr>
          <w:rFonts w:ascii="Times New Roman" w:hAnsi="Times New Roman" w:cs="Times New Roman"/>
          <w:b/>
          <w:sz w:val="28"/>
          <w:szCs w:val="28"/>
        </w:rPr>
        <w:t>ции в сфере закупок на основании  части 8 статьи 99 Федерального</w:t>
      </w:r>
      <w:r w:rsidRPr="00AB1E32">
        <w:rPr>
          <w:rFonts w:ascii="Times New Roman" w:hAnsi="Times New Roman" w:cs="Times New Roman"/>
          <w:b/>
          <w:sz w:val="28"/>
          <w:szCs w:val="28"/>
        </w:rPr>
        <w:t xml:space="preserve"> закона от 05.04.2013 г. № 44-ФЗ</w:t>
      </w:r>
      <w:r w:rsidR="00AB1E32" w:rsidRPr="00AB1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4A6">
        <w:rPr>
          <w:rFonts w:ascii="Times New Roman" w:hAnsi="Times New Roman" w:cs="Times New Roman"/>
          <w:b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041349">
        <w:rPr>
          <w:rFonts w:ascii="Times New Roman" w:hAnsi="Times New Roman" w:cs="Times New Roman"/>
          <w:b/>
          <w:sz w:val="28"/>
          <w:szCs w:val="28"/>
        </w:rPr>
        <w:t>.</w:t>
      </w:r>
      <w:r w:rsidR="004F54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6517" w:rsidRPr="00DA08A5" w:rsidRDefault="00A16517" w:rsidP="00A16517">
      <w:pPr>
        <w:pStyle w:val="a3"/>
        <w:ind w:hanging="1"/>
        <w:jc w:val="center"/>
        <w:rPr>
          <w:rFonts w:ascii="Times New Roman" w:hAnsi="Times New Roman" w:cs="Times New Roman"/>
          <w:sz w:val="28"/>
          <w:szCs w:val="28"/>
        </w:rPr>
      </w:pPr>
    </w:p>
    <w:p w:rsidR="00A16517" w:rsidRDefault="00A16517" w:rsidP="00A16517">
      <w:pPr>
        <w:suppressAutoHyphens/>
        <w:autoSpaceDE w:val="0"/>
        <w:autoSpaceDN w:val="0"/>
        <w:adjustRightInd w:val="0"/>
        <w:spacing w:after="0" w:line="240" w:lineRule="auto"/>
        <w:ind w:hanging="1"/>
        <w:rPr>
          <w:rFonts w:ascii="Times New Roman" w:hAnsi="Times New Roman" w:cs="Times New Roman"/>
          <w:sz w:val="24"/>
          <w:szCs w:val="24"/>
        </w:rPr>
      </w:pPr>
      <w:r w:rsidRPr="00A16517">
        <w:rPr>
          <w:rFonts w:ascii="Times New Roman" w:hAnsi="Times New Roman" w:cs="Times New Roman"/>
          <w:sz w:val="24"/>
          <w:szCs w:val="24"/>
        </w:rPr>
        <w:t xml:space="preserve">г. Петровск-Забайкальский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B1E3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39D1">
        <w:rPr>
          <w:rFonts w:ascii="Times New Roman" w:hAnsi="Times New Roman" w:cs="Times New Roman"/>
          <w:sz w:val="24"/>
          <w:szCs w:val="24"/>
        </w:rPr>
        <w:t>04</w:t>
      </w:r>
      <w:r w:rsidR="00EB7CA8">
        <w:rPr>
          <w:rFonts w:ascii="Times New Roman" w:hAnsi="Times New Roman" w:cs="Times New Roman"/>
          <w:sz w:val="24"/>
          <w:szCs w:val="24"/>
        </w:rPr>
        <w:t xml:space="preserve"> с</w:t>
      </w:r>
      <w:r w:rsidR="00AB1E32">
        <w:rPr>
          <w:rFonts w:ascii="Times New Roman" w:hAnsi="Times New Roman" w:cs="Times New Roman"/>
          <w:sz w:val="24"/>
          <w:szCs w:val="24"/>
        </w:rPr>
        <w:t>ентября</w:t>
      </w:r>
      <w:r w:rsidRPr="00A16517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205F5E" w:rsidRDefault="00205F5E" w:rsidP="00385BAE">
      <w:pPr>
        <w:tabs>
          <w:tab w:val="left" w:pos="6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BAE" w:rsidRPr="004312D0" w:rsidRDefault="00385BAE" w:rsidP="00385BAE">
      <w:pPr>
        <w:tabs>
          <w:tab w:val="left" w:pos="6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2D0">
        <w:rPr>
          <w:rFonts w:ascii="Times New Roman" w:hAnsi="Times New Roman" w:cs="Times New Roman"/>
          <w:b/>
          <w:sz w:val="28"/>
          <w:szCs w:val="28"/>
        </w:rPr>
        <w:t>1. Основание для проведения контрольного мероприятия:</w:t>
      </w:r>
    </w:p>
    <w:p w:rsidR="00385BAE" w:rsidRDefault="00205F5E" w:rsidP="00A16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1B32">
        <w:rPr>
          <w:rFonts w:ascii="Times New Roman" w:hAnsi="Times New Roman" w:cs="Times New Roman"/>
          <w:sz w:val="24"/>
          <w:szCs w:val="24"/>
        </w:rPr>
        <w:t>Постановление Администрации Петровск-Забайкальского муниципального округа Забайкальского края</w:t>
      </w:r>
      <w:r w:rsidR="00F01B32" w:rsidRPr="00F01B32">
        <w:rPr>
          <w:rFonts w:ascii="Times New Roman" w:hAnsi="Times New Roman" w:cs="Times New Roman"/>
          <w:sz w:val="24"/>
          <w:szCs w:val="24"/>
        </w:rPr>
        <w:t xml:space="preserve"> №1023 от 27.12.2024г</w:t>
      </w:r>
      <w:r w:rsidRPr="00F01B32">
        <w:rPr>
          <w:rFonts w:ascii="Times New Roman" w:hAnsi="Times New Roman" w:cs="Times New Roman"/>
          <w:sz w:val="24"/>
          <w:szCs w:val="24"/>
        </w:rPr>
        <w:t xml:space="preserve"> «Об утверждении Порядка осуществления Комитетом по финансам администрации Петровск-Забайкальского муниципального округа Забайкальского края полномочий по внутреннему муниципальному финансовому контролю за соблюдением Федерального закона от 05 апреля 2013 года № 44-ФЗ «О контрактной системе </w:t>
      </w:r>
      <w:r w:rsidRPr="00205F5E">
        <w:rPr>
          <w:rFonts w:ascii="Times New Roman" w:hAnsi="Times New Roman" w:cs="Times New Roman"/>
          <w:sz w:val="24"/>
          <w:szCs w:val="24"/>
        </w:rPr>
        <w:t>в сфере закупок товаров, работ, услуг для обеспечения государственных и муниципальных нужд», и приказом Комитета по финансам</w:t>
      </w:r>
      <w:proofErr w:type="gramEnd"/>
      <w:r w:rsidRPr="00205F5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Pr="00205F5E">
        <w:rPr>
          <w:rFonts w:ascii="Times New Roman" w:hAnsi="Times New Roman" w:cs="Times New Roman"/>
          <w:sz w:val="24"/>
          <w:szCs w:val="24"/>
        </w:rPr>
        <w:t>Петровск-Забайкальского</w:t>
      </w:r>
      <w:proofErr w:type="gramEnd"/>
      <w:r w:rsidRPr="00205F5E">
        <w:rPr>
          <w:rFonts w:ascii="Times New Roman" w:hAnsi="Times New Roman" w:cs="Times New Roman"/>
          <w:sz w:val="24"/>
          <w:szCs w:val="24"/>
        </w:rPr>
        <w:t xml:space="preserve"> муниципального округа  № 150-пд от 19.08.2025 г.</w:t>
      </w:r>
    </w:p>
    <w:p w:rsidR="00B531FE" w:rsidRDefault="00B531FE" w:rsidP="00A16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31FE" w:rsidRDefault="00B531FE" w:rsidP="00B531FE">
      <w:pPr>
        <w:tabs>
          <w:tab w:val="left" w:pos="6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2D0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Цель проверки</w:t>
      </w:r>
      <w:r w:rsidRPr="004312D0">
        <w:rPr>
          <w:rFonts w:ascii="Times New Roman" w:hAnsi="Times New Roman" w:cs="Times New Roman"/>
          <w:b/>
          <w:sz w:val="28"/>
          <w:szCs w:val="28"/>
        </w:rPr>
        <w:t>:</w:t>
      </w:r>
    </w:p>
    <w:p w:rsidR="00B531FE" w:rsidRPr="00B531FE" w:rsidRDefault="00B531FE" w:rsidP="00B531FE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  <w:r w:rsidRPr="00B531FE">
        <w:rPr>
          <w:rFonts w:ascii="Times New Roman" w:hAnsi="Times New Roman" w:cs="Times New Roman"/>
          <w:sz w:val="24"/>
          <w:szCs w:val="24"/>
        </w:rPr>
        <w:t xml:space="preserve">    Предупреждение и выявление нарушений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услуг.</w:t>
      </w:r>
    </w:p>
    <w:p w:rsidR="00385BAE" w:rsidRPr="004312D0" w:rsidRDefault="008207CE" w:rsidP="008207CE">
      <w:pPr>
        <w:tabs>
          <w:tab w:val="left" w:pos="65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B531FE">
        <w:rPr>
          <w:rFonts w:ascii="Times New Roman" w:hAnsi="Times New Roman" w:cs="Times New Roman"/>
          <w:b/>
          <w:sz w:val="28"/>
          <w:szCs w:val="28"/>
        </w:rPr>
        <w:t>3</w:t>
      </w:r>
      <w:r w:rsidR="00385BAE" w:rsidRPr="004312D0">
        <w:rPr>
          <w:rFonts w:ascii="Times New Roman" w:hAnsi="Times New Roman" w:cs="Times New Roman"/>
          <w:b/>
          <w:sz w:val="28"/>
          <w:szCs w:val="28"/>
        </w:rPr>
        <w:t>. Предмет контрольного мероприятия:</w:t>
      </w:r>
    </w:p>
    <w:p w:rsidR="00385BAE" w:rsidRDefault="00385BAE" w:rsidP="00385BA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П</w:t>
      </w:r>
      <w:r w:rsidRPr="00385BA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роверка соблюдения законодательства Российской Федерации в сфере закупок на основании части 8 ст.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385BAE" w:rsidRDefault="00385BAE" w:rsidP="00385BA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85BAE" w:rsidRDefault="00385BAE" w:rsidP="00385BA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531FE">
        <w:rPr>
          <w:rFonts w:ascii="Times New Roman" w:hAnsi="Times New Roman" w:cs="Times New Roman"/>
          <w:b/>
          <w:sz w:val="28"/>
          <w:szCs w:val="28"/>
        </w:rPr>
        <w:t>4</w:t>
      </w:r>
      <w:r w:rsidRPr="004312D0">
        <w:rPr>
          <w:rFonts w:ascii="Times New Roman" w:hAnsi="Times New Roman" w:cs="Times New Roman"/>
          <w:b/>
          <w:sz w:val="28"/>
          <w:szCs w:val="28"/>
        </w:rPr>
        <w:t>. Объект контрольного мероприятия:</w:t>
      </w:r>
    </w:p>
    <w:p w:rsidR="00385BAE" w:rsidRDefault="00385BAE" w:rsidP="00385BA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C2F57" w:rsidRDefault="00385BAE" w:rsidP="00041349">
      <w:pPr>
        <w:pStyle w:val="a3"/>
        <w:ind w:hang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экономики, сельского хозяйства, инвестиционной и закупочной деятельности администрации </w:t>
      </w:r>
      <w:proofErr w:type="gramStart"/>
      <w:r w:rsidRPr="00A16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Петровск-Забайкальского</w:t>
      </w:r>
      <w:proofErr w:type="gramEnd"/>
      <w:r w:rsidRPr="00A1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</w:t>
      </w:r>
      <w:r w:rsidR="0004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округа Забайкальского края, </w:t>
      </w:r>
    </w:p>
    <w:p w:rsidR="00041349" w:rsidRPr="00AB1E32" w:rsidRDefault="00041349" w:rsidP="00041349">
      <w:pPr>
        <w:pStyle w:val="a3"/>
        <w:ind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349">
        <w:rPr>
          <w:rFonts w:ascii="Times New Roman" w:hAnsi="Times New Roman" w:cs="Times New Roman"/>
          <w:sz w:val="24"/>
          <w:szCs w:val="24"/>
        </w:rPr>
        <w:t>ИНН 7531003877.</w:t>
      </w:r>
      <w:r w:rsidRPr="00AB1E3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85BAE" w:rsidRDefault="00385BAE" w:rsidP="00385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BAE" w:rsidRDefault="00385BAE" w:rsidP="00385BA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B4D33" w:rsidRDefault="00B531FE" w:rsidP="00FB4D33">
      <w:pPr>
        <w:tabs>
          <w:tab w:val="left" w:pos="6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B4D33" w:rsidRPr="004312D0">
        <w:rPr>
          <w:rFonts w:ascii="Times New Roman" w:hAnsi="Times New Roman" w:cs="Times New Roman"/>
          <w:b/>
          <w:sz w:val="28"/>
          <w:szCs w:val="28"/>
        </w:rPr>
        <w:t>.</w:t>
      </w:r>
      <w:r w:rsidR="00205F5E">
        <w:rPr>
          <w:rFonts w:ascii="Times New Roman" w:hAnsi="Times New Roman" w:cs="Times New Roman"/>
          <w:b/>
          <w:sz w:val="28"/>
          <w:szCs w:val="28"/>
        </w:rPr>
        <w:t>Задачи проверки</w:t>
      </w:r>
      <w:r w:rsidR="00FB4D33" w:rsidRPr="004312D0">
        <w:rPr>
          <w:rFonts w:ascii="Times New Roman" w:hAnsi="Times New Roman" w:cs="Times New Roman"/>
          <w:b/>
          <w:sz w:val="28"/>
          <w:szCs w:val="28"/>
        </w:rPr>
        <w:t>:</w:t>
      </w:r>
    </w:p>
    <w:p w:rsidR="00385BAE" w:rsidRPr="00385BAE" w:rsidRDefault="00385BAE" w:rsidP="00385BAE">
      <w:pPr>
        <w:widowControl w:val="0"/>
        <w:tabs>
          <w:tab w:val="left" w:pos="-142"/>
        </w:tabs>
        <w:spacing w:after="0" w:line="37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85BA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Определить совокупный годовой объём закупок, а также наличие лимитов бюджетных обязательств;</w:t>
      </w:r>
    </w:p>
    <w:p w:rsidR="00385BAE" w:rsidRPr="00385BAE" w:rsidRDefault="00385BAE" w:rsidP="00385BAE">
      <w:pPr>
        <w:widowControl w:val="0"/>
        <w:tabs>
          <w:tab w:val="left" w:pos="-284"/>
          <w:tab w:val="left" w:pos="709"/>
        </w:tabs>
        <w:spacing w:after="0" w:line="280" w:lineRule="exact"/>
        <w:ind w:right="-14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85BA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- Проверить систему закупок в </w:t>
      </w:r>
      <w:r w:rsidRPr="0038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Комитете экономики, сельского хозяйства, инвестиционной и закупочной деятельности администрации </w:t>
      </w:r>
      <w:proofErr w:type="gramStart"/>
      <w:r w:rsidRPr="00385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Петровск-Забайкальского</w:t>
      </w:r>
      <w:proofErr w:type="gramEnd"/>
      <w:r w:rsidRPr="0038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Забайкальского края</w:t>
      </w:r>
      <w:r w:rsidRPr="00385BA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385BAE" w:rsidRPr="00385BAE" w:rsidRDefault="00385BAE" w:rsidP="00385BAE">
      <w:pPr>
        <w:widowControl w:val="0"/>
        <w:tabs>
          <w:tab w:val="left" w:pos="-142"/>
        </w:tabs>
        <w:spacing w:after="0" w:line="37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85BA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Проверить на официальном сайте Российской Федерации для размещения информации о </w:t>
      </w:r>
      <w:r w:rsidRPr="00385BA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размещении заказов на поставки товаров, выполнение работ, оказание услуг, </w:t>
      </w:r>
      <w:proofErr w:type="gramStart"/>
      <w:r w:rsidRPr="00385BA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план-графики</w:t>
      </w:r>
      <w:proofErr w:type="gramEnd"/>
      <w:r w:rsidRPr="00385BA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закупок за проверяемый период.</w:t>
      </w:r>
    </w:p>
    <w:p w:rsidR="00385BAE" w:rsidRPr="00385BAE" w:rsidRDefault="00385BAE" w:rsidP="00385BAE">
      <w:pPr>
        <w:widowControl w:val="0"/>
        <w:tabs>
          <w:tab w:val="left" w:pos="-142"/>
        </w:tabs>
        <w:spacing w:after="0" w:line="37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85BA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Проверить закупки, осуществлённые на основании положений части 8 статьи 99 Закона о контрактной системе, в том числе сроки размещения на официальном сайте информации, подлежащей такому размещению;</w:t>
      </w:r>
    </w:p>
    <w:p w:rsidR="00385BAE" w:rsidRDefault="00385BAE" w:rsidP="00385BAE">
      <w:pPr>
        <w:widowControl w:val="0"/>
        <w:tabs>
          <w:tab w:val="left" w:pos="-142"/>
        </w:tabs>
        <w:spacing w:after="0" w:line="37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85BA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Проверить исполнение контрактов, в том числе сроки размещения на официальном сайте информации, подлежащей такому размещению</w:t>
      </w:r>
    </w:p>
    <w:p w:rsidR="00205F5E" w:rsidRPr="00385BAE" w:rsidRDefault="00205F5E" w:rsidP="00385BAE">
      <w:pPr>
        <w:widowControl w:val="0"/>
        <w:tabs>
          <w:tab w:val="left" w:pos="-142"/>
        </w:tabs>
        <w:spacing w:after="0" w:line="37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05F5E" w:rsidRPr="004312D0" w:rsidRDefault="00B531FE" w:rsidP="00205F5E">
      <w:pPr>
        <w:tabs>
          <w:tab w:val="left" w:pos="6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05F5E" w:rsidRPr="004312D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F5E" w:rsidRPr="004312D0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</w:p>
    <w:p w:rsidR="00205F5E" w:rsidRPr="004312D0" w:rsidRDefault="00205F5E" w:rsidP="00205F5E">
      <w:pPr>
        <w:tabs>
          <w:tab w:val="left" w:pos="65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312D0">
        <w:rPr>
          <w:rFonts w:ascii="Times New Roman" w:hAnsi="Times New Roman" w:cs="Times New Roman"/>
          <w:sz w:val="28"/>
          <w:szCs w:val="28"/>
        </w:rPr>
        <w:t>2024 год.</w:t>
      </w:r>
    </w:p>
    <w:p w:rsidR="00205F5E" w:rsidRPr="004312D0" w:rsidRDefault="00B531FE" w:rsidP="00205F5E">
      <w:pPr>
        <w:tabs>
          <w:tab w:val="left" w:pos="6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05F5E" w:rsidRPr="004312D0">
        <w:rPr>
          <w:rFonts w:ascii="Times New Roman" w:hAnsi="Times New Roman" w:cs="Times New Roman"/>
          <w:b/>
          <w:sz w:val="28"/>
          <w:szCs w:val="28"/>
        </w:rPr>
        <w:t>.Срок начала и окончания проведения контрольного мероприятия:</w:t>
      </w:r>
    </w:p>
    <w:p w:rsidR="00205F5E" w:rsidRPr="004C771A" w:rsidRDefault="00205F5E" w:rsidP="00346023">
      <w:pPr>
        <w:rPr>
          <w:rFonts w:ascii="Times New Roman" w:hAnsi="Times New Roman" w:cs="Times New Roman"/>
          <w:sz w:val="24"/>
          <w:szCs w:val="24"/>
        </w:rPr>
      </w:pPr>
      <w:r w:rsidRPr="00346023">
        <w:t xml:space="preserve">          </w:t>
      </w:r>
      <w:r w:rsidRPr="004C771A">
        <w:rPr>
          <w:rFonts w:ascii="Times New Roman" w:hAnsi="Times New Roman" w:cs="Times New Roman"/>
          <w:sz w:val="24"/>
          <w:szCs w:val="24"/>
        </w:rPr>
        <w:t xml:space="preserve">С момента поступления полного пакета документов в течение </w:t>
      </w:r>
      <w:r w:rsidR="00346023" w:rsidRPr="004C771A">
        <w:rPr>
          <w:rFonts w:ascii="Times New Roman" w:hAnsi="Times New Roman" w:cs="Times New Roman"/>
          <w:sz w:val="24"/>
          <w:szCs w:val="24"/>
        </w:rPr>
        <w:t>2</w:t>
      </w:r>
      <w:r w:rsidRPr="004C771A">
        <w:rPr>
          <w:rFonts w:ascii="Times New Roman" w:hAnsi="Times New Roman" w:cs="Times New Roman"/>
          <w:sz w:val="24"/>
          <w:szCs w:val="24"/>
        </w:rPr>
        <w:t xml:space="preserve">0 рабочих дней. </w:t>
      </w:r>
    </w:p>
    <w:p w:rsidR="00205F5E" w:rsidRPr="004C771A" w:rsidRDefault="00205F5E" w:rsidP="00346023">
      <w:pPr>
        <w:rPr>
          <w:rFonts w:ascii="Times New Roman" w:hAnsi="Times New Roman" w:cs="Times New Roman"/>
          <w:sz w:val="24"/>
          <w:szCs w:val="24"/>
        </w:rPr>
      </w:pPr>
      <w:r w:rsidRPr="004C771A">
        <w:rPr>
          <w:rFonts w:ascii="Times New Roman" w:hAnsi="Times New Roman" w:cs="Times New Roman"/>
          <w:sz w:val="24"/>
          <w:szCs w:val="24"/>
        </w:rPr>
        <w:t>Срок проверки установлен с 19.08.2025г. по 1</w:t>
      </w:r>
      <w:r w:rsidR="00346023" w:rsidRPr="004C771A">
        <w:rPr>
          <w:rFonts w:ascii="Times New Roman" w:hAnsi="Times New Roman" w:cs="Times New Roman"/>
          <w:sz w:val="24"/>
          <w:szCs w:val="24"/>
        </w:rPr>
        <w:t>5</w:t>
      </w:r>
      <w:r w:rsidRPr="004C771A">
        <w:rPr>
          <w:rFonts w:ascii="Times New Roman" w:hAnsi="Times New Roman" w:cs="Times New Roman"/>
          <w:sz w:val="24"/>
          <w:szCs w:val="24"/>
        </w:rPr>
        <w:t>.0</w:t>
      </w:r>
      <w:r w:rsidR="00346023" w:rsidRPr="004C771A">
        <w:rPr>
          <w:rFonts w:ascii="Times New Roman" w:hAnsi="Times New Roman" w:cs="Times New Roman"/>
          <w:sz w:val="24"/>
          <w:szCs w:val="24"/>
        </w:rPr>
        <w:t>9</w:t>
      </w:r>
      <w:r w:rsidRPr="004C771A">
        <w:rPr>
          <w:rFonts w:ascii="Times New Roman" w:hAnsi="Times New Roman" w:cs="Times New Roman"/>
          <w:sz w:val="24"/>
          <w:szCs w:val="24"/>
        </w:rPr>
        <w:t>.2025г.</w:t>
      </w:r>
    </w:p>
    <w:p w:rsidR="00205F5E" w:rsidRPr="004312D0" w:rsidRDefault="00205F5E" w:rsidP="00205F5E">
      <w:pPr>
        <w:tabs>
          <w:tab w:val="left" w:pos="6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2D0">
        <w:rPr>
          <w:rFonts w:ascii="Times New Roman" w:hAnsi="Times New Roman" w:cs="Times New Roman"/>
          <w:b/>
          <w:sz w:val="28"/>
          <w:szCs w:val="28"/>
        </w:rPr>
        <w:t>8.Состав рабочей группы:</w:t>
      </w:r>
    </w:p>
    <w:p w:rsidR="00346023" w:rsidRPr="00346023" w:rsidRDefault="00205F5E" w:rsidP="00346023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6023">
        <w:rPr>
          <w:rFonts w:ascii="Times New Roman" w:hAnsi="Times New Roman" w:cs="Times New Roman"/>
          <w:sz w:val="24"/>
          <w:szCs w:val="24"/>
        </w:rPr>
        <w:t xml:space="preserve">         Главный специалист отдела финансового контроля комитета по финансам администрации</w:t>
      </w:r>
      <w:r w:rsidR="00346023" w:rsidRPr="00346023">
        <w:rPr>
          <w:rFonts w:ascii="Times New Roman" w:hAnsi="Times New Roman" w:cs="Times New Roman"/>
          <w:sz w:val="24"/>
          <w:szCs w:val="24"/>
        </w:rPr>
        <w:t xml:space="preserve"> </w:t>
      </w:r>
      <w:r w:rsidRPr="003460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023">
        <w:rPr>
          <w:rFonts w:ascii="Times New Roman" w:hAnsi="Times New Roman" w:cs="Times New Roman"/>
          <w:sz w:val="24"/>
          <w:szCs w:val="24"/>
        </w:rPr>
        <w:t>Петровск-Забайкальского</w:t>
      </w:r>
      <w:proofErr w:type="gramEnd"/>
      <w:r w:rsidRPr="00346023">
        <w:rPr>
          <w:rFonts w:ascii="Times New Roman" w:hAnsi="Times New Roman" w:cs="Times New Roman"/>
          <w:sz w:val="24"/>
          <w:szCs w:val="24"/>
        </w:rPr>
        <w:t xml:space="preserve"> </w:t>
      </w:r>
      <w:r w:rsidR="00346023" w:rsidRPr="00346023">
        <w:rPr>
          <w:rFonts w:ascii="Times New Roman" w:hAnsi="Times New Roman" w:cs="Times New Roman"/>
          <w:sz w:val="24"/>
          <w:szCs w:val="24"/>
        </w:rPr>
        <w:t xml:space="preserve"> </w:t>
      </w:r>
      <w:r w:rsidRPr="00346023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346023" w:rsidRPr="00346023">
        <w:rPr>
          <w:rFonts w:ascii="Times New Roman" w:hAnsi="Times New Roman" w:cs="Times New Roman"/>
          <w:sz w:val="24"/>
          <w:szCs w:val="24"/>
        </w:rPr>
        <w:t>Севостьянова Н.А.</w:t>
      </w:r>
    </w:p>
    <w:p w:rsidR="00205F5E" w:rsidRPr="00346023" w:rsidRDefault="00346023" w:rsidP="00205F5E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05F5E" w:rsidRPr="00346023">
        <w:rPr>
          <w:rFonts w:ascii="Times New Roman" w:hAnsi="Times New Roman" w:cs="Times New Roman"/>
          <w:sz w:val="24"/>
          <w:szCs w:val="24"/>
        </w:rPr>
        <w:t>Главный специалист отдела финансового контроля комитета по финансам администрации</w:t>
      </w:r>
      <w:r w:rsidRPr="00346023">
        <w:rPr>
          <w:rFonts w:ascii="Times New Roman" w:hAnsi="Times New Roman" w:cs="Times New Roman"/>
          <w:sz w:val="24"/>
          <w:szCs w:val="24"/>
        </w:rPr>
        <w:t xml:space="preserve"> </w:t>
      </w:r>
      <w:r w:rsidR="00205F5E" w:rsidRPr="003460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5F5E" w:rsidRPr="00346023">
        <w:rPr>
          <w:rFonts w:ascii="Times New Roman" w:hAnsi="Times New Roman" w:cs="Times New Roman"/>
          <w:sz w:val="24"/>
          <w:szCs w:val="24"/>
        </w:rPr>
        <w:t>Петровск-Забайкальского</w:t>
      </w:r>
      <w:proofErr w:type="gramEnd"/>
      <w:r w:rsidRPr="00346023">
        <w:rPr>
          <w:rFonts w:ascii="Times New Roman" w:hAnsi="Times New Roman" w:cs="Times New Roman"/>
          <w:sz w:val="24"/>
          <w:szCs w:val="24"/>
        </w:rPr>
        <w:t xml:space="preserve"> </w:t>
      </w:r>
      <w:r w:rsidR="00205F5E" w:rsidRPr="00346023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346023">
        <w:rPr>
          <w:rFonts w:ascii="Times New Roman" w:hAnsi="Times New Roman" w:cs="Times New Roman"/>
          <w:sz w:val="24"/>
          <w:szCs w:val="24"/>
        </w:rPr>
        <w:t>Морозова Л.Л.,</w:t>
      </w:r>
    </w:p>
    <w:p w:rsidR="00205F5E" w:rsidRDefault="00205F5E" w:rsidP="00205F5E">
      <w:pPr>
        <w:tabs>
          <w:tab w:val="left" w:pos="6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2D0">
        <w:rPr>
          <w:rFonts w:ascii="Times New Roman" w:hAnsi="Times New Roman" w:cs="Times New Roman"/>
          <w:b/>
          <w:sz w:val="28"/>
          <w:szCs w:val="28"/>
        </w:rPr>
        <w:t>9.Результаты контрольного мероприятия:</w:t>
      </w:r>
    </w:p>
    <w:p w:rsidR="00F2360F" w:rsidRPr="004312D0" w:rsidRDefault="00F2360F" w:rsidP="00F2360F">
      <w:pPr>
        <w:tabs>
          <w:tab w:val="left" w:pos="6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2D0">
        <w:rPr>
          <w:rFonts w:ascii="Times New Roman" w:hAnsi="Times New Roman" w:cs="Times New Roman"/>
          <w:b/>
          <w:sz w:val="28"/>
          <w:szCs w:val="28"/>
        </w:rPr>
        <w:t>Общие сведения</w:t>
      </w:r>
      <w:r w:rsidR="008E12B1">
        <w:rPr>
          <w:rFonts w:ascii="Times New Roman" w:hAnsi="Times New Roman" w:cs="Times New Roman"/>
          <w:b/>
          <w:sz w:val="28"/>
          <w:szCs w:val="28"/>
        </w:rPr>
        <w:t xml:space="preserve"> об объекте контроля:</w:t>
      </w:r>
    </w:p>
    <w:p w:rsidR="00F01B32" w:rsidRPr="00F01B32" w:rsidRDefault="00F2360F" w:rsidP="00F01B32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1B32">
        <w:rPr>
          <w:rFonts w:ascii="Times New Roman" w:hAnsi="Times New Roman" w:cs="Times New Roman"/>
          <w:sz w:val="24"/>
          <w:szCs w:val="24"/>
        </w:rPr>
        <w:t>Комитет экономики, управления муниципальным имуществ</w:t>
      </w:r>
      <w:r w:rsidR="00882905" w:rsidRPr="00F01B32">
        <w:rPr>
          <w:rFonts w:ascii="Times New Roman" w:hAnsi="Times New Roman" w:cs="Times New Roman"/>
          <w:sz w:val="24"/>
          <w:szCs w:val="24"/>
        </w:rPr>
        <w:t>ом</w:t>
      </w:r>
      <w:r w:rsidRPr="00F01B32">
        <w:rPr>
          <w:rFonts w:ascii="Times New Roman" w:hAnsi="Times New Roman" w:cs="Times New Roman"/>
          <w:sz w:val="24"/>
          <w:szCs w:val="24"/>
        </w:rPr>
        <w:t xml:space="preserve"> и земельных отношений администрации городского округа «Гор</w:t>
      </w:r>
      <w:r w:rsidR="008207CE" w:rsidRPr="00F01B32">
        <w:rPr>
          <w:rFonts w:ascii="Times New Roman" w:hAnsi="Times New Roman" w:cs="Times New Roman"/>
          <w:sz w:val="24"/>
          <w:szCs w:val="24"/>
        </w:rPr>
        <w:t>од Петровск-Забайкальский»</w:t>
      </w:r>
      <w:r w:rsidRPr="00F01B32">
        <w:rPr>
          <w:rFonts w:ascii="Times New Roman" w:hAnsi="Times New Roman" w:cs="Times New Roman"/>
          <w:sz w:val="24"/>
          <w:szCs w:val="24"/>
        </w:rPr>
        <w:t xml:space="preserve">, сокращённо КЭУМИЗО,  </w:t>
      </w:r>
      <w:r w:rsidR="00F01B32" w:rsidRPr="00F01B32">
        <w:rPr>
          <w:rFonts w:ascii="Times New Roman" w:hAnsi="Times New Roman" w:cs="Times New Roman"/>
          <w:sz w:val="24"/>
          <w:szCs w:val="24"/>
        </w:rPr>
        <w:t xml:space="preserve">руководствуется </w:t>
      </w:r>
      <w:r w:rsidRPr="00F01B32">
        <w:rPr>
          <w:rFonts w:ascii="Times New Roman" w:hAnsi="Times New Roman" w:cs="Times New Roman"/>
          <w:sz w:val="24"/>
          <w:szCs w:val="24"/>
        </w:rPr>
        <w:t>Положением о комитете экономики, управлению муниципальным имуществом и земельных отношений администрации городского округа «Город Петровск-Забайкальский», утверждённым Решением Думы городского округа «Город Петровск-Забайкальский» от 26 октября 2010 года № 78.</w:t>
      </w:r>
    </w:p>
    <w:p w:rsidR="00F2360F" w:rsidRPr="00F01B32" w:rsidRDefault="00F2360F" w:rsidP="00F01B32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1B32">
        <w:rPr>
          <w:rFonts w:ascii="Times New Roman" w:hAnsi="Times New Roman" w:cs="Times New Roman"/>
          <w:sz w:val="24"/>
          <w:szCs w:val="24"/>
        </w:rPr>
        <w:t>Тип учреждения – муниципальное казённое учреждение.</w:t>
      </w:r>
    </w:p>
    <w:p w:rsidR="00F2360F" w:rsidRPr="00F01B32" w:rsidRDefault="00F2360F" w:rsidP="00F01B32">
      <w:pPr>
        <w:autoSpaceDE w:val="0"/>
        <w:autoSpaceDN w:val="0"/>
        <w:adjustRightInd w:val="0"/>
        <w:spacing w:after="0"/>
        <w:ind w:right="24" w:hanging="1"/>
        <w:jc w:val="both"/>
        <w:rPr>
          <w:rFonts w:ascii="Times New Roman" w:hAnsi="Times New Roman" w:cs="Times New Roman"/>
          <w:sz w:val="24"/>
          <w:szCs w:val="24"/>
        </w:rPr>
      </w:pPr>
      <w:r w:rsidRPr="00F01B32">
        <w:rPr>
          <w:rFonts w:ascii="Times New Roman" w:hAnsi="Times New Roman" w:cs="Times New Roman"/>
          <w:sz w:val="24"/>
          <w:szCs w:val="24"/>
        </w:rPr>
        <w:t>Объект контроля является юридическим лицом, имеет самостоятельный баланс, лицевые счета, в территориальном органе Федерального казначейства, гербовую печать, иные штампы и бланки установленного образца со своим наименованием.</w:t>
      </w:r>
    </w:p>
    <w:p w:rsidR="00F2360F" w:rsidRPr="00F01B32" w:rsidRDefault="00F2360F" w:rsidP="00F01B32">
      <w:pPr>
        <w:autoSpaceDE w:val="0"/>
        <w:autoSpaceDN w:val="0"/>
        <w:adjustRightInd w:val="0"/>
        <w:spacing w:after="0"/>
        <w:ind w:right="24" w:hang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1B32">
        <w:rPr>
          <w:rFonts w:ascii="Times New Roman" w:hAnsi="Times New Roman" w:cs="Times New Roman"/>
          <w:sz w:val="24"/>
          <w:szCs w:val="24"/>
        </w:rPr>
        <w:t>Согласно выписки</w:t>
      </w:r>
      <w:proofErr w:type="gramEnd"/>
      <w:r w:rsidRPr="00F01B32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№ ЮЭ9965-25-46942591 от 02.04.2025 года ОКВЭД: 84.11.3 «Деятельность органов местного самоуправления по управлению вопросами общего характера».</w:t>
      </w:r>
    </w:p>
    <w:p w:rsidR="00F2360F" w:rsidRPr="00F01B32" w:rsidRDefault="00F2360F" w:rsidP="00F01B32">
      <w:pPr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F01B32">
        <w:rPr>
          <w:rFonts w:ascii="Times New Roman" w:hAnsi="Times New Roman" w:cs="Times New Roman"/>
          <w:sz w:val="24"/>
          <w:szCs w:val="24"/>
        </w:rPr>
        <w:t>ИНН 7531003877, КПП 753101001.</w:t>
      </w:r>
    </w:p>
    <w:p w:rsidR="00F2360F" w:rsidRPr="00F2360F" w:rsidRDefault="00F2360F" w:rsidP="00F01B32">
      <w:pPr>
        <w:widowControl w:val="0"/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F01B32">
        <w:rPr>
          <w:rFonts w:ascii="Times New Roman" w:hAnsi="Times New Roman" w:cs="Times New Roman"/>
          <w:sz w:val="24"/>
          <w:szCs w:val="24"/>
        </w:rPr>
        <w:t>Место нахождения объекта контроля:</w:t>
      </w:r>
      <w:r w:rsidRPr="00F0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Забайкальский край, г. Петровск-Забайкальский, пл</w:t>
      </w:r>
      <w:r w:rsidRPr="00F23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Ленина, д.1</w:t>
      </w:r>
    </w:p>
    <w:p w:rsidR="00F2360F" w:rsidRPr="00F2360F" w:rsidRDefault="00F2360F" w:rsidP="00F2360F">
      <w:pPr>
        <w:widowControl w:val="0"/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2360F">
        <w:rPr>
          <w:rFonts w:ascii="Times New Roman" w:hAnsi="Times New Roman" w:cs="Times New Roman"/>
          <w:sz w:val="24"/>
          <w:szCs w:val="24"/>
        </w:rPr>
        <w:lastRenderedPageBreak/>
        <w:t xml:space="preserve">Почтовый адрес:  </w:t>
      </w:r>
      <w:r w:rsidRPr="00F23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673005,  Забайкальский край, г. Петровск-Забайкальский, пл. Ленина,  д.1</w:t>
      </w:r>
      <w:proofErr w:type="gramEnd"/>
    </w:p>
    <w:p w:rsidR="00F2360F" w:rsidRPr="00F2360F" w:rsidRDefault="00F2360F" w:rsidP="00F2360F">
      <w:pPr>
        <w:widowControl w:val="0"/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3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Учреждение имеет лицевые счета, открытые в Управлении Федерального Казначейства по Забайкальскому краю:</w:t>
      </w:r>
    </w:p>
    <w:p w:rsidR="00F2360F" w:rsidRPr="00F2360F" w:rsidRDefault="00F2360F" w:rsidP="00F2360F">
      <w:pPr>
        <w:widowControl w:val="0"/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3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0</w:t>
      </w:r>
      <w:r w:rsidRPr="00F236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Pr="00F23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913016530 – для лицевого счета главного распорядителя бюджетных средств; </w:t>
      </w:r>
    </w:p>
    <w:p w:rsidR="00F2360F" w:rsidRPr="00F2360F" w:rsidRDefault="00F2360F" w:rsidP="00F2360F">
      <w:pPr>
        <w:widowControl w:val="0"/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3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0</w:t>
      </w:r>
      <w:r w:rsidRPr="00F236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F23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913016530 – для лицевого счета получателя бюджетных средств. </w:t>
      </w:r>
    </w:p>
    <w:p w:rsidR="00F2360F" w:rsidRPr="004C771A" w:rsidRDefault="00F2360F" w:rsidP="00F2360F">
      <w:pPr>
        <w:widowControl w:val="0"/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3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0</w:t>
      </w:r>
      <w:r w:rsidRPr="00F236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Pr="00F23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913016530</w:t>
      </w:r>
      <w:r w:rsidRPr="00F236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 </w:t>
      </w:r>
      <w:r w:rsidRPr="004C771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лицевой счёт администратора доходов бюджета</w:t>
      </w:r>
      <w:r w:rsidRPr="004C77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4C771A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</w:p>
    <w:p w:rsidR="00F2360F" w:rsidRPr="004C771A" w:rsidRDefault="00F2360F" w:rsidP="00F2360F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7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0</w:t>
      </w:r>
      <w:r w:rsidRPr="008207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Pr="004C77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913016530-</w:t>
      </w:r>
      <w:r w:rsidRPr="004C771A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4C771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лицевой счёт для учёта операций со средствами, поступающими во временное распоряжение получателя бюджетных средств</w:t>
      </w:r>
    </w:p>
    <w:p w:rsidR="00F2360F" w:rsidRPr="00F2360F" w:rsidRDefault="00F2360F" w:rsidP="008207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60F">
        <w:rPr>
          <w:rFonts w:ascii="Times New Roman" w:hAnsi="Times New Roman" w:cs="Times New Roman"/>
          <w:sz w:val="24"/>
          <w:szCs w:val="24"/>
        </w:rPr>
        <w:t xml:space="preserve"> Право первой подписи имеет председатель Панова Лариса Георгиевна. Распоряжение о назначении на должность № 480-ОД от 01.11.2021 года.</w:t>
      </w:r>
    </w:p>
    <w:p w:rsidR="00F2360F" w:rsidRPr="00184ED4" w:rsidRDefault="00F2360F" w:rsidP="00F01B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23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B33" w:rsidRPr="008207CE" w:rsidRDefault="00C443DC" w:rsidP="00F01B3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07CE">
        <w:rPr>
          <w:rFonts w:ascii="Times New Roman" w:hAnsi="Times New Roman" w:cs="Times New Roman"/>
          <w:b/>
          <w:i/>
          <w:sz w:val="28"/>
          <w:szCs w:val="28"/>
        </w:rPr>
        <w:t>По результатам контрольного мероприятия установлено следующее:</w:t>
      </w:r>
    </w:p>
    <w:p w:rsidR="00C443DC" w:rsidRPr="00C443DC" w:rsidRDefault="00C443DC" w:rsidP="00C443DC">
      <w:pPr>
        <w:pStyle w:val="21"/>
        <w:shd w:val="clear" w:color="auto" w:fill="auto"/>
        <w:spacing w:after="0" w:line="276" w:lineRule="auto"/>
        <w:ind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443DC">
        <w:rPr>
          <w:sz w:val="24"/>
          <w:szCs w:val="24"/>
        </w:rPr>
        <w:t xml:space="preserve"> Проверка проведена по документам, предоставленным Учреждением и на основании информации на о</w:t>
      </w:r>
      <w:r w:rsidRPr="00C443DC">
        <w:rPr>
          <w:color w:val="auto"/>
          <w:sz w:val="24"/>
          <w:szCs w:val="24"/>
        </w:rPr>
        <w:t xml:space="preserve">фициальном сайте единой информационной системы в сфере закупок </w:t>
      </w:r>
      <w:hyperlink r:id="rId7" w:history="1">
        <w:r w:rsidRPr="00C443DC">
          <w:rPr>
            <w:rStyle w:val="a5"/>
            <w:sz w:val="24"/>
            <w:szCs w:val="24"/>
            <w:lang w:val="en-US" w:eastAsia="en-US"/>
          </w:rPr>
          <w:t>www</w:t>
        </w:r>
        <w:r w:rsidRPr="00C443DC">
          <w:rPr>
            <w:rStyle w:val="a5"/>
            <w:sz w:val="24"/>
            <w:szCs w:val="24"/>
            <w:lang w:eastAsia="en-US"/>
          </w:rPr>
          <w:t>.</w:t>
        </w:r>
        <w:proofErr w:type="spellStart"/>
        <w:r w:rsidRPr="00C443DC">
          <w:rPr>
            <w:rStyle w:val="a5"/>
            <w:sz w:val="24"/>
            <w:szCs w:val="24"/>
            <w:lang w:val="en-US" w:eastAsia="en-US"/>
          </w:rPr>
          <w:t>zakupki</w:t>
        </w:r>
        <w:proofErr w:type="spellEnd"/>
        <w:r w:rsidRPr="00C443DC">
          <w:rPr>
            <w:rStyle w:val="a5"/>
            <w:sz w:val="24"/>
            <w:szCs w:val="24"/>
            <w:lang w:eastAsia="en-US"/>
          </w:rPr>
          <w:t>.</w:t>
        </w:r>
        <w:proofErr w:type="spellStart"/>
        <w:r w:rsidRPr="00C443DC">
          <w:rPr>
            <w:rStyle w:val="a5"/>
            <w:sz w:val="24"/>
            <w:szCs w:val="24"/>
            <w:lang w:val="en-US" w:eastAsia="en-US"/>
          </w:rPr>
          <w:t>gov</w:t>
        </w:r>
        <w:proofErr w:type="spellEnd"/>
        <w:r w:rsidRPr="00C443DC">
          <w:rPr>
            <w:rStyle w:val="a5"/>
            <w:sz w:val="24"/>
            <w:szCs w:val="24"/>
            <w:lang w:eastAsia="en-US"/>
          </w:rPr>
          <w:t>.</w:t>
        </w:r>
        <w:proofErr w:type="spellStart"/>
        <w:r w:rsidRPr="00C443DC">
          <w:rPr>
            <w:rStyle w:val="a5"/>
            <w:sz w:val="24"/>
            <w:szCs w:val="24"/>
            <w:lang w:val="en-US" w:eastAsia="en-US"/>
          </w:rPr>
          <w:t>ru</w:t>
        </w:r>
        <w:proofErr w:type="spellEnd"/>
      </w:hyperlink>
      <w:r w:rsidRPr="00C443DC">
        <w:rPr>
          <w:sz w:val="24"/>
          <w:szCs w:val="24"/>
          <w:lang w:eastAsia="en-US"/>
        </w:rPr>
        <w:t xml:space="preserve"> (далее </w:t>
      </w:r>
      <w:r w:rsidRPr="00C443DC">
        <w:rPr>
          <w:sz w:val="24"/>
          <w:szCs w:val="24"/>
        </w:rPr>
        <w:t>- официальный сайт ЕИС). При проверке использовались первичные учетные документы, приказы, банковские документы, муниципальные контракты, нормативные правовые акты.</w:t>
      </w:r>
    </w:p>
    <w:p w:rsidR="00041349" w:rsidRDefault="00041349" w:rsidP="00041349">
      <w:pPr>
        <w:pStyle w:val="21"/>
        <w:shd w:val="clear" w:color="auto" w:fill="auto"/>
        <w:spacing w:after="0" w:line="276" w:lineRule="auto"/>
        <w:ind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06E69">
        <w:rPr>
          <w:sz w:val="24"/>
          <w:szCs w:val="24"/>
        </w:rPr>
        <w:t xml:space="preserve"> </w:t>
      </w:r>
      <w:r w:rsidRPr="00041349">
        <w:rPr>
          <w:sz w:val="24"/>
          <w:szCs w:val="24"/>
        </w:rPr>
        <w:t xml:space="preserve">Согласно части 2 статьи 38 Закона № 44-ФЗ в случае, если,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закупок, включая исполнение каждого контракта. </w:t>
      </w:r>
      <w:r>
        <w:rPr>
          <w:sz w:val="24"/>
          <w:szCs w:val="24"/>
        </w:rPr>
        <w:t>В нарушение части 2 статьи 38 Закона № 44-ФЗ к</w:t>
      </w:r>
      <w:r w:rsidRPr="00041349">
        <w:rPr>
          <w:sz w:val="24"/>
          <w:szCs w:val="24"/>
        </w:rPr>
        <w:t>онтрактная служба в администрации отсутствует, должностное лицо, ответственное за закупки, нормативным актом не назначалось.</w:t>
      </w:r>
    </w:p>
    <w:p w:rsidR="009B7B9F" w:rsidRPr="00397117" w:rsidRDefault="009B7B9F" w:rsidP="00041349">
      <w:pPr>
        <w:pStyle w:val="21"/>
        <w:shd w:val="clear" w:color="auto" w:fill="auto"/>
        <w:spacing w:after="0" w:line="276" w:lineRule="auto"/>
        <w:ind w:hanging="1"/>
        <w:jc w:val="both"/>
        <w:rPr>
          <w:sz w:val="24"/>
          <w:szCs w:val="24"/>
        </w:rPr>
      </w:pPr>
      <w:r w:rsidRPr="00397117">
        <w:rPr>
          <w:sz w:val="24"/>
          <w:szCs w:val="24"/>
        </w:rPr>
        <w:t xml:space="preserve">  Системообразующими документами, отражающими состояние финансово-экономической и закупочной активности учреждения, являются план-график закупок и принятый объем денежных обязательств</w:t>
      </w:r>
    </w:p>
    <w:p w:rsidR="00406E69" w:rsidRPr="00F028F9" w:rsidRDefault="009B7B9F" w:rsidP="00F028F9">
      <w:pPr>
        <w:widowControl w:val="0"/>
        <w:tabs>
          <w:tab w:val="left" w:pos="-284"/>
          <w:tab w:val="left" w:pos="709"/>
        </w:tabs>
        <w:spacing w:after="0" w:line="280" w:lineRule="exact"/>
        <w:ind w:right="-14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406E69">
        <w:t xml:space="preserve">  </w:t>
      </w:r>
      <w:r w:rsidR="004E3AD5">
        <w:t xml:space="preserve">     </w:t>
      </w:r>
      <w:r w:rsidR="00406E69" w:rsidRPr="00F028F9">
        <w:rPr>
          <w:rFonts w:ascii="Times New Roman" w:hAnsi="Times New Roman" w:cs="Times New Roman"/>
          <w:sz w:val="24"/>
          <w:szCs w:val="24"/>
        </w:rPr>
        <w:t xml:space="preserve">Согласно предоставленным сведениям «Перечень контрактов, заключенных в 2024 году с </w:t>
      </w:r>
      <w:r w:rsidR="00F028F9" w:rsidRPr="00F028F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F028F9">
        <w:rPr>
          <w:rFonts w:ascii="Times New Roman" w:hAnsi="Times New Roman" w:cs="Times New Roman"/>
          <w:color w:val="000000"/>
          <w:sz w:val="24"/>
          <w:szCs w:val="24"/>
        </w:rPr>
        <w:t>омитетом</w:t>
      </w:r>
      <w:r w:rsidR="00F028F9" w:rsidRPr="00F028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28F9">
        <w:rPr>
          <w:rFonts w:ascii="Times New Roman" w:hAnsi="Times New Roman" w:cs="Times New Roman"/>
          <w:color w:val="000000"/>
          <w:sz w:val="24"/>
          <w:szCs w:val="24"/>
        </w:rPr>
        <w:t>экономики</w:t>
      </w:r>
      <w:r w:rsidR="00F028F9" w:rsidRPr="00F028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028F9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="00F028F9" w:rsidRPr="00F028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28F9">
        <w:rPr>
          <w:rFonts w:ascii="Times New Roman" w:hAnsi="Times New Roman" w:cs="Times New Roman"/>
          <w:color w:val="000000"/>
          <w:sz w:val="24"/>
          <w:szCs w:val="24"/>
        </w:rPr>
        <w:t>муниципальным</w:t>
      </w:r>
      <w:r w:rsidR="00F028F9" w:rsidRPr="00F028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28F9">
        <w:rPr>
          <w:rFonts w:ascii="Times New Roman" w:hAnsi="Times New Roman" w:cs="Times New Roman"/>
          <w:color w:val="000000"/>
          <w:sz w:val="24"/>
          <w:szCs w:val="24"/>
        </w:rPr>
        <w:t>имуществом</w:t>
      </w:r>
      <w:r w:rsidR="00F028F9" w:rsidRPr="00F028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28F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028F9" w:rsidRPr="00F028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28F9">
        <w:rPr>
          <w:rFonts w:ascii="Times New Roman" w:hAnsi="Times New Roman" w:cs="Times New Roman"/>
          <w:color w:val="000000"/>
          <w:sz w:val="24"/>
          <w:szCs w:val="24"/>
        </w:rPr>
        <w:t>земельных</w:t>
      </w:r>
      <w:r w:rsidR="00F028F9" w:rsidRPr="00F028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28F9">
        <w:rPr>
          <w:rFonts w:ascii="Times New Roman" w:hAnsi="Times New Roman" w:cs="Times New Roman"/>
          <w:color w:val="000000"/>
          <w:sz w:val="24"/>
          <w:szCs w:val="24"/>
        </w:rPr>
        <w:t>отношений</w:t>
      </w:r>
      <w:r w:rsidR="00F028F9" w:rsidRPr="00F028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28F9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F028F9" w:rsidRPr="00F028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28F9">
        <w:rPr>
          <w:rFonts w:ascii="Times New Roman" w:hAnsi="Times New Roman" w:cs="Times New Roman"/>
          <w:color w:val="000000"/>
          <w:sz w:val="24"/>
          <w:szCs w:val="24"/>
        </w:rPr>
        <w:t>городского</w:t>
      </w:r>
      <w:r w:rsidR="00F028F9" w:rsidRPr="00F028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28F9">
        <w:rPr>
          <w:rFonts w:ascii="Times New Roman" w:hAnsi="Times New Roman" w:cs="Times New Roman"/>
          <w:color w:val="000000"/>
          <w:sz w:val="24"/>
          <w:szCs w:val="24"/>
        </w:rPr>
        <w:t xml:space="preserve">округа </w:t>
      </w:r>
      <w:r w:rsidR="00F028F9" w:rsidRPr="00F028F9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F028F9">
        <w:rPr>
          <w:rFonts w:ascii="Times New Roman" w:hAnsi="Times New Roman" w:cs="Times New Roman"/>
          <w:color w:val="000000"/>
          <w:sz w:val="24"/>
          <w:szCs w:val="24"/>
        </w:rPr>
        <w:t>Город</w:t>
      </w:r>
      <w:r w:rsidR="00F028F9" w:rsidRPr="00F028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28F9">
        <w:rPr>
          <w:rFonts w:ascii="Times New Roman" w:hAnsi="Times New Roman" w:cs="Times New Roman"/>
          <w:color w:val="000000"/>
          <w:sz w:val="24"/>
          <w:szCs w:val="24"/>
        </w:rPr>
        <w:t>Петровск</w:t>
      </w:r>
      <w:r w:rsidR="00F028F9" w:rsidRPr="00F028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028F9">
        <w:rPr>
          <w:rFonts w:ascii="Times New Roman" w:hAnsi="Times New Roman" w:cs="Times New Roman"/>
          <w:color w:val="000000"/>
          <w:sz w:val="24"/>
          <w:szCs w:val="24"/>
        </w:rPr>
        <w:t>Забайкальский</w:t>
      </w:r>
      <w:r w:rsidR="00F028F9" w:rsidRPr="00F028F9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406E69" w:rsidRPr="00F028F9">
        <w:rPr>
          <w:rFonts w:ascii="Times New Roman" w:hAnsi="Times New Roman" w:cs="Times New Roman"/>
          <w:sz w:val="24"/>
          <w:szCs w:val="24"/>
        </w:rPr>
        <w:t xml:space="preserve"> на официальном сайте ЕИС в проверяемом периоде заключено в соответствии с пунктом 1 части 1 статьи 93 Федерального закона №44-ФЗ -</w:t>
      </w:r>
      <w:r w:rsidR="004C771A">
        <w:rPr>
          <w:rFonts w:ascii="Times New Roman" w:hAnsi="Times New Roman" w:cs="Times New Roman"/>
          <w:sz w:val="24"/>
          <w:szCs w:val="24"/>
        </w:rPr>
        <w:t xml:space="preserve"> 34 контракта</w:t>
      </w:r>
      <w:r w:rsidR="00406E69" w:rsidRPr="00F028F9">
        <w:rPr>
          <w:rFonts w:ascii="Times New Roman" w:hAnsi="Times New Roman" w:cs="Times New Roman"/>
          <w:sz w:val="24"/>
          <w:szCs w:val="24"/>
        </w:rPr>
        <w:t xml:space="preserve"> на общую сумму </w:t>
      </w:r>
      <w:r w:rsidR="004C10EF">
        <w:rPr>
          <w:rFonts w:ascii="Times New Roman" w:hAnsi="Times New Roman" w:cs="Times New Roman"/>
          <w:sz w:val="24"/>
          <w:szCs w:val="24"/>
        </w:rPr>
        <w:t>226133933,83</w:t>
      </w:r>
      <w:r w:rsidR="00406E69" w:rsidRPr="00F028F9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406E69" w:rsidRDefault="009B7B9F" w:rsidP="00406E69">
      <w:pPr>
        <w:pStyle w:val="21"/>
        <w:shd w:val="clear" w:color="auto" w:fill="auto"/>
        <w:spacing w:after="0" w:line="276" w:lineRule="auto"/>
        <w:ind w:hanging="1"/>
        <w:jc w:val="both"/>
      </w:pPr>
      <w:r>
        <w:t xml:space="preserve"> </w:t>
      </w:r>
      <w:r w:rsidR="004C10EF">
        <w:t xml:space="preserve">   </w:t>
      </w:r>
      <w:r w:rsidR="004E3AD5">
        <w:t xml:space="preserve">  </w:t>
      </w:r>
      <w:r w:rsidR="00406E69" w:rsidRPr="004C10EF">
        <w:rPr>
          <w:sz w:val="24"/>
          <w:szCs w:val="24"/>
        </w:rPr>
        <w:t xml:space="preserve">Для проведения проверки был взят план-график закупок товаров, работ, услуг на 2024 финансовый год и на плановый период 2025, 2026 годов, размещённый на официальном сайте ЕИС,  согласно которому объем закупок, товаров, работ, услуг составил </w:t>
      </w:r>
      <w:r w:rsidR="004C10EF" w:rsidRPr="004C10EF">
        <w:rPr>
          <w:sz w:val="24"/>
          <w:szCs w:val="24"/>
        </w:rPr>
        <w:t>247497107,78</w:t>
      </w:r>
      <w:r w:rsidR="00406E69" w:rsidRPr="004C10EF">
        <w:rPr>
          <w:sz w:val="24"/>
          <w:szCs w:val="24"/>
        </w:rPr>
        <w:t xml:space="preserve"> рублей</w:t>
      </w:r>
      <w:r w:rsidR="00406E69">
        <w:t>.</w:t>
      </w:r>
    </w:p>
    <w:p w:rsidR="00384A26" w:rsidRPr="00946C2B" w:rsidRDefault="004E3AD5" w:rsidP="004E3A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84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Комитет по финансам администрации ГО «Город Петровск-Забайкальский» Уведомлением о бюджетных ассигнованиях  №1478 от 09.02.2024 г (от Министерства ЖКХ, энергетики, </w:t>
      </w:r>
      <w:proofErr w:type="spellStart"/>
      <w:r w:rsidR="00384A26">
        <w:rPr>
          <w:rFonts w:ascii="Times New Roman" w:hAnsi="Times New Roman" w:cs="Times New Roman"/>
          <w:sz w:val="24"/>
          <w:szCs w:val="24"/>
          <w:shd w:val="clear" w:color="auto" w:fill="FFFFFF"/>
        </w:rPr>
        <w:t>цифровизации</w:t>
      </w:r>
      <w:proofErr w:type="spellEnd"/>
      <w:r w:rsidR="00384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связи Забайкальского края) доведены лимиты в сумме 8000000,00 рублей. В КЭУМИЗО лимиты поступили Уведомлением о бюджетных ассигнований № 38 от 14.02.2024 г в сумме 8394233,54 рублей в т ч.: по КБК-</w:t>
      </w:r>
      <w:r w:rsidR="00384A26" w:rsidRPr="00FB6A2B">
        <w:rPr>
          <w:rFonts w:ascii="Times New Roman" w:hAnsi="Times New Roman" w:cs="Times New Roman"/>
          <w:sz w:val="24"/>
          <w:szCs w:val="24"/>
        </w:rPr>
        <w:t xml:space="preserve"> 9170503000</w:t>
      </w:r>
      <w:r w:rsidR="00384A26" w:rsidRPr="00FB6A2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84A26" w:rsidRPr="00FB6A2B">
        <w:rPr>
          <w:rFonts w:ascii="Times New Roman" w:hAnsi="Times New Roman" w:cs="Times New Roman"/>
          <w:sz w:val="24"/>
          <w:szCs w:val="24"/>
        </w:rPr>
        <w:t xml:space="preserve">255550244 </w:t>
      </w:r>
      <w:r w:rsidR="00384A26">
        <w:rPr>
          <w:rFonts w:ascii="Times New Roman" w:hAnsi="Times New Roman" w:cs="Times New Roman"/>
          <w:sz w:val="24"/>
          <w:szCs w:val="24"/>
        </w:rPr>
        <w:t>ст.225</w:t>
      </w:r>
      <w:r w:rsidR="00384A26" w:rsidRPr="00FB6A2B">
        <w:rPr>
          <w:rFonts w:ascii="Times New Roman" w:hAnsi="Times New Roman" w:cs="Times New Roman"/>
          <w:sz w:val="24"/>
          <w:szCs w:val="24"/>
        </w:rPr>
        <w:t xml:space="preserve"> </w:t>
      </w:r>
      <w:r w:rsidR="00384A26" w:rsidRPr="008640E3">
        <w:rPr>
          <w:rFonts w:ascii="Times New Roman" w:hAnsi="Times New Roman" w:cs="Times New Roman"/>
          <w:sz w:val="24"/>
          <w:szCs w:val="24"/>
        </w:rPr>
        <w:t>ДК 2455550</w:t>
      </w:r>
      <w:r w:rsidR="00384A26" w:rsidRPr="008640E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84A26" w:rsidRPr="008640E3">
        <w:rPr>
          <w:rFonts w:ascii="Times New Roman" w:hAnsi="Times New Roman" w:cs="Times New Roman"/>
          <w:sz w:val="24"/>
          <w:szCs w:val="24"/>
        </w:rPr>
        <w:t>1213100000000</w:t>
      </w:r>
      <w:r w:rsidR="00946C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84A26">
        <w:rPr>
          <w:rFonts w:ascii="Times New Roman" w:hAnsi="Times New Roman" w:cs="Times New Roman"/>
          <w:sz w:val="24"/>
          <w:szCs w:val="24"/>
          <w:shd w:val="clear" w:color="auto" w:fill="FFFFFF"/>
        </w:rPr>
        <w:t>на сумму 8138351,98 рублей, (по Соглашению №76715000-1-2024-005 от 21.02.2024) и по КБК-</w:t>
      </w:r>
      <w:r w:rsidR="00384A26" w:rsidRPr="00FB6A2B">
        <w:rPr>
          <w:rFonts w:ascii="Times New Roman" w:hAnsi="Times New Roman" w:cs="Times New Roman"/>
          <w:sz w:val="24"/>
          <w:szCs w:val="24"/>
        </w:rPr>
        <w:t>9170503000</w:t>
      </w:r>
      <w:r w:rsidR="00384A26" w:rsidRPr="00FB6A2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84A26" w:rsidRPr="00FB6A2B">
        <w:rPr>
          <w:rFonts w:ascii="Times New Roman" w:hAnsi="Times New Roman" w:cs="Times New Roman"/>
          <w:sz w:val="24"/>
          <w:szCs w:val="24"/>
        </w:rPr>
        <w:t xml:space="preserve">255550244 </w:t>
      </w:r>
      <w:r w:rsidR="00384A26">
        <w:rPr>
          <w:rFonts w:ascii="Times New Roman" w:hAnsi="Times New Roman" w:cs="Times New Roman"/>
          <w:sz w:val="24"/>
          <w:szCs w:val="24"/>
        </w:rPr>
        <w:t>ст.225</w:t>
      </w:r>
      <w:r w:rsidR="00384A26" w:rsidRPr="00FB6A2B">
        <w:rPr>
          <w:rFonts w:ascii="Times New Roman" w:hAnsi="Times New Roman" w:cs="Times New Roman"/>
          <w:sz w:val="24"/>
          <w:szCs w:val="24"/>
        </w:rPr>
        <w:t xml:space="preserve"> </w:t>
      </w:r>
      <w:r w:rsidR="00384A26" w:rsidRPr="008640E3">
        <w:rPr>
          <w:rFonts w:ascii="Times New Roman" w:hAnsi="Times New Roman" w:cs="Times New Roman"/>
          <w:sz w:val="24"/>
          <w:szCs w:val="24"/>
        </w:rPr>
        <w:t xml:space="preserve">ДК </w:t>
      </w:r>
      <w:r w:rsidR="00384A26">
        <w:rPr>
          <w:rFonts w:ascii="Times New Roman" w:hAnsi="Times New Roman" w:cs="Times New Roman"/>
          <w:sz w:val="24"/>
          <w:szCs w:val="24"/>
        </w:rPr>
        <w:t>04-100-25 (местный бюджет) в сумме 255881,56 рублей.</w:t>
      </w:r>
    </w:p>
    <w:p w:rsidR="00384A26" w:rsidRPr="001B2C77" w:rsidRDefault="004E3AD5" w:rsidP="004E3A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84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Комитет по финансам администрации ГО «Город Петровск-Забайкальский» Уведомлением о бюджетных ассигнованиях  №1821 от 03.06.2024 г (от Министерства строительства, дорожного хозяйства и транспорта Забайкальского края) доведены лимиты в </w:t>
      </w:r>
      <w:r w:rsidR="00384A2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сумме 85883500,00 рублей. В КЭУМИЗО лимиты поступили Уведомлением о бюджетных ассигнований № 200 от 10.06.2024 г в сумме 87368769,07 рублей в т ч.: по КБК-</w:t>
      </w:r>
      <w:r w:rsidR="00384A26" w:rsidRPr="00FB6A2B">
        <w:rPr>
          <w:rFonts w:ascii="Times New Roman" w:hAnsi="Times New Roman" w:cs="Times New Roman"/>
          <w:sz w:val="24"/>
          <w:szCs w:val="24"/>
        </w:rPr>
        <w:t xml:space="preserve"> 917040900000</w:t>
      </w:r>
      <w:r w:rsidR="00384A26" w:rsidRPr="00FB6A2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84A26">
        <w:rPr>
          <w:rFonts w:ascii="Times New Roman" w:hAnsi="Times New Roman" w:cs="Times New Roman"/>
          <w:sz w:val="24"/>
          <w:szCs w:val="24"/>
        </w:rPr>
        <w:t>4317244ст.225 ДК 24-098-02</w:t>
      </w:r>
      <w:r w:rsidR="00384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 87368769,07 рублей (по Соглашению №07-2024-6 от 01.07.2024г).</w:t>
      </w:r>
    </w:p>
    <w:p w:rsidR="00384A26" w:rsidRPr="00083123" w:rsidRDefault="004E3AD5" w:rsidP="004E3A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proofErr w:type="gramStart"/>
      <w:r w:rsidR="00384A26" w:rsidRPr="00083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 выписке из лицевого счета получателя бюджетных средств № 03913016530 ,расходными расписаниями  2024 года доведены лимиты бюджетных обязательств на реализацию программы формирования современной городской среды </w:t>
      </w:r>
      <w:r w:rsidR="00384A2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384A26" w:rsidRPr="00083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МК №3) и </w:t>
      </w:r>
      <w:r w:rsidR="00384A26" w:rsidRPr="00083123">
        <w:rPr>
          <w:rFonts w:ascii="Times New Roman" w:hAnsi="Times New Roman" w:cs="Times New Roman"/>
          <w:sz w:val="24"/>
          <w:szCs w:val="24"/>
        </w:rPr>
        <w:t xml:space="preserve">в рамках «Государственная программа Забайкальского края «Развитие дорожного хозяйства Забайкальского края» (МК №7) </w:t>
      </w:r>
      <w:r w:rsidR="00384A26" w:rsidRPr="00083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том числе ФБ -7839998,71рублей; КБ-86043501,29 рублей, </w:t>
      </w:r>
      <w:proofErr w:type="spellStart"/>
      <w:r w:rsidR="00384A26" w:rsidRPr="00083123">
        <w:rPr>
          <w:rFonts w:ascii="Times New Roman" w:hAnsi="Times New Roman" w:cs="Times New Roman"/>
          <w:sz w:val="24"/>
          <w:szCs w:val="24"/>
          <w:shd w:val="clear" w:color="auto" w:fill="FFFFFF"/>
        </w:rPr>
        <w:t>софинансирование</w:t>
      </w:r>
      <w:proofErr w:type="spellEnd"/>
      <w:r w:rsidR="00384A26" w:rsidRPr="00083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 Соглашениям) -1623621,05 рублей, и МБ- 255881,56 рублей.</w:t>
      </w:r>
      <w:proofErr w:type="gramEnd"/>
      <w:r w:rsidR="00384A26" w:rsidRPr="00083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Предельные объемы финансирования поступали своевременно  по мере поступления заявок, всего поступило 95923003,90 рублей (выборочно по двум контрактам).</w:t>
      </w:r>
    </w:p>
    <w:p w:rsidR="00384A26" w:rsidRPr="00FB6A2B" w:rsidRDefault="00384A26" w:rsidP="00384A26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b/>
          <w:sz w:val="24"/>
          <w:szCs w:val="24"/>
        </w:rPr>
      </w:pPr>
      <w:r w:rsidRPr="00FB6A2B">
        <w:rPr>
          <w:rFonts w:ascii="Times New Roman" w:hAnsi="Times New Roman" w:cs="Times New Roman"/>
          <w:b/>
          <w:sz w:val="24"/>
          <w:szCs w:val="24"/>
        </w:rPr>
        <w:t>31.12.2024 года объём бюджетных ассигнований составил (годовая форма № 0502117</w:t>
      </w:r>
      <w:r w:rsidRPr="00FB6A2B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FB6A2B">
        <w:rPr>
          <w:rFonts w:ascii="Times New Roman" w:hAnsi="Times New Roman" w:cs="Times New Roman"/>
          <w:b/>
          <w:sz w:val="24"/>
          <w:szCs w:val="24"/>
        </w:rPr>
        <w:t>):</w:t>
      </w:r>
    </w:p>
    <w:p w:rsidR="00384A26" w:rsidRPr="00FB6A2B" w:rsidRDefault="00384A26" w:rsidP="00384A26">
      <w:pPr>
        <w:pStyle w:val="a6"/>
        <w:autoSpaceDE w:val="0"/>
        <w:autoSpaceDN w:val="0"/>
        <w:adjustRightInd w:val="0"/>
        <w:spacing w:after="0"/>
        <w:ind w:left="359"/>
        <w:rPr>
          <w:rFonts w:ascii="Times New Roman" w:hAnsi="Times New Roman" w:cs="Times New Roman"/>
          <w:sz w:val="24"/>
          <w:szCs w:val="24"/>
        </w:rPr>
      </w:pPr>
      <w:r w:rsidRPr="00FB6A2B">
        <w:rPr>
          <w:rFonts w:ascii="Times New Roman" w:hAnsi="Times New Roman" w:cs="Times New Roman"/>
          <w:sz w:val="24"/>
          <w:szCs w:val="24"/>
        </w:rPr>
        <w:t>- КБК 917040900000</w:t>
      </w:r>
      <w:r w:rsidRPr="00FB6A2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B6A2B">
        <w:rPr>
          <w:rFonts w:ascii="Times New Roman" w:hAnsi="Times New Roman" w:cs="Times New Roman"/>
          <w:sz w:val="24"/>
          <w:szCs w:val="24"/>
        </w:rPr>
        <w:t>4317244  статья 225  87368769.07 рублей;</w:t>
      </w:r>
    </w:p>
    <w:p w:rsidR="00384A26" w:rsidRPr="00FB6A2B" w:rsidRDefault="00384A26" w:rsidP="00384A26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4"/>
          <w:szCs w:val="24"/>
        </w:rPr>
      </w:pPr>
      <w:r w:rsidRPr="00FB6A2B">
        <w:rPr>
          <w:rFonts w:ascii="Times New Roman" w:hAnsi="Times New Roman" w:cs="Times New Roman"/>
          <w:sz w:val="24"/>
          <w:szCs w:val="24"/>
        </w:rPr>
        <w:t xml:space="preserve">     - КБК 9170503000</w:t>
      </w:r>
      <w:r w:rsidRPr="00FB6A2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B6A2B">
        <w:rPr>
          <w:rFonts w:ascii="Times New Roman" w:hAnsi="Times New Roman" w:cs="Times New Roman"/>
          <w:sz w:val="24"/>
          <w:szCs w:val="24"/>
        </w:rPr>
        <w:t>255550244  статья 225     8394233.54 рублей.</w:t>
      </w:r>
    </w:p>
    <w:p w:rsidR="00384A26" w:rsidRPr="00FB6A2B" w:rsidRDefault="00384A26" w:rsidP="00384A26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b/>
          <w:sz w:val="24"/>
          <w:szCs w:val="24"/>
        </w:rPr>
      </w:pPr>
      <w:r w:rsidRPr="00FB6A2B">
        <w:rPr>
          <w:rFonts w:ascii="Times New Roman" w:hAnsi="Times New Roman" w:cs="Times New Roman"/>
          <w:b/>
          <w:sz w:val="24"/>
          <w:szCs w:val="24"/>
        </w:rPr>
        <w:t xml:space="preserve">  Исполнение на 31.12.2024 г. составило (годовая форма № 0502117</w:t>
      </w:r>
      <w:r w:rsidRPr="00FB6A2B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FB6A2B">
        <w:rPr>
          <w:rFonts w:ascii="Times New Roman" w:hAnsi="Times New Roman" w:cs="Times New Roman"/>
          <w:b/>
          <w:sz w:val="24"/>
          <w:szCs w:val="24"/>
        </w:rPr>
        <w:t>):</w:t>
      </w:r>
    </w:p>
    <w:p w:rsidR="00384A26" w:rsidRPr="00637EC6" w:rsidRDefault="00384A26" w:rsidP="00384A26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4"/>
          <w:szCs w:val="24"/>
        </w:rPr>
      </w:pPr>
      <w:r w:rsidRPr="00FB6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7EC6">
        <w:rPr>
          <w:rFonts w:ascii="Times New Roman" w:hAnsi="Times New Roman" w:cs="Times New Roman"/>
          <w:sz w:val="24"/>
          <w:szCs w:val="24"/>
        </w:rPr>
        <w:t xml:space="preserve">    </w:t>
      </w:r>
      <w:r w:rsidRPr="00FB6A2B">
        <w:rPr>
          <w:rFonts w:ascii="Times New Roman" w:hAnsi="Times New Roman" w:cs="Times New Roman"/>
          <w:sz w:val="24"/>
          <w:szCs w:val="24"/>
        </w:rPr>
        <w:t>- КБК 917040900000</w:t>
      </w:r>
      <w:r w:rsidRPr="00FB6A2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B6A2B">
        <w:rPr>
          <w:rFonts w:ascii="Times New Roman" w:hAnsi="Times New Roman" w:cs="Times New Roman"/>
          <w:sz w:val="24"/>
          <w:szCs w:val="24"/>
        </w:rPr>
        <w:t>4317244  статья 225  87368769.07 рублей;</w:t>
      </w:r>
    </w:p>
    <w:p w:rsidR="00384A26" w:rsidRPr="00FB6A2B" w:rsidRDefault="00384A26" w:rsidP="00384A26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4"/>
          <w:szCs w:val="24"/>
        </w:rPr>
      </w:pPr>
      <w:r w:rsidRPr="00FB6A2B">
        <w:rPr>
          <w:rFonts w:ascii="Times New Roman" w:hAnsi="Times New Roman" w:cs="Times New Roman"/>
          <w:sz w:val="24"/>
          <w:szCs w:val="24"/>
        </w:rPr>
        <w:t xml:space="preserve">     - КБК 9170503000</w:t>
      </w:r>
      <w:r w:rsidRPr="00FB6A2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B6A2B">
        <w:rPr>
          <w:rFonts w:ascii="Times New Roman" w:hAnsi="Times New Roman" w:cs="Times New Roman"/>
          <w:sz w:val="24"/>
          <w:szCs w:val="24"/>
        </w:rPr>
        <w:t>255550244  статья 225     8394233.54 рублей</w:t>
      </w:r>
    </w:p>
    <w:p w:rsidR="00384A26" w:rsidRPr="00FB6A2B" w:rsidRDefault="00384A26" w:rsidP="00384A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A2B">
        <w:rPr>
          <w:rFonts w:ascii="Times New Roman" w:hAnsi="Times New Roman" w:cs="Times New Roman"/>
          <w:b/>
          <w:sz w:val="24"/>
          <w:szCs w:val="24"/>
        </w:rPr>
        <w:t>Расходные расписания (форма по КФД 0531722) за 2024 год.</w:t>
      </w:r>
    </w:p>
    <w:tbl>
      <w:tblPr>
        <w:tblStyle w:val="a7"/>
        <w:tblW w:w="10311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168"/>
        <w:gridCol w:w="1574"/>
        <w:gridCol w:w="1314"/>
        <w:gridCol w:w="1947"/>
        <w:gridCol w:w="737"/>
        <w:gridCol w:w="1248"/>
        <w:gridCol w:w="1364"/>
      </w:tblGrid>
      <w:tr w:rsidR="00384A26" w:rsidRPr="00A8617C" w:rsidTr="00145E84">
        <w:trPr>
          <w:trHeight w:val="1036"/>
        </w:trPr>
        <w:tc>
          <w:tcPr>
            <w:tcW w:w="534" w:type="dxa"/>
          </w:tcPr>
          <w:p w:rsidR="00384A26" w:rsidRPr="006E4F85" w:rsidRDefault="00384A26" w:rsidP="00145E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6E4F85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6E4F85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425" w:type="dxa"/>
          </w:tcPr>
          <w:p w:rsidR="00384A26" w:rsidRPr="006E4F85" w:rsidRDefault="00384A26" w:rsidP="00145E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4F85">
              <w:rPr>
                <w:rFonts w:ascii="Times New Roman" w:hAnsi="Times New Roman" w:cs="Times New Roman"/>
                <w:b/>
                <w:sz w:val="16"/>
                <w:szCs w:val="16"/>
              </w:rPr>
              <w:t>№ расходного расписания</w:t>
            </w:r>
          </w:p>
        </w:tc>
        <w:tc>
          <w:tcPr>
            <w:tcW w:w="1168" w:type="dxa"/>
          </w:tcPr>
          <w:p w:rsidR="00384A26" w:rsidRPr="006E4F85" w:rsidRDefault="00384A26" w:rsidP="00145E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4F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расходного расписания </w:t>
            </w:r>
          </w:p>
        </w:tc>
        <w:tc>
          <w:tcPr>
            <w:tcW w:w="1574" w:type="dxa"/>
          </w:tcPr>
          <w:p w:rsidR="00384A26" w:rsidRPr="006E4F85" w:rsidRDefault="00384A26" w:rsidP="00145E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4F8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финансового орган/наименование бюджета</w:t>
            </w:r>
          </w:p>
        </w:tc>
        <w:tc>
          <w:tcPr>
            <w:tcW w:w="1314" w:type="dxa"/>
          </w:tcPr>
          <w:p w:rsidR="00384A26" w:rsidRPr="006E4F85" w:rsidRDefault="00384A26" w:rsidP="00145E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4F85">
              <w:rPr>
                <w:rFonts w:ascii="Times New Roman" w:hAnsi="Times New Roman" w:cs="Times New Roman"/>
                <w:b/>
                <w:sz w:val="16"/>
                <w:szCs w:val="16"/>
              </w:rPr>
              <w:t>Получатель бюджетных средств</w:t>
            </w:r>
          </w:p>
        </w:tc>
        <w:tc>
          <w:tcPr>
            <w:tcW w:w="1947" w:type="dxa"/>
          </w:tcPr>
          <w:p w:rsidR="00384A26" w:rsidRPr="006E4F85" w:rsidRDefault="00384A26" w:rsidP="00145E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4F85">
              <w:rPr>
                <w:rFonts w:ascii="Times New Roman" w:hAnsi="Times New Roman" w:cs="Times New Roman"/>
                <w:b/>
                <w:sz w:val="16"/>
                <w:szCs w:val="16"/>
              </w:rPr>
              <w:t>Код расхода по БК и ДК</w:t>
            </w:r>
          </w:p>
        </w:tc>
        <w:tc>
          <w:tcPr>
            <w:tcW w:w="737" w:type="dxa"/>
          </w:tcPr>
          <w:p w:rsidR="00384A26" w:rsidRPr="006E4F85" w:rsidRDefault="00384A26" w:rsidP="00145E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4F85">
              <w:rPr>
                <w:rFonts w:ascii="Times New Roman" w:hAnsi="Times New Roman" w:cs="Times New Roman"/>
                <w:b/>
                <w:sz w:val="16"/>
                <w:szCs w:val="16"/>
              </w:rPr>
              <w:t>Статья КОСГУ</w:t>
            </w:r>
          </w:p>
        </w:tc>
        <w:tc>
          <w:tcPr>
            <w:tcW w:w="1248" w:type="dxa"/>
          </w:tcPr>
          <w:p w:rsidR="00384A26" w:rsidRPr="006E4F85" w:rsidRDefault="00384A26" w:rsidP="00145E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4F85">
              <w:rPr>
                <w:rFonts w:ascii="Times New Roman" w:hAnsi="Times New Roman" w:cs="Times New Roman"/>
                <w:b/>
                <w:sz w:val="16"/>
                <w:szCs w:val="16"/>
              </w:rPr>
              <w:t>Лимиты бюджетных обязательств, руб.</w:t>
            </w:r>
          </w:p>
        </w:tc>
        <w:tc>
          <w:tcPr>
            <w:tcW w:w="1364" w:type="dxa"/>
          </w:tcPr>
          <w:p w:rsidR="00384A26" w:rsidRPr="006E4F85" w:rsidRDefault="00384A26" w:rsidP="00145E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4F85">
              <w:rPr>
                <w:rFonts w:ascii="Times New Roman" w:hAnsi="Times New Roman" w:cs="Times New Roman"/>
                <w:b/>
                <w:sz w:val="16"/>
                <w:szCs w:val="16"/>
              </w:rPr>
              <w:t>Предельные объемы финансирования, руб.</w:t>
            </w:r>
          </w:p>
        </w:tc>
      </w:tr>
      <w:tr w:rsidR="00384A26" w:rsidRPr="00C56609" w:rsidTr="00145E84">
        <w:tc>
          <w:tcPr>
            <w:tcW w:w="534" w:type="dxa"/>
          </w:tcPr>
          <w:p w:rsidR="00384A26" w:rsidRPr="00A14D1C" w:rsidRDefault="00384A26" w:rsidP="00145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" w:type="dxa"/>
          </w:tcPr>
          <w:p w:rsidR="00384A26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8" w:type="dxa"/>
          </w:tcPr>
          <w:p w:rsidR="00384A26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20.02.2024</w:t>
            </w:r>
          </w:p>
        </w:tc>
        <w:tc>
          <w:tcPr>
            <w:tcW w:w="1574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</w:t>
            </w:r>
          </w:p>
        </w:tc>
        <w:tc>
          <w:tcPr>
            <w:tcW w:w="1314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экономики, управления муниципальным имуществом и земельных отношений ГО «Город Петровск-Забайкальский»</w:t>
            </w:r>
          </w:p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7" w:type="dxa"/>
          </w:tcPr>
          <w:p w:rsidR="00384A26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9170503000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F255550244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2455550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1213100000000</w:t>
            </w:r>
          </w:p>
          <w:p w:rsidR="00384A26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A26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9170503000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F255550244</w:t>
            </w:r>
          </w:p>
          <w:p w:rsidR="00384A26" w:rsidRPr="008B1942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04-100-25</w:t>
            </w:r>
          </w:p>
        </w:tc>
        <w:tc>
          <w:tcPr>
            <w:tcW w:w="737" w:type="dxa"/>
          </w:tcPr>
          <w:p w:rsidR="00384A26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  <w:p w:rsidR="00384A26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A26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A26" w:rsidRPr="008B1942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248" w:type="dxa"/>
          </w:tcPr>
          <w:p w:rsidR="00384A26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8138351,98</w:t>
            </w:r>
          </w:p>
          <w:p w:rsidR="00384A26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A26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A26" w:rsidRPr="008B1942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255881,56</w:t>
            </w:r>
          </w:p>
        </w:tc>
        <w:tc>
          <w:tcPr>
            <w:tcW w:w="1364" w:type="dxa"/>
          </w:tcPr>
          <w:p w:rsidR="00384A26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A26" w:rsidRPr="00C56609" w:rsidTr="00145E84">
        <w:tc>
          <w:tcPr>
            <w:tcW w:w="534" w:type="dxa"/>
          </w:tcPr>
          <w:p w:rsidR="00384A26" w:rsidRPr="00A14D1C" w:rsidRDefault="00384A26" w:rsidP="00145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8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04.04.2024</w:t>
            </w:r>
          </w:p>
        </w:tc>
        <w:tc>
          <w:tcPr>
            <w:tcW w:w="1574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</w:t>
            </w:r>
          </w:p>
        </w:tc>
        <w:tc>
          <w:tcPr>
            <w:tcW w:w="1314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экономики, управления муниципальным имуществом и земельных отношений ГО «Город Петровск-Забайкальский»</w:t>
            </w:r>
          </w:p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7" w:type="dxa"/>
          </w:tcPr>
          <w:p w:rsidR="00384A26" w:rsidRPr="00DC29FF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9170503000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F255550244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2455550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1213100000000</w:t>
            </w:r>
          </w:p>
        </w:tc>
        <w:tc>
          <w:tcPr>
            <w:tcW w:w="737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248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2518270,06</w:t>
            </w:r>
          </w:p>
        </w:tc>
      </w:tr>
      <w:tr w:rsidR="00384A26" w:rsidRPr="00C56609" w:rsidTr="00145E84">
        <w:tc>
          <w:tcPr>
            <w:tcW w:w="534" w:type="dxa"/>
          </w:tcPr>
          <w:p w:rsidR="00384A26" w:rsidRPr="00A14D1C" w:rsidRDefault="00384A26" w:rsidP="00145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8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1574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</w:t>
            </w:r>
          </w:p>
        </w:tc>
        <w:tc>
          <w:tcPr>
            <w:tcW w:w="1314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экономики, управления муниципальным имуществом и земельных отношений ГО «Город Петровск-Забайкальский»</w:t>
            </w:r>
          </w:p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7" w:type="dxa"/>
          </w:tcPr>
          <w:p w:rsidR="00384A26" w:rsidRDefault="00384A26" w:rsidP="00145E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917040900000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S4317244</w:t>
            </w:r>
          </w:p>
          <w:p w:rsidR="00384A26" w:rsidRPr="00DC29FF" w:rsidRDefault="00384A26" w:rsidP="00145E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24-098-02</w:t>
            </w:r>
          </w:p>
        </w:tc>
        <w:tc>
          <w:tcPr>
            <w:tcW w:w="737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</w:tcPr>
          <w:p w:rsidR="00384A26" w:rsidRPr="00DC29FF" w:rsidRDefault="00384A26" w:rsidP="00145E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82415160.58</w:t>
            </w:r>
          </w:p>
        </w:tc>
        <w:tc>
          <w:tcPr>
            <w:tcW w:w="1364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A26" w:rsidRPr="00C56609" w:rsidTr="00145E84">
        <w:tc>
          <w:tcPr>
            <w:tcW w:w="534" w:type="dxa"/>
          </w:tcPr>
          <w:p w:rsidR="00384A26" w:rsidRPr="00A14D1C" w:rsidRDefault="00384A26" w:rsidP="00145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25" w:type="dxa"/>
          </w:tcPr>
          <w:p w:rsidR="00384A26" w:rsidRPr="008B1942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,6</w:t>
            </w:r>
          </w:p>
        </w:tc>
        <w:tc>
          <w:tcPr>
            <w:tcW w:w="1168" w:type="dxa"/>
          </w:tcPr>
          <w:p w:rsidR="00384A26" w:rsidRPr="00DC29FF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.08.2024</w:t>
            </w:r>
          </w:p>
        </w:tc>
        <w:tc>
          <w:tcPr>
            <w:tcW w:w="1574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</w:t>
            </w:r>
          </w:p>
        </w:tc>
        <w:tc>
          <w:tcPr>
            <w:tcW w:w="1314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экономики, управления муниципальным имуществом и земельных отношений ГО «Город Петровск-Забайкальский»</w:t>
            </w:r>
          </w:p>
        </w:tc>
        <w:tc>
          <w:tcPr>
            <w:tcW w:w="1947" w:type="dxa"/>
          </w:tcPr>
          <w:p w:rsidR="00384A26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9170503000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F255550244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2455550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1213100000000</w:t>
            </w:r>
          </w:p>
          <w:p w:rsidR="00384A26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A26" w:rsidRPr="008B1942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9170503000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F255550244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04-100-25</w:t>
            </w:r>
          </w:p>
        </w:tc>
        <w:tc>
          <w:tcPr>
            <w:tcW w:w="737" w:type="dxa"/>
          </w:tcPr>
          <w:p w:rsidR="00384A26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  <w:p w:rsidR="00384A26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A26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A26" w:rsidRPr="008B1942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248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384A26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5620081,92</w:t>
            </w:r>
          </w:p>
          <w:p w:rsidR="00384A26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A26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A26" w:rsidRPr="008B1942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255881,56</w:t>
            </w:r>
          </w:p>
        </w:tc>
      </w:tr>
      <w:tr w:rsidR="00384A26" w:rsidRPr="00C56609" w:rsidTr="00145E84">
        <w:tc>
          <w:tcPr>
            <w:tcW w:w="534" w:type="dxa"/>
          </w:tcPr>
          <w:p w:rsidR="00384A26" w:rsidRPr="00A14D1C" w:rsidRDefault="00384A26" w:rsidP="00145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8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20.08.2024</w:t>
            </w:r>
          </w:p>
        </w:tc>
        <w:tc>
          <w:tcPr>
            <w:tcW w:w="1574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</w:t>
            </w:r>
          </w:p>
        </w:tc>
        <w:tc>
          <w:tcPr>
            <w:tcW w:w="1314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экономики, управления муниципальным имуществом и земельных отношений ГО «Город Петровск-Забайкальский»</w:t>
            </w:r>
          </w:p>
        </w:tc>
        <w:tc>
          <w:tcPr>
            <w:tcW w:w="1947" w:type="dxa"/>
          </w:tcPr>
          <w:p w:rsidR="00384A26" w:rsidRDefault="00384A26" w:rsidP="00145E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917040900000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S4317244</w:t>
            </w:r>
          </w:p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24-098-02</w:t>
            </w:r>
          </w:p>
        </w:tc>
        <w:tc>
          <w:tcPr>
            <w:tcW w:w="737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248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1136367,83</w:t>
            </w:r>
          </w:p>
        </w:tc>
      </w:tr>
      <w:tr w:rsidR="00384A26" w:rsidRPr="00C56609" w:rsidTr="00145E84">
        <w:tc>
          <w:tcPr>
            <w:tcW w:w="534" w:type="dxa"/>
          </w:tcPr>
          <w:p w:rsidR="00384A26" w:rsidRPr="00A14D1C" w:rsidRDefault="00384A26" w:rsidP="00145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68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04.09.2024</w:t>
            </w:r>
          </w:p>
        </w:tc>
        <w:tc>
          <w:tcPr>
            <w:tcW w:w="1574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</w:t>
            </w:r>
          </w:p>
        </w:tc>
        <w:tc>
          <w:tcPr>
            <w:tcW w:w="1314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экономики, управления муниципальным имуществом и земельных отношений ГО «Город Петровск-Забайкальский»</w:t>
            </w:r>
          </w:p>
        </w:tc>
        <w:tc>
          <w:tcPr>
            <w:tcW w:w="1947" w:type="dxa"/>
          </w:tcPr>
          <w:p w:rsidR="00384A26" w:rsidRDefault="00384A26" w:rsidP="00145E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917040900000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S4317244</w:t>
            </w:r>
          </w:p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24-098-02</w:t>
            </w:r>
          </w:p>
        </w:tc>
        <w:tc>
          <w:tcPr>
            <w:tcW w:w="737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248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23588180,34</w:t>
            </w:r>
          </w:p>
        </w:tc>
      </w:tr>
      <w:tr w:rsidR="00384A26" w:rsidRPr="00C56609" w:rsidTr="00145E84">
        <w:tc>
          <w:tcPr>
            <w:tcW w:w="534" w:type="dxa"/>
          </w:tcPr>
          <w:p w:rsidR="00384A26" w:rsidRPr="00A14D1C" w:rsidRDefault="00384A26" w:rsidP="00145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8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16.09.2024</w:t>
            </w:r>
          </w:p>
        </w:tc>
        <w:tc>
          <w:tcPr>
            <w:tcW w:w="1574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</w:t>
            </w:r>
          </w:p>
        </w:tc>
        <w:tc>
          <w:tcPr>
            <w:tcW w:w="1314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экономики, управления муниципальным имуществом и земельных отношений ГО «Город Петровск-Забайкальский»</w:t>
            </w:r>
          </w:p>
        </w:tc>
        <w:tc>
          <w:tcPr>
            <w:tcW w:w="1947" w:type="dxa"/>
          </w:tcPr>
          <w:p w:rsidR="00384A26" w:rsidRDefault="00384A26" w:rsidP="00145E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917040900000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S4317244</w:t>
            </w:r>
          </w:p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24-098-02</w:t>
            </w:r>
          </w:p>
        </w:tc>
        <w:tc>
          <w:tcPr>
            <w:tcW w:w="737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248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4953608,49</w:t>
            </w:r>
          </w:p>
        </w:tc>
        <w:tc>
          <w:tcPr>
            <w:tcW w:w="1364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A26" w:rsidRPr="00C56609" w:rsidTr="00145E84">
        <w:tc>
          <w:tcPr>
            <w:tcW w:w="534" w:type="dxa"/>
          </w:tcPr>
          <w:p w:rsidR="00384A26" w:rsidRPr="00A14D1C" w:rsidRDefault="00384A26" w:rsidP="00145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68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09.10.2024</w:t>
            </w:r>
          </w:p>
        </w:tc>
        <w:tc>
          <w:tcPr>
            <w:tcW w:w="1574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</w:t>
            </w:r>
          </w:p>
        </w:tc>
        <w:tc>
          <w:tcPr>
            <w:tcW w:w="1314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экономики, управления муниципальным имуществом и земельных отношений ГО «Город Петровск-Забайкальский»</w:t>
            </w:r>
          </w:p>
        </w:tc>
        <w:tc>
          <w:tcPr>
            <w:tcW w:w="1947" w:type="dxa"/>
          </w:tcPr>
          <w:p w:rsidR="00384A26" w:rsidRDefault="00384A26" w:rsidP="00145E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917040900000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S4317244</w:t>
            </w:r>
          </w:p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24-098-02</w:t>
            </w:r>
          </w:p>
        </w:tc>
        <w:tc>
          <w:tcPr>
            <w:tcW w:w="737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248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2651524,96</w:t>
            </w:r>
          </w:p>
        </w:tc>
      </w:tr>
      <w:tr w:rsidR="00384A26" w:rsidRPr="00C56609" w:rsidTr="00145E84">
        <w:tc>
          <w:tcPr>
            <w:tcW w:w="534" w:type="dxa"/>
          </w:tcPr>
          <w:p w:rsidR="00384A26" w:rsidRPr="00A14D1C" w:rsidRDefault="00384A26" w:rsidP="00145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68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29.10.2024</w:t>
            </w:r>
          </w:p>
        </w:tc>
        <w:tc>
          <w:tcPr>
            <w:tcW w:w="1574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</w:t>
            </w:r>
          </w:p>
        </w:tc>
        <w:tc>
          <w:tcPr>
            <w:tcW w:w="1314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экономики, управления муниципальным имуществом и земельных отношений ГО «Город Петровск-Забайкальский»</w:t>
            </w:r>
          </w:p>
        </w:tc>
        <w:tc>
          <w:tcPr>
            <w:tcW w:w="1947" w:type="dxa"/>
          </w:tcPr>
          <w:p w:rsidR="00384A26" w:rsidRDefault="00384A26" w:rsidP="00145E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917040900000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S4317244</w:t>
            </w:r>
          </w:p>
          <w:p w:rsidR="00384A26" w:rsidRPr="00764E8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24-098-02</w:t>
            </w:r>
          </w:p>
        </w:tc>
        <w:tc>
          <w:tcPr>
            <w:tcW w:w="737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248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30901041,26</w:t>
            </w:r>
          </w:p>
        </w:tc>
      </w:tr>
      <w:tr w:rsidR="00384A26" w:rsidRPr="00C56609" w:rsidTr="00145E84">
        <w:tc>
          <w:tcPr>
            <w:tcW w:w="534" w:type="dxa"/>
          </w:tcPr>
          <w:p w:rsidR="00384A26" w:rsidRPr="00A14D1C" w:rsidRDefault="00384A26" w:rsidP="00145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8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03.12.2024</w:t>
            </w:r>
          </w:p>
        </w:tc>
        <w:tc>
          <w:tcPr>
            <w:tcW w:w="1574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</w:t>
            </w:r>
          </w:p>
        </w:tc>
        <w:tc>
          <w:tcPr>
            <w:tcW w:w="1314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экономики, управления муниципальным имуществом и земельных отношений ГО «Город Петровск-Забайкальский»</w:t>
            </w:r>
          </w:p>
        </w:tc>
        <w:tc>
          <w:tcPr>
            <w:tcW w:w="1947" w:type="dxa"/>
          </w:tcPr>
          <w:p w:rsidR="00384A26" w:rsidRDefault="00384A26" w:rsidP="00145E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917040900000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S4317244</w:t>
            </w:r>
          </w:p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24-098-02</w:t>
            </w:r>
          </w:p>
        </w:tc>
        <w:tc>
          <w:tcPr>
            <w:tcW w:w="737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248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24138046,17</w:t>
            </w:r>
          </w:p>
        </w:tc>
      </w:tr>
      <w:tr w:rsidR="00384A26" w:rsidRPr="00C56609" w:rsidTr="00145E84">
        <w:tc>
          <w:tcPr>
            <w:tcW w:w="534" w:type="dxa"/>
          </w:tcPr>
          <w:p w:rsidR="00384A26" w:rsidRPr="00A14D1C" w:rsidRDefault="00384A26" w:rsidP="00145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68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17.12.2024</w:t>
            </w:r>
          </w:p>
        </w:tc>
        <w:tc>
          <w:tcPr>
            <w:tcW w:w="1574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</w:t>
            </w:r>
          </w:p>
        </w:tc>
        <w:tc>
          <w:tcPr>
            <w:tcW w:w="1314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 xml:space="preserve">Комитет экономики, управления муниципальным имуществом и земельных отношений ГО «Город </w:t>
            </w:r>
            <w:r w:rsidRPr="00C566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Петровск-Забайкальский»</w:t>
            </w:r>
          </w:p>
        </w:tc>
        <w:tc>
          <w:tcPr>
            <w:tcW w:w="1947" w:type="dxa"/>
          </w:tcPr>
          <w:p w:rsidR="00384A26" w:rsidRDefault="00384A26" w:rsidP="00145E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917040900000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S4317244</w:t>
            </w:r>
          </w:p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24-098-02</w:t>
            </w:r>
          </w:p>
        </w:tc>
        <w:tc>
          <w:tcPr>
            <w:tcW w:w="737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248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4953608,49</w:t>
            </w:r>
          </w:p>
        </w:tc>
      </w:tr>
      <w:tr w:rsidR="00384A26" w:rsidRPr="00C56609" w:rsidTr="00145E84">
        <w:tc>
          <w:tcPr>
            <w:tcW w:w="534" w:type="dxa"/>
          </w:tcPr>
          <w:p w:rsidR="00384A26" w:rsidRPr="00A14D1C" w:rsidRDefault="00384A26" w:rsidP="00145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425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68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20.12.2024</w:t>
            </w:r>
          </w:p>
        </w:tc>
        <w:tc>
          <w:tcPr>
            <w:tcW w:w="1574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</w:t>
            </w:r>
          </w:p>
        </w:tc>
        <w:tc>
          <w:tcPr>
            <w:tcW w:w="1314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экономики, управления муниципальным имуществом и земельных отношений ГО «Город Петровск-Забайкальский»</w:t>
            </w:r>
          </w:p>
        </w:tc>
        <w:tc>
          <w:tcPr>
            <w:tcW w:w="1947" w:type="dxa"/>
          </w:tcPr>
          <w:p w:rsidR="00384A26" w:rsidRDefault="00384A26" w:rsidP="00145E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917040900000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S4317244</w:t>
            </w:r>
          </w:p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24-098-02</w:t>
            </w:r>
          </w:p>
        </w:tc>
        <w:tc>
          <w:tcPr>
            <w:tcW w:w="737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248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</w:tr>
      <w:tr w:rsidR="00384A26" w:rsidRPr="00C56609" w:rsidTr="00145E84">
        <w:tc>
          <w:tcPr>
            <w:tcW w:w="534" w:type="dxa"/>
          </w:tcPr>
          <w:p w:rsidR="00384A26" w:rsidRDefault="00384A26" w:rsidP="0014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</w:tcPr>
          <w:p w:rsidR="00384A26" w:rsidRPr="00E41772" w:rsidRDefault="00384A26" w:rsidP="00145E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1772">
              <w:rPr>
                <w:rFonts w:ascii="Times New Roman" w:hAnsi="Times New Roman" w:cs="Times New Roman"/>
                <w:b/>
                <w:sz w:val="16"/>
                <w:szCs w:val="16"/>
              </w:rPr>
              <w:t>МК №3</w:t>
            </w:r>
          </w:p>
        </w:tc>
        <w:tc>
          <w:tcPr>
            <w:tcW w:w="1314" w:type="dxa"/>
          </w:tcPr>
          <w:p w:rsidR="00384A26" w:rsidRPr="000671B4" w:rsidRDefault="00384A26" w:rsidP="00145E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71B4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КБК</w:t>
            </w:r>
            <w:r w:rsidRPr="000671B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947" w:type="dxa"/>
          </w:tcPr>
          <w:p w:rsidR="00384A26" w:rsidRPr="000671B4" w:rsidRDefault="00384A26" w:rsidP="00145E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71B4">
              <w:rPr>
                <w:rFonts w:ascii="Times New Roman" w:hAnsi="Times New Roman" w:cs="Times New Roman"/>
                <w:b/>
                <w:sz w:val="16"/>
                <w:szCs w:val="16"/>
              </w:rPr>
              <w:t>9170503000</w:t>
            </w:r>
            <w:r w:rsidRPr="000671B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F255550244</w:t>
            </w:r>
          </w:p>
          <w:p w:rsidR="00384A26" w:rsidRPr="000671B4" w:rsidRDefault="00384A26" w:rsidP="00145E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71B4">
              <w:rPr>
                <w:rFonts w:ascii="Times New Roman" w:hAnsi="Times New Roman" w:cs="Times New Roman"/>
                <w:b/>
                <w:sz w:val="16"/>
                <w:szCs w:val="16"/>
              </w:rPr>
              <w:t>04-100-25</w:t>
            </w:r>
          </w:p>
        </w:tc>
        <w:tc>
          <w:tcPr>
            <w:tcW w:w="737" w:type="dxa"/>
          </w:tcPr>
          <w:p w:rsidR="00384A26" w:rsidRPr="000671B4" w:rsidRDefault="00384A26" w:rsidP="00145E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71B4">
              <w:rPr>
                <w:rFonts w:ascii="Times New Roman" w:hAnsi="Times New Roman" w:cs="Times New Roman"/>
                <w:b/>
                <w:sz w:val="16"/>
                <w:szCs w:val="16"/>
              </w:rPr>
              <w:t>225</w:t>
            </w:r>
          </w:p>
        </w:tc>
        <w:tc>
          <w:tcPr>
            <w:tcW w:w="1248" w:type="dxa"/>
          </w:tcPr>
          <w:p w:rsidR="00384A26" w:rsidRPr="004E3AD5" w:rsidRDefault="00384A26" w:rsidP="00145E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3AD5">
              <w:rPr>
                <w:rFonts w:ascii="Times New Roman" w:hAnsi="Times New Roman" w:cs="Times New Roman"/>
                <w:b/>
                <w:sz w:val="16"/>
                <w:szCs w:val="16"/>
              </w:rPr>
              <w:t>255881,56</w:t>
            </w:r>
          </w:p>
        </w:tc>
        <w:tc>
          <w:tcPr>
            <w:tcW w:w="1364" w:type="dxa"/>
          </w:tcPr>
          <w:p w:rsidR="00384A26" w:rsidRPr="004E3AD5" w:rsidRDefault="00384A26" w:rsidP="00145E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3AD5">
              <w:rPr>
                <w:rFonts w:ascii="Times New Roman" w:hAnsi="Times New Roman" w:cs="Times New Roman"/>
                <w:b/>
                <w:sz w:val="16"/>
                <w:szCs w:val="16"/>
              </w:rPr>
              <w:t>255881,56</w:t>
            </w:r>
          </w:p>
        </w:tc>
      </w:tr>
      <w:tr w:rsidR="00384A26" w:rsidRPr="00C56609" w:rsidTr="00145E84">
        <w:tc>
          <w:tcPr>
            <w:tcW w:w="534" w:type="dxa"/>
          </w:tcPr>
          <w:p w:rsidR="00384A26" w:rsidRDefault="00384A26" w:rsidP="0014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</w:tcPr>
          <w:p w:rsidR="00384A26" w:rsidRPr="00E41772" w:rsidRDefault="00384A26" w:rsidP="00145E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1772">
              <w:rPr>
                <w:rFonts w:ascii="Times New Roman" w:hAnsi="Times New Roman" w:cs="Times New Roman"/>
                <w:b/>
                <w:sz w:val="16"/>
                <w:szCs w:val="16"/>
              </w:rPr>
              <w:t>МК № 7</w:t>
            </w:r>
          </w:p>
        </w:tc>
        <w:tc>
          <w:tcPr>
            <w:tcW w:w="1314" w:type="dxa"/>
          </w:tcPr>
          <w:p w:rsidR="00384A26" w:rsidRPr="000671B4" w:rsidRDefault="00384A26" w:rsidP="00145E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71B4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КБК</w:t>
            </w:r>
            <w:r w:rsidRPr="000671B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947" w:type="dxa"/>
          </w:tcPr>
          <w:p w:rsidR="00384A26" w:rsidRPr="000671B4" w:rsidRDefault="00384A26" w:rsidP="00145E84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671B4">
              <w:rPr>
                <w:rFonts w:ascii="Times New Roman" w:hAnsi="Times New Roman" w:cs="Times New Roman"/>
                <w:b/>
                <w:sz w:val="16"/>
                <w:szCs w:val="16"/>
              </w:rPr>
              <w:t>917040900000</w:t>
            </w:r>
            <w:r w:rsidRPr="000671B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S4317244</w:t>
            </w:r>
          </w:p>
          <w:p w:rsidR="00384A26" w:rsidRPr="000671B4" w:rsidRDefault="00384A26" w:rsidP="00145E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71B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24-098-02</w:t>
            </w:r>
          </w:p>
        </w:tc>
        <w:tc>
          <w:tcPr>
            <w:tcW w:w="737" w:type="dxa"/>
          </w:tcPr>
          <w:p w:rsidR="00384A26" w:rsidRPr="000671B4" w:rsidRDefault="00384A26" w:rsidP="00145E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71B4">
              <w:rPr>
                <w:rFonts w:ascii="Times New Roman" w:hAnsi="Times New Roman" w:cs="Times New Roman"/>
                <w:b/>
                <w:sz w:val="16"/>
                <w:szCs w:val="16"/>
              </w:rPr>
              <w:t>225</w:t>
            </w:r>
          </w:p>
        </w:tc>
        <w:tc>
          <w:tcPr>
            <w:tcW w:w="1248" w:type="dxa"/>
          </w:tcPr>
          <w:p w:rsidR="00384A26" w:rsidRPr="004E3AD5" w:rsidRDefault="004E3AD5" w:rsidP="00145E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3AD5">
              <w:rPr>
                <w:rFonts w:ascii="Times New Roman" w:hAnsi="Times New Roman" w:cs="Times New Roman"/>
                <w:b/>
                <w:sz w:val="16"/>
                <w:szCs w:val="16"/>
              </w:rPr>
              <w:t>873</w:t>
            </w:r>
            <w:r w:rsidR="00384A26" w:rsidRPr="004E3AD5">
              <w:rPr>
                <w:rFonts w:ascii="Times New Roman" w:hAnsi="Times New Roman" w:cs="Times New Roman"/>
                <w:b/>
                <w:sz w:val="16"/>
                <w:szCs w:val="16"/>
              </w:rPr>
              <w:t>68769,07</w:t>
            </w:r>
          </w:p>
        </w:tc>
        <w:tc>
          <w:tcPr>
            <w:tcW w:w="1364" w:type="dxa"/>
          </w:tcPr>
          <w:p w:rsidR="00384A26" w:rsidRPr="004E3AD5" w:rsidRDefault="00384A26" w:rsidP="00145E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3AD5">
              <w:rPr>
                <w:rFonts w:ascii="Times New Roman" w:hAnsi="Times New Roman" w:cs="Times New Roman"/>
                <w:b/>
                <w:sz w:val="16"/>
                <w:szCs w:val="16"/>
              </w:rPr>
              <w:t>87368769,07</w:t>
            </w:r>
          </w:p>
        </w:tc>
      </w:tr>
      <w:tr w:rsidR="00384A26" w:rsidRPr="00C56609" w:rsidTr="00145E84">
        <w:tc>
          <w:tcPr>
            <w:tcW w:w="534" w:type="dxa"/>
          </w:tcPr>
          <w:p w:rsidR="00384A26" w:rsidRPr="00A14D1C" w:rsidRDefault="00384A26" w:rsidP="0014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</w:tcPr>
          <w:p w:rsidR="00384A26" w:rsidRPr="00C56609" w:rsidRDefault="00384A26" w:rsidP="00145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</w:tcPr>
          <w:p w:rsidR="00384A26" w:rsidRPr="00E41772" w:rsidRDefault="00384A26" w:rsidP="00145E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1772">
              <w:rPr>
                <w:rFonts w:ascii="Times New Roman" w:hAnsi="Times New Roman" w:cs="Times New Roman"/>
                <w:b/>
                <w:sz w:val="16"/>
                <w:szCs w:val="16"/>
              </w:rPr>
              <w:t>МК №3</w:t>
            </w:r>
          </w:p>
        </w:tc>
        <w:tc>
          <w:tcPr>
            <w:tcW w:w="1314" w:type="dxa"/>
          </w:tcPr>
          <w:p w:rsidR="00384A26" w:rsidRPr="000671B4" w:rsidRDefault="00384A26" w:rsidP="00145E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71B4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КБК</w:t>
            </w:r>
            <w:r w:rsidRPr="000671B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947" w:type="dxa"/>
          </w:tcPr>
          <w:p w:rsidR="00384A26" w:rsidRPr="000671B4" w:rsidRDefault="00384A26" w:rsidP="00145E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71B4">
              <w:rPr>
                <w:rFonts w:ascii="Times New Roman" w:hAnsi="Times New Roman" w:cs="Times New Roman"/>
                <w:b/>
                <w:sz w:val="16"/>
                <w:szCs w:val="16"/>
              </w:rPr>
              <w:t>9170503000</w:t>
            </w:r>
            <w:r w:rsidRPr="000671B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F255550244</w:t>
            </w:r>
            <w:r w:rsidRPr="000671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2455550</w:t>
            </w:r>
            <w:r w:rsidRPr="000671B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</w:t>
            </w:r>
            <w:r w:rsidRPr="000671B4">
              <w:rPr>
                <w:rFonts w:ascii="Times New Roman" w:hAnsi="Times New Roman" w:cs="Times New Roman"/>
                <w:b/>
                <w:sz w:val="16"/>
                <w:szCs w:val="16"/>
              </w:rPr>
              <w:t>1213100000000</w:t>
            </w:r>
          </w:p>
        </w:tc>
        <w:tc>
          <w:tcPr>
            <w:tcW w:w="737" w:type="dxa"/>
          </w:tcPr>
          <w:p w:rsidR="00384A26" w:rsidRPr="000671B4" w:rsidRDefault="00384A26" w:rsidP="00145E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71B4">
              <w:rPr>
                <w:rFonts w:ascii="Times New Roman" w:hAnsi="Times New Roman" w:cs="Times New Roman"/>
                <w:b/>
                <w:sz w:val="16"/>
                <w:szCs w:val="16"/>
              </w:rPr>
              <w:t>225</w:t>
            </w:r>
          </w:p>
        </w:tc>
        <w:tc>
          <w:tcPr>
            <w:tcW w:w="1248" w:type="dxa"/>
          </w:tcPr>
          <w:p w:rsidR="00384A26" w:rsidRPr="000671B4" w:rsidRDefault="00384A26" w:rsidP="00145E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71B4">
              <w:rPr>
                <w:rFonts w:ascii="Times New Roman" w:hAnsi="Times New Roman" w:cs="Times New Roman"/>
                <w:b/>
                <w:sz w:val="16"/>
                <w:szCs w:val="16"/>
              </w:rPr>
              <w:t>8138351,98</w:t>
            </w:r>
          </w:p>
        </w:tc>
        <w:tc>
          <w:tcPr>
            <w:tcW w:w="1364" w:type="dxa"/>
          </w:tcPr>
          <w:p w:rsidR="00384A26" w:rsidRPr="000671B4" w:rsidRDefault="00384A26" w:rsidP="00145E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71B4">
              <w:rPr>
                <w:rFonts w:ascii="Times New Roman" w:hAnsi="Times New Roman" w:cs="Times New Roman"/>
                <w:b/>
                <w:sz w:val="16"/>
                <w:szCs w:val="16"/>
              </w:rPr>
              <w:t>8138351,98</w:t>
            </w:r>
          </w:p>
        </w:tc>
      </w:tr>
    </w:tbl>
    <w:p w:rsidR="00384A26" w:rsidRPr="00DD2438" w:rsidRDefault="00384A26" w:rsidP="00384A26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Итого по расходным расписаниям  КЭУМИЗО администрации</w:t>
      </w:r>
      <w:r w:rsidRPr="004E7255">
        <w:rPr>
          <w:rFonts w:ascii="Times New Roman" w:hAnsi="Times New Roman" w:cs="Times New Roman"/>
          <w:sz w:val="24"/>
          <w:szCs w:val="24"/>
        </w:rPr>
        <w:t xml:space="preserve"> городского округа «Город Петровск-Забайкальский» было получено за 2024 год по КБК:</w:t>
      </w:r>
      <w:r w:rsidRPr="00DD243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E4F85">
        <w:rPr>
          <w:rFonts w:ascii="Times New Roman" w:hAnsi="Times New Roman" w:cs="Times New Roman"/>
          <w:b/>
          <w:sz w:val="24"/>
          <w:szCs w:val="24"/>
        </w:rPr>
        <w:t>9170503000</w:t>
      </w:r>
      <w:r w:rsidRPr="006E4F85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6E4F85">
        <w:rPr>
          <w:rFonts w:ascii="Times New Roman" w:hAnsi="Times New Roman" w:cs="Times New Roman"/>
          <w:b/>
          <w:sz w:val="24"/>
          <w:szCs w:val="24"/>
        </w:rPr>
        <w:t>255550244</w:t>
      </w:r>
      <w:r w:rsidRPr="00DD2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лимиты бюджетных обязательств</w:t>
      </w:r>
      <w:r w:rsidR="00946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(ЛБО)</w:t>
      </w:r>
      <w:r w:rsidRPr="004E7255">
        <w:rPr>
          <w:rFonts w:ascii="Times New Roman" w:hAnsi="Times New Roman" w:cs="Times New Roman"/>
          <w:sz w:val="24"/>
          <w:szCs w:val="24"/>
        </w:rPr>
        <w:t xml:space="preserve"> и предельные объемы финансирования (далее ПОФР)</w:t>
      </w:r>
      <w:r>
        <w:rPr>
          <w:rFonts w:ascii="Times New Roman" w:hAnsi="Times New Roman" w:cs="Times New Roman"/>
          <w:sz w:val="24"/>
          <w:szCs w:val="24"/>
        </w:rPr>
        <w:t xml:space="preserve"> на сумму 8394233,54 рублей; </w:t>
      </w:r>
      <w:r w:rsidRPr="004E7255">
        <w:rPr>
          <w:rFonts w:ascii="Times New Roman" w:hAnsi="Times New Roman" w:cs="Times New Roman"/>
          <w:sz w:val="24"/>
          <w:szCs w:val="24"/>
        </w:rPr>
        <w:t>по КБК:</w:t>
      </w:r>
      <w:r w:rsidRPr="00DD243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E4F85">
        <w:rPr>
          <w:rFonts w:ascii="Times New Roman" w:hAnsi="Times New Roman" w:cs="Times New Roman"/>
          <w:b/>
          <w:sz w:val="24"/>
          <w:szCs w:val="24"/>
        </w:rPr>
        <w:t>917040900000</w:t>
      </w:r>
      <w:r w:rsidRPr="006E4F85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6E4F85">
        <w:rPr>
          <w:rFonts w:ascii="Times New Roman" w:hAnsi="Times New Roman" w:cs="Times New Roman"/>
          <w:b/>
          <w:sz w:val="24"/>
          <w:szCs w:val="24"/>
        </w:rPr>
        <w:t>4317244</w:t>
      </w:r>
      <w:r w:rsidRPr="00DD2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лимиты бюджетных обязательст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>ЛБО)</w:t>
      </w:r>
      <w:r w:rsidRPr="004E7255">
        <w:rPr>
          <w:rFonts w:ascii="Times New Roman" w:hAnsi="Times New Roman" w:cs="Times New Roman"/>
          <w:sz w:val="24"/>
          <w:szCs w:val="24"/>
        </w:rPr>
        <w:t xml:space="preserve"> и предельные объемы финансирования (далее ПОФР)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AD5">
        <w:rPr>
          <w:rFonts w:ascii="Times New Roman" w:hAnsi="Times New Roman" w:cs="Times New Roman"/>
          <w:sz w:val="24"/>
          <w:szCs w:val="24"/>
        </w:rPr>
        <w:t xml:space="preserve">на </w:t>
      </w:r>
      <w:r w:rsidR="004E3AD5" w:rsidRPr="004E3AD5">
        <w:rPr>
          <w:rFonts w:ascii="Times New Roman" w:hAnsi="Times New Roman" w:cs="Times New Roman"/>
          <w:sz w:val="24"/>
          <w:szCs w:val="24"/>
        </w:rPr>
        <w:t>сумму 873</w:t>
      </w:r>
      <w:r w:rsidRPr="004E3AD5">
        <w:rPr>
          <w:rFonts w:ascii="Times New Roman" w:hAnsi="Times New Roman" w:cs="Times New Roman"/>
          <w:sz w:val="24"/>
          <w:szCs w:val="24"/>
        </w:rPr>
        <w:t>68769,07 рублей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47783" w:rsidRDefault="00384A26" w:rsidP="00107252">
      <w:pPr>
        <w:jc w:val="both"/>
        <w:rPr>
          <w:rFonts w:ascii="Times New Roman" w:hAnsi="Times New Roman" w:cs="Times New Roman"/>
          <w:sz w:val="24"/>
          <w:szCs w:val="24"/>
        </w:rPr>
      </w:pPr>
      <w:r w:rsidRPr="004E3AD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4E3AD5" w:rsidRPr="004E3AD5">
        <w:rPr>
          <w:rFonts w:ascii="Times New Roman" w:hAnsi="Times New Roman" w:cs="Times New Roman"/>
          <w:sz w:val="24"/>
          <w:szCs w:val="24"/>
        </w:rPr>
        <w:t>Согласно</w:t>
      </w:r>
      <w:r w:rsidRPr="004E3AD5">
        <w:rPr>
          <w:rFonts w:ascii="Times New Roman" w:hAnsi="Times New Roman" w:cs="Times New Roman"/>
          <w:sz w:val="24"/>
          <w:szCs w:val="24"/>
        </w:rPr>
        <w:t xml:space="preserve"> </w:t>
      </w:r>
      <w:r w:rsidR="004E3AD5" w:rsidRPr="004E3AD5">
        <w:rPr>
          <w:rFonts w:ascii="Times New Roman" w:hAnsi="Times New Roman" w:cs="Times New Roman"/>
          <w:sz w:val="24"/>
          <w:szCs w:val="24"/>
        </w:rPr>
        <w:t>Распоряжени</w:t>
      </w:r>
      <w:r w:rsidR="004E3AD5">
        <w:rPr>
          <w:rFonts w:ascii="Times New Roman" w:hAnsi="Times New Roman" w:cs="Times New Roman"/>
          <w:sz w:val="24"/>
          <w:szCs w:val="24"/>
        </w:rPr>
        <w:t xml:space="preserve">я № 274 ОД от 04.07.2024 г </w:t>
      </w:r>
      <w:r w:rsidR="004E3AD5" w:rsidRPr="004E3AD5">
        <w:rPr>
          <w:rFonts w:ascii="Times New Roman" w:hAnsi="Times New Roman" w:cs="Times New Roman"/>
          <w:sz w:val="24"/>
          <w:szCs w:val="24"/>
        </w:rPr>
        <w:t>Администрации городского округа «Город Петровск-Забайкальский»</w:t>
      </w:r>
      <w:r w:rsidRPr="004E3AD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E3AD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E3AD5" w:rsidRPr="004E3AD5">
        <w:rPr>
          <w:rFonts w:ascii="Times New Roman" w:hAnsi="Times New Roman" w:cs="Times New Roman"/>
          <w:sz w:val="24"/>
          <w:szCs w:val="24"/>
        </w:rPr>
        <w:t>«О предоставлении субс</w:t>
      </w:r>
      <w:r w:rsidR="004E3AD5">
        <w:rPr>
          <w:rFonts w:ascii="Times New Roman" w:hAnsi="Times New Roman" w:cs="Times New Roman"/>
          <w:sz w:val="24"/>
          <w:szCs w:val="24"/>
        </w:rPr>
        <w:t>идии из бюджета</w:t>
      </w:r>
      <w:r w:rsidR="004E3AD5" w:rsidRPr="004E3AD5">
        <w:rPr>
          <w:rFonts w:ascii="Times New Roman" w:hAnsi="Times New Roman" w:cs="Times New Roman"/>
          <w:sz w:val="24"/>
          <w:szCs w:val="24"/>
        </w:rPr>
        <w:t xml:space="preserve"> Забайкальского края»</w:t>
      </w:r>
      <w:r w:rsidR="004E3AD5">
        <w:rPr>
          <w:rFonts w:ascii="Times New Roman" w:hAnsi="Times New Roman" w:cs="Times New Roman"/>
          <w:sz w:val="24"/>
          <w:szCs w:val="24"/>
        </w:rPr>
        <w:t xml:space="preserve"> и</w:t>
      </w:r>
      <w:r w:rsidR="00061C9D" w:rsidRPr="00061C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61C9D" w:rsidRPr="00061C9D">
        <w:rPr>
          <w:rFonts w:ascii="Times New Roman" w:hAnsi="Times New Roman" w:cs="Times New Roman"/>
          <w:sz w:val="24"/>
          <w:szCs w:val="24"/>
        </w:rPr>
        <w:t>Соглашения № 07-2024-6 от 01.07.2024 года между Министерством строительства, дорожного хозяйства и транспорта Забайкальского края с Администрацией городского округа «Город Петровск-Забайкальский» о предоставлении субсидии из дорожного фонда Забайкальского края местному бюджету на  строительство, реконструкцию, капитальный ремонт и ремонт автомобильных дорог общего</w:t>
      </w:r>
      <w:proofErr w:type="gramEnd"/>
      <w:r w:rsidR="00061C9D" w:rsidRPr="00061C9D">
        <w:rPr>
          <w:rFonts w:ascii="Times New Roman" w:hAnsi="Times New Roman" w:cs="Times New Roman"/>
          <w:sz w:val="24"/>
          <w:szCs w:val="24"/>
        </w:rPr>
        <w:t xml:space="preserve"> пользования местного значения и искусственных сооружений</w:t>
      </w:r>
      <w:r w:rsidR="00061C9D">
        <w:rPr>
          <w:rFonts w:ascii="Times New Roman" w:hAnsi="Times New Roman" w:cs="Times New Roman"/>
          <w:sz w:val="24"/>
          <w:szCs w:val="24"/>
        </w:rPr>
        <w:t xml:space="preserve"> в КЭУМИЗО были перечислены денежные средства в сумму 87368769 рублей </w:t>
      </w:r>
      <w:r w:rsidR="00947783">
        <w:rPr>
          <w:rFonts w:ascii="Times New Roman" w:hAnsi="Times New Roman" w:cs="Times New Roman"/>
          <w:sz w:val="24"/>
          <w:szCs w:val="24"/>
        </w:rPr>
        <w:t xml:space="preserve"> </w:t>
      </w:r>
      <w:r w:rsidR="00061C9D" w:rsidRPr="00061C9D">
        <w:rPr>
          <w:rFonts w:ascii="Times New Roman" w:hAnsi="Times New Roman" w:cs="Times New Roman"/>
          <w:sz w:val="24"/>
          <w:szCs w:val="24"/>
        </w:rPr>
        <w:t xml:space="preserve"> </w:t>
      </w:r>
      <w:r w:rsidR="00947783" w:rsidRPr="00947783">
        <w:rPr>
          <w:rFonts w:ascii="Times New Roman" w:hAnsi="Times New Roman" w:cs="Times New Roman"/>
          <w:sz w:val="24"/>
          <w:szCs w:val="24"/>
        </w:rPr>
        <w:t>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них. В рамках «Государственная программа Забайкальского края «Развитие дорожного хозяйства Забайкальского края».</w:t>
      </w:r>
    </w:p>
    <w:p w:rsidR="00406E69" w:rsidRPr="00947783" w:rsidRDefault="00947783" w:rsidP="001072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06E69" w:rsidRPr="00107252">
        <w:rPr>
          <w:rFonts w:ascii="Times New Roman" w:hAnsi="Times New Roman" w:cs="Times New Roman"/>
          <w:sz w:val="24"/>
          <w:szCs w:val="24"/>
        </w:rPr>
        <w:t>Проверка соблюдения законодательства по процедуре заключения и исполнения муниципальны</w:t>
      </w:r>
      <w:r>
        <w:rPr>
          <w:rFonts w:ascii="Times New Roman" w:hAnsi="Times New Roman" w:cs="Times New Roman"/>
          <w:sz w:val="24"/>
          <w:szCs w:val="24"/>
        </w:rPr>
        <w:t>х контрактов проведена выборочным методом</w:t>
      </w:r>
      <w:r w:rsidR="00406E69" w:rsidRPr="00107252">
        <w:rPr>
          <w:rFonts w:ascii="Times New Roman" w:hAnsi="Times New Roman" w:cs="Times New Roman"/>
          <w:sz w:val="24"/>
          <w:szCs w:val="24"/>
        </w:rPr>
        <w:t xml:space="preserve">, проверено </w:t>
      </w:r>
      <w:r w:rsidR="004C10EF" w:rsidRPr="00107252">
        <w:rPr>
          <w:rFonts w:ascii="Times New Roman" w:hAnsi="Times New Roman" w:cs="Times New Roman"/>
          <w:b/>
          <w:sz w:val="24"/>
          <w:szCs w:val="24"/>
        </w:rPr>
        <w:t>2</w:t>
      </w:r>
      <w:r w:rsidR="00406E69" w:rsidRPr="00107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E69" w:rsidRPr="00107252">
        <w:rPr>
          <w:rFonts w:ascii="Times New Roman" w:hAnsi="Times New Roman" w:cs="Times New Roman"/>
          <w:sz w:val="24"/>
          <w:szCs w:val="24"/>
        </w:rPr>
        <w:t xml:space="preserve">муниципальных контракта на сумму </w:t>
      </w:r>
      <w:r w:rsidR="00286F06" w:rsidRPr="00107252">
        <w:rPr>
          <w:rFonts w:ascii="Times New Roman" w:hAnsi="Times New Roman" w:cs="Times New Roman"/>
          <w:sz w:val="24"/>
          <w:szCs w:val="24"/>
        </w:rPr>
        <w:t>87021501,31</w:t>
      </w:r>
      <w:r w:rsidR="00406E69" w:rsidRPr="00107252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7B6633" w:rsidRPr="00107252" w:rsidRDefault="00C3147D">
      <w:pPr>
        <w:rPr>
          <w:rFonts w:ascii="Times New Roman" w:hAnsi="Times New Roman" w:cs="Times New Roman"/>
          <w:sz w:val="24"/>
          <w:szCs w:val="24"/>
        </w:rPr>
      </w:pPr>
      <w:r w:rsidRPr="00107252">
        <w:rPr>
          <w:rFonts w:ascii="Times New Roman" w:hAnsi="Times New Roman" w:cs="Times New Roman"/>
          <w:sz w:val="24"/>
          <w:szCs w:val="24"/>
        </w:rPr>
        <w:t xml:space="preserve"> В ходе проведения выборочной проверки  контракт</w:t>
      </w:r>
      <w:r w:rsidR="00C443DC" w:rsidRPr="00107252">
        <w:rPr>
          <w:rFonts w:ascii="Times New Roman" w:hAnsi="Times New Roman" w:cs="Times New Roman"/>
          <w:sz w:val="24"/>
          <w:szCs w:val="24"/>
        </w:rPr>
        <w:t>ов</w:t>
      </w:r>
      <w:r w:rsidR="0090037C" w:rsidRPr="00107252">
        <w:rPr>
          <w:rFonts w:ascii="Times New Roman" w:hAnsi="Times New Roman" w:cs="Times New Roman"/>
          <w:sz w:val="24"/>
          <w:szCs w:val="24"/>
        </w:rPr>
        <w:t xml:space="preserve"> установлено следующее:</w:t>
      </w:r>
    </w:p>
    <w:p w:rsidR="0090037C" w:rsidRPr="00DD32F2" w:rsidRDefault="007B6633" w:rsidP="00DD32F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32F2">
        <w:rPr>
          <w:rFonts w:ascii="Times New Roman" w:hAnsi="Times New Roman" w:cs="Times New Roman"/>
          <w:sz w:val="24"/>
          <w:szCs w:val="24"/>
        </w:rPr>
        <w:t xml:space="preserve"> </w:t>
      </w:r>
      <w:r w:rsidR="00A74B0D" w:rsidRPr="00DD32F2">
        <w:rPr>
          <w:rFonts w:ascii="Times New Roman" w:hAnsi="Times New Roman" w:cs="Times New Roman"/>
          <w:sz w:val="24"/>
          <w:szCs w:val="24"/>
        </w:rPr>
        <w:t>П</w:t>
      </w:r>
      <w:r w:rsidR="002F4180" w:rsidRPr="00DD32F2">
        <w:rPr>
          <w:rFonts w:ascii="Times New Roman" w:hAnsi="Times New Roman" w:cs="Times New Roman"/>
          <w:sz w:val="24"/>
          <w:szCs w:val="24"/>
        </w:rPr>
        <w:t>роверк</w:t>
      </w:r>
      <w:r w:rsidR="00A74B0D" w:rsidRPr="00DD32F2">
        <w:rPr>
          <w:rFonts w:ascii="Times New Roman" w:hAnsi="Times New Roman" w:cs="Times New Roman"/>
          <w:sz w:val="24"/>
          <w:szCs w:val="24"/>
        </w:rPr>
        <w:t xml:space="preserve">а </w:t>
      </w:r>
      <w:r w:rsidR="002F4180" w:rsidRPr="00DD32F2">
        <w:rPr>
          <w:rFonts w:ascii="Times New Roman" w:hAnsi="Times New Roman" w:cs="Times New Roman"/>
          <w:sz w:val="24"/>
          <w:szCs w:val="24"/>
        </w:rPr>
        <w:t xml:space="preserve"> </w:t>
      </w:r>
      <w:r w:rsidR="002F4180" w:rsidRPr="00DD32F2">
        <w:rPr>
          <w:rFonts w:ascii="Times New Roman" w:hAnsi="Times New Roman" w:cs="Times New Roman"/>
          <w:b/>
          <w:sz w:val="24"/>
          <w:szCs w:val="24"/>
        </w:rPr>
        <w:t>м</w:t>
      </w:r>
      <w:r w:rsidRPr="00DD32F2">
        <w:rPr>
          <w:rFonts w:ascii="Times New Roman" w:hAnsi="Times New Roman" w:cs="Times New Roman"/>
          <w:b/>
          <w:sz w:val="24"/>
          <w:szCs w:val="24"/>
        </w:rPr>
        <w:t>униципальн</w:t>
      </w:r>
      <w:r w:rsidR="002F4180" w:rsidRPr="00DD32F2">
        <w:rPr>
          <w:rFonts w:ascii="Times New Roman" w:hAnsi="Times New Roman" w:cs="Times New Roman"/>
          <w:b/>
          <w:sz w:val="24"/>
          <w:szCs w:val="24"/>
        </w:rPr>
        <w:t>ого</w:t>
      </w:r>
      <w:r w:rsidRPr="00DD32F2">
        <w:rPr>
          <w:rFonts w:ascii="Times New Roman" w:hAnsi="Times New Roman" w:cs="Times New Roman"/>
          <w:b/>
          <w:sz w:val="24"/>
          <w:szCs w:val="24"/>
        </w:rPr>
        <w:t xml:space="preserve"> контракт</w:t>
      </w:r>
      <w:r w:rsidR="002F4180" w:rsidRPr="00DD32F2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DD32F2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="002F4180" w:rsidRPr="00DD32F2">
        <w:rPr>
          <w:rFonts w:ascii="Times New Roman" w:hAnsi="Times New Roman" w:cs="Times New Roman"/>
          <w:b/>
          <w:sz w:val="24"/>
          <w:szCs w:val="24"/>
        </w:rPr>
        <w:t xml:space="preserve"> от 25 марта 2024 года</w:t>
      </w:r>
      <w:r w:rsidRPr="00DD32F2">
        <w:rPr>
          <w:rFonts w:ascii="Times New Roman" w:hAnsi="Times New Roman" w:cs="Times New Roman"/>
          <w:sz w:val="24"/>
          <w:szCs w:val="24"/>
        </w:rPr>
        <w:t xml:space="preserve"> по благоустройству </w:t>
      </w:r>
      <w:r w:rsidRPr="00DD32F2">
        <w:rPr>
          <w:rFonts w:ascii="Times New Roman" w:hAnsi="Times New Roman" w:cs="Times New Roman"/>
          <w:b/>
          <w:sz w:val="24"/>
          <w:szCs w:val="24"/>
        </w:rPr>
        <w:t>«площади Ленина»</w:t>
      </w:r>
      <w:r w:rsidRPr="00DD32F2">
        <w:rPr>
          <w:rFonts w:ascii="Times New Roman" w:hAnsi="Times New Roman" w:cs="Times New Roman"/>
          <w:sz w:val="24"/>
          <w:szCs w:val="24"/>
        </w:rPr>
        <w:t xml:space="preserve"> в г. Петровск-Забайкальский</w:t>
      </w:r>
      <w:r w:rsidR="00165E9E" w:rsidRPr="00DD32F2">
        <w:rPr>
          <w:rFonts w:ascii="Times New Roman" w:hAnsi="Times New Roman" w:cs="Times New Roman"/>
          <w:sz w:val="24"/>
          <w:szCs w:val="24"/>
        </w:rPr>
        <w:t xml:space="preserve"> показала</w:t>
      </w:r>
      <w:r w:rsidR="002F4180" w:rsidRPr="00DD32F2">
        <w:rPr>
          <w:rFonts w:ascii="Times New Roman" w:hAnsi="Times New Roman" w:cs="Times New Roman"/>
          <w:sz w:val="24"/>
          <w:szCs w:val="24"/>
        </w:rPr>
        <w:t>:</w:t>
      </w:r>
    </w:p>
    <w:p w:rsidR="005413AF" w:rsidRPr="00BA4355" w:rsidRDefault="005413AF" w:rsidP="009B5DC2">
      <w:pPr>
        <w:jc w:val="both"/>
        <w:rPr>
          <w:rFonts w:ascii="Times New Roman" w:hAnsi="Times New Roman" w:cs="Times New Roman"/>
          <w:sz w:val="24"/>
          <w:szCs w:val="24"/>
        </w:rPr>
      </w:pPr>
      <w:r w:rsidRPr="00BA4355">
        <w:rPr>
          <w:rFonts w:ascii="Times New Roman" w:hAnsi="Times New Roman" w:cs="Times New Roman"/>
          <w:sz w:val="24"/>
          <w:szCs w:val="24"/>
        </w:rPr>
        <w:t xml:space="preserve">  </w:t>
      </w:r>
      <w:r w:rsidR="009B5DC2">
        <w:rPr>
          <w:rFonts w:ascii="Times New Roman" w:hAnsi="Times New Roman" w:cs="Times New Roman"/>
          <w:sz w:val="24"/>
          <w:szCs w:val="24"/>
        </w:rPr>
        <w:t xml:space="preserve">   </w:t>
      </w:r>
      <w:r w:rsidRPr="00BA4355">
        <w:rPr>
          <w:rFonts w:ascii="Times New Roman" w:hAnsi="Times New Roman" w:cs="Times New Roman"/>
          <w:sz w:val="24"/>
          <w:szCs w:val="24"/>
        </w:rPr>
        <w:t xml:space="preserve">Общий объём бюджетных ассигнований, предусматриваемых в бюджете городского округа «Город Петровск-Забайкальский» на финансовое обеспечение расходных обязательств в целях </w:t>
      </w:r>
      <w:r w:rsidR="004C771A" w:rsidRPr="00BA4355">
        <w:rPr>
          <w:rFonts w:ascii="Times New Roman" w:hAnsi="Times New Roman" w:cs="Times New Roman"/>
          <w:sz w:val="24"/>
          <w:szCs w:val="24"/>
        </w:rPr>
        <w:t>софинансирования</w:t>
      </w:r>
      <w:r w:rsidRPr="00BA4355">
        <w:rPr>
          <w:rFonts w:ascii="Times New Roman" w:hAnsi="Times New Roman" w:cs="Times New Roman"/>
          <w:sz w:val="24"/>
          <w:szCs w:val="24"/>
        </w:rPr>
        <w:t xml:space="preserve"> которых предоставляется Субсидия, составляет в 2024 году 8138351,98 рублей.</w:t>
      </w:r>
    </w:p>
    <w:p w:rsidR="005413AF" w:rsidRPr="00BA4355" w:rsidRDefault="005413AF" w:rsidP="009B5DC2">
      <w:pPr>
        <w:jc w:val="both"/>
        <w:rPr>
          <w:rFonts w:ascii="Times New Roman" w:hAnsi="Times New Roman" w:cs="Times New Roman"/>
          <w:sz w:val="24"/>
          <w:szCs w:val="24"/>
        </w:rPr>
      </w:pPr>
      <w:r w:rsidRPr="00BA4355">
        <w:rPr>
          <w:rFonts w:ascii="Times New Roman" w:hAnsi="Times New Roman" w:cs="Times New Roman"/>
          <w:sz w:val="24"/>
          <w:szCs w:val="24"/>
        </w:rPr>
        <w:t xml:space="preserve"> </w:t>
      </w:r>
      <w:r w:rsidR="009B5DC2">
        <w:rPr>
          <w:rFonts w:ascii="Times New Roman" w:hAnsi="Times New Roman" w:cs="Times New Roman"/>
          <w:sz w:val="24"/>
          <w:szCs w:val="24"/>
        </w:rPr>
        <w:t xml:space="preserve">    </w:t>
      </w:r>
      <w:r w:rsidRPr="00BA4355">
        <w:rPr>
          <w:rFonts w:ascii="Times New Roman" w:hAnsi="Times New Roman" w:cs="Times New Roman"/>
          <w:sz w:val="24"/>
          <w:szCs w:val="24"/>
        </w:rPr>
        <w:t>Субсидия предоставляется в пределах бюджетных ассигнований, предусмотренных в законе о бюджете Забайкальского края (сводной бюджетной росписи бюджета Забайкальского края) на 2024 финансовый год и планируемый период 2025 и 2026 год, и лимитов бюджетных обязательств, доведённых Министерству как получателю средств бюджета Забайкальского края на финансовый год.</w:t>
      </w:r>
    </w:p>
    <w:p w:rsidR="004F2A04" w:rsidRPr="00BA4355" w:rsidRDefault="004F2A04" w:rsidP="009B5DC2">
      <w:pPr>
        <w:jc w:val="both"/>
        <w:rPr>
          <w:rFonts w:ascii="Times New Roman" w:hAnsi="Times New Roman" w:cs="Times New Roman"/>
          <w:sz w:val="24"/>
          <w:szCs w:val="24"/>
        </w:rPr>
      </w:pPr>
      <w:r w:rsidRPr="00BA4355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9B5DC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A4355">
        <w:rPr>
          <w:rFonts w:ascii="Times New Roman" w:hAnsi="Times New Roman" w:cs="Times New Roman"/>
          <w:sz w:val="24"/>
          <w:szCs w:val="24"/>
        </w:rPr>
        <w:t>Согласно выписки</w:t>
      </w:r>
      <w:proofErr w:type="gramEnd"/>
      <w:r w:rsidRPr="00BA4355">
        <w:rPr>
          <w:rFonts w:ascii="Times New Roman" w:hAnsi="Times New Roman" w:cs="Times New Roman"/>
          <w:sz w:val="24"/>
          <w:szCs w:val="24"/>
        </w:rPr>
        <w:t xml:space="preserve"> из сводной бюджетной росписи бюджета городского округа «Город Петровск-Забайкальский» на 2024 год,  КЭУМИЗО администрации городского округа «Город  Петровск-Забайкальский» на реализацию программ формирование современной городской среды </w:t>
      </w:r>
      <w:r w:rsidRPr="00946C2B">
        <w:rPr>
          <w:rFonts w:ascii="Times New Roman" w:hAnsi="Times New Roman" w:cs="Times New Roman"/>
          <w:b/>
          <w:sz w:val="24"/>
          <w:szCs w:val="24"/>
        </w:rPr>
        <w:t>получено</w:t>
      </w:r>
      <w:r w:rsidR="00147D7C" w:rsidRPr="00946C2B">
        <w:rPr>
          <w:rFonts w:ascii="Times New Roman" w:hAnsi="Times New Roman" w:cs="Times New Roman"/>
          <w:b/>
          <w:sz w:val="24"/>
          <w:szCs w:val="24"/>
        </w:rPr>
        <w:t xml:space="preserve"> 8138351,98 рублей</w:t>
      </w:r>
      <w:r w:rsidRPr="00BA4355">
        <w:rPr>
          <w:rFonts w:ascii="Times New Roman" w:hAnsi="Times New Roman" w:cs="Times New Roman"/>
          <w:sz w:val="24"/>
          <w:szCs w:val="24"/>
        </w:rPr>
        <w:t>:</w:t>
      </w:r>
    </w:p>
    <w:p w:rsidR="004F2A04" w:rsidRPr="00BA4355" w:rsidRDefault="004F2A04" w:rsidP="0023449D">
      <w:pPr>
        <w:rPr>
          <w:rFonts w:ascii="Times New Roman" w:hAnsi="Times New Roman" w:cs="Times New Roman"/>
          <w:sz w:val="24"/>
          <w:szCs w:val="24"/>
        </w:rPr>
      </w:pPr>
      <w:r w:rsidRPr="00BA4355">
        <w:rPr>
          <w:rFonts w:ascii="Times New Roman" w:hAnsi="Times New Roman" w:cs="Times New Roman"/>
          <w:sz w:val="24"/>
          <w:szCs w:val="24"/>
        </w:rPr>
        <w:t>-из средств федерального бюджета 7839998,71 рублей;</w:t>
      </w:r>
    </w:p>
    <w:p w:rsidR="004F2A04" w:rsidRPr="00BA4355" w:rsidRDefault="004F2A04" w:rsidP="0023449D">
      <w:pPr>
        <w:rPr>
          <w:rFonts w:ascii="Times New Roman" w:hAnsi="Times New Roman" w:cs="Times New Roman"/>
          <w:sz w:val="24"/>
          <w:szCs w:val="24"/>
        </w:rPr>
      </w:pPr>
      <w:r w:rsidRPr="00BA4355">
        <w:rPr>
          <w:rFonts w:ascii="Times New Roman" w:hAnsi="Times New Roman" w:cs="Times New Roman"/>
          <w:sz w:val="24"/>
          <w:szCs w:val="24"/>
        </w:rPr>
        <w:t>-из сре</w:t>
      </w:r>
      <w:proofErr w:type="gramStart"/>
      <w:r w:rsidRPr="00BA4355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BA4355">
        <w:rPr>
          <w:rFonts w:ascii="Times New Roman" w:hAnsi="Times New Roman" w:cs="Times New Roman"/>
          <w:sz w:val="24"/>
          <w:szCs w:val="24"/>
        </w:rPr>
        <w:t>аевого бюджета 160001,29;</w:t>
      </w:r>
    </w:p>
    <w:p w:rsidR="004F2A04" w:rsidRPr="00BA4355" w:rsidRDefault="004F2A04" w:rsidP="0023449D">
      <w:pPr>
        <w:rPr>
          <w:rFonts w:ascii="Times New Roman" w:hAnsi="Times New Roman" w:cs="Times New Roman"/>
          <w:sz w:val="24"/>
          <w:szCs w:val="24"/>
        </w:rPr>
      </w:pPr>
      <w:r w:rsidRPr="00BA4355">
        <w:rPr>
          <w:rFonts w:ascii="Times New Roman" w:hAnsi="Times New Roman" w:cs="Times New Roman"/>
          <w:sz w:val="24"/>
          <w:szCs w:val="24"/>
        </w:rPr>
        <w:t>-из средств местного бюджета</w:t>
      </w:r>
      <w:r w:rsidR="00F2326B" w:rsidRPr="00BA435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C771A" w:rsidRPr="00BA435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4C771A" w:rsidRPr="00BA4355">
        <w:rPr>
          <w:rFonts w:ascii="Times New Roman" w:hAnsi="Times New Roman" w:cs="Times New Roman"/>
          <w:sz w:val="24"/>
          <w:szCs w:val="24"/>
        </w:rPr>
        <w:t xml:space="preserve"> финансирование</w:t>
      </w:r>
      <w:r w:rsidR="00F2326B" w:rsidRPr="00BA4355">
        <w:rPr>
          <w:rFonts w:ascii="Times New Roman" w:hAnsi="Times New Roman" w:cs="Times New Roman"/>
          <w:sz w:val="24"/>
          <w:szCs w:val="24"/>
        </w:rPr>
        <w:t xml:space="preserve">) </w:t>
      </w:r>
      <w:r w:rsidRPr="00BA4355">
        <w:rPr>
          <w:rFonts w:ascii="Times New Roman" w:hAnsi="Times New Roman" w:cs="Times New Roman"/>
          <w:sz w:val="24"/>
          <w:szCs w:val="24"/>
        </w:rPr>
        <w:t xml:space="preserve"> 138351,98 рублей</w:t>
      </w:r>
      <w:r w:rsidR="00F2326B" w:rsidRPr="00BA4355">
        <w:rPr>
          <w:rFonts w:ascii="Times New Roman" w:hAnsi="Times New Roman" w:cs="Times New Roman"/>
          <w:sz w:val="24"/>
          <w:szCs w:val="24"/>
        </w:rPr>
        <w:t>.</w:t>
      </w:r>
    </w:p>
    <w:p w:rsidR="00F2326B" w:rsidRPr="00BA4355" w:rsidRDefault="00F2326B" w:rsidP="0023449D">
      <w:pPr>
        <w:rPr>
          <w:rFonts w:ascii="Times New Roman" w:hAnsi="Times New Roman" w:cs="Times New Roman"/>
          <w:sz w:val="24"/>
          <w:szCs w:val="24"/>
        </w:rPr>
      </w:pPr>
      <w:r w:rsidRPr="00BA4355">
        <w:rPr>
          <w:rFonts w:ascii="Times New Roman" w:hAnsi="Times New Roman" w:cs="Times New Roman"/>
          <w:sz w:val="24"/>
          <w:szCs w:val="24"/>
        </w:rPr>
        <w:t>На основании уведомления о бюджетных ассигнованиях № 38 от 14.02.2024 г.</w:t>
      </w:r>
      <w:r w:rsidR="00D77FC9" w:rsidRPr="00BA4355">
        <w:rPr>
          <w:rFonts w:ascii="Times New Roman" w:hAnsi="Times New Roman" w:cs="Times New Roman"/>
          <w:sz w:val="24"/>
          <w:szCs w:val="24"/>
        </w:rPr>
        <w:t xml:space="preserve"> выделено </w:t>
      </w:r>
      <w:r w:rsidRPr="00BA4355">
        <w:rPr>
          <w:rFonts w:ascii="Times New Roman" w:hAnsi="Times New Roman" w:cs="Times New Roman"/>
          <w:sz w:val="24"/>
          <w:szCs w:val="24"/>
        </w:rPr>
        <w:t xml:space="preserve"> из средств местного бюджета  </w:t>
      </w:r>
      <w:r w:rsidRPr="00946C2B">
        <w:rPr>
          <w:rFonts w:ascii="Times New Roman" w:hAnsi="Times New Roman" w:cs="Times New Roman"/>
          <w:b/>
          <w:sz w:val="24"/>
          <w:szCs w:val="24"/>
        </w:rPr>
        <w:t>255881,56 рублей</w:t>
      </w:r>
      <w:r w:rsidRPr="00BA4355">
        <w:rPr>
          <w:rFonts w:ascii="Times New Roman" w:hAnsi="Times New Roman" w:cs="Times New Roman"/>
          <w:sz w:val="24"/>
          <w:szCs w:val="24"/>
        </w:rPr>
        <w:t>.</w:t>
      </w:r>
    </w:p>
    <w:p w:rsidR="00B47F2F" w:rsidRPr="00BA4355" w:rsidRDefault="00D77FC9" w:rsidP="004C771A">
      <w:pPr>
        <w:jc w:val="both"/>
        <w:rPr>
          <w:rFonts w:ascii="Times New Roman" w:hAnsi="Times New Roman" w:cs="Times New Roman"/>
          <w:sz w:val="24"/>
          <w:szCs w:val="24"/>
        </w:rPr>
      </w:pPr>
      <w:r w:rsidRPr="00BA4355">
        <w:rPr>
          <w:rFonts w:ascii="Times New Roman" w:hAnsi="Times New Roman" w:cs="Times New Roman"/>
          <w:sz w:val="24"/>
          <w:szCs w:val="24"/>
        </w:rPr>
        <w:t xml:space="preserve"> </w:t>
      </w:r>
      <w:r w:rsidR="006907FF" w:rsidRPr="00BA4355">
        <w:rPr>
          <w:rFonts w:ascii="Times New Roman" w:hAnsi="Times New Roman" w:cs="Times New Roman"/>
          <w:sz w:val="24"/>
          <w:szCs w:val="24"/>
        </w:rPr>
        <w:t xml:space="preserve"> </w:t>
      </w:r>
      <w:r w:rsidR="009B5DC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30E2E" w:rsidRPr="00BA435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BA4355">
        <w:rPr>
          <w:rFonts w:ascii="Times New Roman" w:hAnsi="Times New Roman" w:cs="Times New Roman"/>
          <w:sz w:val="24"/>
          <w:szCs w:val="24"/>
        </w:rPr>
        <w:t xml:space="preserve"> Распоряжения Администрации городского округа «</w:t>
      </w:r>
      <w:r w:rsidR="00F30E2E" w:rsidRPr="00BA4355">
        <w:rPr>
          <w:rFonts w:ascii="Times New Roman" w:hAnsi="Times New Roman" w:cs="Times New Roman"/>
          <w:sz w:val="24"/>
          <w:szCs w:val="24"/>
        </w:rPr>
        <w:t xml:space="preserve">Город Петровск-Забайкальский» </w:t>
      </w:r>
      <w:r w:rsidRPr="00BA4355">
        <w:rPr>
          <w:rFonts w:ascii="Times New Roman" w:hAnsi="Times New Roman" w:cs="Times New Roman"/>
          <w:sz w:val="24"/>
          <w:szCs w:val="24"/>
        </w:rPr>
        <w:t>№ 48-ОД от 14.02.2024 г.</w:t>
      </w:r>
      <w:r w:rsidR="00F30E2E" w:rsidRPr="00BA4355">
        <w:rPr>
          <w:rFonts w:ascii="Times New Roman" w:hAnsi="Times New Roman" w:cs="Times New Roman"/>
          <w:sz w:val="24"/>
          <w:szCs w:val="24"/>
        </w:rPr>
        <w:t xml:space="preserve">, о проведении открытого конкурса в электронной форме по благоустройству «площади Ленина»  в г. Петровск-Забайкальский,  </w:t>
      </w:r>
      <w:r w:rsidRPr="00BA4355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 апреля 2013 года № 44-ФЗ</w:t>
      </w:r>
      <w:r w:rsidR="00F30E2E" w:rsidRPr="00BA4355">
        <w:rPr>
          <w:rFonts w:ascii="Times New Roman" w:hAnsi="Times New Roman" w:cs="Times New Roman"/>
          <w:sz w:val="24"/>
          <w:szCs w:val="24"/>
        </w:rPr>
        <w:t>, соглашением между Забайкальским краем и администрацией городского округа</w:t>
      </w:r>
      <w:proofErr w:type="gramEnd"/>
      <w:r w:rsidR="00F30E2E" w:rsidRPr="00BA435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F30E2E" w:rsidRPr="00BA4355">
        <w:rPr>
          <w:rFonts w:ascii="Times New Roman" w:hAnsi="Times New Roman" w:cs="Times New Roman"/>
          <w:sz w:val="24"/>
          <w:szCs w:val="24"/>
        </w:rPr>
        <w:t>Город Петровск-Забайкальский» об определении поставщиков от 23 апреля 2019 года № 24, в связи с необходимостью проведения открытого конкурса в электронной форме Комитет</w:t>
      </w:r>
      <w:r w:rsidR="005E1B0F" w:rsidRPr="00BA4355">
        <w:rPr>
          <w:rFonts w:ascii="Times New Roman" w:hAnsi="Times New Roman" w:cs="Times New Roman"/>
          <w:sz w:val="24"/>
          <w:szCs w:val="24"/>
        </w:rPr>
        <w:t>ом</w:t>
      </w:r>
      <w:r w:rsidR="00F30E2E" w:rsidRPr="00BA4355">
        <w:rPr>
          <w:rFonts w:ascii="Times New Roman" w:hAnsi="Times New Roman" w:cs="Times New Roman"/>
          <w:sz w:val="24"/>
          <w:szCs w:val="24"/>
        </w:rPr>
        <w:t xml:space="preserve"> экономики, управления муниципальным имуществом и земельных отношений</w:t>
      </w:r>
      <w:r w:rsidR="006907FF" w:rsidRPr="00BA4355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«Город Петровск-Забайкальский» внес</w:t>
      </w:r>
      <w:r w:rsidR="005E1B0F" w:rsidRPr="00BA4355">
        <w:rPr>
          <w:rFonts w:ascii="Times New Roman" w:hAnsi="Times New Roman" w:cs="Times New Roman"/>
          <w:sz w:val="24"/>
          <w:szCs w:val="24"/>
        </w:rPr>
        <w:t xml:space="preserve">ены </w:t>
      </w:r>
      <w:r w:rsidR="006907FF" w:rsidRPr="00BA4355">
        <w:rPr>
          <w:rFonts w:ascii="Times New Roman" w:hAnsi="Times New Roman" w:cs="Times New Roman"/>
          <w:sz w:val="24"/>
          <w:szCs w:val="24"/>
        </w:rPr>
        <w:t xml:space="preserve"> изменения в план-график закупок на 2024 год и направ</w:t>
      </w:r>
      <w:r w:rsidR="005E1B0F" w:rsidRPr="00BA4355">
        <w:rPr>
          <w:rFonts w:ascii="Times New Roman" w:hAnsi="Times New Roman" w:cs="Times New Roman"/>
          <w:sz w:val="24"/>
          <w:szCs w:val="24"/>
        </w:rPr>
        <w:t xml:space="preserve">лена </w:t>
      </w:r>
      <w:r w:rsidR="006907FF" w:rsidRPr="00BA4355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5E1B0F" w:rsidRPr="00BA4355">
        <w:rPr>
          <w:rFonts w:ascii="Times New Roman" w:hAnsi="Times New Roman" w:cs="Times New Roman"/>
          <w:sz w:val="24"/>
          <w:szCs w:val="24"/>
        </w:rPr>
        <w:t xml:space="preserve">а № 00002180 от 16.02.2024 г. </w:t>
      </w:r>
      <w:r w:rsidR="006907FF" w:rsidRPr="00BA4355">
        <w:rPr>
          <w:rFonts w:ascii="Times New Roman" w:hAnsi="Times New Roman" w:cs="Times New Roman"/>
          <w:sz w:val="24"/>
          <w:szCs w:val="24"/>
        </w:rPr>
        <w:t xml:space="preserve"> на проведение открытого конкурса в электронной форме по благоустройству «площади Ленина</w:t>
      </w:r>
      <w:proofErr w:type="gramEnd"/>
      <w:r w:rsidR="006907FF" w:rsidRPr="00BA4355">
        <w:rPr>
          <w:rFonts w:ascii="Times New Roman" w:hAnsi="Times New Roman" w:cs="Times New Roman"/>
          <w:sz w:val="24"/>
          <w:szCs w:val="24"/>
        </w:rPr>
        <w:t>»</w:t>
      </w:r>
      <w:r w:rsidR="005E1B0F" w:rsidRPr="00BA4355">
        <w:rPr>
          <w:rFonts w:ascii="Times New Roman" w:hAnsi="Times New Roman" w:cs="Times New Roman"/>
          <w:sz w:val="24"/>
          <w:szCs w:val="24"/>
        </w:rPr>
        <w:t xml:space="preserve"> </w:t>
      </w:r>
      <w:r w:rsidR="006907FF" w:rsidRPr="00BA4355">
        <w:rPr>
          <w:rFonts w:ascii="Times New Roman" w:hAnsi="Times New Roman" w:cs="Times New Roman"/>
          <w:sz w:val="24"/>
          <w:szCs w:val="24"/>
        </w:rPr>
        <w:t xml:space="preserve"> в</w:t>
      </w:r>
      <w:r w:rsidR="005E1B0F" w:rsidRPr="00BA4355">
        <w:rPr>
          <w:rFonts w:ascii="Times New Roman" w:hAnsi="Times New Roman" w:cs="Times New Roman"/>
          <w:sz w:val="24"/>
          <w:szCs w:val="24"/>
        </w:rPr>
        <w:t xml:space="preserve"> </w:t>
      </w:r>
      <w:r w:rsidR="006907FF" w:rsidRPr="00BA4355">
        <w:rPr>
          <w:rFonts w:ascii="Times New Roman" w:hAnsi="Times New Roman" w:cs="Times New Roman"/>
          <w:sz w:val="24"/>
          <w:szCs w:val="24"/>
        </w:rPr>
        <w:t xml:space="preserve"> г. Петровск-Забайкальский</w:t>
      </w:r>
      <w:r w:rsidR="005E1B0F" w:rsidRPr="00BA4355">
        <w:rPr>
          <w:rFonts w:ascii="Times New Roman" w:hAnsi="Times New Roman" w:cs="Times New Roman"/>
          <w:sz w:val="24"/>
          <w:szCs w:val="24"/>
        </w:rPr>
        <w:t xml:space="preserve">, </w:t>
      </w:r>
      <w:r w:rsidR="006907FF" w:rsidRPr="00BA4355">
        <w:rPr>
          <w:rFonts w:ascii="Times New Roman" w:hAnsi="Times New Roman" w:cs="Times New Roman"/>
          <w:sz w:val="24"/>
          <w:szCs w:val="24"/>
        </w:rPr>
        <w:t xml:space="preserve"> с начальной (максимальной) ценой контракта </w:t>
      </w:r>
      <w:r w:rsidR="006907FF" w:rsidRPr="00946C2B">
        <w:rPr>
          <w:rFonts w:ascii="Times New Roman" w:hAnsi="Times New Roman" w:cs="Times New Roman"/>
          <w:b/>
          <w:sz w:val="24"/>
          <w:szCs w:val="24"/>
        </w:rPr>
        <w:t>8394233,54 рубля</w:t>
      </w:r>
      <w:r w:rsidR="005E1B0F" w:rsidRPr="00946C2B">
        <w:rPr>
          <w:rFonts w:ascii="Times New Roman" w:hAnsi="Times New Roman" w:cs="Times New Roman"/>
          <w:b/>
          <w:sz w:val="24"/>
          <w:szCs w:val="24"/>
        </w:rPr>
        <w:t>,</w:t>
      </w:r>
      <w:r w:rsidR="005E1B0F" w:rsidRPr="00BA4355">
        <w:rPr>
          <w:rFonts w:ascii="Times New Roman" w:hAnsi="Times New Roman" w:cs="Times New Roman"/>
          <w:sz w:val="24"/>
          <w:szCs w:val="24"/>
        </w:rPr>
        <w:t xml:space="preserve"> </w:t>
      </w:r>
      <w:r w:rsidR="006907FF" w:rsidRPr="00BA4355">
        <w:rPr>
          <w:rFonts w:ascii="Times New Roman" w:hAnsi="Times New Roman" w:cs="Times New Roman"/>
          <w:sz w:val="24"/>
          <w:szCs w:val="24"/>
        </w:rPr>
        <w:t xml:space="preserve"> в ГКУ «Забайкальский</w:t>
      </w:r>
      <w:r w:rsidR="005E1B0F" w:rsidRPr="00BA4355">
        <w:rPr>
          <w:rFonts w:ascii="Times New Roman" w:hAnsi="Times New Roman" w:cs="Times New Roman"/>
          <w:sz w:val="24"/>
          <w:szCs w:val="24"/>
        </w:rPr>
        <w:t xml:space="preserve"> центр государственных закупок» для определения поставщика в открытом конкурсе в электронной форме.</w:t>
      </w:r>
    </w:p>
    <w:p w:rsidR="005E2760" w:rsidRPr="004423FE" w:rsidRDefault="005E1B0F" w:rsidP="0023449D">
      <w:pPr>
        <w:rPr>
          <w:rFonts w:ascii="Times New Roman" w:hAnsi="Times New Roman" w:cs="Times New Roman"/>
          <w:sz w:val="24"/>
          <w:szCs w:val="24"/>
        </w:rPr>
      </w:pPr>
      <w:r w:rsidRPr="00BA4355">
        <w:rPr>
          <w:rFonts w:ascii="Times New Roman" w:hAnsi="Times New Roman" w:cs="Times New Roman"/>
          <w:sz w:val="24"/>
          <w:szCs w:val="24"/>
        </w:rPr>
        <w:t xml:space="preserve"> </w:t>
      </w:r>
      <w:r w:rsidR="005E2760" w:rsidRPr="00BA4355">
        <w:rPr>
          <w:rFonts w:ascii="Times New Roman" w:hAnsi="Times New Roman" w:cs="Times New Roman"/>
          <w:sz w:val="24"/>
          <w:szCs w:val="24"/>
        </w:rPr>
        <w:t xml:space="preserve">Руководитель службы заказчика Панова Лариса </w:t>
      </w:r>
      <w:r w:rsidR="005E2760" w:rsidRPr="004423FE">
        <w:rPr>
          <w:rFonts w:ascii="Times New Roman" w:hAnsi="Times New Roman" w:cs="Times New Roman"/>
          <w:sz w:val="24"/>
          <w:szCs w:val="24"/>
        </w:rPr>
        <w:t>Георгиевна.</w:t>
      </w:r>
    </w:p>
    <w:p w:rsidR="00D566C5" w:rsidRPr="00BA4355" w:rsidRDefault="00D566C5" w:rsidP="00D566C5">
      <w:pPr>
        <w:pStyle w:val="21"/>
        <w:shd w:val="clear" w:color="auto" w:fill="auto"/>
        <w:spacing w:after="0" w:line="276" w:lineRule="auto"/>
        <w:ind w:hanging="1"/>
        <w:jc w:val="both"/>
        <w:rPr>
          <w:sz w:val="24"/>
          <w:szCs w:val="24"/>
        </w:rPr>
      </w:pPr>
      <w:r w:rsidRPr="00F45539">
        <w:rPr>
          <w:b/>
          <w:sz w:val="24"/>
          <w:szCs w:val="24"/>
        </w:rPr>
        <w:t>Количество заявок, направленных на рассмотрение: 4</w:t>
      </w:r>
    </w:p>
    <w:p w:rsidR="00D566C5" w:rsidRPr="00BA4355" w:rsidRDefault="00D566C5" w:rsidP="00D566C5">
      <w:pPr>
        <w:pStyle w:val="21"/>
        <w:shd w:val="clear" w:color="auto" w:fill="auto"/>
        <w:spacing w:after="0" w:line="276" w:lineRule="auto"/>
        <w:ind w:hanging="1"/>
        <w:jc w:val="both"/>
        <w:rPr>
          <w:sz w:val="24"/>
          <w:szCs w:val="24"/>
        </w:rPr>
      </w:pPr>
      <w:r w:rsidRPr="00BA4355">
        <w:rPr>
          <w:sz w:val="24"/>
          <w:szCs w:val="24"/>
        </w:rPr>
        <w:t xml:space="preserve">1.Заявка №50 подана 26.02.2024г. ценовое предложение </w:t>
      </w:r>
      <w:r w:rsidRPr="00F45539">
        <w:rPr>
          <w:b/>
          <w:sz w:val="24"/>
          <w:szCs w:val="24"/>
        </w:rPr>
        <w:t>8394233,54</w:t>
      </w:r>
      <w:r w:rsidRPr="00BA4355">
        <w:rPr>
          <w:sz w:val="24"/>
          <w:szCs w:val="24"/>
        </w:rPr>
        <w:t xml:space="preserve"> (-0,00%) Решение: соответствует</w:t>
      </w:r>
    </w:p>
    <w:p w:rsidR="00D566C5" w:rsidRPr="00BA4355" w:rsidRDefault="00D566C5" w:rsidP="00D566C5">
      <w:pPr>
        <w:pStyle w:val="21"/>
        <w:shd w:val="clear" w:color="auto" w:fill="auto"/>
        <w:spacing w:after="0" w:line="276" w:lineRule="auto"/>
        <w:ind w:hanging="1"/>
        <w:jc w:val="both"/>
        <w:rPr>
          <w:sz w:val="24"/>
          <w:szCs w:val="24"/>
        </w:rPr>
      </w:pPr>
      <w:r w:rsidRPr="00BA4355">
        <w:rPr>
          <w:sz w:val="24"/>
          <w:szCs w:val="24"/>
        </w:rPr>
        <w:t>2.Заявка №51 подана 06.03.2024г</w:t>
      </w:r>
      <w:proofErr w:type="gramStart"/>
      <w:r w:rsidRPr="00BA4355">
        <w:rPr>
          <w:sz w:val="24"/>
          <w:szCs w:val="24"/>
        </w:rPr>
        <w:t>.ц</w:t>
      </w:r>
      <w:proofErr w:type="gramEnd"/>
      <w:r w:rsidRPr="00BA4355">
        <w:rPr>
          <w:sz w:val="24"/>
          <w:szCs w:val="24"/>
        </w:rPr>
        <w:t>еновое предложение 8226348,87 (-1,99%)</w:t>
      </w:r>
    </w:p>
    <w:p w:rsidR="00D566C5" w:rsidRPr="00BA4355" w:rsidRDefault="00D566C5" w:rsidP="00D566C5">
      <w:pPr>
        <w:pStyle w:val="21"/>
        <w:shd w:val="clear" w:color="auto" w:fill="auto"/>
        <w:spacing w:after="0" w:line="276" w:lineRule="auto"/>
        <w:ind w:hanging="1"/>
        <w:jc w:val="both"/>
        <w:rPr>
          <w:sz w:val="24"/>
          <w:szCs w:val="24"/>
        </w:rPr>
      </w:pPr>
      <w:r w:rsidRPr="00BA4355">
        <w:rPr>
          <w:sz w:val="24"/>
          <w:szCs w:val="24"/>
        </w:rPr>
        <w:t>Решение: соответствует</w:t>
      </w:r>
    </w:p>
    <w:p w:rsidR="00D566C5" w:rsidRPr="00BA4355" w:rsidRDefault="00D566C5" w:rsidP="00D566C5">
      <w:pPr>
        <w:pStyle w:val="21"/>
        <w:shd w:val="clear" w:color="auto" w:fill="auto"/>
        <w:spacing w:after="0" w:line="276" w:lineRule="auto"/>
        <w:ind w:hanging="1"/>
        <w:jc w:val="both"/>
        <w:rPr>
          <w:sz w:val="24"/>
          <w:szCs w:val="24"/>
        </w:rPr>
      </w:pPr>
      <w:r w:rsidRPr="00BA4355">
        <w:rPr>
          <w:sz w:val="24"/>
          <w:szCs w:val="24"/>
        </w:rPr>
        <w:t>3.Заявка №52 подана 06.03.2024г.  ценовое предложение 7932550,00 (-5,50%)</w:t>
      </w:r>
    </w:p>
    <w:p w:rsidR="00D566C5" w:rsidRPr="00BA4355" w:rsidRDefault="00D566C5" w:rsidP="00D566C5">
      <w:pPr>
        <w:pStyle w:val="21"/>
        <w:shd w:val="clear" w:color="auto" w:fill="auto"/>
        <w:spacing w:after="0" w:line="276" w:lineRule="auto"/>
        <w:ind w:hanging="1"/>
        <w:jc w:val="both"/>
        <w:rPr>
          <w:sz w:val="24"/>
          <w:szCs w:val="24"/>
        </w:rPr>
      </w:pPr>
      <w:r w:rsidRPr="00BA4355">
        <w:rPr>
          <w:sz w:val="24"/>
          <w:szCs w:val="24"/>
        </w:rPr>
        <w:t>Решение: соответствует</w:t>
      </w:r>
    </w:p>
    <w:p w:rsidR="00D566C5" w:rsidRPr="00BA4355" w:rsidRDefault="00D566C5" w:rsidP="00D566C5">
      <w:pPr>
        <w:pStyle w:val="21"/>
        <w:shd w:val="clear" w:color="auto" w:fill="auto"/>
        <w:spacing w:after="0" w:line="276" w:lineRule="auto"/>
        <w:ind w:hanging="1"/>
        <w:jc w:val="both"/>
        <w:rPr>
          <w:sz w:val="24"/>
          <w:szCs w:val="24"/>
        </w:rPr>
      </w:pPr>
      <w:r w:rsidRPr="00BA4355">
        <w:rPr>
          <w:sz w:val="24"/>
          <w:szCs w:val="24"/>
        </w:rPr>
        <w:t xml:space="preserve">4. Заявка №54 подана 07.03.2024г. ценовое предложение </w:t>
      </w:r>
      <w:r w:rsidR="007771D0" w:rsidRPr="00BA4355">
        <w:rPr>
          <w:sz w:val="24"/>
          <w:szCs w:val="24"/>
        </w:rPr>
        <w:t>7554810,00</w:t>
      </w:r>
      <w:r w:rsidRPr="00BA4355">
        <w:rPr>
          <w:sz w:val="24"/>
          <w:szCs w:val="24"/>
        </w:rPr>
        <w:t xml:space="preserve"> (-</w:t>
      </w:r>
      <w:r w:rsidR="007771D0" w:rsidRPr="00BA4355">
        <w:rPr>
          <w:sz w:val="24"/>
          <w:szCs w:val="24"/>
        </w:rPr>
        <w:t>10</w:t>
      </w:r>
      <w:r w:rsidRPr="00BA4355">
        <w:rPr>
          <w:sz w:val="24"/>
          <w:szCs w:val="24"/>
        </w:rPr>
        <w:t>,00%)</w:t>
      </w:r>
    </w:p>
    <w:p w:rsidR="00D566C5" w:rsidRPr="00BA4355" w:rsidRDefault="00D566C5" w:rsidP="00D566C5">
      <w:pPr>
        <w:pStyle w:val="21"/>
        <w:shd w:val="clear" w:color="auto" w:fill="auto"/>
        <w:spacing w:after="0" w:line="276" w:lineRule="auto"/>
        <w:ind w:hanging="1"/>
        <w:jc w:val="both"/>
        <w:rPr>
          <w:sz w:val="24"/>
          <w:szCs w:val="24"/>
        </w:rPr>
      </w:pPr>
      <w:r w:rsidRPr="00BA4355">
        <w:rPr>
          <w:sz w:val="24"/>
          <w:szCs w:val="24"/>
        </w:rPr>
        <w:t>Решение: соответствует</w:t>
      </w:r>
    </w:p>
    <w:p w:rsidR="00D566C5" w:rsidRPr="00BA4355" w:rsidRDefault="00F004CA" w:rsidP="00D566C5">
      <w:pPr>
        <w:pStyle w:val="21"/>
        <w:shd w:val="clear" w:color="auto" w:fill="auto"/>
        <w:spacing w:after="0" w:line="276" w:lineRule="auto"/>
        <w:ind w:hanging="1"/>
        <w:jc w:val="both"/>
        <w:rPr>
          <w:sz w:val="24"/>
          <w:szCs w:val="24"/>
        </w:rPr>
      </w:pPr>
      <w:r w:rsidRPr="00BA4355">
        <w:rPr>
          <w:sz w:val="24"/>
          <w:szCs w:val="24"/>
        </w:rPr>
        <w:t xml:space="preserve"> В соответствии с п. 2 ч. 3 ст. 42 Федерального Закона 44-ФЗ от 05.04.2013 заявки на участие в электронном аукционе размещены в срок (не менее 7 дней после дня размещения извещения об аукционе в ЕИС)</w:t>
      </w:r>
    </w:p>
    <w:p w:rsidR="00B1190E" w:rsidRPr="00BA4355" w:rsidRDefault="00B1190E" w:rsidP="00D566C5">
      <w:pPr>
        <w:pStyle w:val="21"/>
        <w:shd w:val="clear" w:color="auto" w:fill="auto"/>
        <w:spacing w:after="0" w:line="276" w:lineRule="auto"/>
        <w:ind w:hanging="1"/>
        <w:jc w:val="both"/>
        <w:rPr>
          <w:sz w:val="24"/>
          <w:szCs w:val="24"/>
        </w:rPr>
      </w:pPr>
      <w:r w:rsidRPr="00BA4355">
        <w:rPr>
          <w:sz w:val="24"/>
          <w:szCs w:val="24"/>
        </w:rPr>
        <w:t xml:space="preserve">   </w:t>
      </w:r>
    </w:p>
    <w:p w:rsidR="00D566C5" w:rsidRPr="00BA4355" w:rsidRDefault="00D566C5" w:rsidP="00D566C5">
      <w:pPr>
        <w:pStyle w:val="21"/>
        <w:spacing w:after="0"/>
        <w:jc w:val="both"/>
        <w:rPr>
          <w:sz w:val="24"/>
          <w:szCs w:val="24"/>
        </w:rPr>
      </w:pPr>
      <w:r w:rsidRPr="00BA4355">
        <w:rPr>
          <w:sz w:val="24"/>
          <w:szCs w:val="24"/>
        </w:rPr>
        <w:t xml:space="preserve">   </w:t>
      </w:r>
      <w:proofErr w:type="gramStart"/>
      <w:r w:rsidRPr="00BA4355">
        <w:rPr>
          <w:sz w:val="24"/>
          <w:szCs w:val="24"/>
        </w:rPr>
        <w:t xml:space="preserve">На основании результатов рассмотрения </w:t>
      </w:r>
      <w:r w:rsidR="00FE54C5" w:rsidRPr="00BA4355">
        <w:rPr>
          <w:sz w:val="24"/>
          <w:szCs w:val="24"/>
        </w:rPr>
        <w:t>четырёх</w:t>
      </w:r>
      <w:r w:rsidRPr="00BA4355">
        <w:rPr>
          <w:sz w:val="24"/>
          <w:szCs w:val="24"/>
        </w:rPr>
        <w:t xml:space="preserve"> заявок на участие в аукционе в электронной форме единая комиссия приняла решение признать победителем электронного аукциона ООО «</w:t>
      </w:r>
      <w:r w:rsidR="00FE54C5" w:rsidRPr="00BA4355">
        <w:rPr>
          <w:sz w:val="24"/>
          <w:szCs w:val="24"/>
        </w:rPr>
        <w:t>ПИЛОН</w:t>
      </w:r>
      <w:r w:rsidRPr="00BA4355">
        <w:rPr>
          <w:sz w:val="24"/>
          <w:szCs w:val="24"/>
        </w:rPr>
        <w:t xml:space="preserve">», </w:t>
      </w:r>
      <w:r w:rsidR="00F831EA" w:rsidRPr="00BA4355">
        <w:rPr>
          <w:sz w:val="24"/>
          <w:szCs w:val="24"/>
        </w:rPr>
        <w:t xml:space="preserve">у </w:t>
      </w:r>
      <w:r w:rsidRPr="00BA4355">
        <w:rPr>
          <w:sz w:val="24"/>
          <w:szCs w:val="24"/>
        </w:rPr>
        <w:t>котор</w:t>
      </w:r>
      <w:r w:rsidR="00F831EA" w:rsidRPr="00BA4355">
        <w:rPr>
          <w:sz w:val="24"/>
          <w:szCs w:val="24"/>
        </w:rPr>
        <w:t>ого, по оценке учета значимости, по итоговой оценки заявки</w:t>
      </w:r>
      <w:r w:rsidRPr="00BA4355">
        <w:rPr>
          <w:sz w:val="24"/>
          <w:szCs w:val="24"/>
        </w:rPr>
        <w:t xml:space="preserve"> </w:t>
      </w:r>
      <w:r w:rsidR="00F831EA" w:rsidRPr="00BA4355">
        <w:rPr>
          <w:sz w:val="24"/>
          <w:szCs w:val="24"/>
        </w:rPr>
        <w:t xml:space="preserve">наличие опыта </w:t>
      </w:r>
      <w:r w:rsidR="00F831EA" w:rsidRPr="00BA4355">
        <w:rPr>
          <w:sz w:val="24"/>
          <w:szCs w:val="24"/>
        </w:rPr>
        <w:lastRenderedPageBreak/>
        <w:t xml:space="preserve">поставки товара, выполнения работы, оказания услуги, </w:t>
      </w:r>
      <w:r w:rsidR="00F876DD" w:rsidRPr="00BA4355">
        <w:rPr>
          <w:sz w:val="24"/>
          <w:szCs w:val="24"/>
        </w:rPr>
        <w:t>связанного с предметом контракта наиболее высокий процент по сравнению с другими поставщиками</w:t>
      </w:r>
      <w:r w:rsidRPr="00BA4355">
        <w:rPr>
          <w:sz w:val="24"/>
          <w:szCs w:val="24"/>
        </w:rPr>
        <w:t xml:space="preserve"> и заявка которого соответствует требованиям, установленным аукционной</w:t>
      </w:r>
      <w:proofErr w:type="gramEnd"/>
      <w:r w:rsidRPr="00BA4355">
        <w:rPr>
          <w:sz w:val="24"/>
          <w:szCs w:val="24"/>
        </w:rPr>
        <w:t xml:space="preserve"> документацией. </w:t>
      </w:r>
    </w:p>
    <w:p w:rsidR="00F876DD" w:rsidRPr="00BA4355" w:rsidRDefault="00F876DD" w:rsidP="00F876DD">
      <w:pPr>
        <w:pStyle w:val="21"/>
        <w:shd w:val="clear" w:color="auto" w:fill="auto"/>
        <w:spacing w:after="0" w:line="276" w:lineRule="auto"/>
        <w:ind w:hanging="1"/>
        <w:jc w:val="both"/>
        <w:rPr>
          <w:sz w:val="24"/>
          <w:szCs w:val="24"/>
        </w:rPr>
      </w:pPr>
      <w:r w:rsidRPr="00BA4355">
        <w:rPr>
          <w:sz w:val="24"/>
          <w:szCs w:val="24"/>
        </w:rPr>
        <w:t xml:space="preserve">  Протокол подведения итогов по процедуре 0891200000624001182-2 от 13.03.2024г размещен и опубликован ЭТП Газпромбанком</w:t>
      </w:r>
      <w:r w:rsidR="002F4180" w:rsidRPr="00BA4355">
        <w:rPr>
          <w:sz w:val="24"/>
          <w:szCs w:val="24"/>
        </w:rPr>
        <w:t>.</w:t>
      </w:r>
    </w:p>
    <w:p w:rsidR="002F4180" w:rsidRPr="00BA4355" w:rsidRDefault="002F4180" w:rsidP="006F7003">
      <w:pPr>
        <w:pStyle w:val="21"/>
        <w:shd w:val="clear" w:color="auto" w:fill="auto"/>
        <w:spacing w:after="0" w:line="276" w:lineRule="auto"/>
        <w:jc w:val="left"/>
        <w:rPr>
          <w:sz w:val="24"/>
          <w:szCs w:val="24"/>
        </w:rPr>
      </w:pPr>
      <w:r w:rsidRPr="00BA4355">
        <w:rPr>
          <w:sz w:val="24"/>
          <w:szCs w:val="24"/>
        </w:rPr>
        <w:t xml:space="preserve">В соответствии с ч. 1 ст. 51 Федерального Закона 44-ФЗ от 05.04.2013 года </w:t>
      </w:r>
      <w:r w:rsidR="006F7003" w:rsidRPr="00BA4355">
        <w:rPr>
          <w:sz w:val="24"/>
          <w:szCs w:val="24"/>
        </w:rPr>
        <w:t xml:space="preserve">по результатам электронного аукциона </w:t>
      </w:r>
      <w:r w:rsidRPr="00BA4355">
        <w:rPr>
          <w:sz w:val="24"/>
          <w:szCs w:val="24"/>
        </w:rPr>
        <w:t>был заключён муниципальный контракт № 3 от 25 марта 2024 года по благоустройству «площади Ленина»</w:t>
      </w:r>
      <w:r w:rsidR="00E776DB" w:rsidRPr="00BA4355">
        <w:rPr>
          <w:sz w:val="24"/>
          <w:szCs w:val="24"/>
        </w:rPr>
        <w:t xml:space="preserve"> в г. Петровск-Забайкальский.</w:t>
      </w:r>
    </w:p>
    <w:p w:rsidR="00E776DB" w:rsidRPr="00BA4355" w:rsidRDefault="00E776DB" w:rsidP="006F7003">
      <w:pPr>
        <w:pStyle w:val="21"/>
        <w:shd w:val="clear" w:color="auto" w:fill="auto"/>
        <w:spacing w:after="0" w:line="276" w:lineRule="auto"/>
        <w:ind w:hanging="1"/>
        <w:jc w:val="left"/>
        <w:rPr>
          <w:sz w:val="24"/>
          <w:szCs w:val="24"/>
        </w:rPr>
      </w:pPr>
      <w:r w:rsidRPr="00BA4355">
        <w:rPr>
          <w:sz w:val="24"/>
          <w:szCs w:val="24"/>
        </w:rPr>
        <w:t>ИКЗ 2437531003877753110100100040014299244 на сумму 8394233,54 рубля.</w:t>
      </w:r>
    </w:p>
    <w:p w:rsidR="00B1190E" w:rsidRPr="00BA4355" w:rsidRDefault="00AB52EB" w:rsidP="006F7003">
      <w:pPr>
        <w:pStyle w:val="21"/>
        <w:shd w:val="clear" w:color="auto" w:fill="auto"/>
        <w:spacing w:after="0" w:line="276" w:lineRule="auto"/>
        <w:ind w:hanging="1"/>
        <w:jc w:val="left"/>
        <w:rPr>
          <w:sz w:val="24"/>
          <w:szCs w:val="24"/>
        </w:rPr>
      </w:pPr>
      <w:r w:rsidRPr="00BA4355">
        <w:rPr>
          <w:sz w:val="24"/>
          <w:szCs w:val="24"/>
        </w:rPr>
        <w:t xml:space="preserve">Определение начальной (максимальной) цены контракта: </w:t>
      </w:r>
      <w:r w:rsidR="00B1190E" w:rsidRPr="00BA4355">
        <w:rPr>
          <w:sz w:val="24"/>
          <w:szCs w:val="24"/>
        </w:rPr>
        <w:t xml:space="preserve">Заказчиком при обосновании начальной (максимальной) цены контракта применялся иной </w:t>
      </w:r>
      <w:r w:rsidR="00B1190E" w:rsidRPr="00946C2B">
        <w:rPr>
          <w:b/>
          <w:sz w:val="24"/>
          <w:szCs w:val="24"/>
        </w:rPr>
        <w:t>метод (расчётно-сметный).</w:t>
      </w:r>
    </w:p>
    <w:p w:rsidR="001D3C40" w:rsidRPr="00BA4355" w:rsidRDefault="001D3C40" w:rsidP="006F7003">
      <w:pPr>
        <w:pStyle w:val="21"/>
        <w:shd w:val="clear" w:color="auto" w:fill="auto"/>
        <w:spacing w:after="0" w:line="276" w:lineRule="auto"/>
        <w:ind w:hanging="1"/>
        <w:jc w:val="left"/>
        <w:rPr>
          <w:sz w:val="24"/>
          <w:szCs w:val="24"/>
        </w:rPr>
      </w:pPr>
      <w:r w:rsidRPr="00BA4355">
        <w:rPr>
          <w:sz w:val="24"/>
          <w:szCs w:val="24"/>
        </w:rPr>
        <w:t>Срок выполнения контракта с момента заключения контракта до 01 августа 2024 г.</w:t>
      </w:r>
    </w:p>
    <w:p w:rsidR="001D3C40" w:rsidRPr="00BA4355" w:rsidRDefault="001D3C40" w:rsidP="001D3C40">
      <w:pPr>
        <w:pStyle w:val="21"/>
        <w:shd w:val="clear" w:color="auto" w:fill="auto"/>
        <w:spacing w:after="0" w:line="276" w:lineRule="auto"/>
        <w:ind w:hanging="1"/>
        <w:jc w:val="both"/>
        <w:rPr>
          <w:sz w:val="24"/>
          <w:szCs w:val="24"/>
        </w:rPr>
      </w:pPr>
      <w:r w:rsidRPr="00BA4355">
        <w:rPr>
          <w:sz w:val="24"/>
          <w:szCs w:val="24"/>
        </w:rPr>
        <w:t>Дата размещения позиции плана-графика в реестре ЕИС: 26.03.2024 г.</w:t>
      </w:r>
    </w:p>
    <w:p w:rsidR="001D3C40" w:rsidRPr="00BA4355" w:rsidRDefault="001D3C40" w:rsidP="001D3C40">
      <w:pPr>
        <w:pStyle w:val="21"/>
        <w:shd w:val="clear" w:color="auto" w:fill="auto"/>
        <w:spacing w:after="0" w:line="276" w:lineRule="auto"/>
        <w:ind w:hanging="1"/>
        <w:jc w:val="both"/>
        <w:rPr>
          <w:sz w:val="24"/>
          <w:szCs w:val="24"/>
        </w:rPr>
      </w:pPr>
      <w:r w:rsidRPr="00BA4355">
        <w:rPr>
          <w:sz w:val="24"/>
          <w:szCs w:val="24"/>
        </w:rPr>
        <w:t xml:space="preserve">Дата обновления  в реестре: </w:t>
      </w:r>
      <w:r w:rsidR="0092229F" w:rsidRPr="00BA4355">
        <w:rPr>
          <w:sz w:val="24"/>
          <w:szCs w:val="24"/>
        </w:rPr>
        <w:t>06</w:t>
      </w:r>
      <w:r w:rsidRPr="00BA4355">
        <w:rPr>
          <w:sz w:val="24"/>
          <w:szCs w:val="24"/>
        </w:rPr>
        <w:t>.0</w:t>
      </w:r>
      <w:r w:rsidR="0092229F" w:rsidRPr="00BA4355">
        <w:rPr>
          <w:sz w:val="24"/>
          <w:szCs w:val="24"/>
        </w:rPr>
        <w:t>8</w:t>
      </w:r>
      <w:r w:rsidRPr="00BA4355">
        <w:rPr>
          <w:sz w:val="24"/>
          <w:szCs w:val="24"/>
        </w:rPr>
        <w:t>.2024 г.</w:t>
      </w:r>
    </w:p>
    <w:p w:rsidR="00841684" w:rsidRPr="00BA4355" w:rsidRDefault="00841684" w:rsidP="001D3C40">
      <w:pPr>
        <w:pStyle w:val="21"/>
        <w:shd w:val="clear" w:color="auto" w:fill="auto"/>
        <w:spacing w:after="0" w:line="276" w:lineRule="auto"/>
        <w:ind w:hanging="1"/>
        <w:jc w:val="both"/>
        <w:rPr>
          <w:sz w:val="24"/>
          <w:szCs w:val="24"/>
        </w:rPr>
      </w:pPr>
    </w:p>
    <w:p w:rsidR="0092229F" w:rsidRPr="00BA4355" w:rsidRDefault="0092229F" w:rsidP="0092229F">
      <w:pPr>
        <w:pStyle w:val="21"/>
        <w:spacing w:after="0"/>
        <w:rPr>
          <w:b/>
          <w:i/>
          <w:sz w:val="24"/>
          <w:szCs w:val="24"/>
        </w:rPr>
      </w:pPr>
      <w:r w:rsidRPr="00BA4355">
        <w:rPr>
          <w:b/>
          <w:i/>
          <w:sz w:val="24"/>
          <w:szCs w:val="24"/>
        </w:rPr>
        <w:t>Соблюдение порядка исполнения, изменения, соблюдение условий контрактов</w:t>
      </w:r>
    </w:p>
    <w:p w:rsidR="0092229F" w:rsidRPr="00BA4355" w:rsidRDefault="009B5DC2" w:rsidP="0092229F">
      <w:pPr>
        <w:pStyle w:val="2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2229F" w:rsidRPr="00BA4355">
        <w:rPr>
          <w:sz w:val="24"/>
          <w:szCs w:val="24"/>
        </w:rPr>
        <w:t>Согласно ст.94 Федерального Закона №44-ФЗ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Федеральным законом №44-ФЗ в том числе:</w:t>
      </w:r>
    </w:p>
    <w:p w:rsidR="0092229F" w:rsidRPr="00BA4355" w:rsidRDefault="0092229F" w:rsidP="0092229F">
      <w:pPr>
        <w:pStyle w:val="21"/>
        <w:spacing w:after="0"/>
        <w:jc w:val="both"/>
        <w:rPr>
          <w:sz w:val="24"/>
          <w:szCs w:val="24"/>
        </w:rPr>
      </w:pPr>
      <w:r w:rsidRPr="00BA4355">
        <w:rPr>
          <w:sz w:val="24"/>
          <w:szCs w:val="24"/>
        </w:rPr>
        <w:t xml:space="preserve">- приемку поставленного товара, выполненной работы, оказанной услуги, отдельных этапов исполнения контракта, предусмотренных контрактом; </w:t>
      </w:r>
    </w:p>
    <w:p w:rsidR="0092229F" w:rsidRPr="00BA4355" w:rsidRDefault="0092229F" w:rsidP="0092229F">
      <w:pPr>
        <w:pStyle w:val="21"/>
        <w:spacing w:after="0"/>
        <w:jc w:val="both"/>
        <w:rPr>
          <w:sz w:val="24"/>
          <w:szCs w:val="24"/>
        </w:rPr>
      </w:pPr>
      <w:r w:rsidRPr="00BA4355">
        <w:rPr>
          <w:sz w:val="24"/>
          <w:szCs w:val="24"/>
        </w:rPr>
        <w:t>-оплату заказчиком поставщику (подрядчику, исполнителю) поставленного товара, выполненной работы (ее результатов), оказанной услуги, а также отдельных этапов исполнения контракта;</w:t>
      </w:r>
    </w:p>
    <w:p w:rsidR="0092229F" w:rsidRPr="00BA4355" w:rsidRDefault="0092229F" w:rsidP="0092229F">
      <w:pPr>
        <w:pStyle w:val="21"/>
        <w:spacing w:after="0"/>
        <w:jc w:val="both"/>
        <w:rPr>
          <w:sz w:val="24"/>
          <w:szCs w:val="24"/>
        </w:rPr>
      </w:pPr>
      <w:r w:rsidRPr="00BA4355">
        <w:rPr>
          <w:sz w:val="24"/>
          <w:szCs w:val="24"/>
        </w:rPr>
        <w:t>-взаимодействие заказчика с поставщиком (подрядчиком, исполнителем) при исполнении, изменении, расторжении контракта в соответствии со ст.95 настоящего Федерального закона, применении мер ответственности и совершении иных действий в случае нарушения поставщиком или заказчиком условий контракта.</w:t>
      </w:r>
    </w:p>
    <w:p w:rsidR="00441D83" w:rsidRPr="00BA4355" w:rsidRDefault="00AE658E" w:rsidP="00A8044E">
      <w:pPr>
        <w:pStyle w:val="21"/>
        <w:spacing w:after="0"/>
        <w:jc w:val="both"/>
        <w:rPr>
          <w:sz w:val="24"/>
          <w:szCs w:val="24"/>
        </w:rPr>
      </w:pPr>
      <w:r w:rsidRPr="00BA4355">
        <w:rPr>
          <w:sz w:val="24"/>
          <w:szCs w:val="24"/>
        </w:rPr>
        <w:t xml:space="preserve"> </w:t>
      </w:r>
      <w:r w:rsidR="0092229F" w:rsidRPr="00BA4355">
        <w:rPr>
          <w:sz w:val="24"/>
          <w:szCs w:val="24"/>
        </w:rPr>
        <w:t xml:space="preserve">     </w:t>
      </w:r>
      <w:proofErr w:type="gramStart"/>
      <w:r w:rsidR="0092229F" w:rsidRPr="00BA4355">
        <w:rPr>
          <w:sz w:val="24"/>
          <w:szCs w:val="24"/>
        </w:rPr>
        <w:t xml:space="preserve">В </w:t>
      </w:r>
      <w:r w:rsidR="00215E5A" w:rsidRPr="00BA4355">
        <w:rPr>
          <w:sz w:val="24"/>
          <w:szCs w:val="24"/>
        </w:rPr>
        <w:t>соответствии  с</w:t>
      </w:r>
      <w:r w:rsidR="008B3F69" w:rsidRPr="00BA4355">
        <w:rPr>
          <w:sz w:val="24"/>
          <w:szCs w:val="24"/>
        </w:rPr>
        <w:t xml:space="preserve"> </w:t>
      </w:r>
      <w:r w:rsidR="00215E5A" w:rsidRPr="00BA4355">
        <w:rPr>
          <w:sz w:val="24"/>
          <w:szCs w:val="24"/>
        </w:rPr>
        <w:t xml:space="preserve"> </w:t>
      </w:r>
      <w:proofErr w:type="spellStart"/>
      <w:r w:rsidR="00215E5A" w:rsidRPr="00BA4355">
        <w:rPr>
          <w:sz w:val="24"/>
          <w:szCs w:val="24"/>
        </w:rPr>
        <w:t>пп</w:t>
      </w:r>
      <w:proofErr w:type="spellEnd"/>
      <w:r w:rsidR="00215E5A" w:rsidRPr="00BA4355">
        <w:rPr>
          <w:sz w:val="24"/>
          <w:szCs w:val="24"/>
        </w:rPr>
        <w:t xml:space="preserve">. </w:t>
      </w:r>
      <w:r w:rsidR="008B3F69" w:rsidRPr="00BA4355">
        <w:rPr>
          <w:sz w:val="24"/>
          <w:szCs w:val="24"/>
        </w:rPr>
        <w:t xml:space="preserve"> </w:t>
      </w:r>
      <w:r w:rsidR="00215E5A" w:rsidRPr="00BA4355">
        <w:rPr>
          <w:sz w:val="24"/>
          <w:szCs w:val="24"/>
        </w:rPr>
        <w:t>«д» п. 2 Постановления Правительства РФ</w:t>
      </w:r>
      <w:r w:rsidR="008B3F69" w:rsidRPr="00BA4355">
        <w:rPr>
          <w:sz w:val="24"/>
          <w:szCs w:val="24"/>
        </w:rPr>
        <w:t xml:space="preserve"> </w:t>
      </w:r>
      <w:r w:rsidR="00215E5A" w:rsidRPr="00BA4355">
        <w:rPr>
          <w:sz w:val="24"/>
          <w:szCs w:val="24"/>
        </w:rPr>
        <w:t xml:space="preserve"> от 27.01.2022  № 60, </w:t>
      </w:r>
      <w:proofErr w:type="spellStart"/>
      <w:r w:rsidR="00215E5A" w:rsidRPr="00BA4355">
        <w:rPr>
          <w:sz w:val="24"/>
          <w:szCs w:val="24"/>
        </w:rPr>
        <w:t>пп</w:t>
      </w:r>
      <w:proofErr w:type="spellEnd"/>
      <w:r w:rsidR="00215E5A" w:rsidRPr="00BA4355">
        <w:rPr>
          <w:sz w:val="24"/>
          <w:szCs w:val="24"/>
        </w:rPr>
        <w:t xml:space="preserve">. «а», «б» п. 15 правил ведения реестра контрактов </w:t>
      </w:r>
      <w:r w:rsidR="0092229F" w:rsidRPr="00BA4355">
        <w:rPr>
          <w:sz w:val="24"/>
          <w:szCs w:val="24"/>
        </w:rPr>
        <w:t xml:space="preserve"> </w:t>
      </w:r>
      <w:r w:rsidR="00596C05" w:rsidRPr="00BA4355">
        <w:rPr>
          <w:sz w:val="24"/>
          <w:szCs w:val="24"/>
        </w:rPr>
        <w:t xml:space="preserve">были </w:t>
      </w:r>
      <w:r w:rsidR="0092229F" w:rsidRPr="00BA4355">
        <w:rPr>
          <w:sz w:val="24"/>
          <w:szCs w:val="24"/>
        </w:rPr>
        <w:t>вн</w:t>
      </w:r>
      <w:r w:rsidR="00596C05" w:rsidRPr="00BA4355">
        <w:rPr>
          <w:sz w:val="24"/>
          <w:szCs w:val="24"/>
        </w:rPr>
        <w:t>есены</w:t>
      </w:r>
      <w:r w:rsidR="0092229F" w:rsidRPr="00BA4355">
        <w:rPr>
          <w:sz w:val="24"/>
          <w:szCs w:val="24"/>
        </w:rPr>
        <w:t xml:space="preserve"> изменения к </w:t>
      </w:r>
      <w:r w:rsidR="00596C05" w:rsidRPr="00BA4355">
        <w:rPr>
          <w:sz w:val="24"/>
          <w:szCs w:val="24"/>
        </w:rPr>
        <w:t xml:space="preserve">муниципальному </w:t>
      </w:r>
      <w:r w:rsidR="0092229F" w:rsidRPr="00BA4355">
        <w:rPr>
          <w:sz w:val="24"/>
          <w:szCs w:val="24"/>
        </w:rPr>
        <w:t>контракту</w:t>
      </w:r>
      <w:r w:rsidR="00596C05" w:rsidRPr="00BA4355">
        <w:rPr>
          <w:sz w:val="24"/>
          <w:szCs w:val="24"/>
        </w:rPr>
        <w:t xml:space="preserve"> № 3 от 25.03.2024 г. </w:t>
      </w:r>
      <w:r w:rsidR="0092229F" w:rsidRPr="00BA4355">
        <w:rPr>
          <w:sz w:val="24"/>
          <w:szCs w:val="24"/>
        </w:rPr>
        <w:t xml:space="preserve"> дополнительным</w:t>
      </w:r>
      <w:r w:rsidR="00596C05" w:rsidRPr="00BA4355">
        <w:rPr>
          <w:sz w:val="24"/>
          <w:szCs w:val="24"/>
        </w:rPr>
        <w:t xml:space="preserve"> соглашен</w:t>
      </w:r>
      <w:r w:rsidR="0092229F" w:rsidRPr="00BA4355">
        <w:rPr>
          <w:sz w:val="24"/>
          <w:szCs w:val="24"/>
        </w:rPr>
        <w:t>и</w:t>
      </w:r>
      <w:r w:rsidR="00596C05" w:rsidRPr="00BA4355">
        <w:rPr>
          <w:sz w:val="24"/>
          <w:szCs w:val="24"/>
        </w:rPr>
        <w:t>ем</w:t>
      </w:r>
      <w:r w:rsidR="008B3F69" w:rsidRPr="00BA4355">
        <w:rPr>
          <w:sz w:val="24"/>
          <w:szCs w:val="24"/>
        </w:rPr>
        <w:t xml:space="preserve"> </w:t>
      </w:r>
      <w:r w:rsidR="0092229F" w:rsidRPr="00BA4355">
        <w:rPr>
          <w:sz w:val="24"/>
          <w:szCs w:val="24"/>
        </w:rPr>
        <w:t xml:space="preserve"> № 1</w:t>
      </w:r>
      <w:r w:rsidR="00215E5A" w:rsidRPr="00BA4355">
        <w:rPr>
          <w:sz w:val="24"/>
          <w:szCs w:val="24"/>
        </w:rPr>
        <w:t xml:space="preserve"> от 21.06.2024 г. </w:t>
      </w:r>
      <w:r w:rsidR="0092229F" w:rsidRPr="00BA4355">
        <w:rPr>
          <w:sz w:val="24"/>
          <w:szCs w:val="24"/>
        </w:rPr>
        <w:t xml:space="preserve">в связи </w:t>
      </w:r>
      <w:r w:rsidR="00215E5A" w:rsidRPr="00BA4355">
        <w:rPr>
          <w:sz w:val="24"/>
          <w:szCs w:val="24"/>
        </w:rPr>
        <w:t>изменением условий контракта по согласованию сторон в части поставки товара, выполнения работ или оказания услуги при улучшении их по качеству</w:t>
      </w:r>
      <w:proofErr w:type="gramEnd"/>
      <w:r w:rsidR="00215E5A" w:rsidRPr="00BA4355">
        <w:rPr>
          <w:sz w:val="24"/>
          <w:szCs w:val="24"/>
        </w:rPr>
        <w:t>,</w:t>
      </w:r>
      <w:r w:rsidR="00596C05" w:rsidRPr="00BA4355">
        <w:rPr>
          <w:sz w:val="24"/>
          <w:szCs w:val="24"/>
        </w:rPr>
        <w:t xml:space="preserve"> </w:t>
      </w:r>
      <w:r w:rsidR="00215E5A" w:rsidRPr="00BA4355">
        <w:rPr>
          <w:sz w:val="24"/>
          <w:szCs w:val="24"/>
        </w:rPr>
        <w:t xml:space="preserve"> техническим и функциональным характеристикам по сравнению с качеством, техническими и функциональными характеристиками, указанными в контракте</w:t>
      </w:r>
      <w:r w:rsidR="00441D83" w:rsidRPr="00BA4355">
        <w:rPr>
          <w:sz w:val="24"/>
          <w:szCs w:val="24"/>
        </w:rPr>
        <w:t>.</w:t>
      </w:r>
    </w:p>
    <w:p w:rsidR="004E5C3F" w:rsidRPr="00BA4355" w:rsidRDefault="00441D83" w:rsidP="00A8044E">
      <w:pPr>
        <w:pStyle w:val="21"/>
        <w:spacing w:after="0"/>
        <w:jc w:val="both"/>
        <w:rPr>
          <w:sz w:val="24"/>
          <w:szCs w:val="24"/>
        </w:rPr>
      </w:pPr>
      <w:r w:rsidRPr="00BA4355">
        <w:rPr>
          <w:sz w:val="24"/>
          <w:szCs w:val="24"/>
        </w:rPr>
        <w:t xml:space="preserve"> </w:t>
      </w:r>
      <w:proofErr w:type="gramStart"/>
      <w:r w:rsidRPr="00BA4355">
        <w:rPr>
          <w:sz w:val="24"/>
          <w:szCs w:val="24"/>
        </w:rPr>
        <w:t>На основании Распоряжения № 234-ОД от 20 июня 2024 г. Об утверждении состава технического совета для рассмотрения вопросов по объекту Благоустройство «площади Ленина» в г. Петровск-Забайкальский, 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 05 апреля 2013 года № 44-ФЗ «О контрактной системе в сфере закупок товаров, работ, услуг</w:t>
      </w:r>
      <w:proofErr w:type="gramEnd"/>
      <w:r w:rsidRPr="00BA4355">
        <w:rPr>
          <w:sz w:val="24"/>
          <w:szCs w:val="24"/>
        </w:rPr>
        <w:t xml:space="preserve"> для обеспечения государственных и </w:t>
      </w:r>
      <w:r w:rsidRPr="00BA4355">
        <w:rPr>
          <w:sz w:val="24"/>
          <w:szCs w:val="24"/>
        </w:rPr>
        <w:lastRenderedPageBreak/>
        <w:t xml:space="preserve">муниципальных нужд», Уставом городского округа «Город Петровск-Забайкальский» и в связи </w:t>
      </w:r>
      <w:r w:rsidR="004E5C3F" w:rsidRPr="00BA4355">
        <w:rPr>
          <w:sz w:val="24"/>
          <w:szCs w:val="24"/>
        </w:rPr>
        <w:t>с поступившим запросом от ООО «ПИЛОН», был утверждён состав технического совета</w:t>
      </w:r>
      <w:r w:rsidR="00A9371A" w:rsidRPr="00BA4355">
        <w:rPr>
          <w:sz w:val="24"/>
          <w:szCs w:val="24"/>
        </w:rPr>
        <w:t>, в составе пяти человек,</w:t>
      </w:r>
      <w:r w:rsidR="004E5C3F" w:rsidRPr="00BA4355">
        <w:rPr>
          <w:sz w:val="24"/>
          <w:szCs w:val="24"/>
        </w:rPr>
        <w:t xml:space="preserve"> для рассмотрения вопросов по объекту: Благоустройство «площади Ленина» в г. Петровск-Забайкальский. По решению технического совета было принято решение принять предложения ООО «ПИЛОН» в полном объеме</w:t>
      </w:r>
      <w:r w:rsidR="00FD4834" w:rsidRPr="00BA4355">
        <w:rPr>
          <w:sz w:val="24"/>
          <w:szCs w:val="24"/>
        </w:rPr>
        <w:t xml:space="preserve"> (Протокол технического совета от 20 июня 2024 г.)</w:t>
      </w:r>
      <w:r w:rsidR="004E5C3F" w:rsidRPr="00BA4355">
        <w:rPr>
          <w:sz w:val="24"/>
          <w:szCs w:val="24"/>
        </w:rPr>
        <w:t>:</w:t>
      </w:r>
    </w:p>
    <w:p w:rsidR="00441D83" w:rsidRPr="00BA4355" w:rsidRDefault="004E5C3F" w:rsidP="00A8044E">
      <w:pPr>
        <w:pStyle w:val="21"/>
        <w:spacing w:after="0"/>
        <w:jc w:val="both"/>
        <w:rPr>
          <w:sz w:val="24"/>
          <w:szCs w:val="24"/>
        </w:rPr>
      </w:pPr>
      <w:r w:rsidRPr="00BA4355">
        <w:rPr>
          <w:sz w:val="24"/>
          <w:szCs w:val="24"/>
        </w:rPr>
        <w:t xml:space="preserve">-замены «Плитка </w:t>
      </w:r>
      <w:proofErr w:type="spellStart"/>
      <w:r w:rsidRPr="00BA4355">
        <w:rPr>
          <w:sz w:val="24"/>
          <w:szCs w:val="24"/>
        </w:rPr>
        <w:t>вибропрессоованная</w:t>
      </w:r>
      <w:proofErr w:type="spellEnd"/>
      <w:r w:rsidRPr="00BA4355">
        <w:rPr>
          <w:sz w:val="24"/>
          <w:szCs w:val="24"/>
        </w:rPr>
        <w:t xml:space="preserve"> «</w:t>
      </w:r>
      <w:r w:rsidRPr="00BA4355">
        <w:rPr>
          <w:sz w:val="24"/>
          <w:szCs w:val="24"/>
          <w:lang w:val="en-US"/>
        </w:rPr>
        <w:t>FARBSTEIN</w:t>
      </w:r>
      <w:r w:rsidRPr="00BA4355">
        <w:rPr>
          <w:sz w:val="24"/>
          <w:szCs w:val="24"/>
        </w:rPr>
        <w:t>»: прямоугольник, размер 200</w:t>
      </w:r>
      <w:r w:rsidRPr="00BA4355">
        <w:rPr>
          <w:sz w:val="24"/>
          <w:szCs w:val="24"/>
          <w:lang w:val="en-US"/>
        </w:rPr>
        <w:t>x</w:t>
      </w:r>
      <w:r w:rsidRPr="00BA4355">
        <w:rPr>
          <w:sz w:val="24"/>
          <w:szCs w:val="24"/>
        </w:rPr>
        <w:t>100</w:t>
      </w:r>
      <w:r w:rsidRPr="00BA4355">
        <w:rPr>
          <w:sz w:val="24"/>
          <w:szCs w:val="24"/>
          <w:lang w:val="en-US"/>
        </w:rPr>
        <w:t>x</w:t>
      </w:r>
      <w:r w:rsidRPr="00BA4355">
        <w:rPr>
          <w:sz w:val="24"/>
          <w:szCs w:val="24"/>
        </w:rPr>
        <w:t xml:space="preserve">40 мм, серая» на «Плитка </w:t>
      </w:r>
      <w:proofErr w:type="spellStart"/>
      <w:r w:rsidRPr="00BA4355">
        <w:rPr>
          <w:sz w:val="24"/>
          <w:szCs w:val="24"/>
        </w:rPr>
        <w:t>вибропрессованная</w:t>
      </w:r>
      <w:proofErr w:type="spellEnd"/>
      <w:r w:rsidRPr="00BA4355">
        <w:rPr>
          <w:sz w:val="24"/>
          <w:szCs w:val="24"/>
        </w:rPr>
        <w:t xml:space="preserve"> тротуарная, форма прямоугольник, цвет серый, размеры 200</w:t>
      </w:r>
      <w:r w:rsidRPr="00BA4355">
        <w:rPr>
          <w:sz w:val="24"/>
          <w:szCs w:val="24"/>
          <w:lang w:val="en-US"/>
        </w:rPr>
        <w:t>x</w:t>
      </w:r>
      <w:r w:rsidRPr="00BA4355">
        <w:rPr>
          <w:sz w:val="24"/>
          <w:szCs w:val="24"/>
        </w:rPr>
        <w:t>100</w:t>
      </w:r>
      <w:r w:rsidRPr="00BA4355">
        <w:rPr>
          <w:sz w:val="24"/>
          <w:szCs w:val="24"/>
          <w:lang w:val="en-US"/>
        </w:rPr>
        <w:t>x</w:t>
      </w:r>
      <w:r w:rsidRPr="00BA4355">
        <w:rPr>
          <w:sz w:val="24"/>
          <w:szCs w:val="24"/>
        </w:rPr>
        <w:t>60 мм»;</w:t>
      </w:r>
    </w:p>
    <w:p w:rsidR="004E5C3F" w:rsidRPr="00BA4355" w:rsidRDefault="004E5C3F" w:rsidP="00A8044E">
      <w:pPr>
        <w:pStyle w:val="21"/>
        <w:spacing w:after="0"/>
        <w:jc w:val="both"/>
        <w:rPr>
          <w:sz w:val="24"/>
          <w:szCs w:val="24"/>
        </w:rPr>
      </w:pPr>
      <w:r w:rsidRPr="00BA4355">
        <w:rPr>
          <w:sz w:val="24"/>
          <w:szCs w:val="24"/>
        </w:rPr>
        <w:t>-</w:t>
      </w:r>
      <w:r w:rsidR="00A9371A" w:rsidRPr="00BA4355">
        <w:rPr>
          <w:sz w:val="24"/>
          <w:szCs w:val="24"/>
        </w:rPr>
        <w:t>увеличение объемов бетонных смесей, для улучшения качества выполненных работ, в связи с выявлением при осуществлении работ значительных разрушений постамента, не предусмотренных при разработке ЛСР, являющегося неотъемлемой частью контракта;</w:t>
      </w:r>
    </w:p>
    <w:p w:rsidR="00A9371A" w:rsidRPr="00BA4355" w:rsidRDefault="00A9371A" w:rsidP="00A8044E">
      <w:pPr>
        <w:pStyle w:val="21"/>
        <w:spacing w:after="0"/>
        <w:jc w:val="both"/>
        <w:rPr>
          <w:sz w:val="24"/>
          <w:szCs w:val="24"/>
        </w:rPr>
      </w:pPr>
      <w:r w:rsidRPr="00BA4355">
        <w:rPr>
          <w:sz w:val="24"/>
          <w:szCs w:val="24"/>
        </w:rPr>
        <w:t xml:space="preserve">-уменьшения объемов «Облицовка стен фасадов зданий искусственными </w:t>
      </w:r>
      <w:proofErr w:type="spellStart"/>
      <w:r w:rsidRPr="00BA4355">
        <w:rPr>
          <w:sz w:val="24"/>
          <w:szCs w:val="24"/>
        </w:rPr>
        <w:t>фиброцементными</w:t>
      </w:r>
      <w:proofErr w:type="spellEnd"/>
      <w:r w:rsidRPr="00BA4355">
        <w:rPr>
          <w:sz w:val="24"/>
          <w:szCs w:val="24"/>
        </w:rPr>
        <w:t xml:space="preserve"> плитами гладкими или с покрытием на металлическом каркасе» и «Наружная облицовка по бетонной поверхности керамическими отдельными плитами: на цементном растворе стен», в связи с ошибочными расчётами при разработке ЛСР.</w:t>
      </w:r>
    </w:p>
    <w:p w:rsidR="00A9371A" w:rsidRPr="00BA4355" w:rsidRDefault="00A9371A" w:rsidP="00A8044E">
      <w:pPr>
        <w:pStyle w:val="21"/>
        <w:spacing w:after="0"/>
        <w:jc w:val="both"/>
        <w:rPr>
          <w:caps/>
          <w:sz w:val="24"/>
          <w:szCs w:val="24"/>
        </w:rPr>
      </w:pPr>
      <w:r w:rsidRPr="00BA4355">
        <w:rPr>
          <w:sz w:val="24"/>
          <w:szCs w:val="24"/>
        </w:rPr>
        <w:t xml:space="preserve"> Изменения в контракт внести без изменения цены контракта.</w:t>
      </w:r>
    </w:p>
    <w:p w:rsidR="0092229F" w:rsidRPr="00BA4355" w:rsidRDefault="00A9371A" w:rsidP="00A8044E">
      <w:pPr>
        <w:pStyle w:val="21"/>
        <w:spacing w:after="0"/>
        <w:jc w:val="both"/>
        <w:rPr>
          <w:sz w:val="24"/>
          <w:szCs w:val="24"/>
        </w:rPr>
      </w:pPr>
      <w:r w:rsidRPr="00BA4355">
        <w:rPr>
          <w:sz w:val="24"/>
          <w:szCs w:val="24"/>
        </w:rPr>
        <w:t xml:space="preserve"> </w:t>
      </w:r>
      <w:r w:rsidR="00FD4834" w:rsidRPr="00BA4355">
        <w:rPr>
          <w:sz w:val="24"/>
          <w:szCs w:val="24"/>
        </w:rPr>
        <w:t xml:space="preserve"> В результате н</w:t>
      </w:r>
      <w:r w:rsidRPr="00BA4355">
        <w:rPr>
          <w:sz w:val="24"/>
          <w:szCs w:val="24"/>
        </w:rPr>
        <w:t>а основании</w:t>
      </w:r>
      <w:r w:rsidR="00FD4834" w:rsidRPr="00BA4355">
        <w:rPr>
          <w:sz w:val="24"/>
          <w:szCs w:val="24"/>
        </w:rPr>
        <w:t xml:space="preserve"> Распоряжения </w:t>
      </w:r>
      <w:r w:rsidR="00B401C6" w:rsidRPr="00BA4355">
        <w:rPr>
          <w:sz w:val="24"/>
          <w:szCs w:val="24"/>
        </w:rPr>
        <w:t>№ 245-ОД от 21.06.2024 г. о заключении дополнительного соглашения к муниципальному контракту от 25.03.2024 г. № 3</w:t>
      </w:r>
      <w:r w:rsidR="00AC3B4A" w:rsidRPr="00BA4355">
        <w:rPr>
          <w:sz w:val="24"/>
          <w:szCs w:val="24"/>
        </w:rPr>
        <w:t xml:space="preserve"> Благоустройство «площади Ленина»</w:t>
      </w:r>
      <w:r w:rsidR="00B401C6" w:rsidRPr="00BA4355">
        <w:rPr>
          <w:sz w:val="24"/>
          <w:szCs w:val="24"/>
        </w:rPr>
        <w:t xml:space="preserve"> в г. Петровск-Забайкальский</w:t>
      </w:r>
      <w:r w:rsidR="00FD4834" w:rsidRPr="00BA4355">
        <w:rPr>
          <w:sz w:val="24"/>
          <w:szCs w:val="24"/>
        </w:rPr>
        <w:t xml:space="preserve"> было заключено </w:t>
      </w:r>
      <w:r w:rsidR="00FD4834" w:rsidRPr="00946C2B">
        <w:rPr>
          <w:b/>
          <w:sz w:val="24"/>
          <w:szCs w:val="24"/>
        </w:rPr>
        <w:t>дополнительное соглашение № 1</w:t>
      </w:r>
      <w:r w:rsidR="00AC3B4A" w:rsidRPr="00946C2B">
        <w:rPr>
          <w:b/>
          <w:sz w:val="24"/>
          <w:szCs w:val="24"/>
        </w:rPr>
        <w:t xml:space="preserve"> от 21.06.2024 г</w:t>
      </w:r>
      <w:r w:rsidR="00AC3B4A" w:rsidRPr="00BA4355">
        <w:rPr>
          <w:sz w:val="24"/>
          <w:szCs w:val="24"/>
        </w:rPr>
        <w:t>. к муниципальному контракту № 3 от 25.03.2024 г. на выполнение работ по благоустройству «площади Ленина» в г. Петровск-Забайкальский, ИКЗ</w:t>
      </w:r>
      <w:proofErr w:type="gramStart"/>
      <w:r w:rsidR="00AC3B4A" w:rsidRPr="00BA4355">
        <w:rPr>
          <w:sz w:val="24"/>
          <w:szCs w:val="24"/>
        </w:rPr>
        <w:t xml:space="preserve"> :</w:t>
      </w:r>
      <w:proofErr w:type="gramEnd"/>
      <w:r w:rsidR="00AC3B4A" w:rsidRPr="00BA4355">
        <w:rPr>
          <w:sz w:val="24"/>
          <w:szCs w:val="24"/>
        </w:rPr>
        <w:t>243753100387775310100100040014299244.</w:t>
      </w:r>
    </w:p>
    <w:p w:rsidR="00CD719E" w:rsidRPr="00BA4355" w:rsidRDefault="00FD4B76" w:rsidP="00441D83">
      <w:pPr>
        <w:pStyle w:val="21"/>
        <w:spacing w:after="0"/>
        <w:jc w:val="both"/>
        <w:rPr>
          <w:rFonts w:eastAsia="Times New Roman"/>
          <w:sz w:val="24"/>
          <w:szCs w:val="24"/>
        </w:rPr>
      </w:pPr>
      <w:r w:rsidRPr="00BA4355">
        <w:rPr>
          <w:sz w:val="24"/>
          <w:szCs w:val="24"/>
        </w:rPr>
        <w:t xml:space="preserve">  </w:t>
      </w:r>
      <w:r w:rsidR="00D83618" w:rsidRPr="00BA4355">
        <w:rPr>
          <w:sz w:val="24"/>
          <w:szCs w:val="24"/>
        </w:rPr>
        <w:t xml:space="preserve"> </w:t>
      </w:r>
      <w:r w:rsidR="00CD719E" w:rsidRPr="00BA4355">
        <w:rPr>
          <w:sz w:val="24"/>
          <w:szCs w:val="24"/>
        </w:rPr>
        <w:t xml:space="preserve">  </w:t>
      </w:r>
      <w:r w:rsidR="00D83618" w:rsidRPr="00BA4355">
        <w:rPr>
          <w:sz w:val="24"/>
          <w:szCs w:val="24"/>
        </w:rPr>
        <w:t>В соответствии с ч. 6 ст. 94 Федерального Закона 44-ФЗ от 05.04.2013 г.</w:t>
      </w:r>
      <w:r w:rsidR="00CD719E" w:rsidRPr="00BA4355">
        <w:rPr>
          <w:sz w:val="24"/>
          <w:szCs w:val="24"/>
        </w:rPr>
        <w:t xml:space="preserve"> акт приёмочной комиссии о приёмке работ по муниципальному контракту № 3 от 25 марта 2024 г. по благоустройству «площади Ленина» в г. Петровск-Забайкальский был составлен и подписан приемочной комиссией в составе пяти человек 30.07.2024 года</w:t>
      </w:r>
      <w:proofErr w:type="gramStart"/>
      <w:r w:rsidR="00CD719E" w:rsidRPr="00BA4355">
        <w:rPr>
          <w:sz w:val="24"/>
          <w:szCs w:val="24"/>
        </w:rPr>
        <w:t>.</w:t>
      </w:r>
      <w:proofErr w:type="gramEnd"/>
      <w:r w:rsidR="00CD719E" w:rsidRPr="00BA4355">
        <w:rPr>
          <w:sz w:val="24"/>
          <w:szCs w:val="24"/>
        </w:rPr>
        <w:t xml:space="preserve"> (</w:t>
      </w:r>
      <w:proofErr w:type="gramStart"/>
      <w:r w:rsidR="00CD719E" w:rsidRPr="00BA4355">
        <w:rPr>
          <w:sz w:val="24"/>
          <w:szCs w:val="24"/>
        </w:rPr>
        <w:t>п</w:t>
      </w:r>
      <w:proofErr w:type="gramEnd"/>
      <w:r w:rsidR="00D83618" w:rsidRPr="00BA4355">
        <w:rPr>
          <w:sz w:val="24"/>
          <w:szCs w:val="24"/>
        </w:rPr>
        <w:t>о решению заказчика для приёмки поставленного товара, выполненной работы или оказанной услуги, результатов отдельного этапа исполнения контракта может создаваться приёмочная комиссия, которая состоит не менее</w:t>
      </w:r>
      <w:proofErr w:type="gramStart"/>
      <w:r w:rsidR="00D83618" w:rsidRPr="00BA4355">
        <w:rPr>
          <w:sz w:val="24"/>
          <w:szCs w:val="24"/>
        </w:rPr>
        <w:t>,</w:t>
      </w:r>
      <w:proofErr w:type="gramEnd"/>
      <w:r w:rsidR="00D83618" w:rsidRPr="00BA4355">
        <w:rPr>
          <w:sz w:val="24"/>
          <w:szCs w:val="24"/>
        </w:rPr>
        <w:t xml:space="preserve"> чем из пяти человек.</w:t>
      </w:r>
      <w:r w:rsidR="00CD719E" w:rsidRPr="00BA4355">
        <w:rPr>
          <w:rFonts w:eastAsia="Times New Roman"/>
          <w:sz w:val="24"/>
          <w:szCs w:val="24"/>
        </w:rPr>
        <w:t xml:space="preserve"> </w:t>
      </w:r>
      <w:proofErr w:type="gramStart"/>
      <w:r w:rsidR="00CD719E" w:rsidRPr="00BA4355">
        <w:rPr>
          <w:rFonts w:eastAsia="Times New Roman"/>
          <w:sz w:val="24"/>
          <w:szCs w:val="24"/>
        </w:rPr>
        <w:t xml:space="preserve">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заказчиком, в случае создания приемочной комиссии подписывается всеми членами приемочной комиссии и утверждается заказчиком), </w:t>
      </w:r>
      <w:proofErr w:type="gramEnd"/>
    </w:p>
    <w:p w:rsidR="00A8044E" w:rsidRPr="00BA4355" w:rsidRDefault="00A8044E" w:rsidP="00A8044E">
      <w:pPr>
        <w:jc w:val="both"/>
        <w:rPr>
          <w:rFonts w:ascii="Times New Roman" w:hAnsi="Times New Roman" w:cs="Times New Roman"/>
          <w:sz w:val="24"/>
          <w:szCs w:val="24"/>
        </w:rPr>
      </w:pPr>
      <w:r w:rsidRPr="00BA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19E" w:rsidRPr="00BA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C05" w:rsidRPr="00BA4355">
        <w:rPr>
          <w:rFonts w:ascii="Times New Roman" w:hAnsi="Times New Roman" w:cs="Times New Roman"/>
          <w:sz w:val="24"/>
          <w:szCs w:val="24"/>
        </w:rPr>
        <w:t>Для проведения предоставленных поставщиком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</w:t>
      </w:r>
      <w:r w:rsidR="00B27D69" w:rsidRPr="00BA4355">
        <w:rPr>
          <w:rFonts w:ascii="Times New Roman" w:hAnsi="Times New Roman" w:cs="Times New Roman"/>
          <w:sz w:val="24"/>
          <w:szCs w:val="24"/>
        </w:rPr>
        <w:t>, может проводиться заказчиком своими силами или к её проведению могут привлекаться эксперты, экспертные организации на основании контрактов, заключённых в соответствии с Федеральным Законом № 44-ФЗ.</w:t>
      </w:r>
    </w:p>
    <w:p w:rsidR="0092229F" w:rsidRPr="00BA4355" w:rsidRDefault="00B27D69" w:rsidP="00A8044E">
      <w:pPr>
        <w:jc w:val="both"/>
        <w:rPr>
          <w:rFonts w:ascii="Times New Roman" w:hAnsi="Times New Roman" w:cs="Times New Roman"/>
          <w:sz w:val="24"/>
          <w:szCs w:val="24"/>
        </w:rPr>
      </w:pPr>
      <w:r w:rsidRPr="00BA4355">
        <w:rPr>
          <w:rFonts w:ascii="Times New Roman" w:hAnsi="Times New Roman" w:cs="Times New Roman"/>
          <w:sz w:val="24"/>
          <w:szCs w:val="24"/>
        </w:rPr>
        <w:t xml:space="preserve">В нарушение </w:t>
      </w:r>
      <w:r w:rsidR="00EB1EF4" w:rsidRPr="00BA4355">
        <w:rPr>
          <w:rFonts w:ascii="Times New Roman" w:hAnsi="Times New Roman" w:cs="Times New Roman"/>
          <w:sz w:val="24"/>
          <w:szCs w:val="24"/>
        </w:rPr>
        <w:t xml:space="preserve">ч. 3, ст. 94 Федерального закона № 44-ФЗ от 05.04.2013 г. и </w:t>
      </w:r>
      <w:r w:rsidR="0092229F" w:rsidRPr="00BA4355">
        <w:rPr>
          <w:rFonts w:ascii="Times New Roman" w:hAnsi="Times New Roman" w:cs="Times New Roman"/>
          <w:sz w:val="24"/>
          <w:szCs w:val="24"/>
        </w:rPr>
        <w:t xml:space="preserve"> п. 7.</w:t>
      </w:r>
      <w:r w:rsidRPr="00BA4355">
        <w:rPr>
          <w:rFonts w:ascii="Times New Roman" w:hAnsi="Times New Roman" w:cs="Times New Roman"/>
          <w:sz w:val="24"/>
          <w:szCs w:val="24"/>
        </w:rPr>
        <w:t xml:space="preserve">3, п. 7.4 </w:t>
      </w:r>
      <w:r w:rsidR="0092229F" w:rsidRPr="00BA4355">
        <w:rPr>
          <w:rFonts w:ascii="Times New Roman" w:hAnsi="Times New Roman" w:cs="Times New Roman"/>
          <w:sz w:val="24"/>
          <w:szCs w:val="24"/>
        </w:rPr>
        <w:t xml:space="preserve"> Муниципального контракта № </w:t>
      </w:r>
      <w:r w:rsidRPr="00BA4355">
        <w:rPr>
          <w:rFonts w:ascii="Times New Roman" w:hAnsi="Times New Roman" w:cs="Times New Roman"/>
          <w:sz w:val="24"/>
          <w:szCs w:val="24"/>
        </w:rPr>
        <w:t>3</w:t>
      </w:r>
      <w:r w:rsidR="0092229F" w:rsidRPr="00BA4355">
        <w:rPr>
          <w:rFonts w:ascii="Times New Roman" w:hAnsi="Times New Roman" w:cs="Times New Roman"/>
          <w:sz w:val="24"/>
          <w:szCs w:val="24"/>
        </w:rPr>
        <w:t xml:space="preserve"> от </w:t>
      </w:r>
      <w:r w:rsidRPr="00BA4355">
        <w:rPr>
          <w:rFonts w:ascii="Times New Roman" w:hAnsi="Times New Roman" w:cs="Times New Roman"/>
          <w:sz w:val="24"/>
          <w:szCs w:val="24"/>
        </w:rPr>
        <w:t>25</w:t>
      </w:r>
      <w:r w:rsidR="0092229F" w:rsidRPr="00BA4355">
        <w:rPr>
          <w:rFonts w:ascii="Times New Roman" w:hAnsi="Times New Roman" w:cs="Times New Roman"/>
          <w:sz w:val="24"/>
          <w:szCs w:val="24"/>
        </w:rPr>
        <w:t>.0</w:t>
      </w:r>
      <w:r w:rsidRPr="00BA4355">
        <w:rPr>
          <w:rFonts w:ascii="Times New Roman" w:hAnsi="Times New Roman" w:cs="Times New Roman"/>
          <w:sz w:val="24"/>
          <w:szCs w:val="24"/>
        </w:rPr>
        <w:t>3</w:t>
      </w:r>
      <w:r w:rsidR="0092229F" w:rsidRPr="00BA4355">
        <w:rPr>
          <w:rFonts w:ascii="Times New Roman" w:hAnsi="Times New Roman" w:cs="Times New Roman"/>
          <w:sz w:val="24"/>
          <w:szCs w:val="24"/>
        </w:rPr>
        <w:t xml:space="preserve">.2024 года </w:t>
      </w:r>
      <w:r w:rsidR="00EB1EF4" w:rsidRPr="00BA4355">
        <w:rPr>
          <w:rFonts w:ascii="Times New Roman" w:hAnsi="Times New Roman" w:cs="Times New Roman"/>
          <w:sz w:val="24"/>
          <w:szCs w:val="24"/>
        </w:rPr>
        <w:t>н</w:t>
      </w:r>
      <w:r w:rsidR="0092229F" w:rsidRPr="00BA4355">
        <w:rPr>
          <w:rFonts w:ascii="Times New Roman" w:hAnsi="Times New Roman" w:cs="Times New Roman"/>
          <w:sz w:val="24"/>
          <w:szCs w:val="24"/>
        </w:rPr>
        <w:t xml:space="preserve">а проверку  экспертные заключения не предоставлены. </w:t>
      </w:r>
    </w:p>
    <w:p w:rsidR="00363EEA" w:rsidRPr="00BA4355" w:rsidRDefault="00162FC9" w:rsidP="00A8044E">
      <w:pPr>
        <w:pStyle w:val="21"/>
        <w:spacing w:after="0"/>
        <w:jc w:val="both"/>
        <w:rPr>
          <w:color w:val="auto"/>
          <w:sz w:val="24"/>
          <w:szCs w:val="24"/>
        </w:rPr>
      </w:pPr>
      <w:r w:rsidRPr="00BA4355">
        <w:rPr>
          <w:sz w:val="24"/>
          <w:szCs w:val="24"/>
        </w:rPr>
        <w:lastRenderedPageBreak/>
        <w:t xml:space="preserve">  </w:t>
      </w:r>
      <w:r w:rsidR="0000599A" w:rsidRPr="00BA4355">
        <w:rPr>
          <w:color w:val="auto"/>
          <w:sz w:val="24"/>
          <w:szCs w:val="24"/>
        </w:rPr>
        <w:t xml:space="preserve"> Согласно акта </w:t>
      </w:r>
      <w:r w:rsidR="00330631" w:rsidRPr="00BA4355">
        <w:rPr>
          <w:color w:val="auto"/>
          <w:sz w:val="24"/>
          <w:szCs w:val="24"/>
        </w:rPr>
        <w:t xml:space="preserve">о приёмке выполненных работ № 1 от 25.07.2024 г., (унифицированная форма № КС – 2) </w:t>
      </w:r>
      <w:r w:rsidR="00263834" w:rsidRPr="00BA4355">
        <w:rPr>
          <w:color w:val="auto"/>
          <w:sz w:val="24"/>
          <w:szCs w:val="24"/>
        </w:rPr>
        <w:t>в отчётном</w:t>
      </w:r>
      <w:r w:rsidR="00330631" w:rsidRPr="00BA4355">
        <w:rPr>
          <w:color w:val="auto"/>
          <w:sz w:val="24"/>
          <w:szCs w:val="24"/>
        </w:rPr>
        <w:t xml:space="preserve"> период</w:t>
      </w:r>
      <w:r w:rsidR="00263834" w:rsidRPr="00BA4355">
        <w:rPr>
          <w:color w:val="auto"/>
          <w:sz w:val="24"/>
          <w:szCs w:val="24"/>
        </w:rPr>
        <w:t>е</w:t>
      </w:r>
      <w:r w:rsidR="00330631" w:rsidRPr="00BA4355">
        <w:rPr>
          <w:color w:val="auto"/>
          <w:sz w:val="24"/>
          <w:szCs w:val="24"/>
        </w:rPr>
        <w:t xml:space="preserve"> </w:t>
      </w:r>
      <w:r w:rsidR="00263834" w:rsidRPr="00BA4355">
        <w:rPr>
          <w:color w:val="auto"/>
          <w:sz w:val="24"/>
          <w:szCs w:val="24"/>
        </w:rPr>
        <w:t xml:space="preserve">по благоустройству «площади Ленина» в г. Петровск-Забайкальский  </w:t>
      </w:r>
      <w:r w:rsidR="00330631" w:rsidRPr="00BA4355">
        <w:rPr>
          <w:color w:val="auto"/>
          <w:sz w:val="24"/>
          <w:szCs w:val="24"/>
        </w:rPr>
        <w:t>с 25.03.2024 по 25.07.2024</w:t>
      </w:r>
      <w:r w:rsidR="00263834" w:rsidRPr="00BA4355">
        <w:rPr>
          <w:color w:val="auto"/>
          <w:sz w:val="24"/>
          <w:szCs w:val="24"/>
        </w:rPr>
        <w:t xml:space="preserve"> были произведены работы</w:t>
      </w:r>
      <w:r w:rsidR="00E9018D" w:rsidRPr="00BA4355">
        <w:rPr>
          <w:color w:val="auto"/>
          <w:sz w:val="24"/>
          <w:szCs w:val="24"/>
        </w:rPr>
        <w:t xml:space="preserve"> строительные по строительству гражданских сооружений, не включённые в другие группировки, кроме работ по сохранению и воссозданию объектов культурного наследия (ОКПД</w:t>
      </w:r>
      <w:proofErr w:type="gramStart"/>
      <w:r w:rsidR="00E9018D" w:rsidRPr="00BA4355">
        <w:rPr>
          <w:color w:val="auto"/>
          <w:sz w:val="24"/>
          <w:szCs w:val="24"/>
        </w:rPr>
        <w:t>2</w:t>
      </w:r>
      <w:proofErr w:type="gramEnd"/>
      <w:r w:rsidR="00E9018D" w:rsidRPr="00BA4355">
        <w:rPr>
          <w:color w:val="auto"/>
          <w:sz w:val="24"/>
          <w:szCs w:val="24"/>
        </w:rPr>
        <w:t xml:space="preserve">  42.99.29.100)</w:t>
      </w:r>
      <w:r w:rsidR="00263834" w:rsidRPr="00BA4355">
        <w:rPr>
          <w:color w:val="auto"/>
          <w:sz w:val="24"/>
          <w:szCs w:val="24"/>
        </w:rPr>
        <w:t>:</w:t>
      </w:r>
    </w:p>
    <w:p w:rsidR="00363EEA" w:rsidRPr="00BA4355" w:rsidRDefault="00363EEA" w:rsidP="00363EEA">
      <w:pPr>
        <w:pStyle w:val="21"/>
        <w:shd w:val="clear" w:color="auto" w:fill="auto"/>
        <w:spacing w:after="0" w:line="276" w:lineRule="auto"/>
        <w:ind w:hanging="1"/>
        <w:jc w:val="both"/>
        <w:rPr>
          <w:color w:val="auto"/>
          <w:sz w:val="24"/>
          <w:szCs w:val="24"/>
        </w:rPr>
      </w:pPr>
      <w:r w:rsidRPr="00BA4355">
        <w:rPr>
          <w:color w:val="auto"/>
          <w:sz w:val="24"/>
          <w:szCs w:val="24"/>
        </w:rPr>
        <w:t>Раздел 1. Ремонт тротуарной дорожки, ограждения составил 2929035,23 рублей;</w:t>
      </w:r>
    </w:p>
    <w:p w:rsidR="00363EEA" w:rsidRPr="00BA4355" w:rsidRDefault="00363EEA" w:rsidP="00363EEA">
      <w:pPr>
        <w:pStyle w:val="21"/>
        <w:shd w:val="clear" w:color="auto" w:fill="auto"/>
        <w:spacing w:after="0" w:line="276" w:lineRule="auto"/>
        <w:ind w:hanging="1"/>
        <w:jc w:val="both"/>
        <w:rPr>
          <w:color w:val="auto"/>
          <w:sz w:val="24"/>
          <w:szCs w:val="24"/>
        </w:rPr>
      </w:pPr>
      <w:r w:rsidRPr="00BA4355">
        <w:rPr>
          <w:color w:val="auto"/>
          <w:sz w:val="24"/>
          <w:szCs w:val="24"/>
        </w:rPr>
        <w:t>Раздел 2. Отделочные работы  - 2092325,03 рублей;</w:t>
      </w:r>
    </w:p>
    <w:p w:rsidR="00363EEA" w:rsidRPr="00BA4355" w:rsidRDefault="00363EEA" w:rsidP="00363EEA">
      <w:pPr>
        <w:pStyle w:val="21"/>
        <w:shd w:val="clear" w:color="auto" w:fill="auto"/>
        <w:spacing w:after="0" w:line="276" w:lineRule="auto"/>
        <w:ind w:hanging="1"/>
        <w:jc w:val="both"/>
        <w:rPr>
          <w:color w:val="auto"/>
          <w:sz w:val="24"/>
          <w:szCs w:val="24"/>
        </w:rPr>
      </w:pPr>
      <w:r w:rsidRPr="00BA4355">
        <w:rPr>
          <w:color w:val="auto"/>
          <w:sz w:val="24"/>
          <w:szCs w:val="24"/>
        </w:rPr>
        <w:t>Раздел 3. Памятник</w:t>
      </w:r>
      <w:r w:rsidR="002E2731" w:rsidRPr="00BA4355">
        <w:rPr>
          <w:color w:val="auto"/>
          <w:sz w:val="24"/>
          <w:szCs w:val="24"/>
        </w:rPr>
        <w:t xml:space="preserve"> – 1836678,15 рублей;</w:t>
      </w:r>
    </w:p>
    <w:p w:rsidR="002E2731" w:rsidRPr="00BA4355" w:rsidRDefault="002E2731" w:rsidP="00363EEA">
      <w:pPr>
        <w:pStyle w:val="21"/>
        <w:shd w:val="clear" w:color="auto" w:fill="auto"/>
        <w:spacing w:after="0" w:line="276" w:lineRule="auto"/>
        <w:ind w:hanging="1"/>
        <w:jc w:val="both"/>
        <w:rPr>
          <w:color w:val="auto"/>
          <w:sz w:val="24"/>
          <w:szCs w:val="24"/>
        </w:rPr>
      </w:pPr>
      <w:r w:rsidRPr="00BA4355">
        <w:rPr>
          <w:color w:val="auto"/>
          <w:sz w:val="24"/>
          <w:szCs w:val="24"/>
        </w:rPr>
        <w:t>Непредвиденные затраты – 137160,77 рублей;</w:t>
      </w:r>
    </w:p>
    <w:p w:rsidR="002E2731" w:rsidRPr="00BA4355" w:rsidRDefault="00BC06A6" w:rsidP="00363EEA">
      <w:pPr>
        <w:pStyle w:val="21"/>
        <w:shd w:val="clear" w:color="auto" w:fill="auto"/>
        <w:spacing w:after="0" w:line="276" w:lineRule="auto"/>
        <w:ind w:hanging="1"/>
        <w:jc w:val="both"/>
        <w:rPr>
          <w:color w:val="auto"/>
          <w:sz w:val="24"/>
          <w:szCs w:val="24"/>
        </w:rPr>
      </w:pPr>
      <w:proofErr w:type="gramStart"/>
      <w:r w:rsidRPr="00BA4355">
        <w:rPr>
          <w:color w:val="auto"/>
          <w:sz w:val="24"/>
          <w:szCs w:val="24"/>
        </w:rPr>
        <w:t>Расходы</w:t>
      </w:r>
      <w:proofErr w:type="gramEnd"/>
      <w:r w:rsidRPr="00BA4355">
        <w:rPr>
          <w:color w:val="auto"/>
          <w:sz w:val="24"/>
          <w:szCs w:val="24"/>
        </w:rPr>
        <w:t xml:space="preserve"> связанные с н</w:t>
      </w:r>
      <w:r w:rsidR="002E2731" w:rsidRPr="00BA4355">
        <w:rPr>
          <w:color w:val="auto"/>
          <w:sz w:val="24"/>
          <w:szCs w:val="24"/>
        </w:rPr>
        <w:t>алогообложение</w:t>
      </w:r>
      <w:r w:rsidRPr="00BA4355">
        <w:rPr>
          <w:color w:val="auto"/>
          <w:sz w:val="24"/>
          <w:szCs w:val="24"/>
        </w:rPr>
        <w:t>м</w:t>
      </w:r>
      <w:r w:rsidR="002E2731" w:rsidRPr="00BA4355">
        <w:rPr>
          <w:color w:val="auto"/>
          <w:sz w:val="24"/>
          <w:szCs w:val="24"/>
        </w:rPr>
        <w:t xml:space="preserve"> – 1399233,54 рубля;</w:t>
      </w:r>
    </w:p>
    <w:p w:rsidR="002E2731" w:rsidRPr="00946C2B" w:rsidRDefault="002E2731" w:rsidP="00363EEA">
      <w:pPr>
        <w:pStyle w:val="21"/>
        <w:shd w:val="clear" w:color="auto" w:fill="auto"/>
        <w:spacing w:after="0" w:line="276" w:lineRule="auto"/>
        <w:ind w:hanging="1"/>
        <w:jc w:val="both"/>
        <w:rPr>
          <w:b/>
          <w:color w:val="auto"/>
          <w:sz w:val="24"/>
          <w:szCs w:val="24"/>
        </w:rPr>
      </w:pPr>
      <w:r w:rsidRPr="00946C2B">
        <w:rPr>
          <w:b/>
          <w:color w:val="auto"/>
          <w:sz w:val="24"/>
          <w:szCs w:val="24"/>
        </w:rPr>
        <w:t>Всего по акту – 8394233,54 рублей.</w:t>
      </w:r>
    </w:p>
    <w:p w:rsidR="00D75B22" w:rsidRPr="00BA4355" w:rsidRDefault="00934F99" w:rsidP="00363EEA">
      <w:pPr>
        <w:pStyle w:val="21"/>
        <w:shd w:val="clear" w:color="auto" w:fill="auto"/>
        <w:spacing w:after="0" w:line="276" w:lineRule="auto"/>
        <w:ind w:hanging="1"/>
        <w:jc w:val="both"/>
        <w:rPr>
          <w:color w:val="auto"/>
          <w:sz w:val="24"/>
          <w:szCs w:val="24"/>
        </w:rPr>
      </w:pPr>
      <w:r w:rsidRPr="00BA4355">
        <w:rPr>
          <w:color w:val="auto"/>
          <w:sz w:val="24"/>
          <w:szCs w:val="24"/>
        </w:rPr>
        <w:t xml:space="preserve">  Согласно </w:t>
      </w:r>
      <w:r w:rsidR="00633EC8" w:rsidRPr="00BA4355">
        <w:rPr>
          <w:color w:val="auto"/>
          <w:sz w:val="24"/>
          <w:szCs w:val="24"/>
        </w:rPr>
        <w:t xml:space="preserve">п. 4.4.15. </w:t>
      </w:r>
      <w:r w:rsidRPr="00BA4355">
        <w:rPr>
          <w:color w:val="auto"/>
          <w:sz w:val="24"/>
          <w:szCs w:val="24"/>
        </w:rPr>
        <w:t xml:space="preserve"> контракта</w:t>
      </w:r>
      <w:r w:rsidR="00633EC8" w:rsidRPr="00BA4355">
        <w:rPr>
          <w:color w:val="auto"/>
          <w:sz w:val="24"/>
          <w:szCs w:val="24"/>
        </w:rPr>
        <w:t xml:space="preserve"> Подрядчиком </w:t>
      </w:r>
      <w:r w:rsidR="00D75B22" w:rsidRPr="00BA4355">
        <w:rPr>
          <w:color w:val="auto"/>
          <w:sz w:val="24"/>
          <w:szCs w:val="24"/>
        </w:rPr>
        <w:t>ведётся</w:t>
      </w:r>
      <w:r w:rsidR="00633EC8" w:rsidRPr="00BA4355">
        <w:rPr>
          <w:color w:val="auto"/>
          <w:sz w:val="24"/>
          <w:szCs w:val="24"/>
        </w:rPr>
        <w:t xml:space="preserve"> журнал производства работ, в котором отражается весь ход фактического производства работ, а также все факты и обстоятельства, связанные с производством работ, имеющие значение во взаимоотношениях Заказчика и Подрядчика. Каждая запись в журнале подписывается  Подрядчиком и представителем Заказчика. В предоставленном журнале в нарушение п.4.4.15. настоящего контракта каждая запись в журнале </w:t>
      </w:r>
      <w:r w:rsidR="00D75B22" w:rsidRPr="00BA4355">
        <w:rPr>
          <w:color w:val="auto"/>
          <w:sz w:val="24"/>
          <w:szCs w:val="24"/>
        </w:rPr>
        <w:t>подтверждена только Подрядчиком, подписи представителя Заказчика отсутствуют.</w:t>
      </w:r>
      <w:r w:rsidR="00633EC8" w:rsidRPr="00BA4355">
        <w:rPr>
          <w:color w:val="auto"/>
          <w:sz w:val="24"/>
          <w:szCs w:val="24"/>
        </w:rPr>
        <w:t xml:space="preserve">  </w:t>
      </w:r>
    </w:p>
    <w:p w:rsidR="00D75B22" w:rsidRPr="00946C2B" w:rsidRDefault="00934F99" w:rsidP="00D75B22">
      <w:pPr>
        <w:pStyle w:val="21"/>
        <w:shd w:val="clear" w:color="auto" w:fill="auto"/>
        <w:spacing w:after="0" w:line="276" w:lineRule="auto"/>
        <w:ind w:hanging="1"/>
        <w:jc w:val="both"/>
        <w:rPr>
          <w:b/>
          <w:sz w:val="24"/>
          <w:szCs w:val="24"/>
        </w:rPr>
      </w:pPr>
      <w:r w:rsidRPr="00BA4355">
        <w:rPr>
          <w:color w:val="auto"/>
          <w:sz w:val="24"/>
          <w:szCs w:val="24"/>
        </w:rPr>
        <w:t xml:space="preserve"> </w:t>
      </w:r>
      <w:r w:rsidR="00D75B22" w:rsidRPr="00BA4355">
        <w:rPr>
          <w:sz w:val="24"/>
          <w:szCs w:val="24"/>
        </w:rPr>
        <w:t xml:space="preserve">Оплата по настоящему контракту производилась в форме безналичных расчётов через ЕИС, с </w:t>
      </w:r>
      <w:r w:rsidR="00D75B22" w:rsidRPr="00946C2B">
        <w:rPr>
          <w:b/>
          <w:sz w:val="24"/>
          <w:szCs w:val="24"/>
        </w:rPr>
        <w:t>авансированием  в размере 30% от цены контракта</w:t>
      </w:r>
      <w:r w:rsidR="00D75B22" w:rsidRPr="00BA4355">
        <w:rPr>
          <w:sz w:val="24"/>
          <w:szCs w:val="24"/>
        </w:rPr>
        <w:t xml:space="preserve">, на основании запроса Подрядчика с приложением счёта в течение 7 рабочих дней </w:t>
      </w:r>
      <w:proofErr w:type="gramStart"/>
      <w:r w:rsidR="00D75B22" w:rsidRPr="00BA4355">
        <w:rPr>
          <w:sz w:val="24"/>
          <w:szCs w:val="24"/>
        </w:rPr>
        <w:t>с даты поступления</w:t>
      </w:r>
      <w:proofErr w:type="gramEnd"/>
      <w:r w:rsidR="00D75B22" w:rsidRPr="00BA4355">
        <w:rPr>
          <w:sz w:val="24"/>
          <w:szCs w:val="24"/>
        </w:rPr>
        <w:t xml:space="preserve"> Заказчику указанного запроса: счет № 01 от 26.03.2024  -  платежное поручение № 582977 от 05.04.2024 </w:t>
      </w:r>
      <w:r w:rsidR="00D75B22" w:rsidRPr="00946C2B">
        <w:rPr>
          <w:b/>
          <w:sz w:val="24"/>
          <w:szCs w:val="24"/>
        </w:rPr>
        <w:t>на сумму 2518270,06 руб</w:t>
      </w:r>
      <w:r w:rsidR="008955B9" w:rsidRPr="00946C2B">
        <w:rPr>
          <w:b/>
          <w:sz w:val="24"/>
          <w:szCs w:val="24"/>
        </w:rPr>
        <w:t>.</w:t>
      </w:r>
      <w:r w:rsidR="00D75B22" w:rsidRPr="00946C2B">
        <w:rPr>
          <w:b/>
          <w:sz w:val="24"/>
          <w:szCs w:val="24"/>
        </w:rPr>
        <w:t xml:space="preserve">; </w:t>
      </w:r>
    </w:p>
    <w:p w:rsidR="00D75B22" w:rsidRPr="00BA4355" w:rsidRDefault="00D75B22" w:rsidP="00D75B22">
      <w:pPr>
        <w:pStyle w:val="21"/>
        <w:spacing w:after="0"/>
        <w:jc w:val="both"/>
        <w:rPr>
          <w:sz w:val="24"/>
          <w:szCs w:val="24"/>
        </w:rPr>
      </w:pPr>
      <w:r w:rsidRPr="00BA4355">
        <w:rPr>
          <w:sz w:val="24"/>
          <w:szCs w:val="24"/>
        </w:rPr>
        <w:t xml:space="preserve">Оплата Заказчиком фактически выполненных Подрядчиком работ (в том числе их отдельных этапов) по благоустройству </w:t>
      </w:r>
      <w:r w:rsidR="008955B9" w:rsidRPr="00BA4355">
        <w:rPr>
          <w:sz w:val="24"/>
          <w:szCs w:val="24"/>
        </w:rPr>
        <w:t>о</w:t>
      </w:r>
      <w:r w:rsidRPr="00BA4355">
        <w:rPr>
          <w:sz w:val="24"/>
          <w:szCs w:val="24"/>
        </w:rPr>
        <w:t>бъекта производится в течение не более чем 7 рабочих дней с даты подписания Заказчиком структурированного документа о приёмке, составленного в единой информационной системе в сфере закупок, с приложением:</w:t>
      </w:r>
    </w:p>
    <w:p w:rsidR="00D75B22" w:rsidRPr="00BA4355" w:rsidRDefault="00D75B22" w:rsidP="00D75B22">
      <w:pPr>
        <w:pStyle w:val="21"/>
        <w:spacing w:after="0"/>
        <w:jc w:val="both"/>
        <w:rPr>
          <w:sz w:val="24"/>
          <w:szCs w:val="24"/>
        </w:rPr>
      </w:pPr>
      <w:r w:rsidRPr="00BA4355">
        <w:rPr>
          <w:sz w:val="24"/>
          <w:szCs w:val="24"/>
        </w:rPr>
        <w:t>- акта о приёмке выполненных работ (КС-2) № 1 от 25.07.2024 г.;</w:t>
      </w:r>
    </w:p>
    <w:p w:rsidR="00D75B22" w:rsidRPr="00BA4355" w:rsidRDefault="00D75B22" w:rsidP="00D75B22">
      <w:pPr>
        <w:pStyle w:val="21"/>
        <w:spacing w:after="0"/>
        <w:jc w:val="both"/>
        <w:rPr>
          <w:sz w:val="24"/>
          <w:szCs w:val="24"/>
        </w:rPr>
      </w:pPr>
      <w:r w:rsidRPr="00BA4355">
        <w:rPr>
          <w:sz w:val="24"/>
          <w:szCs w:val="24"/>
        </w:rPr>
        <w:t>- справки о стоимости выполненных работ (КС-3) № 1 от 25.07.2024 г.;</w:t>
      </w:r>
    </w:p>
    <w:p w:rsidR="00D75B22" w:rsidRPr="00BA4355" w:rsidRDefault="00D75B22" w:rsidP="00D75B22">
      <w:pPr>
        <w:pStyle w:val="21"/>
        <w:spacing w:after="0"/>
        <w:jc w:val="both"/>
        <w:rPr>
          <w:sz w:val="24"/>
          <w:szCs w:val="24"/>
        </w:rPr>
      </w:pPr>
      <w:r w:rsidRPr="00BA4355">
        <w:rPr>
          <w:sz w:val="24"/>
          <w:szCs w:val="24"/>
        </w:rPr>
        <w:t>- счёта на оплату № 16 от 25.07.2024 г.;</w:t>
      </w:r>
    </w:p>
    <w:p w:rsidR="008955B9" w:rsidRPr="00BA4355" w:rsidRDefault="00D75B22" w:rsidP="008955B9">
      <w:pPr>
        <w:pStyle w:val="21"/>
        <w:spacing w:after="0"/>
        <w:jc w:val="both"/>
        <w:rPr>
          <w:sz w:val="24"/>
          <w:szCs w:val="24"/>
        </w:rPr>
      </w:pPr>
      <w:r w:rsidRPr="00BA4355">
        <w:rPr>
          <w:sz w:val="24"/>
          <w:szCs w:val="24"/>
        </w:rPr>
        <w:t>- счета-фактуры или универсального передаточного документа  (статус 2) № 15 от 25.07.2024 г</w:t>
      </w:r>
      <w:r w:rsidR="008955B9" w:rsidRPr="00BA4355">
        <w:rPr>
          <w:sz w:val="24"/>
          <w:szCs w:val="24"/>
        </w:rPr>
        <w:t xml:space="preserve">, платежное поручение № 508045 от 06.08.2024 г. на сумму 5620081,92 руб.; платёжное поручение № 507321 от 05.08.2024 г. на сумму 255881,56 руб. – средства местного бюджета, </w:t>
      </w:r>
    </w:p>
    <w:p w:rsidR="00D75B22" w:rsidRPr="00BA4355" w:rsidRDefault="00D75B22" w:rsidP="00D75B22">
      <w:pPr>
        <w:pStyle w:val="21"/>
        <w:spacing w:after="0"/>
        <w:jc w:val="both"/>
        <w:rPr>
          <w:sz w:val="24"/>
          <w:szCs w:val="24"/>
        </w:rPr>
      </w:pPr>
      <w:r w:rsidRPr="00BA4355">
        <w:rPr>
          <w:sz w:val="24"/>
          <w:szCs w:val="24"/>
        </w:rPr>
        <w:t>(с последующим предоставлением оригиналов), с удержанием 30% от стоимости фактически выполненных Подрядчиком работ на погашение авансового платежа, предоставленного Заказчиком в порядке требований настоящего контракта</w:t>
      </w:r>
      <w:r w:rsidR="008955B9" w:rsidRPr="00BA4355">
        <w:rPr>
          <w:sz w:val="24"/>
          <w:szCs w:val="24"/>
        </w:rPr>
        <w:t xml:space="preserve">. </w:t>
      </w:r>
      <w:proofErr w:type="gramStart"/>
      <w:r w:rsidR="008955B9" w:rsidRPr="00BA4355">
        <w:rPr>
          <w:sz w:val="24"/>
          <w:szCs w:val="24"/>
        </w:rPr>
        <w:t>Акт о приёмке выполненных работ № 15 от 25.07.2024 г., исправление № 2 от 30.07.2024 г. подписан 30.07.2024 г., акт о приёмке выполненных работ (по форме № КС-2) № 1 от 25.07.2024 г., акт приёмочной комиссии в составе 5 человек о приёмке работ по муниципальному контракту № 3 от 25 марта 2024 г. по благоустройству «площади Ленина» в г. Петровск-Забайкальский  подписан 30.07.2024 г,</w:t>
      </w:r>
      <w:r w:rsidRPr="00BA4355">
        <w:rPr>
          <w:sz w:val="24"/>
          <w:szCs w:val="24"/>
        </w:rPr>
        <w:t xml:space="preserve">. </w:t>
      </w:r>
      <w:proofErr w:type="gramEnd"/>
    </w:p>
    <w:p w:rsidR="00B343D9" w:rsidRDefault="00D75B22" w:rsidP="00F56296">
      <w:pPr>
        <w:pStyle w:val="21"/>
        <w:shd w:val="clear" w:color="auto" w:fill="auto"/>
        <w:spacing w:after="0" w:line="276" w:lineRule="auto"/>
        <w:ind w:hanging="1"/>
        <w:jc w:val="both"/>
        <w:rPr>
          <w:color w:val="auto"/>
          <w:sz w:val="24"/>
          <w:szCs w:val="24"/>
        </w:rPr>
      </w:pPr>
      <w:r w:rsidRPr="00BA4355">
        <w:rPr>
          <w:sz w:val="24"/>
          <w:szCs w:val="24"/>
        </w:rPr>
        <w:t xml:space="preserve"> В соответствии с ч. 13.1 ст. 34 Федерального Закона № 44-ФЗ п</w:t>
      </w:r>
      <w:r w:rsidRPr="00BA4355">
        <w:rPr>
          <w:color w:val="auto"/>
          <w:sz w:val="24"/>
          <w:szCs w:val="24"/>
        </w:rPr>
        <w:t>о срокам оплаты  согласно предоставленным счетам, товарным накладным, актам о приёмке выполненных работ нарушений не выявлено оплата производилась не позднее срока, предусмотренного контрактом.</w:t>
      </w:r>
      <w:r w:rsidR="00B343D9" w:rsidRPr="00BA4355">
        <w:rPr>
          <w:color w:val="auto"/>
          <w:sz w:val="24"/>
          <w:szCs w:val="24"/>
        </w:rPr>
        <w:t xml:space="preserve"> </w:t>
      </w:r>
      <w:r w:rsidR="00507D25" w:rsidRPr="00BA4355">
        <w:rPr>
          <w:color w:val="auto"/>
          <w:sz w:val="24"/>
          <w:szCs w:val="24"/>
        </w:rPr>
        <w:t>Исполнение муниципального контракта завершено.</w:t>
      </w:r>
    </w:p>
    <w:p w:rsidR="00946C2B" w:rsidRPr="00107252" w:rsidRDefault="00946C2B" w:rsidP="00F56296">
      <w:pPr>
        <w:jc w:val="both"/>
        <w:rPr>
          <w:rFonts w:ascii="Times New Roman" w:hAnsi="Times New Roman" w:cs="Times New Roman"/>
          <w:sz w:val="24"/>
          <w:szCs w:val="24"/>
        </w:rPr>
      </w:pPr>
      <w:r w:rsidRPr="00107252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DD32F2" w:rsidRPr="00DD32F2">
        <w:rPr>
          <w:rFonts w:ascii="Times New Roman" w:hAnsi="Times New Roman" w:cs="Times New Roman"/>
          <w:b/>
          <w:sz w:val="28"/>
          <w:szCs w:val="28"/>
        </w:rPr>
        <w:t>2.</w:t>
      </w:r>
      <w:r w:rsidR="00DD3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52">
        <w:rPr>
          <w:rFonts w:ascii="Times New Roman" w:hAnsi="Times New Roman" w:cs="Times New Roman"/>
          <w:sz w:val="24"/>
          <w:szCs w:val="24"/>
        </w:rPr>
        <w:t xml:space="preserve">Проверка  </w:t>
      </w:r>
      <w:r w:rsidRPr="00946C2B">
        <w:rPr>
          <w:rFonts w:ascii="Times New Roman" w:hAnsi="Times New Roman" w:cs="Times New Roman"/>
          <w:b/>
          <w:sz w:val="24"/>
          <w:szCs w:val="24"/>
        </w:rPr>
        <w:t>муниципального контракта  № 7 от 06 августа 2024 года</w:t>
      </w:r>
      <w:r w:rsidRPr="00107252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ремонту автомобильных дорог местного значения по улица</w:t>
      </w:r>
      <w:r w:rsidR="00EA4E42">
        <w:rPr>
          <w:rFonts w:ascii="Times New Roman" w:hAnsi="Times New Roman" w:cs="Times New Roman"/>
          <w:sz w:val="24"/>
          <w:szCs w:val="24"/>
        </w:rPr>
        <w:t xml:space="preserve">м: Декабристов, </w:t>
      </w:r>
      <w:proofErr w:type="gramStart"/>
      <w:r w:rsidR="00EA4E42">
        <w:rPr>
          <w:rFonts w:ascii="Times New Roman" w:hAnsi="Times New Roman" w:cs="Times New Roman"/>
          <w:sz w:val="24"/>
          <w:szCs w:val="24"/>
        </w:rPr>
        <w:t>Почтовая</w:t>
      </w:r>
      <w:proofErr w:type="gramEnd"/>
      <w:r w:rsidR="00EA4E42">
        <w:rPr>
          <w:rFonts w:ascii="Times New Roman" w:hAnsi="Times New Roman" w:cs="Times New Roman"/>
          <w:sz w:val="24"/>
          <w:szCs w:val="24"/>
        </w:rPr>
        <w:t>, Советс</w:t>
      </w:r>
      <w:r>
        <w:rPr>
          <w:rFonts w:ascii="Times New Roman" w:hAnsi="Times New Roman" w:cs="Times New Roman"/>
          <w:sz w:val="24"/>
          <w:szCs w:val="24"/>
        </w:rPr>
        <w:t>кая</w:t>
      </w:r>
      <w:r w:rsidRPr="00107252">
        <w:rPr>
          <w:rFonts w:ascii="Times New Roman" w:hAnsi="Times New Roman" w:cs="Times New Roman"/>
          <w:sz w:val="24"/>
          <w:szCs w:val="24"/>
        </w:rPr>
        <w:t xml:space="preserve"> в г. Петровск-Забайкальский показала:</w:t>
      </w:r>
    </w:p>
    <w:p w:rsidR="00107252" w:rsidRPr="00107252" w:rsidRDefault="00107252" w:rsidP="00107252">
      <w:pPr>
        <w:jc w:val="both"/>
        <w:rPr>
          <w:rFonts w:ascii="Times New Roman" w:hAnsi="Times New Roman" w:cs="Times New Roman"/>
          <w:sz w:val="24"/>
          <w:szCs w:val="24"/>
        </w:rPr>
      </w:pPr>
      <w:r w:rsidRPr="00107252">
        <w:rPr>
          <w:rFonts w:ascii="Times New Roman" w:hAnsi="Times New Roman" w:cs="Times New Roman"/>
          <w:b/>
          <w:sz w:val="24"/>
          <w:szCs w:val="24"/>
        </w:rPr>
        <w:t xml:space="preserve"> Обоснование и расчет начальной (максимальной) цены контракта </w:t>
      </w:r>
      <w:r w:rsidRPr="00107252">
        <w:rPr>
          <w:rFonts w:ascii="Times New Roman" w:hAnsi="Times New Roman" w:cs="Times New Roman"/>
          <w:sz w:val="24"/>
          <w:szCs w:val="24"/>
        </w:rPr>
        <w:t xml:space="preserve">по ремонту автомобильных дорог местного значения по улицам: Декабристов, </w:t>
      </w:r>
      <w:proofErr w:type="gramStart"/>
      <w:r w:rsidRPr="00107252">
        <w:rPr>
          <w:rFonts w:ascii="Times New Roman" w:hAnsi="Times New Roman" w:cs="Times New Roman"/>
          <w:sz w:val="24"/>
          <w:szCs w:val="24"/>
        </w:rPr>
        <w:t>Почтовая</w:t>
      </w:r>
      <w:proofErr w:type="gramEnd"/>
      <w:r w:rsidRPr="00107252">
        <w:rPr>
          <w:rFonts w:ascii="Times New Roman" w:hAnsi="Times New Roman" w:cs="Times New Roman"/>
          <w:sz w:val="24"/>
          <w:szCs w:val="24"/>
        </w:rPr>
        <w:t>, Советская в г. Петровск-Забайкальский. Согласовано с главой городского округа «Город Петровск-Забайкальский» Н.В. Горюновым от 02.07.2024 года. Утверждено заказчиком КЭУМИЗО администрации городского округа «Город Петровск-Забайкальский» и. о. председателя Ю.В. Сажиной от 02.07.2024 года.</w:t>
      </w:r>
    </w:p>
    <w:p w:rsidR="00107252" w:rsidRPr="00107252" w:rsidRDefault="00107252" w:rsidP="00107252">
      <w:pPr>
        <w:jc w:val="both"/>
        <w:rPr>
          <w:rFonts w:ascii="Times New Roman" w:hAnsi="Times New Roman" w:cs="Times New Roman"/>
          <w:sz w:val="24"/>
          <w:szCs w:val="24"/>
        </w:rPr>
      </w:pPr>
      <w:r w:rsidRPr="00107252">
        <w:rPr>
          <w:rFonts w:ascii="Times New Roman" w:hAnsi="Times New Roman" w:cs="Times New Roman"/>
          <w:b/>
          <w:sz w:val="24"/>
          <w:szCs w:val="24"/>
        </w:rPr>
        <w:t>Объект закупки</w:t>
      </w:r>
      <w:r w:rsidRPr="00107252">
        <w:rPr>
          <w:rFonts w:ascii="Times New Roman" w:hAnsi="Times New Roman" w:cs="Times New Roman"/>
          <w:sz w:val="24"/>
          <w:szCs w:val="24"/>
        </w:rPr>
        <w:t xml:space="preserve">: Ремонт автомобильных дорог местного значения по улицам </w:t>
      </w:r>
      <w:proofErr w:type="gramStart"/>
      <w:r w:rsidRPr="00107252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107252">
        <w:rPr>
          <w:rFonts w:ascii="Times New Roman" w:hAnsi="Times New Roman" w:cs="Times New Roman"/>
          <w:sz w:val="24"/>
          <w:szCs w:val="24"/>
        </w:rPr>
        <w:t>екабристов, Почтовая, Советская в г. Петровск-Забайкальский.</w:t>
      </w:r>
    </w:p>
    <w:p w:rsidR="00107252" w:rsidRPr="00107252" w:rsidRDefault="00107252" w:rsidP="00107252">
      <w:pPr>
        <w:jc w:val="both"/>
        <w:rPr>
          <w:rFonts w:ascii="Times New Roman" w:hAnsi="Times New Roman" w:cs="Times New Roman"/>
          <w:sz w:val="24"/>
          <w:szCs w:val="24"/>
        </w:rPr>
      </w:pPr>
      <w:r w:rsidRPr="00107252">
        <w:rPr>
          <w:rFonts w:ascii="Times New Roman" w:hAnsi="Times New Roman" w:cs="Times New Roman"/>
          <w:b/>
          <w:sz w:val="24"/>
          <w:szCs w:val="24"/>
        </w:rPr>
        <w:t xml:space="preserve">Основные характеристики объекта закупки: </w:t>
      </w:r>
      <w:r w:rsidRPr="00107252">
        <w:rPr>
          <w:rFonts w:ascii="Times New Roman" w:hAnsi="Times New Roman" w:cs="Times New Roman"/>
          <w:sz w:val="24"/>
          <w:szCs w:val="24"/>
        </w:rPr>
        <w:t>В соответствии с положениями технического задания.</w:t>
      </w:r>
    </w:p>
    <w:p w:rsidR="00107252" w:rsidRPr="00107252" w:rsidRDefault="00107252" w:rsidP="00107252">
      <w:pPr>
        <w:jc w:val="both"/>
        <w:rPr>
          <w:rFonts w:ascii="Times New Roman" w:hAnsi="Times New Roman" w:cs="Times New Roman"/>
          <w:sz w:val="24"/>
          <w:szCs w:val="24"/>
        </w:rPr>
      </w:pPr>
      <w:r w:rsidRPr="00107252">
        <w:rPr>
          <w:rFonts w:ascii="Times New Roman" w:hAnsi="Times New Roman" w:cs="Times New Roman"/>
          <w:b/>
          <w:sz w:val="24"/>
          <w:szCs w:val="24"/>
        </w:rPr>
        <w:t>Используемый метод определения НМЦК</w:t>
      </w:r>
      <w:r w:rsidRPr="00107252">
        <w:rPr>
          <w:rFonts w:ascii="Times New Roman" w:hAnsi="Times New Roman" w:cs="Times New Roman"/>
          <w:sz w:val="24"/>
          <w:szCs w:val="24"/>
        </w:rPr>
        <w:t>: Для расчета начальной (максимальной) цены контракта заказчик применяет проектно-сметный метод. За основу взяты данные локальные сметы, разработанной и утвержденной в соответствии с законодательством Российской Федерации. Локальная смета составлена в соответствии с методиками и нормами строительных работ.</w:t>
      </w:r>
    </w:p>
    <w:p w:rsidR="00107252" w:rsidRPr="00107252" w:rsidRDefault="00107252" w:rsidP="00107252">
      <w:pPr>
        <w:jc w:val="both"/>
        <w:rPr>
          <w:rFonts w:ascii="Times New Roman" w:hAnsi="Times New Roman" w:cs="Times New Roman"/>
          <w:sz w:val="24"/>
          <w:szCs w:val="24"/>
        </w:rPr>
      </w:pPr>
      <w:r w:rsidRPr="00107252">
        <w:rPr>
          <w:rFonts w:ascii="Times New Roman" w:hAnsi="Times New Roman" w:cs="Times New Roman"/>
          <w:b/>
          <w:sz w:val="24"/>
          <w:szCs w:val="24"/>
        </w:rPr>
        <w:t xml:space="preserve">Наименование проектно-сметной или сметной документации: </w:t>
      </w:r>
      <w:r w:rsidRPr="00107252">
        <w:rPr>
          <w:rFonts w:ascii="Times New Roman" w:hAnsi="Times New Roman" w:cs="Times New Roman"/>
          <w:sz w:val="24"/>
          <w:szCs w:val="24"/>
        </w:rPr>
        <w:t xml:space="preserve">1.Локально сметный расчет (смета) №02-01-02 «Ремонт автомобильной дороги местного значения по ул. Декабристов в г. Петровск-Забайкальский»; 2. Локально сметный расчет (смета) №02-01-04 «Ремонт автомобильной дороги местного значения по ул. Почтовая в г. Петровск-Забайкальский»; 3. Локально сметный расчет (смета) №02-01-05 «Ремонт автомобильной дороги местного значения по ул. Советская в г. Петровск-Забайкальский»; По результатам произведенных расчетов начальная (максимальная) цена контракта составила 78627267,77 (семьдесят восемь миллионов шестьсот двадцать семь тысяч двести шестьдесят семь рублей 77 копеек) рублей. Приложения к контракту: </w:t>
      </w:r>
    </w:p>
    <w:p w:rsidR="00107252" w:rsidRPr="00107252" w:rsidRDefault="00107252" w:rsidP="00107252">
      <w:pPr>
        <w:jc w:val="both"/>
        <w:rPr>
          <w:rFonts w:ascii="Times New Roman" w:hAnsi="Times New Roman" w:cs="Times New Roman"/>
          <w:sz w:val="24"/>
          <w:szCs w:val="24"/>
        </w:rPr>
      </w:pPr>
      <w:r w:rsidRPr="00107252">
        <w:rPr>
          <w:rFonts w:ascii="Times New Roman" w:hAnsi="Times New Roman" w:cs="Times New Roman"/>
          <w:sz w:val="24"/>
          <w:szCs w:val="24"/>
        </w:rPr>
        <w:t xml:space="preserve">1.Локально сметный расчет от 14.06.2024 года  </w:t>
      </w:r>
      <w:r w:rsidRPr="00107252">
        <w:rPr>
          <w:rFonts w:ascii="Times New Roman" w:hAnsi="Times New Roman" w:cs="Times New Roman"/>
          <w:b/>
          <w:sz w:val="24"/>
          <w:szCs w:val="24"/>
        </w:rPr>
        <w:t>№02-01-02</w:t>
      </w:r>
      <w:r w:rsidRPr="00107252">
        <w:rPr>
          <w:rFonts w:ascii="Times New Roman" w:hAnsi="Times New Roman" w:cs="Times New Roman"/>
          <w:sz w:val="24"/>
          <w:szCs w:val="24"/>
        </w:rPr>
        <w:t xml:space="preserve"> сметная стоимость 34396,10 тыс. рублей ремонт автомобильный дороги </w:t>
      </w:r>
      <w:r w:rsidRPr="00107252">
        <w:rPr>
          <w:rFonts w:ascii="Times New Roman" w:hAnsi="Times New Roman" w:cs="Times New Roman"/>
          <w:b/>
          <w:sz w:val="24"/>
          <w:szCs w:val="24"/>
        </w:rPr>
        <w:t>ул. Декабристов</w:t>
      </w:r>
      <w:r w:rsidRPr="00107252">
        <w:rPr>
          <w:rFonts w:ascii="Times New Roman" w:hAnsi="Times New Roman" w:cs="Times New Roman"/>
          <w:sz w:val="24"/>
          <w:szCs w:val="24"/>
        </w:rPr>
        <w:t>;</w:t>
      </w:r>
    </w:p>
    <w:p w:rsidR="00107252" w:rsidRPr="00107252" w:rsidRDefault="00107252" w:rsidP="00107252">
      <w:pPr>
        <w:jc w:val="both"/>
        <w:rPr>
          <w:rFonts w:ascii="Times New Roman" w:hAnsi="Times New Roman" w:cs="Times New Roman"/>
          <w:sz w:val="24"/>
          <w:szCs w:val="24"/>
        </w:rPr>
      </w:pPr>
      <w:r w:rsidRPr="00107252">
        <w:rPr>
          <w:rFonts w:ascii="Times New Roman" w:hAnsi="Times New Roman" w:cs="Times New Roman"/>
          <w:sz w:val="24"/>
          <w:szCs w:val="24"/>
        </w:rPr>
        <w:t xml:space="preserve"> 2.Локально сметный расчет от 14.06.2024 года </w:t>
      </w:r>
      <w:r w:rsidRPr="00107252">
        <w:rPr>
          <w:rFonts w:ascii="Times New Roman" w:hAnsi="Times New Roman" w:cs="Times New Roman"/>
          <w:b/>
          <w:sz w:val="24"/>
          <w:szCs w:val="24"/>
        </w:rPr>
        <w:t>№02-01-04</w:t>
      </w:r>
      <w:r w:rsidRPr="00107252">
        <w:rPr>
          <w:rFonts w:ascii="Times New Roman" w:hAnsi="Times New Roman" w:cs="Times New Roman"/>
          <w:sz w:val="24"/>
          <w:szCs w:val="24"/>
        </w:rPr>
        <w:t xml:space="preserve"> сметная стоимость 23399,66 тыс. рублей </w:t>
      </w:r>
      <w:r w:rsidRPr="00107252">
        <w:rPr>
          <w:rFonts w:ascii="Times New Roman" w:hAnsi="Times New Roman" w:cs="Times New Roman"/>
          <w:b/>
          <w:sz w:val="24"/>
          <w:szCs w:val="24"/>
        </w:rPr>
        <w:t>ул. Почтовая;</w:t>
      </w:r>
      <w:r w:rsidRPr="00107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252" w:rsidRPr="00107252" w:rsidRDefault="00107252" w:rsidP="00107252">
      <w:pPr>
        <w:jc w:val="both"/>
        <w:rPr>
          <w:rFonts w:ascii="Times New Roman" w:hAnsi="Times New Roman" w:cs="Times New Roman"/>
          <w:sz w:val="24"/>
          <w:szCs w:val="24"/>
        </w:rPr>
      </w:pPr>
      <w:r w:rsidRPr="00107252">
        <w:rPr>
          <w:rFonts w:ascii="Times New Roman" w:hAnsi="Times New Roman" w:cs="Times New Roman"/>
          <w:sz w:val="24"/>
          <w:szCs w:val="24"/>
        </w:rPr>
        <w:t xml:space="preserve">3.Локально сметный расчет от 14.06.2024 года </w:t>
      </w:r>
      <w:r w:rsidRPr="00107252">
        <w:rPr>
          <w:rFonts w:ascii="Times New Roman" w:hAnsi="Times New Roman" w:cs="Times New Roman"/>
          <w:b/>
          <w:sz w:val="24"/>
          <w:szCs w:val="24"/>
        </w:rPr>
        <w:t>№02-01-05</w:t>
      </w:r>
      <w:r w:rsidRPr="00107252">
        <w:rPr>
          <w:rFonts w:ascii="Times New Roman" w:hAnsi="Times New Roman" w:cs="Times New Roman"/>
          <w:sz w:val="24"/>
          <w:szCs w:val="24"/>
        </w:rPr>
        <w:t xml:space="preserve"> сметная стоимость 20831,51 тыс. рублей </w:t>
      </w:r>
      <w:r w:rsidRPr="00107252">
        <w:rPr>
          <w:rFonts w:ascii="Times New Roman" w:hAnsi="Times New Roman" w:cs="Times New Roman"/>
          <w:b/>
          <w:sz w:val="24"/>
          <w:szCs w:val="24"/>
        </w:rPr>
        <w:t>ул. Советская;</w:t>
      </w:r>
    </w:p>
    <w:p w:rsidR="00107252" w:rsidRPr="00107252" w:rsidRDefault="00107252" w:rsidP="00107252">
      <w:pPr>
        <w:jc w:val="both"/>
        <w:rPr>
          <w:rFonts w:ascii="Times New Roman" w:hAnsi="Times New Roman" w:cs="Times New Roman"/>
          <w:sz w:val="24"/>
          <w:szCs w:val="24"/>
        </w:rPr>
      </w:pPr>
      <w:r w:rsidRPr="00107252">
        <w:rPr>
          <w:rFonts w:ascii="Times New Roman" w:hAnsi="Times New Roman" w:cs="Times New Roman"/>
          <w:sz w:val="24"/>
          <w:szCs w:val="24"/>
        </w:rPr>
        <w:t xml:space="preserve">Заявка на размещение государственного заказа № 00009381 от 03.07.2024 г. </w:t>
      </w:r>
    </w:p>
    <w:p w:rsidR="00107252" w:rsidRPr="00107252" w:rsidRDefault="00107252" w:rsidP="001072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252">
        <w:rPr>
          <w:rFonts w:ascii="Times New Roman" w:hAnsi="Times New Roman" w:cs="Times New Roman"/>
          <w:sz w:val="24"/>
          <w:szCs w:val="24"/>
        </w:rPr>
        <w:t>Количество лотов, перечень и начальные (максимальные) цены контрактов (лотов).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9"/>
        <w:gridCol w:w="5524"/>
        <w:gridCol w:w="3415"/>
      </w:tblGrid>
      <w:tr w:rsidR="00107252" w:rsidRPr="00107252" w:rsidTr="00145E84">
        <w:tc>
          <w:tcPr>
            <w:tcW w:w="1242" w:type="dxa"/>
          </w:tcPr>
          <w:p w:rsidR="00107252" w:rsidRPr="00107252" w:rsidRDefault="00107252" w:rsidP="0010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072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72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94" w:type="dxa"/>
          </w:tcPr>
          <w:p w:rsidR="00107252" w:rsidRPr="00107252" w:rsidRDefault="00107252" w:rsidP="0010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52">
              <w:rPr>
                <w:rFonts w:ascii="Times New Roman" w:hAnsi="Times New Roman" w:cs="Times New Roman"/>
                <w:sz w:val="24"/>
                <w:szCs w:val="24"/>
              </w:rPr>
              <w:t>Название лота</w:t>
            </w:r>
          </w:p>
        </w:tc>
        <w:tc>
          <w:tcPr>
            <w:tcW w:w="3569" w:type="dxa"/>
          </w:tcPr>
          <w:p w:rsidR="00107252" w:rsidRPr="00107252" w:rsidRDefault="00107252" w:rsidP="0010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52">
              <w:rPr>
                <w:rFonts w:ascii="Times New Roman" w:hAnsi="Times New Roman" w:cs="Times New Roman"/>
                <w:sz w:val="24"/>
                <w:szCs w:val="24"/>
              </w:rPr>
              <w:t>Начальные (максимальные) цены контрактов (лотов), руб.</w:t>
            </w:r>
          </w:p>
        </w:tc>
      </w:tr>
      <w:tr w:rsidR="00107252" w:rsidRPr="00107252" w:rsidTr="00145E84">
        <w:tc>
          <w:tcPr>
            <w:tcW w:w="1242" w:type="dxa"/>
          </w:tcPr>
          <w:p w:rsidR="00107252" w:rsidRPr="00107252" w:rsidRDefault="00107252" w:rsidP="0010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4" w:type="dxa"/>
          </w:tcPr>
          <w:p w:rsidR="00107252" w:rsidRPr="00107252" w:rsidRDefault="00107252" w:rsidP="0010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52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местного значения по улицам</w:t>
            </w:r>
            <w:proofErr w:type="gramStart"/>
            <w:r w:rsidRPr="00107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07252">
              <w:rPr>
                <w:rFonts w:ascii="Times New Roman" w:hAnsi="Times New Roman" w:cs="Times New Roman"/>
                <w:sz w:val="24"/>
                <w:szCs w:val="24"/>
              </w:rPr>
              <w:t xml:space="preserve"> Декабристов, </w:t>
            </w:r>
            <w:proofErr w:type="gramStart"/>
            <w:r w:rsidRPr="00107252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 w:rsidRPr="00107252">
              <w:rPr>
                <w:rFonts w:ascii="Times New Roman" w:hAnsi="Times New Roman" w:cs="Times New Roman"/>
                <w:sz w:val="24"/>
                <w:szCs w:val="24"/>
              </w:rPr>
              <w:t xml:space="preserve">, Советская в г. </w:t>
            </w:r>
            <w:r w:rsidRPr="00107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Петровск-Забайкальский</w:t>
            </w:r>
          </w:p>
        </w:tc>
        <w:tc>
          <w:tcPr>
            <w:tcW w:w="3569" w:type="dxa"/>
          </w:tcPr>
          <w:p w:rsidR="00107252" w:rsidRPr="00107252" w:rsidRDefault="00107252" w:rsidP="0010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78 627 267,77</w:t>
            </w:r>
          </w:p>
        </w:tc>
      </w:tr>
    </w:tbl>
    <w:p w:rsidR="00107252" w:rsidRPr="00107252" w:rsidRDefault="00107252" w:rsidP="001072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2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подведения итогов по процедуре 0891200000624006996 </w:t>
      </w:r>
    </w:p>
    <w:p w:rsidR="00107252" w:rsidRPr="00107252" w:rsidRDefault="00107252" w:rsidP="00107252">
      <w:pPr>
        <w:jc w:val="center"/>
        <w:rPr>
          <w:rFonts w:ascii="Times New Roman" w:hAnsi="Times New Roman" w:cs="Times New Roman"/>
          <w:sz w:val="24"/>
          <w:szCs w:val="24"/>
        </w:rPr>
      </w:pPr>
      <w:r w:rsidRPr="00107252">
        <w:rPr>
          <w:rFonts w:ascii="Times New Roman" w:hAnsi="Times New Roman" w:cs="Times New Roman"/>
          <w:sz w:val="24"/>
          <w:szCs w:val="24"/>
        </w:rPr>
        <w:t xml:space="preserve">статус протокола: </w:t>
      </w:r>
      <w:r w:rsidRPr="00107252">
        <w:rPr>
          <w:rFonts w:ascii="Times New Roman" w:hAnsi="Times New Roman" w:cs="Times New Roman"/>
          <w:b/>
          <w:sz w:val="24"/>
          <w:szCs w:val="24"/>
        </w:rPr>
        <w:t>опубликован</w:t>
      </w:r>
      <w:r w:rsidRPr="00107252">
        <w:rPr>
          <w:rFonts w:ascii="Times New Roman" w:hAnsi="Times New Roman" w:cs="Times New Roman"/>
          <w:sz w:val="24"/>
          <w:szCs w:val="24"/>
        </w:rPr>
        <w:t xml:space="preserve">; номер протокола: 08912000006240006996-2; дата подведения итогов: </w:t>
      </w:r>
      <w:r w:rsidRPr="00107252">
        <w:rPr>
          <w:rFonts w:ascii="Times New Roman" w:hAnsi="Times New Roman" w:cs="Times New Roman"/>
          <w:b/>
          <w:sz w:val="24"/>
          <w:szCs w:val="24"/>
        </w:rPr>
        <w:t>25.07.2024 год</w:t>
      </w:r>
      <w:r w:rsidRPr="00107252">
        <w:rPr>
          <w:rFonts w:ascii="Times New Roman" w:hAnsi="Times New Roman" w:cs="Times New Roman"/>
          <w:sz w:val="24"/>
          <w:szCs w:val="24"/>
        </w:rPr>
        <w:t>.</w:t>
      </w:r>
    </w:p>
    <w:p w:rsidR="00107252" w:rsidRPr="00107252" w:rsidRDefault="00107252" w:rsidP="001072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252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107252" w:rsidRPr="00107252" w:rsidRDefault="00107252" w:rsidP="00107252">
      <w:pPr>
        <w:jc w:val="both"/>
        <w:rPr>
          <w:rFonts w:ascii="Times New Roman" w:hAnsi="Times New Roman" w:cs="Times New Roman"/>
          <w:sz w:val="18"/>
          <w:szCs w:val="18"/>
        </w:rPr>
      </w:pPr>
      <w:r w:rsidRPr="00107252">
        <w:rPr>
          <w:rFonts w:ascii="Times New Roman" w:hAnsi="Times New Roman" w:cs="Times New Roman"/>
          <w:sz w:val="24"/>
          <w:szCs w:val="24"/>
        </w:rPr>
        <w:t>Способ определения поставщика: Открытый конкурс в электронной форме; номер извещения: 0891200000624006996: Идентификационный код закупки: 24375310038775310100100080014211244; Наименование закупки: Ремонт автомобильных дорог местного значения по улицам: Декабристов, Почтовая, Советская в г. Петровск-Забайкальский (00007439-ОК); Начальная (максимальная) цена</w:t>
      </w:r>
      <w:proofErr w:type="gramStart"/>
      <w:r w:rsidRPr="0010725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07252">
        <w:rPr>
          <w:rFonts w:ascii="Times New Roman" w:hAnsi="Times New Roman" w:cs="Times New Roman"/>
          <w:sz w:val="24"/>
          <w:szCs w:val="24"/>
        </w:rPr>
        <w:t xml:space="preserve"> 78627267,77 руб.; Заказчик: КЭУМИЗО администрации городского округа «Город Петровск-Забайкальский» </w:t>
      </w:r>
      <w:r w:rsidRPr="00107252">
        <w:rPr>
          <w:rFonts w:ascii="Roboto" w:hAnsi="Roboto"/>
          <w:bdr w:val="none" w:sz="0" w:space="0" w:color="auto" w:frame="1"/>
          <w:shd w:val="clear" w:color="auto" w:fill="FFFFFF"/>
        </w:rPr>
        <w:t>Открытый конкурс в электронной форме проводится в соответствии с ч.19 ст.48 Закона №44-ФЗ.</w:t>
      </w:r>
      <w:r w:rsidRPr="00107252">
        <w:rPr>
          <w:color w:val="909EBB"/>
          <w:sz w:val="20"/>
          <w:szCs w:val="20"/>
          <w:bdr w:val="none" w:sz="0" w:space="0" w:color="auto" w:frame="1"/>
        </w:rPr>
        <w:t xml:space="preserve"> </w:t>
      </w:r>
      <w:r w:rsidRPr="0010725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Наименование электронной площадки в информационно-телекоммуникационной сети «Интернет» ЭТП Газпромбанк Адрес электронной площадки в информационно-телекоммуникационной сети «</w:t>
      </w:r>
      <w:proofErr w:type="spellStart"/>
      <w:r w:rsidRPr="0010725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Интернет»</w:t>
      </w:r>
      <w:hyperlink r:id="rId8" w:tgtFrame="_blank" w:history="1">
        <w:r w:rsidRPr="00107252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https</w:t>
        </w:r>
        <w:proofErr w:type="spellEnd"/>
        <w:r w:rsidRPr="00107252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://etpgpb.ru/</w:t>
        </w:r>
      </w:hyperlink>
      <w:r w:rsidRPr="0010725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Размещение осуществляет Уполномоченное учреждение </w:t>
      </w:r>
      <w:hyperlink r:id="rId9" w:tgtFrame="_blank" w:history="1">
        <w:r w:rsidRPr="00107252">
          <w:rPr>
            <w:rFonts w:ascii="Times New Roman" w:hAnsi="Times New Roman" w:cs="Times New Roman"/>
            <w:sz w:val="18"/>
            <w:szCs w:val="18"/>
            <w:u w:val="single"/>
            <w:bdr w:val="none" w:sz="0" w:space="0" w:color="auto" w:frame="1"/>
          </w:rPr>
          <w:t>ГОСУДАРСТВЕННОЕ КАЗЕННОЕ УЧРЕЖДЕНИЕ "ЗАБАЙКАЛЬСКИЙ ЦЕНТР ГОСУДАРСТВЕННЫХ ЗАКУПОК"</w:t>
        </w:r>
      </w:hyperlink>
      <w:r w:rsidRPr="00107252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.</w:t>
      </w:r>
    </w:p>
    <w:p w:rsidR="00107252" w:rsidRPr="00107252" w:rsidRDefault="00107252" w:rsidP="00107252">
      <w:pPr>
        <w:jc w:val="both"/>
        <w:rPr>
          <w:rFonts w:ascii="Times New Roman" w:hAnsi="Times New Roman" w:cs="Times New Roman"/>
          <w:sz w:val="24"/>
          <w:szCs w:val="24"/>
        </w:rPr>
      </w:pPr>
      <w:r w:rsidRPr="00107252">
        <w:rPr>
          <w:rFonts w:ascii="Times New Roman" w:hAnsi="Times New Roman" w:cs="Times New Roman"/>
          <w:b/>
          <w:sz w:val="24"/>
          <w:szCs w:val="24"/>
        </w:rPr>
        <w:t>Требования к участнику</w:t>
      </w:r>
      <w:r w:rsidRPr="00107252">
        <w:rPr>
          <w:rFonts w:ascii="Times New Roman" w:hAnsi="Times New Roman" w:cs="Times New Roman"/>
          <w:sz w:val="24"/>
          <w:szCs w:val="24"/>
        </w:rPr>
        <w:t xml:space="preserve">: Единые требования к участникам закупок в соответствии с ч.1,1.1,2 и п.1 ч.1 статьи 31 Закона № 44-ФЗ. </w:t>
      </w:r>
      <w:proofErr w:type="gramStart"/>
      <w:r w:rsidRPr="00107252">
        <w:rPr>
          <w:rFonts w:ascii="Times New Roman" w:hAnsi="Times New Roman" w:cs="Times New Roman"/>
          <w:sz w:val="24"/>
          <w:szCs w:val="24"/>
        </w:rPr>
        <w:t>Наличие у участника закупки следующего опыта выполнения работ: 1) опыт исполнения договора, предусматривающего выполнение работ по ремонту, содержанию автомобильных дорог; 2) опыт исполнения договора, предусматривающего выполнение работ по капитальному ремонту автомобильной дороги; 3) опыт исполнения договора строительного подряда, предусматривающего выполнение работ по строительству, реконструкции автомобильной дороги; 4) опыт выполнения участником закупки, являющимся застройщиком, работ по строительству реконструкции автомобильной дороги.</w:t>
      </w:r>
      <w:proofErr w:type="gramEnd"/>
    </w:p>
    <w:p w:rsidR="00107252" w:rsidRPr="00107252" w:rsidRDefault="00107252" w:rsidP="001072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252">
        <w:rPr>
          <w:rFonts w:ascii="Times New Roman" w:hAnsi="Times New Roman" w:cs="Times New Roman"/>
          <w:b/>
          <w:sz w:val="24"/>
          <w:szCs w:val="24"/>
        </w:rPr>
        <w:t>Сведения о заявках</w:t>
      </w:r>
      <w:r w:rsidRPr="00107252">
        <w:rPr>
          <w:rFonts w:ascii="Times New Roman" w:hAnsi="Times New Roman" w:cs="Times New Roman"/>
          <w:sz w:val="24"/>
          <w:szCs w:val="24"/>
        </w:rPr>
        <w:t xml:space="preserve">: Количество заявок, направленных на рассмотрение: </w:t>
      </w:r>
      <w:r w:rsidRPr="00107252">
        <w:rPr>
          <w:rFonts w:ascii="Times New Roman" w:hAnsi="Times New Roman" w:cs="Times New Roman"/>
          <w:b/>
          <w:sz w:val="24"/>
          <w:szCs w:val="24"/>
        </w:rPr>
        <w:t>1</w:t>
      </w:r>
    </w:p>
    <w:p w:rsidR="00107252" w:rsidRPr="00107252" w:rsidRDefault="00107252" w:rsidP="001072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252">
        <w:rPr>
          <w:rFonts w:ascii="Times New Roman" w:hAnsi="Times New Roman" w:cs="Times New Roman"/>
          <w:b/>
          <w:sz w:val="24"/>
          <w:szCs w:val="24"/>
        </w:rPr>
        <w:t>Заявка №60</w:t>
      </w:r>
    </w:p>
    <w:p w:rsidR="00107252" w:rsidRPr="00107252" w:rsidRDefault="00107252" w:rsidP="00107252">
      <w:pPr>
        <w:jc w:val="both"/>
        <w:rPr>
          <w:rFonts w:ascii="Times New Roman" w:hAnsi="Times New Roman" w:cs="Times New Roman"/>
          <w:sz w:val="24"/>
          <w:szCs w:val="24"/>
        </w:rPr>
      </w:pPr>
      <w:r w:rsidRPr="00107252">
        <w:rPr>
          <w:rFonts w:ascii="Times New Roman" w:hAnsi="Times New Roman" w:cs="Times New Roman"/>
          <w:b/>
          <w:sz w:val="24"/>
          <w:szCs w:val="24"/>
        </w:rPr>
        <w:t xml:space="preserve">Участник: </w:t>
      </w:r>
      <w:r w:rsidRPr="00107252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«СТАТУССИБ» ИНН (3827014037)</w:t>
      </w:r>
    </w:p>
    <w:p w:rsidR="00107252" w:rsidRPr="00107252" w:rsidRDefault="00107252" w:rsidP="00107252">
      <w:pPr>
        <w:jc w:val="both"/>
        <w:rPr>
          <w:rFonts w:ascii="Times New Roman" w:hAnsi="Times New Roman" w:cs="Times New Roman"/>
          <w:sz w:val="24"/>
          <w:szCs w:val="24"/>
        </w:rPr>
      </w:pPr>
      <w:r w:rsidRPr="00107252">
        <w:rPr>
          <w:rFonts w:ascii="Times New Roman" w:hAnsi="Times New Roman" w:cs="Times New Roman"/>
          <w:b/>
          <w:sz w:val="24"/>
          <w:szCs w:val="24"/>
        </w:rPr>
        <w:t>Ценовое предложение</w:t>
      </w:r>
      <w:r w:rsidRPr="00107252">
        <w:rPr>
          <w:rFonts w:ascii="Times New Roman" w:hAnsi="Times New Roman" w:cs="Times New Roman"/>
          <w:sz w:val="24"/>
          <w:szCs w:val="24"/>
        </w:rPr>
        <w:t>: 78 627 267,77 рублей</w:t>
      </w:r>
    </w:p>
    <w:p w:rsidR="00107252" w:rsidRPr="00107252" w:rsidRDefault="00107252" w:rsidP="00107252">
      <w:pPr>
        <w:jc w:val="both"/>
        <w:rPr>
          <w:rFonts w:ascii="Times New Roman" w:hAnsi="Times New Roman" w:cs="Times New Roman"/>
          <w:sz w:val="24"/>
          <w:szCs w:val="24"/>
        </w:rPr>
      </w:pPr>
      <w:r w:rsidRPr="00107252">
        <w:rPr>
          <w:rFonts w:ascii="Times New Roman" w:hAnsi="Times New Roman" w:cs="Times New Roman"/>
          <w:b/>
          <w:sz w:val="24"/>
          <w:szCs w:val="24"/>
        </w:rPr>
        <w:t>Решение по заявке</w:t>
      </w:r>
      <w:r w:rsidRPr="00107252">
        <w:rPr>
          <w:rFonts w:ascii="Times New Roman" w:hAnsi="Times New Roman" w:cs="Times New Roman"/>
          <w:sz w:val="24"/>
          <w:szCs w:val="24"/>
        </w:rPr>
        <w:t>: соответствует</w:t>
      </w:r>
    </w:p>
    <w:p w:rsidR="00107252" w:rsidRPr="00107252" w:rsidRDefault="00107252" w:rsidP="00107252">
      <w:pPr>
        <w:jc w:val="both"/>
        <w:rPr>
          <w:rFonts w:ascii="Times New Roman" w:hAnsi="Times New Roman" w:cs="Times New Roman"/>
          <w:sz w:val="24"/>
          <w:szCs w:val="24"/>
        </w:rPr>
      </w:pPr>
      <w:r w:rsidRPr="00107252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подана </w:t>
      </w:r>
      <w:r w:rsidRPr="00107252">
        <w:rPr>
          <w:rFonts w:ascii="Times New Roman" w:hAnsi="Times New Roman" w:cs="Times New Roman"/>
          <w:b/>
          <w:sz w:val="24"/>
          <w:szCs w:val="24"/>
        </w:rPr>
        <w:t>только одна заявка на участие в закупке</w:t>
      </w:r>
      <w:r w:rsidRPr="00107252">
        <w:rPr>
          <w:rFonts w:ascii="Times New Roman" w:hAnsi="Times New Roman" w:cs="Times New Roman"/>
          <w:sz w:val="24"/>
          <w:szCs w:val="24"/>
        </w:rPr>
        <w:t xml:space="preserve"> (пункт 1 части 1 статья 52 44-ФЗ). Заявка соответствует требованиям. Дата 25.07.2024 года.</w:t>
      </w:r>
    </w:p>
    <w:p w:rsidR="00107252" w:rsidRPr="00107252" w:rsidRDefault="00107252" w:rsidP="00107252">
      <w:pPr>
        <w:jc w:val="both"/>
        <w:rPr>
          <w:rFonts w:ascii="Times New Roman" w:hAnsi="Times New Roman" w:cs="Times New Roman"/>
          <w:sz w:val="24"/>
          <w:szCs w:val="24"/>
        </w:rPr>
      </w:pPr>
      <w:r w:rsidRPr="00107252">
        <w:rPr>
          <w:rFonts w:ascii="Times New Roman" w:hAnsi="Times New Roman" w:cs="Times New Roman"/>
          <w:sz w:val="24"/>
          <w:szCs w:val="24"/>
        </w:rPr>
        <w:t xml:space="preserve">Для проверки был </w:t>
      </w:r>
      <w:r w:rsidRPr="00107252">
        <w:rPr>
          <w:rFonts w:ascii="Times New Roman" w:hAnsi="Times New Roman" w:cs="Times New Roman"/>
          <w:b/>
          <w:sz w:val="24"/>
          <w:szCs w:val="24"/>
        </w:rPr>
        <w:t>выборочно</w:t>
      </w:r>
      <w:r w:rsidRPr="00107252">
        <w:rPr>
          <w:rFonts w:ascii="Times New Roman" w:hAnsi="Times New Roman" w:cs="Times New Roman"/>
          <w:sz w:val="24"/>
          <w:szCs w:val="24"/>
        </w:rPr>
        <w:t xml:space="preserve"> взят муниципальный контракт №7 от 06.08.2024 г в Единой информационной системе (ЕИС).</w:t>
      </w:r>
    </w:p>
    <w:p w:rsidR="00107252" w:rsidRPr="00107252" w:rsidRDefault="00107252" w:rsidP="00107252">
      <w:pPr>
        <w:jc w:val="both"/>
        <w:rPr>
          <w:rFonts w:ascii="Times New Roman" w:hAnsi="Times New Roman" w:cs="Times New Roman"/>
          <w:sz w:val="24"/>
          <w:szCs w:val="24"/>
        </w:rPr>
      </w:pPr>
      <w:r w:rsidRPr="00107252">
        <w:rPr>
          <w:rFonts w:ascii="Times New Roman" w:hAnsi="Times New Roman" w:cs="Times New Roman"/>
          <w:b/>
          <w:sz w:val="24"/>
          <w:szCs w:val="24"/>
        </w:rPr>
        <w:t>Муниципальный контракт № 7 от 06.08.2024 года</w:t>
      </w:r>
      <w:r w:rsidRPr="00107252">
        <w:rPr>
          <w:rFonts w:ascii="Times New Roman" w:hAnsi="Times New Roman" w:cs="Times New Roman"/>
          <w:sz w:val="24"/>
          <w:szCs w:val="24"/>
        </w:rPr>
        <w:t xml:space="preserve"> был заключен между Комитетом экономики, управления муниципальным имуществом и земельных отношений администрации городского округа «Город Петровск-Забайкальский</w:t>
      </w:r>
      <w:r w:rsidRPr="00107252">
        <w:rPr>
          <w:rFonts w:ascii="Times New Roman" w:hAnsi="Times New Roman" w:cs="Times New Roman"/>
          <w:b/>
          <w:sz w:val="24"/>
          <w:szCs w:val="24"/>
        </w:rPr>
        <w:t>» с ООО «СТАТУССИБ»</w:t>
      </w:r>
      <w:r w:rsidRPr="00107252">
        <w:rPr>
          <w:rFonts w:ascii="Times New Roman" w:hAnsi="Times New Roman" w:cs="Times New Roman"/>
          <w:sz w:val="24"/>
          <w:szCs w:val="24"/>
        </w:rPr>
        <w:t xml:space="preserve"> по ремонту автомобильных дорог местного значения по улицам: Декабристов, </w:t>
      </w:r>
      <w:proofErr w:type="gramStart"/>
      <w:r w:rsidRPr="00107252">
        <w:rPr>
          <w:rFonts w:ascii="Times New Roman" w:hAnsi="Times New Roman" w:cs="Times New Roman"/>
          <w:sz w:val="24"/>
          <w:szCs w:val="24"/>
        </w:rPr>
        <w:t>Почтовая</w:t>
      </w:r>
      <w:proofErr w:type="gramEnd"/>
      <w:r w:rsidRPr="00107252">
        <w:rPr>
          <w:rFonts w:ascii="Times New Roman" w:hAnsi="Times New Roman" w:cs="Times New Roman"/>
          <w:sz w:val="24"/>
          <w:szCs w:val="24"/>
        </w:rPr>
        <w:t xml:space="preserve">, Советская в г. </w:t>
      </w:r>
      <w:r w:rsidRPr="00107252">
        <w:rPr>
          <w:rFonts w:ascii="Times New Roman" w:hAnsi="Times New Roman" w:cs="Times New Roman"/>
          <w:sz w:val="24"/>
          <w:szCs w:val="24"/>
        </w:rPr>
        <w:lastRenderedPageBreak/>
        <w:t xml:space="preserve">Петровск-Забайкальский </w:t>
      </w:r>
      <w:r w:rsidRPr="00107252">
        <w:rPr>
          <w:rFonts w:ascii="Times New Roman" w:hAnsi="Times New Roman" w:cs="Times New Roman"/>
          <w:b/>
          <w:sz w:val="24"/>
          <w:szCs w:val="24"/>
        </w:rPr>
        <w:t>протяженностью 2,220 км.</w:t>
      </w:r>
      <w:r w:rsidRPr="00107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7252">
        <w:rPr>
          <w:rFonts w:ascii="Times New Roman" w:hAnsi="Times New Roman" w:cs="Times New Roman"/>
          <w:sz w:val="24"/>
          <w:szCs w:val="24"/>
        </w:rPr>
        <w:t>С соблюдением требований Гражданского кодекса Российской Федерации,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 на основании итогов открытого конкурса в электронном виде (проток № 0891200000624006996-2 от 25.07.2024 года номер извещения 0891200000624006996.</w:t>
      </w:r>
      <w:proofErr w:type="gramEnd"/>
      <w:r w:rsidRPr="00107252">
        <w:rPr>
          <w:rFonts w:ascii="Times New Roman" w:hAnsi="Times New Roman" w:cs="Times New Roman"/>
          <w:sz w:val="24"/>
          <w:szCs w:val="24"/>
        </w:rPr>
        <w:t xml:space="preserve"> Стоимость работ и условия платежа. Цена контракта является твердой, определена на весь срок исполнения, за исключением случаев, установленных законодательством РФ. </w:t>
      </w:r>
      <w:proofErr w:type="gramStart"/>
      <w:r w:rsidRPr="00107252">
        <w:rPr>
          <w:rFonts w:ascii="Times New Roman" w:hAnsi="Times New Roman" w:cs="Times New Roman"/>
          <w:sz w:val="24"/>
          <w:szCs w:val="24"/>
        </w:rPr>
        <w:t xml:space="preserve">Цена контракта составляет </w:t>
      </w:r>
      <w:r w:rsidRPr="00107252">
        <w:rPr>
          <w:rFonts w:ascii="Times New Roman" w:hAnsi="Times New Roman" w:cs="Times New Roman"/>
          <w:b/>
          <w:sz w:val="24"/>
          <w:szCs w:val="24"/>
        </w:rPr>
        <w:t>78 627 267,77</w:t>
      </w:r>
      <w:r w:rsidRPr="00107252">
        <w:rPr>
          <w:rFonts w:ascii="Times New Roman" w:hAnsi="Times New Roman" w:cs="Times New Roman"/>
          <w:sz w:val="24"/>
          <w:szCs w:val="24"/>
        </w:rPr>
        <w:t xml:space="preserve"> (семьдесят восемь миллионов шестьсот двадцать семь тысяч двести шестьдесят семь рублей 77 копеек) рублей, с учетом налога на добавленную стоимость по налоговой ставке 20% в размере 13104544,63 (тринадцать миллионов сто четыре тысячи пятьсот сорок четыре рубля 63 копейки) рублей, срок исполнения контракта </w:t>
      </w:r>
      <w:r w:rsidRPr="00107252">
        <w:rPr>
          <w:rFonts w:ascii="Times New Roman" w:hAnsi="Times New Roman" w:cs="Times New Roman"/>
          <w:b/>
          <w:sz w:val="24"/>
          <w:szCs w:val="24"/>
        </w:rPr>
        <w:t>до 15.11.2024 года</w:t>
      </w:r>
      <w:r w:rsidRPr="001072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7252">
        <w:rPr>
          <w:rFonts w:ascii="Times New Roman" w:hAnsi="Times New Roman" w:cs="Times New Roman"/>
          <w:sz w:val="24"/>
          <w:szCs w:val="24"/>
        </w:rPr>
        <w:t xml:space="preserve"> Заказчик обеспечивает авансирование (п. 3.8.1. контракта) работ по ремонту автомобильных дорог в размере 30% (тридцати) процентов от цены контракта, указанной в пункте 3.1. Размещен контракт в реестре контрактов от </w:t>
      </w:r>
      <w:r w:rsidRPr="00107252">
        <w:rPr>
          <w:rFonts w:ascii="Times New Roman" w:hAnsi="Times New Roman" w:cs="Times New Roman"/>
          <w:b/>
          <w:sz w:val="24"/>
          <w:szCs w:val="24"/>
        </w:rPr>
        <w:t>08.08.2024 года.</w:t>
      </w:r>
    </w:p>
    <w:p w:rsidR="00107252" w:rsidRPr="00107252" w:rsidRDefault="00107252" w:rsidP="00107252">
      <w:pPr>
        <w:jc w:val="both"/>
        <w:rPr>
          <w:rFonts w:ascii="Times New Roman" w:hAnsi="Times New Roman" w:cs="Times New Roman"/>
          <w:sz w:val="24"/>
          <w:szCs w:val="24"/>
        </w:rPr>
      </w:pPr>
      <w:r w:rsidRPr="00107252">
        <w:rPr>
          <w:rFonts w:ascii="Times New Roman" w:hAnsi="Times New Roman" w:cs="Times New Roman"/>
          <w:sz w:val="24"/>
          <w:szCs w:val="24"/>
        </w:rPr>
        <w:t>На основании счета № 48 от 12.08.2024 год</w:t>
      </w:r>
      <w:proofErr w:type="gramStart"/>
      <w:r w:rsidRPr="00107252">
        <w:rPr>
          <w:rFonts w:ascii="Times New Roman" w:hAnsi="Times New Roman" w:cs="Times New Roman"/>
          <w:sz w:val="24"/>
          <w:szCs w:val="24"/>
        </w:rPr>
        <w:t>а  ООО</w:t>
      </w:r>
      <w:proofErr w:type="gramEnd"/>
      <w:r w:rsidRPr="00107252">
        <w:rPr>
          <w:rFonts w:ascii="Times New Roman" w:hAnsi="Times New Roman" w:cs="Times New Roman"/>
          <w:sz w:val="24"/>
          <w:szCs w:val="24"/>
        </w:rPr>
        <w:t xml:space="preserve"> «СТАТУССИБ» была произведена </w:t>
      </w:r>
      <w:r w:rsidRPr="00107252">
        <w:rPr>
          <w:rFonts w:ascii="Times New Roman" w:hAnsi="Times New Roman" w:cs="Times New Roman"/>
          <w:b/>
          <w:sz w:val="24"/>
          <w:szCs w:val="24"/>
        </w:rPr>
        <w:t xml:space="preserve">оплата аванса, в размере 30% в сумме 23 588 180,33 </w:t>
      </w:r>
      <w:r w:rsidRPr="00107252">
        <w:rPr>
          <w:rFonts w:ascii="Times New Roman" w:hAnsi="Times New Roman" w:cs="Times New Roman"/>
          <w:sz w:val="24"/>
          <w:szCs w:val="24"/>
        </w:rPr>
        <w:t xml:space="preserve">рублей платежным поручением № 707591 </w:t>
      </w:r>
      <w:r w:rsidRPr="00107252">
        <w:rPr>
          <w:rFonts w:ascii="Times New Roman" w:hAnsi="Times New Roman" w:cs="Times New Roman"/>
          <w:b/>
          <w:sz w:val="24"/>
          <w:szCs w:val="24"/>
        </w:rPr>
        <w:t xml:space="preserve">от 05.09.2024 года, </w:t>
      </w:r>
      <w:r w:rsidRPr="00107252">
        <w:rPr>
          <w:rFonts w:ascii="Times New Roman" w:hAnsi="Times New Roman" w:cs="Times New Roman"/>
          <w:sz w:val="24"/>
          <w:szCs w:val="24"/>
        </w:rPr>
        <w:t>размещена информация об исполнении в реестре ЕИС: 05.09.2024 г.</w:t>
      </w:r>
    </w:p>
    <w:p w:rsidR="00107252" w:rsidRPr="00107252" w:rsidRDefault="00107252" w:rsidP="00107252">
      <w:pPr>
        <w:jc w:val="both"/>
        <w:rPr>
          <w:rFonts w:ascii="Times New Roman" w:hAnsi="Times New Roman" w:cs="Times New Roman"/>
          <w:sz w:val="24"/>
          <w:szCs w:val="24"/>
        </w:rPr>
      </w:pPr>
      <w:r w:rsidRPr="0010725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107252">
        <w:rPr>
          <w:rFonts w:ascii="Times New Roman" w:hAnsi="Times New Roman" w:cs="Times New Roman"/>
          <w:b/>
          <w:sz w:val="24"/>
          <w:szCs w:val="24"/>
        </w:rPr>
        <w:t>Протокола технического совета №1 от 14.10.2024 г</w:t>
      </w:r>
      <w:r w:rsidRPr="00107252">
        <w:rPr>
          <w:rFonts w:ascii="Times New Roman" w:hAnsi="Times New Roman" w:cs="Times New Roman"/>
          <w:sz w:val="24"/>
          <w:szCs w:val="24"/>
        </w:rPr>
        <w:t xml:space="preserve">, где повесткой дня был вопрос «О рассмотрении письма директора А.В. Богданова  ООО «СТАТУССИБ» от 14.10.2024 года № 35-10 по </w:t>
      </w:r>
      <w:r w:rsidRPr="00107252">
        <w:rPr>
          <w:rFonts w:ascii="Times New Roman" w:hAnsi="Times New Roman" w:cs="Times New Roman"/>
          <w:b/>
          <w:sz w:val="24"/>
          <w:szCs w:val="24"/>
        </w:rPr>
        <w:t>внесению изменений в локально сметный расчет с условием улучшения качества выполняемых работ,</w:t>
      </w:r>
      <w:r w:rsidRPr="00107252">
        <w:rPr>
          <w:rFonts w:ascii="Times New Roman" w:hAnsi="Times New Roman" w:cs="Times New Roman"/>
          <w:sz w:val="24"/>
          <w:szCs w:val="24"/>
        </w:rPr>
        <w:t xml:space="preserve"> по контракту № 7 от 06.08.2024 г на объекте «Ремонт автомобильных дорог местного значения по улицам</w:t>
      </w:r>
      <w:proofErr w:type="gramStart"/>
      <w:r w:rsidRPr="0010725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07252">
        <w:rPr>
          <w:rFonts w:ascii="Times New Roman" w:hAnsi="Times New Roman" w:cs="Times New Roman"/>
          <w:sz w:val="24"/>
          <w:szCs w:val="24"/>
        </w:rPr>
        <w:t xml:space="preserve"> Декабристов, </w:t>
      </w:r>
      <w:proofErr w:type="gramStart"/>
      <w:r w:rsidRPr="00107252">
        <w:rPr>
          <w:rFonts w:ascii="Times New Roman" w:hAnsi="Times New Roman" w:cs="Times New Roman"/>
          <w:sz w:val="24"/>
          <w:szCs w:val="24"/>
        </w:rPr>
        <w:t>Почтовая</w:t>
      </w:r>
      <w:proofErr w:type="gramEnd"/>
      <w:r w:rsidRPr="00107252">
        <w:rPr>
          <w:rFonts w:ascii="Times New Roman" w:hAnsi="Times New Roman" w:cs="Times New Roman"/>
          <w:sz w:val="24"/>
          <w:szCs w:val="24"/>
        </w:rPr>
        <w:t>, Советская в г. Петровск-Забайкальский». Решение технического совета: Рассмотрев предложения, члены технического совета единогласно решили:1) Принять предложения директор</w:t>
      </w:r>
      <w:proofErr w:type="gramStart"/>
      <w:r w:rsidRPr="00107252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107252">
        <w:rPr>
          <w:rFonts w:ascii="Times New Roman" w:hAnsi="Times New Roman" w:cs="Times New Roman"/>
          <w:sz w:val="24"/>
          <w:szCs w:val="24"/>
        </w:rPr>
        <w:t xml:space="preserve"> «СТАТУССИБ» в полном объеме. 2) Рекомендовать КЭУМИЗО заключить дополнительное соглашение к муниципальному контракту № 7 от 06.08.2024 г, внести на основании локального сметного расчета № 02-01-05 без изменения цены контракта. Данные изменения приведут к улучшению качественных, технических и  функциональных характеристик выполненных работ.</w:t>
      </w:r>
    </w:p>
    <w:p w:rsidR="00107252" w:rsidRPr="00107252" w:rsidRDefault="00107252" w:rsidP="0010725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252">
        <w:rPr>
          <w:rFonts w:ascii="Times New Roman" w:hAnsi="Times New Roman" w:cs="Times New Roman"/>
          <w:sz w:val="24"/>
          <w:szCs w:val="24"/>
        </w:rPr>
        <w:t xml:space="preserve">В соответствии со статьей 95 Федерального закона «О контрактной системе в сфере закупок товаров, работ, услуг для обеспечения государственных и муниципальных нужд» от 05 апреля 2013 года №44-ФЗ, в связи с обращением директора ООО «СТАТУССИБ», на основании Протокола технического совета № 1 от 14.10.2024 года, КЭУМИЗО администрации городского округа «Город Петровск-Забайкальский» </w:t>
      </w:r>
      <w:r w:rsidRPr="00107252">
        <w:rPr>
          <w:rFonts w:ascii="Times New Roman" w:hAnsi="Times New Roman" w:cs="Times New Roman"/>
          <w:b/>
          <w:sz w:val="24"/>
          <w:szCs w:val="24"/>
        </w:rPr>
        <w:t>заключил дополнительное соглашение № 1 от 14.10.2024 года</w:t>
      </w:r>
      <w:r w:rsidRPr="00107252">
        <w:rPr>
          <w:rFonts w:ascii="Times New Roman" w:hAnsi="Times New Roman" w:cs="Times New Roman"/>
          <w:sz w:val="24"/>
          <w:szCs w:val="24"/>
        </w:rPr>
        <w:t xml:space="preserve"> к муниципальному контракту</w:t>
      </w:r>
      <w:proofErr w:type="gramEnd"/>
      <w:r w:rsidRPr="00107252">
        <w:rPr>
          <w:rFonts w:ascii="Times New Roman" w:hAnsi="Times New Roman" w:cs="Times New Roman"/>
          <w:sz w:val="24"/>
          <w:szCs w:val="24"/>
        </w:rPr>
        <w:t xml:space="preserve"> №7 от 06.08.2024 года по ремонту автомобильных дорог местного значения по улицам</w:t>
      </w:r>
      <w:proofErr w:type="gramStart"/>
      <w:r w:rsidRPr="0010725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07252">
        <w:rPr>
          <w:rFonts w:ascii="Times New Roman" w:hAnsi="Times New Roman" w:cs="Times New Roman"/>
          <w:sz w:val="24"/>
          <w:szCs w:val="24"/>
        </w:rPr>
        <w:t xml:space="preserve"> Декабристов, </w:t>
      </w:r>
      <w:proofErr w:type="gramStart"/>
      <w:r w:rsidRPr="00107252">
        <w:rPr>
          <w:rFonts w:ascii="Times New Roman" w:hAnsi="Times New Roman" w:cs="Times New Roman"/>
          <w:sz w:val="24"/>
          <w:szCs w:val="24"/>
        </w:rPr>
        <w:t>Почтовая</w:t>
      </w:r>
      <w:proofErr w:type="gramEnd"/>
      <w:r w:rsidRPr="00107252">
        <w:rPr>
          <w:rFonts w:ascii="Times New Roman" w:hAnsi="Times New Roman" w:cs="Times New Roman"/>
          <w:sz w:val="24"/>
          <w:szCs w:val="24"/>
        </w:rPr>
        <w:t>, Советская в г. Петровск-Забайкальский. Дополнительное соглашение №1 размещено в Единой Информационной системе в сфере закупок в установленный законодательством срок 16.10.2024 г.</w:t>
      </w:r>
    </w:p>
    <w:p w:rsidR="00107252" w:rsidRPr="00107252" w:rsidRDefault="00107252" w:rsidP="0010725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7252">
        <w:rPr>
          <w:rFonts w:ascii="Times New Roman" w:hAnsi="Times New Roman" w:cs="Times New Roman"/>
          <w:sz w:val="24"/>
          <w:szCs w:val="24"/>
        </w:rPr>
        <w:t>Согласно п.3.8.2. муниципального контракта оплата заказчиком осуществлялась за фактически выполненные Подрядчиком работ, (в том числе их отдельных этапов</w:t>
      </w:r>
      <w:r w:rsidRPr="00107252">
        <w:rPr>
          <w:rFonts w:ascii="Times New Roman" w:hAnsi="Times New Roman" w:cs="Times New Roman"/>
          <w:b/>
          <w:sz w:val="24"/>
          <w:szCs w:val="24"/>
        </w:rPr>
        <w:t xml:space="preserve">). </w:t>
      </w:r>
      <w:proofErr w:type="gramEnd"/>
    </w:p>
    <w:p w:rsidR="00107252" w:rsidRPr="00107252" w:rsidRDefault="00107252" w:rsidP="00107252">
      <w:pPr>
        <w:jc w:val="both"/>
        <w:rPr>
          <w:rFonts w:ascii="Times New Roman" w:hAnsi="Times New Roman" w:cs="Times New Roman"/>
          <w:sz w:val="24"/>
          <w:szCs w:val="24"/>
        </w:rPr>
      </w:pPr>
      <w:r w:rsidRPr="00107252">
        <w:rPr>
          <w:rFonts w:ascii="Times New Roman" w:hAnsi="Times New Roman" w:cs="Times New Roman"/>
          <w:b/>
          <w:sz w:val="24"/>
          <w:szCs w:val="24"/>
        </w:rPr>
        <w:t>Первая приёмка (1 этап)</w:t>
      </w:r>
      <w:r w:rsidRPr="00107252">
        <w:rPr>
          <w:rFonts w:ascii="Times New Roman" w:hAnsi="Times New Roman" w:cs="Times New Roman"/>
          <w:sz w:val="24"/>
          <w:szCs w:val="24"/>
        </w:rPr>
        <w:t xml:space="preserve"> произведена на основании подписанным Заказчиком структурированным документом: </w:t>
      </w:r>
      <w:proofErr w:type="gramStart"/>
      <w:r w:rsidRPr="00107252">
        <w:rPr>
          <w:rFonts w:ascii="Times New Roman" w:hAnsi="Times New Roman" w:cs="Times New Roman"/>
          <w:sz w:val="24"/>
          <w:szCs w:val="24"/>
        </w:rPr>
        <w:t xml:space="preserve">Акт о приёмке выполненных работ № 351 от 29.10.2024 года </w:t>
      </w:r>
      <w:r w:rsidRPr="00107252">
        <w:rPr>
          <w:rFonts w:ascii="Times New Roman" w:hAnsi="Times New Roman" w:cs="Times New Roman"/>
          <w:b/>
          <w:sz w:val="24"/>
          <w:szCs w:val="24"/>
        </w:rPr>
        <w:lastRenderedPageBreak/>
        <w:t>на сумму 44144344,66 рублей</w:t>
      </w:r>
      <w:r w:rsidRPr="00107252">
        <w:rPr>
          <w:rFonts w:ascii="Times New Roman" w:hAnsi="Times New Roman" w:cs="Times New Roman"/>
          <w:sz w:val="24"/>
          <w:szCs w:val="24"/>
        </w:rPr>
        <w:t>, сформированного в единой информационной системе в сфере закупок со следующими документами: акт о приёмке выполненных работ № 1.1 от 10.10.2024 года на сумму 44 144 344,66 рублей; справка о стоимости выполненных работ и затрат (КС-3) № 1 от 10.10.2024 года на сумму 44 144 344,66 рублей;</w:t>
      </w:r>
      <w:proofErr w:type="gramEnd"/>
      <w:r w:rsidRPr="00107252">
        <w:rPr>
          <w:rFonts w:ascii="Times New Roman" w:hAnsi="Times New Roman" w:cs="Times New Roman"/>
          <w:sz w:val="24"/>
          <w:szCs w:val="24"/>
        </w:rPr>
        <w:t xml:space="preserve"> счет на оплату № 71 от 10.10.2024 года на сумму 30901041,26 рублей; счет-фактура № 10.10.001 от 10.10.2024 года на сумму 44144344,66 рублей. </w:t>
      </w:r>
      <w:r w:rsidRPr="00107252">
        <w:rPr>
          <w:rFonts w:ascii="Times New Roman" w:hAnsi="Times New Roman" w:cs="Times New Roman"/>
          <w:b/>
          <w:sz w:val="24"/>
          <w:szCs w:val="24"/>
        </w:rPr>
        <w:t>Оплата</w:t>
      </w:r>
      <w:r w:rsidRPr="00107252">
        <w:rPr>
          <w:rFonts w:ascii="Times New Roman" w:hAnsi="Times New Roman" w:cs="Times New Roman"/>
          <w:sz w:val="24"/>
          <w:szCs w:val="24"/>
        </w:rPr>
        <w:t xml:space="preserve"> прошла 30.10.2024 года платежное поручение № 199777 </w:t>
      </w:r>
      <w:r w:rsidRPr="00107252">
        <w:rPr>
          <w:rFonts w:ascii="Times New Roman" w:hAnsi="Times New Roman" w:cs="Times New Roman"/>
          <w:b/>
          <w:sz w:val="24"/>
          <w:szCs w:val="24"/>
        </w:rPr>
        <w:t>на сумму 30901041,25 рублей</w:t>
      </w:r>
      <w:r w:rsidRPr="00107252">
        <w:rPr>
          <w:rFonts w:ascii="Times New Roman" w:hAnsi="Times New Roman" w:cs="Times New Roman"/>
          <w:sz w:val="24"/>
          <w:szCs w:val="24"/>
        </w:rPr>
        <w:t xml:space="preserve">  (с удержанием 30% от стоимости фактически выполненных Подрядчиком работ на погашение авансового платежа, предоставленного Заказчиком в порядке требований пункта 3.8.1. контракта). Размещена информация об исполнении в реестре ЕИС: 30.10.2024 г. Согласно акту о приёмке выполненных работ № 1.1. от 10.10.2024 г выполнены следующие работы: Раздел 1: Ремонт дороги по ул. </w:t>
      </w:r>
      <w:r w:rsidRPr="00107252">
        <w:rPr>
          <w:rFonts w:ascii="Times New Roman" w:hAnsi="Times New Roman" w:cs="Times New Roman"/>
          <w:b/>
          <w:sz w:val="24"/>
          <w:szCs w:val="24"/>
        </w:rPr>
        <w:t>Декабристов, протяженность участка 1360 м</w:t>
      </w:r>
      <w:r w:rsidRPr="00107252">
        <w:rPr>
          <w:rFonts w:ascii="Times New Roman" w:hAnsi="Times New Roman" w:cs="Times New Roman"/>
          <w:sz w:val="24"/>
          <w:szCs w:val="24"/>
        </w:rPr>
        <w:t xml:space="preserve"> на сумму 23314214,11 рублей; Раздел 2: Ремонт дороги по </w:t>
      </w:r>
      <w:r w:rsidRPr="00107252">
        <w:rPr>
          <w:rFonts w:ascii="Times New Roman" w:hAnsi="Times New Roman" w:cs="Times New Roman"/>
          <w:b/>
          <w:sz w:val="24"/>
          <w:szCs w:val="24"/>
        </w:rPr>
        <w:t>ул. Почтовая, протяженность участка 420 м</w:t>
      </w:r>
      <w:r w:rsidRPr="00107252">
        <w:rPr>
          <w:rFonts w:ascii="Times New Roman" w:hAnsi="Times New Roman" w:cs="Times New Roman"/>
          <w:sz w:val="24"/>
          <w:szCs w:val="24"/>
        </w:rPr>
        <w:t xml:space="preserve"> на сумму 10475547,79; Раздел 3: Ремонт дороги по </w:t>
      </w:r>
      <w:r w:rsidRPr="00107252">
        <w:rPr>
          <w:rFonts w:ascii="Times New Roman" w:hAnsi="Times New Roman" w:cs="Times New Roman"/>
          <w:b/>
          <w:sz w:val="24"/>
          <w:szCs w:val="24"/>
        </w:rPr>
        <w:t>ул. Советская, протяженность участка 440 м</w:t>
      </w:r>
      <w:r w:rsidRPr="00107252">
        <w:rPr>
          <w:rFonts w:ascii="Times New Roman" w:hAnsi="Times New Roman" w:cs="Times New Roman"/>
          <w:sz w:val="24"/>
          <w:szCs w:val="24"/>
        </w:rPr>
        <w:t xml:space="preserve"> на сумму 10354582,76 рублей. Итого протяженность </w:t>
      </w:r>
      <w:r w:rsidRPr="00107252">
        <w:rPr>
          <w:rFonts w:ascii="Times New Roman" w:hAnsi="Times New Roman" w:cs="Times New Roman"/>
          <w:b/>
          <w:sz w:val="24"/>
          <w:szCs w:val="24"/>
        </w:rPr>
        <w:t>отремонтированных участков составляет 2,220 км</w:t>
      </w:r>
      <w:r w:rsidRPr="00107252">
        <w:rPr>
          <w:rFonts w:ascii="Times New Roman" w:hAnsi="Times New Roman" w:cs="Times New Roman"/>
          <w:sz w:val="24"/>
          <w:szCs w:val="24"/>
        </w:rPr>
        <w:t xml:space="preserve"> и сумма затрат составила по первой приёмке 44144344,66 рублей и число полос движения две штуки (согласно Приложению № 2 к муниципальному контракту №7 от 06.08.2024 г).</w:t>
      </w:r>
    </w:p>
    <w:p w:rsidR="00107252" w:rsidRPr="00107252" w:rsidRDefault="00107252" w:rsidP="00107252">
      <w:pPr>
        <w:jc w:val="both"/>
        <w:rPr>
          <w:rFonts w:ascii="Times New Roman" w:hAnsi="Times New Roman" w:cs="Times New Roman"/>
          <w:sz w:val="24"/>
          <w:szCs w:val="24"/>
        </w:rPr>
      </w:pPr>
      <w:r w:rsidRPr="00107252">
        <w:rPr>
          <w:rFonts w:ascii="Times New Roman" w:hAnsi="Times New Roman" w:cs="Times New Roman"/>
          <w:sz w:val="24"/>
          <w:szCs w:val="24"/>
        </w:rPr>
        <w:t xml:space="preserve"> </w:t>
      </w:r>
      <w:r w:rsidRPr="00107252">
        <w:rPr>
          <w:rFonts w:ascii="Times New Roman" w:hAnsi="Times New Roman" w:cs="Times New Roman"/>
          <w:b/>
          <w:sz w:val="24"/>
          <w:szCs w:val="24"/>
        </w:rPr>
        <w:t>Вторая приёмка (2 этап)</w:t>
      </w:r>
      <w:r w:rsidRPr="00107252">
        <w:rPr>
          <w:rFonts w:ascii="Times New Roman" w:hAnsi="Times New Roman" w:cs="Times New Roman"/>
          <w:sz w:val="24"/>
          <w:szCs w:val="24"/>
        </w:rPr>
        <w:t xml:space="preserve"> произведена на основании подписанным Заказчиком структурированным документом: </w:t>
      </w:r>
      <w:proofErr w:type="gramStart"/>
      <w:r w:rsidRPr="00107252">
        <w:rPr>
          <w:rFonts w:ascii="Times New Roman" w:hAnsi="Times New Roman" w:cs="Times New Roman"/>
          <w:sz w:val="24"/>
          <w:szCs w:val="24"/>
        </w:rPr>
        <w:t xml:space="preserve">Акт о приёмке выполненных работ № 357 от 09.12.2024 года </w:t>
      </w:r>
      <w:r w:rsidRPr="00107252">
        <w:rPr>
          <w:rFonts w:ascii="Times New Roman" w:hAnsi="Times New Roman" w:cs="Times New Roman"/>
          <w:b/>
          <w:sz w:val="24"/>
          <w:szCs w:val="24"/>
        </w:rPr>
        <w:t>на сумму 34482923,11 рублей</w:t>
      </w:r>
      <w:r w:rsidRPr="00107252">
        <w:rPr>
          <w:rFonts w:ascii="Times New Roman" w:hAnsi="Times New Roman" w:cs="Times New Roman"/>
          <w:sz w:val="24"/>
          <w:szCs w:val="24"/>
        </w:rPr>
        <w:t>, сформированного в единой информационной системе в сфере закупок со следующими документами: акт о приёмке выполненных работ № 2.1 от 11.11.2024 года на сумму 34482923,11 рублей; справка о стоимости выполненных работ и затрат (КС-3) № 2 от 11.11.2024 года на сумму 34482923,11 рублей;</w:t>
      </w:r>
      <w:proofErr w:type="gramEnd"/>
      <w:r w:rsidRPr="00107252">
        <w:rPr>
          <w:rFonts w:ascii="Times New Roman" w:hAnsi="Times New Roman" w:cs="Times New Roman"/>
          <w:sz w:val="24"/>
          <w:szCs w:val="24"/>
        </w:rPr>
        <w:t xml:space="preserve"> счет на оплату № 76 от 11.11.2024 года на сумму 24138046,18 рублей; счет-фактура № 10.10.001 от 10.10.2024 года на сумму 34482923,11 рублей. </w:t>
      </w:r>
      <w:r w:rsidRPr="00107252">
        <w:rPr>
          <w:rFonts w:ascii="Times New Roman" w:hAnsi="Times New Roman" w:cs="Times New Roman"/>
          <w:b/>
          <w:sz w:val="24"/>
          <w:szCs w:val="24"/>
        </w:rPr>
        <w:t>Оплата</w:t>
      </w:r>
      <w:r w:rsidRPr="00107252">
        <w:rPr>
          <w:rFonts w:ascii="Times New Roman" w:hAnsi="Times New Roman" w:cs="Times New Roman"/>
          <w:sz w:val="24"/>
          <w:szCs w:val="24"/>
        </w:rPr>
        <w:t xml:space="preserve"> прошла 09.12.2024 года платежное поручение № 492897 </w:t>
      </w:r>
      <w:r w:rsidRPr="00107252">
        <w:rPr>
          <w:rFonts w:ascii="Times New Roman" w:hAnsi="Times New Roman" w:cs="Times New Roman"/>
          <w:b/>
          <w:sz w:val="24"/>
          <w:szCs w:val="24"/>
        </w:rPr>
        <w:t>на сумму 24128046,17 рублей</w:t>
      </w:r>
      <w:r w:rsidRPr="00107252">
        <w:rPr>
          <w:rFonts w:ascii="Times New Roman" w:hAnsi="Times New Roman" w:cs="Times New Roman"/>
          <w:sz w:val="24"/>
          <w:szCs w:val="24"/>
        </w:rPr>
        <w:t xml:space="preserve">  (с удержанием 30% от стоимости фактически выполненных Подрядчиком работ на погашение авансового платежа, предоставленного Заказчиком в порядке требований пункта 3.8.1. контракта). Размещена информация об исполнении в реестре ЕИС: 09.12.2024 г. Согласно акту о приёмке выполненных работ № 2.1. от 11.11.2024 г выполнены следующие работы: Раздел 1: Ремонт дороги по ул. </w:t>
      </w:r>
      <w:r w:rsidRPr="00107252">
        <w:rPr>
          <w:rFonts w:ascii="Times New Roman" w:hAnsi="Times New Roman" w:cs="Times New Roman"/>
          <w:b/>
          <w:sz w:val="24"/>
          <w:szCs w:val="24"/>
        </w:rPr>
        <w:t>Декабристов, протяженность участка 1360 м дополнительно</w:t>
      </w:r>
      <w:r w:rsidRPr="00107252">
        <w:rPr>
          <w:rFonts w:ascii="Times New Roman" w:hAnsi="Times New Roman" w:cs="Times New Roman"/>
          <w:sz w:val="24"/>
          <w:szCs w:val="24"/>
        </w:rPr>
        <w:t xml:space="preserve"> на сумму 14178325,49 рублей; Раздел 2: Ремонт дороги по </w:t>
      </w:r>
      <w:r w:rsidRPr="00107252">
        <w:rPr>
          <w:rFonts w:ascii="Times New Roman" w:hAnsi="Times New Roman" w:cs="Times New Roman"/>
          <w:b/>
          <w:sz w:val="24"/>
          <w:szCs w:val="24"/>
        </w:rPr>
        <w:t xml:space="preserve">ул. Почтовая, протяженность участка до 420 м дополнительно </w:t>
      </w:r>
      <w:r w:rsidRPr="00107252">
        <w:rPr>
          <w:rFonts w:ascii="Times New Roman" w:hAnsi="Times New Roman" w:cs="Times New Roman"/>
          <w:sz w:val="24"/>
          <w:szCs w:val="24"/>
        </w:rPr>
        <w:t xml:space="preserve"> на сумму 12140737,03; Раздел 3: Ремонт дороги по </w:t>
      </w:r>
      <w:r w:rsidRPr="00107252">
        <w:rPr>
          <w:rFonts w:ascii="Times New Roman" w:hAnsi="Times New Roman" w:cs="Times New Roman"/>
          <w:b/>
          <w:sz w:val="24"/>
          <w:szCs w:val="24"/>
        </w:rPr>
        <w:t>ул. Советская, протяженность участка 440 м дополнительно</w:t>
      </w:r>
      <w:r w:rsidRPr="00107252">
        <w:rPr>
          <w:rFonts w:ascii="Times New Roman" w:hAnsi="Times New Roman" w:cs="Times New Roman"/>
          <w:sz w:val="24"/>
          <w:szCs w:val="24"/>
        </w:rPr>
        <w:t xml:space="preserve"> на сумму 8163860,59 рублей. Итого расходов по акту выполненных работ № 2.1. составили 34482923,11 рублей. </w:t>
      </w:r>
    </w:p>
    <w:p w:rsidR="00107252" w:rsidRPr="00107252" w:rsidRDefault="00107252" w:rsidP="001072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252">
        <w:rPr>
          <w:rFonts w:ascii="Times New Roman" w:hAnsi="Times New Roman" w:cs="Times New Roman"/>
          <w:sz w:val="24"/>
          <w:szCs w:val="24"/>
        </w:rPr>
        <w:t xml:space="preserve">Оплата платежное поручение № 672532 от 25.12.2024 г в </w:t>
      </w:r>
      <w:r w:rsidRPr="00107252">
        <w:rPr>
          <w:rFonts w:ascii="Times New Roman" w:hAnsi="Times New Roman" w:cs="Times New Roman"/>
          <w:b/>
          <w:sz w:val="24"/>
          <w:szCs w:val="24"/>
        </w:rPr>
        <w:t>сумме 0,01 рублей</w:t>
      </w:r>
      <w:r w:rsidRPr="00107252">
        <w:rPr>
          <w:rFonts w:ascii="Times New Roman" w:hAnsi="Times New Roman" w:cs="Times New Roman"/>
          <w:sz w:val="24"/>
          <w:szCs w:val="24"/>
        </w:rPr>
        <w:t xml:space="preserve">, к документу о приёмке №351 от 29.10.2024 г прошла </w:t>
      </w:r>
      <w:r w:rsidRPr="00107252">
        <w:rPr>
          <w:rFonts w:ascii="Times New Roman" w:hAnsi="Times New Roman" w:cs="Times New Roman"/>
          <w:b/>
          <w:sz w:val="24"/>
          <w:szCs w:val="24"/>
        </w:rPr>
        <w:t>с нарушение срока оплаты.</w:t>
      </w:r>
      <w:r w:rsidRPr="00107252">
        <w:rPr>
          <w:rFonts w:ascii="Times New Roman" w:hAnsi="Times New Roman" w:cs="Times New Roman"/>
          <w:sz w:val="24"/>
          <w:szCs w:val="24"/>
        </w:rPr>
        <w:t xml:space="preserve"> Размещена информация об исполнении в реестре ЕИС: 25.12.2024 г.</w:t>
      </w:r>
    </w:p>
    <w:p w:rsidR="00107252" w:rsidRPr="00107252" w:rsidRDefault="00107252" w:rsidP="00107252">
      <w:pPr>
        <w:jc w:val="both"/>
        <w:rPr>
          <w:rFonts w:ascii="Times New Roman" w:hAnsi="Times New Roman" w:cs="Times New Roman"/>
          <w:sz w:val="24"/>
          <w:szCs w:val="24"/>
        </w:rPr>
      </w:pPr>
      <w:r w:rsidRPr="00107252">
        <w:rPr>
          <w:rFonts w:ascii="Times New Roman" w:hAnsi="Times New Roman" w:cs="Times New Roman"/>
          <w:sz w:val="24"/>
          <w:szCs w:val="24"/>
        </w:rPr>
        <w:t xml:space="preserve">Оплата платежное поручение № 672533 от 25.12.2024 г в </w:t>
      </w:r>
      <w:r w:rsidRPr="00107252">
        <w:rPr>
          <w:rFonts w:ascii="Times New Roman" w:hAnsi="Times New Roman" w:cs="Times New Roman"/>
          <w:b/>
          <w:sz w:val="24"/>
          <w:szCs w:val="24"/>
        </w:rPr>
        <w:t>сумме 0,01 рублей</w:t>
      </w:r>
      <w:r w:rsidRPr="00107252">
        <w:rPr>
          <w:rFonts w:ascii="Times New Roman" w:hAnsi="Times New Roman" w:cs="Times New Roman"/>
          <w:sz w:val="24"/>
          <w:szCs w:val="24"/>
        </w:rPr>
        <w:t xml:space="preserve">, к документу о приёмке №357 от 09.12.2024 г прошла </w:t>
      </w:r>
      <w:r w:rsidRPr="00107252">
        <w:rPr>
          <w:rFonts w:ascii="Times New Roman" w:hAnsi="Times New Roman" w:cs="Times New Roman"/>
          <w:b/>
          <w:sz w:val="24"/>
          <w:szCs w:val="24"/>
        </w:rPr>
        <w:t>с нарушение срока оплаты.</w:t>
      </w:r>
      <w:r w:rsidRPr="00107252">
        <w:rPr>
          <w:rFonts w:ascii="Times New Roman" w:hAnsi="Times New Roman" w:cs="Times New Roman"/>
          <w:sz w:val="24"/>
          <w:szCs w:val="24"/>
        </w:rPr>
        <w:t xml:space="preserve"> Размещена информация об исполнении в реестре ЕИС: 25.12.2024 г.</w:t>
      </w:r>
    </w:p>
    <w:p w:rsidR="00107252" w:rsidRPr="00107252" w:rsidRDefault="00107252" w:rsidP="0010725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725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107252">
        <w:rPr>
          <w:rFonts w:ascii="Times New Roman" w:hAnsi="Times New Roman" w:cs="Times New Roman"/>
          <w:b/>
          <w:sz w:val="24"/>
          <w:szCs w:val="24"/>
        </w:rPr>
        <w:t>Графика</w:t>
      </w:r>
      <w:proofErr w:type="gramEnd"/>
      <w:r w:rsidRPr="00107252">
        <w:rPr>
          <w:rFonts w:ascii="Times New Roman" w:hAnsi="Times New Roman" w:cs="Times New Roman"/>
          <w:b/>
          <w:sz w:val="24"/>
          <w:szCs w:val="24"/>
        </w:rPr>
        <w:t xml:space="preserve"> выполнения работ</w:t>
      </w:r>
      <w:r w:rsidRPr="00107252">
        <w:rPr>
          <w:rFonts w:ascii="Times New Roman" w:hAnsi="Times New Roman" w:cs="Times New Roman"/>
          <w:sz w:val="24"/>
          <w:szCs w:val="24"/>
        </w:rPr>
        <w:t xml:space="preserve"> (Приложение № 3 к муниципальному контракту № 7 от 06.08.2024 г) по ремонту автомобильных дорог местного значения по улицам: Декабристов, Почтовая, Советская в г. Петровск-Забайкальский работы </w:t>
      </w:r>
      <w:r w:rsidRPr="00107252">
        <w:rPr>
          <w:rFonts w:ascii="Times New Roman" w:hAnsi="Times New Roman" w:cs="Times New Roman"/>
          <w:b/>
          <w:sz w:val="24"/>
          <w:szCs w:val="24"/>
        </w:rPr>
        <w:t xml:space="preserve">выполнены в срок без нарушений. </w:t>
      </w:r>
      <w:r w:rsidRPr="00107252">
        <w:rPr>
          <w:rFonts w:ascii="Times New Roman" w:hAnsi="Times New Roman" w:cs="Times New Roman"/>
          <w:sz w:val="24"/>
          <w:szCs w:val="24"/>
        </w:rPr>
        <w:lastRenderedPageBreak/>
        <w:t>Муниципальный контракт</w:t>
      </w:r>
      <w:r w:rsidRPr="00107252">
        <w:rPr>
          <w:rFonts w:ascii="Times New Roman" w:hAnsi="Times New Roman" w:cs="Times New Roman"/>
          <w:b/>
          <w:sz w:val="24"/>
          <w:szCs w:val="24"/>
        </w:rPr>
        <w:t xml:space="preserve"> № 7 статус исполнение завершено.</w:t>
      </w:r>
      <w:r w:rsidRPr="00107252">
        <w:rPr>
          <w:rFonts w:ascii="Roboto" w:hAnsi="Roboto"/>
          <w:color w:val="909EBB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r w:rsidRPr="0010725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Обновлен контракт в реестре контрактов 26.12.2024 г.</w:t>
      </w:r>
    </w:p>
    <w:p w:rsidR="00107252" w:rsidRDefault="00107252" w:rsidP="00107252">
      <w:pPr>
        <w:jc w:val="both"/>
        <w:rPr>
          <w:rFonts w:ascii="Times New Roman" w:hAnsi="Times New Roman" w:cs="Times New Roman"/>
          <w:sz w:val="24"/>
          <w:szCs w:val="24"/>
        </w:rPr>
      </w:pPr>
      <w:r w:rsidRPr="00107252">
        <w:rPr>
          <w:rFonts w:ascii="Times New Roman" w:hAnsi="Times New Roman" w:cs="Times New Roman"/>
          <w:sz w:val="24"/>
          <w:szCs w:val="24"/>
        </w:rPr>
        <w:t xml:space="preserve"> </w:t>
      </w:r>
      <w:r w:rsidRPr="00107252">
        <w:rPr>
          <w:rFonts w:ascii="Times New Roman" w:hAnsi="Times New Roman" w:cs="Times New Roman"/>
          <w:b/>
          <w:sz w:val="24"/>
          <w:szCs w:val="24"/>
        </w:rPr>
        <w:t>Согласно 5. Раздел п.5.1.8</w:t>
      </w:r>
      <w:r w:rsidRPr="00107252">
        <w:rPr>
          <w:rFonts w:ascii="Times New Roman" w:hAnsi="Times New Roman" w:cs="Times New Roman"/>
          <w:sz w:val="24"/>
          <w:szCs w:val="24"/>
        </w:rPr>
        <w:t xml:space="preserve">. (контракт №7) для проверки представленных подрядчиком результатов выполненных работ, предусмотренных контрактом, в части их соответствия условиям контракта, </w:t>
      </w:r>
      <w:r w:rsidRPr="00107252">
        <w:rPr>
          <w:rFonts w:ascii="Times New Roman" w:hAnsi="Times New Roman" w:cs="Times New Roman"/>
          <w:b/>
          <w:sz w:val="24"/>
          <w:szCs w:val="24"/>
        </w:rPr>
        <w:t>заказчик обязан проводить экспертизу результатов выполненных работ</w:t>
      </w:r>
      <w:r w:rsidRPr="00107252">
        <w:rPr>
          <w:rFonts w:ascii="Times New Roman" w:hAnsi="Times New Roman" w:cs="Times New Roman"/>
          <w:sz w:val="24"/>
          <w:szCs w:val="24"/>
        </w:rPr>
        <w:t>. Экспертиза результатов выполненных работ проводится Заказчиком своими силами или с привлечением экспертов. На проверку экспертные заключения не предоставлены.</w:t>
      </w:r>
    </w:p>
    <w:p w:rsidR="001B2488" w:rsidRPr="0006650C" w:rsidRDefault="006E2CA9" w:rsidP="00400E20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252" w:rsidRPr="00BA4355" w:rsidRDefault="00107252" w:rsidP="00363EEA">
      <w:pPr>
        <w:pStyle w:val="21"/>
        <w:shd w:val="clear" w:color="auto" w:fill="auto"/>
        <w:spacing w:after="0" w:line="276" w:lineRule="auto"/>
        <w:ind w:hanging="1"/>
        <w:jc w:val="both"/>
        <w:rPr>
          <w:color w:val="auto"/>
          <w:sz w:val="24"/>
          <w:szCs w:val="24"/>
        </w:rPr>
      </w:pPr>
    </w:p>
    <w:p w:rsidR="00675B8D" w:rsidRPr="00BA4355" w:rsidRDefault="00675B8D" w:rsidP="00363EEA">
      <w:pPr>
        <w:pStyle w:val="21"/>
        <w:shd w:val="clear" w:color="auto" w:fill="auto"/>
        <w:spacing w:after="0" w:line="276" w:lineRule="auto"/>
        <w:ind w:hanging="1"/>
        <w:jc w:val="both"/>
        <w:rPr>
          <w:color w:val="auto"/>
          <w:sz w:val="24"/>
          <w:szCs w:val="24"/>
        </w:rPr>
      </w:pPr>
      <w:r w:rsidRPr="00BA4355">
        <w:rPr>
          <w:color w:val="auto"/>
          <w:sz w:val="24"/>
          <w:szCs w:val="24"/>
        </w:rPr>
        <w:t xml:space="preserve"> </w:t>
      </w:r>
    </w:p>
    <w:p w:rsidR="00507D25" w:rsidRPr="00BA4355" w:rsidRDefault="00507D25" w:rsidP="00507D25">
      <w:pPr>
        <w:pStyle w:val="21"/>
        <w:spacing w:after="0" w:line="240" w:lineRule="auto"/>
        <w:ind w:right="141" w:hanging="1"/>
        <w:rPr>
          <w:rFonts w:eastAsia="Times New Roman"/>
          <w:b/>
          <w:sz w:val="24"/>
          <w:szCs w:val="24"/>
          <w:shd w:val="clear" w:color="auto" w:fill="FFFFFF"/>
          <w:lang w:eastAsia="ar-SA"/>
        </w:rPr>
      </w:pPr>
      <w:r w:rsidRPr="00BA4355">
        <w:rPr>
          <w:rFonts w:eastAsia="Times New Roman"/>
          <w:b/>
          <w:sz w:val="24"/>
          <w:szCs w:val="24"/>
          <w:shd w:val="clear" w:color="auto" w:fill="FFFFFF"/>
          <w:lang w:eastAsia="ar-SA"/>
        </w:rPr>
        <w:t>Информация о результатах контрольного мероприятия</w:t>
      </w:r>
    </w:p>
    <w:p w:rsidR="00507D25" w:rsidRPr="00BA4355" w:rsidRDefault="00507D25" w:rsidP="00507D25">
      <w:pPr>
        <w:pStyle w:val="21"/>
        <w:spacing w:after="0" w:line="240" w:lineRule="auto"/>
        <w:ind w:right="141" w:hanging="1"/>
        <w:rPr>
          <w:rFonts w:eastAsia="Times New Roman"/>
          <w:b/>
          <w:sz w:val="24"/>
          <w:szCs w:val="24"/>
          <w:shd w:val="clear" w:color="auto" w:fill="FFFFFF"/>
          <w:lang w:eastAsia="ar-SA"/>
        </w:rPr>
      </w:pPr>
    </w:p>
    <w:p w:rsidR="00507D25" w:rsidRPr="00BA4355" w:rsidRDefault="00507D25" w:rsidP="00507D25">
      <w:pPr>
        <w:pStyle w:val="21"/>
        <w:shd w:val="clear" w:color="auto" w:fill="auto"/>
        <w:spacing w:after="0" w:line="276" w:lineRule="auto"/>
        <w:ind w:hanging="1"/>
        <w:jc w:val="both"/>
        <w:rPr>
          <w:sz w:val="24"/>
          <w:szCs w:val="24"/>
        </w:rPr>
      </w:pPr>
      <w:r w:rsidRPr="00BA4355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 </w:t>
      </w:r>
      <w:r w:rsidRPr="00BA4355">
        <w:rPr>
          <w:sz w:val="24"/>
          <w:szCs w:val="24"/>
        </w:rPr>
        <w:t>Проверка соблюдения законодательства по процедуре заключения и исполнения муниципальных контрактов проведена выборочно, проверено 2 муниципальных контракта на сумму 87021501,31 рублей.</w:t>
      </w:r>
    </w:p>
    <w:p w:rsidR="00507D25" w:rsidRPr="00BA4355" w:rsidRDefault="00507D25" w:rsidP="00507D25">
      <w:pPr>
        <w:pStyle w:val="21"/>
        <w:shd w:val="clear" w:color="auto" w:fill="auto"/>
        <w:spacing w:after="0" w:line="276" w:lineRule="auto"/>
        <w:ind w:hanging="1"/>
        <w:jc w:val="both"/>
        <w:rPr>
          <w:rFonts w:eastAsia="Times New Roman"/>
          <w:sz w:val="24"/>
          <w:szCs w:val="24"/>
          <w:shd w:val="clear" w:color="auto" w:fill="FFFFFF"/>
          <w:lang w:eastAsia="ar-SA"/>
        </w:rPr>
      </w:pPr>
      <w:r w:rsidRPr="00BA4355">
        <w:rPr>
          <w:rFonts w:eastAsia="Times New Roman"/>
          <w:sz w:val="24"/>
          <w:szCs w:val="24"/>
          <w:shd w:val="clear" w:color="auto" w:fill="FFFFFF"/>
          <w:lang w:eastAsia="ar-SA"/>
        </w:rPr>
        <w:t>Выявлено:</w:t>
      </w:r>
    </w:p>
    <w:p w:rsidR="00507D25" w:rsidRPr="00EA4E42" w:rsidRDefault="00EA4E42" w:rsidP="00507D25">
      <w:pPr>
        <w:pStyle w:val="21"/>
        <w:shd w:val="clear" w:color="auto" w:fill="auto"/>
        <w:spacing w:after="0" w:line="276" w:lineRule="auto"/>
        <w:jc w:val="both"/>
        <w:rPr>
          <w:color w:val="auto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Pr="00EA4E42">
        <w:rPr>
          <w:color w:val="auto"/>
          <w:sz w:val="24"/>
          <w:szCs w:val="24"/>
        </w:rPr>
        <w:t xml:space="preserve">- по срокам оплаты </w:t>
      </w:r>
      <w:r w:rsidR="00507D25" w:rsidRPr="00EA4E42">
        <w:rPr>
          <w:color w:val="auto"/>
          <w:sz w:val="24"/>
          <w:szCs w:val="24"/>
        </w:rPr>
        <w:t xml:space="preserve"> выявлено </w:t>
      </w:r>
      <w:r w:rsidRPr="00EA4E42">
        <w:rPr>
          <w:color w:val="auto"/>
          <w:sz w:val="24"/>
          <w:szCs w:val="24"/>
        </w:rPr>
        <w:t xml:space="preserve">нарушение </w:t>
      </w:r>
      <w:r w:rsidR="00507D25" w:rsidRPr="00EA4E42">
        <w:rPr>
          <w:color w:val="auto"/>
          <w:sz w:val="24"/>
          <w:szCs w:val="24"/>
        </w:rPr>
        <w:t>(ч.13.1 ст.34 Закона №</w:t>
      </w:r>
      <w:r w:rsidRPr="00EA4E42">
        <w:rPr>
          <w:color w:val="auto"/>
          <w:sz w:val="24"/>
          <w:szCs w:val="24"/>
        </w:rPr>
        <w:t xml:space="preserve"> 44-ФЗ), оплата производилась </w:t>
      </w:r>
      <w:r w:rsidR="00507D25" w:rsidRPr="00EA4E42">
        <w:rPr>
          <w:color w:val="auto"/>
          <w:sz w:val="24"/>
          <w:szCs w:val="24"/>
        </w:rPr>
        <w:t>позднее срока, предусмотренного контрактами</w:t>
      </w:r>
      <w:r w:rsidRPr="00EA4E42">
        <w:rPr>
          <w:color w:val="auto"/>
          <w:sz w:val="24"/>
          <w:szCs w:val="24"/>
        </w:rPr>
        <w:t xml:space="preserve"> (МК №7 от 06.08.2024 г)</w:t>
      </w:r>
      <w:r w:rsidR="00507D25" w:rsidRPr="00EA4E42">
        <w:rPr>
          <w:color w:val="auto"/>
          <w:sz w:val="24"/>
          <w:szCs w:val="24"/>
        </w:rPr>
        <w:t>;</w:t>
      </w:r>
    </w:p>
    <w:p w:rsidR="00507D25" w:rsidRPr="00BA4355" w:rsidRDefault="00507D25" w:rsidP="00507D25">
      <w:pPr>
        <w:jc w:val="both"/>
        <w:rPr>
          <w:rFonts w:ascii="Times New Roman" w:hAnsi="Times New Roman" w:cs="Times New Roman"/>
          <w:sz w:val="24"/>
          <w:szCs w:val="24"/>
        </w:rPr>
      </w:pPr>
      <w:r w:rsidRPr="00BA4355">
        <w:rPr>
          <w:rFonts w:ascii="Times New Roman" w:hAnsi="Times New Roman" w:cs="Times New Roman"/>
          <w:sz w:val="24"/>
          <w:szCs w:val="24"/>
        </w:rPr>
        <w:t xml:space="preserve"> Для проведения предоставленных поставщиком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её проведению могут привлекаться эксперты, экспертные организации на основании контрактов, заключённых в соответствии с Федеральным Законом № 44-ФЗ.</w:t>
      </w:r>
    </w:p>
    <w:p w:rsidR="00507D25" w:rsidRPr="00BA4355" w:rsidRDefault="00507D25" w:rsidP="00507D25">
      <w:pPr>
        <w:pStyle w:val="21"/>
        <w:spacing w:after="0"/>
        <w:jc w:val="both"/>
        <w:rPr>
          <w:sz w:val="24"/>
          <w:szCs w:val="24"/>
        </w:rPr>
      </w:pPr>
      <w:r w:rsidRPr="00BA4355">
        <w:rPr>
          <w:sz w:val="24"/>
          <w:szCs w:val="24"/>
        </w:rPr>
        <w:t>В нарушение ч. 3, ст. 94 Федерального закона № 44-ФЗ от 05.04.2013 г.</w:t>
      </w:r>
      <w:r w:rsidR="008157BE" w:rsidRPr="00BA4355">
        <w:rPr>
          <w:sz w:val="24"/>
          <w:szCs w:val="24"/>
        </w:rPr>
        <w:t>,</w:t>
      </w:r>
      <w:r w:rsidRPr="00BA4355">
        <w:rPr>
          <w:sz w:val="24"/>
          <w:szCs w:val="24"/>
        </w:rPr>
        <w:t xml:space="preserve">  п. 7.3, п. 7.4  Муниципального контракта № 3 от 25.03.2024 года</w:t>
      </w:r>
      <w:r w:rsidR="008157BE" w:rsidRPr="00BA4355">
        <w:rPr>
          <w:sz w:val="24"/>
          <w:szCs w:val="24"/>
        </w:rPr>
        <w:t xml:space="preserve">, п. 5.1.8 Муниципального контракта № 7 от 06.08.2024 года </w:t>
      </w:r>
      <w:r w:rsidRPr="00BA4355">
        <w:rPr>
          <w:sz w:val="24"/>
          <w:szCs w:val="24"/>
        </w:rPr>
        <w:t xml:space="preserve"> на проверку  экспертные заключения не предоставлены. </w:t>
      </w:r>
    </w:p>
    <w:p w:rsidR="00507D25" w:rsidRDefault="00507D25" w:rsidP="00507D25">
      <w:pPr>
        <w:pStyle w:val="21"/>
        <w:spacing w:after="0"/>
        <w:jc w:val="both"/>
        <w:rPr>
          <w:color w:val="auto"/>
          <w:sz w:val="24"/>
          <w:szCs w:val="24"/>
        </w:rPr>
      </w:pPr>
      <w:r w:rsidRPr="00BA4355">
        <w:rPr>
          <w:color w:val="auto"/>
          <w:sz w:val="24"/>
          <w:szCs w:val="24"/>
        </w:rPr>
        <w:t xml:space="preserve">  </w:t>
      </w:r>
      <w:r w:rsidR="00E460B4">
        <w:rPr>
          <w:color w:val="auto"/>
          <w:sz w:val="24"/>
          <w:szCs w:val="24"/>
        </w:rPr>
        <w:t xml:space="preserve">    </w:t>
      </w:r>
      <w:r w:rsidRPr="00BA4355">
        <w:rPr>
          <w:color w:val="auto"/>
          <w:sz w:val="24"/>
          <w:szCs w:val="24"/>
        </w:rPr>
        <w:t xml:space="preserve">Согласно п. 4.4.15. </w:t>
      </w:r>
      <w:r w:rsidR="008157BE" w:rsidRPr="00BA4355">
        <w:rPr>
          <w:color w:val="auto"/>
          <w:sz w:val="24"/>
          <w:szCs w:val="24"/>
        </w:rPr>
        <w:t xml:space="preserve">Муниципального </w:t>
      </w:r>
      <w:r w:rsidRPr="00BA4355">
        <w:rPr>
          <w:color w:val="auto"/>
          <w:sz w:val="24"/>
          <w:szCs w:val="24"/>
        </w:rPr>
        <w:t>контракта</w:t>
      </w:r>
      <w:r w:rsidR="008157BE" w:rsidRPr="00BA4355">
        <w:rPr>
          <w:color w:val="auto"/>
          <w:sz w:val="24"/>
          <w:szCs w:val="24"/>
        </w:rPr>
        <w:t xml:space="preserve"> № 3 от 25.03.2024 года</w:t>
      </w:r>
      <w:r w:rsidRPr="00BA4355">
        <w:rPr>
          <w:color w:val="auto"/>
          <w:sz w:val="24"/>
          <w:szCs w:val="24"/>
        </w:rPr>
        <w:t xml:space="preserve"> Подрядчиком ведётся журнал производства работ, в котором отражается весь ход фактического производства работ, а также все факты и обстоятельства, связанные с производством работ, имеющие значение во взаимоотношениях Заказчика и Подрядчика. Каждая запись в журнале подписывается  Подрядчиком и представителем Заказчика. В предоставленном журнале в нарушение п.4.4.15. настоящего контракта каждая запись в журнале подтверждена только Подрядчиком, подписи представителя Заказчика отсутствуют</w:t>
      </w:r>
      <w:r w:rsidR="00E460B4">
        <w:rPr>
          <w:color w:val="auto"/>
          <w:sz w:val="24"/>
          <w:szCs w:val="24"/>
        </w:rPr>
        <w:t>.</w:t>
      </w:r>
    </w:p>
    <w:p w:rsidR="00400E20" w:rsidRPr="00400E20" w:rsidRDefault="00400E20" w:rsidP="00400E20">
      <w:pPr>
        <w:jc w:val="both"/>
        <w:rPr>
          <w:rFonts w:ascii="Times New Roman" w:hAnsi="Times New Roman" w:cs="Times New Roman"/>
          <w:sz w:val="24"/>
          <w:szCs w:val="24"/>
        </w:rPr>
      </w:pPr>
      <w:r w:rsidRPr="00400E20">
        <w:rPr>
          <w:rFonts w:ascii="Times New Roman" w:hAnsi="Times New Roman" w:cs="Times New Roman"/>
          <w:sz w:val="24"/>
          <w:szCs w:val="24"/>
        </w:rPr>
        <w:t>Проверка соответствия исп</w:t>
      </w:r>
      <w:r>
        <w:rPr>
          <w:rFonts w:ascii="Times New Roman" w:hAnsi="Times New Roman" w:cs="Times New Roman"/>
          <w:sz w:val="24"/>
          <w:szCs w:val="24"/>
        </w:rPr>
        <w:t>ользования выполненных работ</w:t>
      </w:r>
      <w:r w:rsidRPr="00400E20">
        <w:rPr>
          <w:rFonts w:ascii="Times New Roman" w:hAnsi="Times New Roman" w:cs="Times New Roman"/>
          <w:sz w:val="24"/>
          <w:szCs w:val="24"/>
        </w:rPr>
        <w:t xml:space="preserve"> (её</w:t>
      </w:r>
      <w:r>
        <w:rPr>
          <w:rFonts w:ascii="Times New Roman" w:hAnsi="Times New Roman" w:cs="Times New Roman"/>
          <w:sz w:val="24"/>
          <w:szCs w:val="24"/>
        </w:rPr>
        <w:t xml:space="preserve"> результата) </w:t>
      </w:r>
      <w:r w:rsidRPr="00400E20">
        <w:rPr>
          <w:rFonts w:ascii="Times New Roman" w:hAnsi="Times New Roman" w:cs="Times New Roman"/>
          <w:sz w:val="24"/>
          <w:szCs w:val="24"/>
        </w:rPr>
        <w:t xml:space="preserve"> целям осуществления закупки</w:t>
      </w:r>
      <w:r>
        <w:rPr>
          <w:rFonts w:ascii="Times New Roman" w:hAnsi="Times New Roman" w:cs="Times New Roman"/>
          <w:sz w:val="24"/>
          <w:szCs w:val="24"/>
        </w:rPr>
        <w:t xml:space="preserve">: проверкой установлено, что в 2024 году </w:t>
      </w:r>
      <w:r w:rsidRPr="00F2360F">
        <w:rPr>
          <w:rFonts w:ascii="Times New Roman" w:hAnsi="Times New Roman" w:cs="Times New Roman"/>
          <w:sz w:val="24"/>
          <w:szCs w:val="24"/>
        </w:rPr>
        <w:t>Комитет экономики, управления муниципальным имуществ и земельных отношений администрации городского округа «Город Петровск-Забайкальский»</w:t>
      </w:r>
      <w:r>
        <w:rPr>
          <w:rFonts w:ascii="Times New Roman" w:hAnsi="Times New Roman" w:cs="Times New Roman"/>
          <w:sz w:val="24"/>
          <w:szCs w:val="24"/>
        </w:rPr>
        <w:t xml:space="preserve"> осуществил закупки на сумму </w:t>
      </w:r>
      <w:r w:rsidRPr="0006650C">
        <w:rPr>
          <w:rFonts w:ascii="Times New Roman" w:hAnsi="Times New Roman" w:cs="Times New Roman"/>
          <w:b/>
          <w:sz w:val="24"/>
          <w:szCs w:val="24"/>
        </w:rPr>
        <w:t>87021501,31</w:t>
      </w:r>
      <w:r w:rsidRPr="0010725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  <w:r>
        <w:rPr>
          <w:sz w:val="24"/>
          <w:szCs w:val="24"/>
        </w:rPr>
        <w:t xml:space="preserve">- Работы </w:t>
      </w:r>
      <w:r w:rsidRPr="00107252">
        <w:rPr>
          <w:sz w:val="24"/>
          <w:szCs w:val="24"/>
        </w:rPr>
        <w:t xml:space="preserve">по благоустройству </w:t>
      </w:r>
      <w:r w:rsidRPr="001B2488">
        <w:rPr>
          <w:sz w:val="24"/>
          <w:szCs w:val="24"/>
        </w:rPr>
        <w:t>«площади Ленина»</w:t>
      </w:r>
      <w:r w:rsidRPr="00107252">
        <w:rPr>
          <w:sz w:val="24"/>
          <w:szCs w:val="24"/>
        </w:rPr>
        <w:t xml:space="preserve"> в г. Петровск-Забайкальский </w:t>
      </w:r>
      <w:r w:rsidRPr="00BA4355">
        <w:rPr>
          <w:sz w:val="24"/>
          <w:szCs w:val="24"/>
        </w:rPr>
        <w:t xml:space="preserve"> – </w:t>
      </w:r>
      <w:r w:rsidRPr="00946C2B">
        <w:rPr>
          <w:b/>
          <w:sz w:val="24"/>
          <w:szCs w:val="24"/>
        </w:rPr>
        <w:t>8394233,54 рубле</w:t>
      </w:r>
      <w:proofErr w:type="gramStart"/>
      <w:r w:rsidRPr="00946C2B">
        <w:rPr>
          <w:b/>
          <w:sz w:val="24"/>
          <w:szCs w:val="24"/>
        </w:rPr>
        <w:t>й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Pr="00107252">
        <w:rPr>
          <w:sz w:val="24"/>
          <w:szCs w:val="24"/>
        </w:rPr>
        <w:t xml:space="preserve">Ремонт автомобильных дорог местного значения по улицам : Декабристов, </w:t>
      </w:r>
      <w:proofErr w:type="gramStart"/>
      <w:r w:rsidRPr="00107252">
        <w:rPr>
          <w:sz w:val="24"/>
          <w:szCs w:val="24"/>
        </w:rPr>
        <w:t>Почтовая</w:t>
      </w:r>
      <w:proofErr w:type="gramEnd"/>
      <w:r w:rsidRPr="00107252">
        <w:rPr>
          <w:sz w:val="24"/>
          <w:szCs w:val="24"/>
        </w:rPr>
        <w:t>, Советская в г</w:t>
      </w:r>
      <w:r>
        <w:rPr>
          <w:sz w:val="24"/>
          <w:szCs w:val="24"/>
        </w:rPr>
        <w:t xml:space="preserve"> - </w:t>
      </w:r>
      <w:r w:rsidRPr="0006650C">
        <w:rPr>
          <w:b/>
          <w:sz w:val="24"/>
          <w:szCs w:val="24"/>
        </w:rPr>
        <w:t>78 627 267,77</w:t>
      </w:r>
      <w:r>
        <w:rPr>
          <w:b/>
          <w:sz w:val="24"/>
          <w:szCs w:val="24"/>
        </w:rPr>
        <w:t xml:space="preserve"> рублей.</w:t>
      </w:r>
    </w:p>
    <w:p w:rsidR="00400E20" w:rsidRDefault="00400E20" w:rsidP="00400E20">
      <w:pPr>
        <w:pStyle w:val="21"/>
        <w:shd w:val="clear" w:color="auto" w:fill="auto"/>
        <w:spacing w:after="0" w:line="276" w:lineRule="auto"/>
        <w:ind w:hanging="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6650C">
        <w:rPr>
          <w:sz w:val="24"/>
          <w:szCs w:val="24"/>
        </w:rPr>
        <w:t>На поставленные товары, выполненные работы</w:t>
      </w:r>
      <w:r>
        <w:rPr>
          <w:sz w:val="24"/>
          <w:szCs w:val="24"/>
        </w:rPr>
        <w:t xml:space="preserve"> и оказанные услуги к проверке предоставлены документы: муниципальные контракты, дополнительные соглашения к контрактам, акты </w:t>
      </w:r>
      <w:r>
        <w:rPr>
          <w:sz w:val="24"/>
          <w:szCs w:val="24"/>
        </w:rPr>
        <w:lastRenderedPageBreak/>
        <w:t>выполненных работ (оказанных услуг), товарные накладные, УПД, первичные документы, платёжные поручения.</w:t>
      </w:r>
    </w:p>
    <w:p w:rsidR="00400E20" w:rsidRPr="0006650C" w:rsidRDefault="00400E20" w:rsidP="00400E20">
      <w:pPr>
        <w:pStyle w:val="21"/>
        <w:shd w:val="clear" w:color="auto" w:fill="auto"/>
        <w:spacing w:after="0" w:line="276" w:lineRule="auto"/>
        <w:ind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Выборочной проверкой соответствия выполненных работ целям осуществления закупки нарушений не установлено.</w:t>
      </w:r>
    </w:p>
    <w:p w:rsidR="00507D25" w:rsidRPr="00BA4355" w:rsidRDefault="00E460B4" w:rsidP="00E460B4">
      <w:pPr>
        <w:pStyle w:val="21"/>
        <w:shd w:val="clear" w:color="auto" w:fill="auto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07D25" w:rsidRPr="00BA4355">
        <w:rPr>
          <w:sz w:val="24"/>
          <w:szCs w:val="24"/>
        </w:rPr>
        <w:t>Согласно информации, размещенной на официальном сайте ЕИС, в проверяемом периоде данные контракты были размещены в срок.</w:t>
      </w:r>
    </w:p>
    <w:p w:rsidR="00507D25" w:rsidRPr="00BA4355" w:rsidRDefault="00E460B4" w:rsidP="00E460B4">
      <w:pPr>
        <w:pStyle w:val="21"/>
        <w:shd w:val="clear" w:color="auto" w:fill="auto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25" w:rsidRPr="00BA4355">
        <w:rPr>
          <w:sz w:val="24"/>
          <w:szCs w:val="24"/>
        </w:rPr>
        <w:t>В ходе проведения проверки информаций и документов по контрактам, подлежащих включению в реестр контрактов, заключенных заказчиками установлен факт направления информации об исполнении контракта, а также документов о приемке.</w:t>
      </w:r>
    </w:p>
    <w:p w:rsidR="00507D25" w:rsidRPr="00BA4355" w:rsidRDefault="0050171B" w:rsidP="00507D25">
      <w:pPr>
        <w:pStyle w:val="21"/>
        <w:shd w:val="clear" w:color="auto" w:fill="auto"/>
        <w:spacing w:after="0" w:line="276" w:lineRule="auto"/>
        <w:ind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64EB5">
        <w:rPr>
          <w:sz w:val="24"/>
          <w:szCs w:val="24"/>
        </w:rPr>
        <w:t xml:space="preserve">   </w:t>
      </w:r>
      <w:r>
        <w:rPr>
          <w:sz w:val="24"/>
          <w:szCs w:val="24"/>
        </w:rPr>
        <w:t>Для ведения бухгалтерского учета применялись унифицированные формы первичных учетных документов в соответствии с ч.1 ст. 9 Закона №402- ФЗ. Проверка своевременности, полноты и достоверности отражения в документах учета выполненных работ проводилась выборочным методом на основании данных журнала учета операций расчетов с поставщиками и подрядчиками № 4 по муниципальным контрактам, предоставленным в соответствии с ч.8 ст.99 № 44-ФЗ.</w:t>
      </w:r>
    </w:p>
    <w:p w:rsidR="00507D25" w:rsidRPr="00DA08A5" w:rsidRDefault="00507D25" w:rsidP="00507D25">
      <w:pPr>
        <w:shd w:val="clear" w:color="auto" w:fill="FFFFFF"/>
        <w:spacing w:after="0" w:line="330" w:lineRule="atLeast"/>
        <w:ind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7D25" w:rsidRPr="008207CE" w:rsidRDefault="00507D25" w:rsidP="00507D25">
      <w:pPr>
        <w:widowControl w:val="0"/>
        <w:spacing w:after="0"/>
        <w:ind w:hanging="1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207C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:rsidR="009F4CB3" w:rsidRDefault="009F4CB3"/>
    <w:p w:rsidR="008157BE" w:rsidRPr="008157BE" w:rsidRDefault="008157BE" w:rsidP="008157BE">
      <w:pPr>
        <w:widowControl w:val="0"/>
        <w:spacing w:after="0" w:line="240" w:lineRule="auto"/>
        <w:ind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Начальник отдела</w:t>
      </w:r>
    </w:p>
    <w:p w:rsidR="008157BE" w:rsidRPr="008157BE" w:rsidRDefault="008157BE" w:rsidP="008157BE">
      <w:pPr>
        <w:widowControl w:val="0"/>
        <w:spacing w:after="0" w:line="240" w:lineRule="auto"/>
        <w:ind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финансового контроля             </w:t>
      </w:r>
      <w:r w:rsidRPr="008157B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  </w:t>
      </w:r>
      <w:r w:rsidR="00E739D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04</w:t>
      </w:r>
      <w:r w:rsidR="007B175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.09.2025 </w:t>
      </w:r>
      <w:r w:rsidRPr="008157B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  </w:t>
      </w:r>
      <w:r w:rsidRPr="00815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8157B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                       </w:t>
      </w:r>
      <w:r w:rsidR="00A8044E" w:rsidRPr="007B175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A80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proofErr w:type="spellStart"/>
      <w:r w:rsidRPr="008157B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Н.В.Фролова</w:t>
      </w:r>
      <w:proofErr w:type="spellEnd"/>
      <w:r w:rsidRPr="00815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157BE" w:rsidRPr="008157BE" w:rsidRDefault="008157BE" w:rsidP="008157BE">
      <w:pPr>
        <w:widowControl w:val="0"/>
        <w:spacing w:after="0" w:line="240" w:lineRule="auto"/>
        <w:ind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7B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(должность)                </w:t>
      </w:r>
      <w:r w:rsidRPr="00815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="00A80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815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(дата)            </w:t>
      </w:r>
      <w:r w:rsidR="00A80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815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(подпись)           (инициалы и фамилия)      </w:t>
      </w:r>
    </w:p>
    <w:p w:rsidR="008157BE" w:rsidRDefault="008157BE" w:rsidP="008157BE">
      <w:pPr>
        <w:widowControl w:val="0"/>
        <w:spacing w:after="0" w:line="240" w:lineRule="auto"/>
        <w:ind w:left="-426" w:hanging="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57BE" w:rsidRPr="008157BE" w:rsidRDefault="008157BE" w:rsidP="008157BE">
      <w:pPr>
        <w:widowControl w:val="0"/>
        <w:spacing w:after="0" w:line="240" w:lineRule="auto"/>
        <w:ind w:left="-426" w:hanging="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Главный специалист</w:t>
      </w:r>
    </w:p>
    <w:p w:rsidR="008157BE" w:rsidRPr="008157BE" w:rsidRDefault="008157BE" w:rsidP="008157BE">
      <w:pPr>
        <w:widowControl w:val="0"/>
        <w:spacing w:after="0" w:line="240" w:lineRule="auto"/>
        <w:ind w:left="-426" w:hanging="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отдела финансового контроля</w:t>
      </w:r>
    </w:p>
    <w:p w:rsidR="008157BE" w:rsidRPr="008157BE" w:rsidRDefault="008157BE" w:rsidP="008157BE">
      <w:pPr>
        <w:widowControl w:val="0"/>
        <w:spacing w:after="0" w:line="240" w:lineRule="auto"/>
        <w:ind w:left="-426" w:hanging="1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815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  _______________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E739D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04</w:t>
      </w:r>
      <w:r w:rsidRPr="008157B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9</w:t>
      </w:r>
      <w:r w:rsidRPr="008157B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.2025</w:t>
      </w:r>
      <w:r w:rsidRPr="00815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8157B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                         </w:t>
      </w:r>
      <w:r w:rsidRPr="00815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proofErr w:type="spellStart"/>
      <w:r w:rsidRPr="008157B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Н.А.Севостьянова</w:t>
      </w:r>
      <w:proofErr w:type="spellEnd"/>
    </w:p>
    <w:p w:rsidR="008157BE" w:rsidRPr="008157BE" w:rsidRDefault="008157BE" w:rsidP="008157BE">
      <w:pPr>
        <w:widowControl w:val="0"/>
        <w:spacing w:after="0" w:line="240" w:lineRule="auto"/>
        <w:ind w:left="-426" w:hanging="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(должность)                                  (дата)              (подпись)           (инициалы и фамилия)      </w:t>
      </w:r>
    </w:p>
    <w:p w:rsidR="008157BE" w:rsidRDefault="008157BE" w:rsidP="008157BE">
      <w:pPr>
        <w:widowControl w:val="0"/>
        <w:spacing w:after="0" w:line="240" w:lineRule="auto"/>
        <w:ind w:left="-426" w:hanging="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57BE" w:rsidRPr="008157BE" w:rsidRDefault="008157BE" w:rsidP="008157BE">
      <w:pPr>
        <w:widowControl w:val="0"/>
        <w:spacing w:after="0" w:line="240" w:lineRule="auto"/>
        <w:ind w:left="-426" w:hanging="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Главный специалист</w:t>
      </w:r>
    </w:p>
    <w:p w:rsidR="008157BE" w:rsidRPr="008157BE" w:rsidRDefault="008157BE" w:rsidP="008157BE">
      <w:pPr>
        <w:widowControl w:val="0"/>
        <w:spacing w:after="0" w:line="240" w:lineRule="auto"/>
        <w:ind w:left="-426" w:hanging="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отдела финансового контроля</w:t>
      </w:r>
    </w:p>
    <w:p w:rsidR="008157BE" w:rsidRPr="008157BE" w:rsidRDefault="008157BE" w:rsidP="008157BE">
      <w:pPr>
        <w:widowControl w:val="0"/>
        <w:spacing w:after="0" w:line="240" w:lineRule="auto"/>
        <w:ind w:left="-426" w:hanging="1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815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  _______________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E739D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04</w:t>
      </w:r>
      <w:bookmarkStart w:id="0" w:name="_GoBack"/>
      <w:bookmarkEnd w:id="0"/>
      <w:r w:rsidRPr="008157B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9</w:t>
      </w:r>
      <w:r w:rsidRPr="008157B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.2025</w:t>
      </w:r>
      <w:r w:rsidRPr="00815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8157B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                         </w:t>
      </w:r>
      <w:r w:rsidRPr="00815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A80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815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044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Л</w:t>
      </w:r>
      <w:r w:rsidRPr="008157B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  <w:r w:rsidR="00A8044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Л</w:t>
      </w:r>
      <w:r w:rsidRPr="008157B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  <w:r w:rsidR="00A8044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Морозова</w:t>
      </w:r>
      <w:proofErr w:type="spellEnd"/>
    </w:p>
    <w:p w:rsidR="00A8044E" w:rsidRDefault="008157BE" w:rsidP="008157BE">
      <w:pPr>
        <w:widowControl w:val="0"/>
        <w:spacing w:after="0" w:line="240" w:lineRule="auto"/>
        <w:ind w:left="-426" w:hanging="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(должность)                                  (дата)              (подпись)           (инициалы и фамилия) </w:t>
      </w:r>
    </w:p>
    <w:p w:rsidR="00A8044E" w:rsidRDefault="00A8044E" w:rsidP="008157BE">
      <w:pPr>
        <w:widowControl w:val="0"/>
        <w:spacing w:after="0" w:line="240" w:lineRule="auto"/>
        <w:ind w:left="-426" w:hanging="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8044E" w:rsidRDefault="00A8044E" w:rsidP="00A8044E">
      <w:pPr>
        <w:widowControl w:val="0"/>
        <w:spacing w:after="0" w:line="240" w:lineRule="auto"/>
        <w:ind w:left="-426" w:hanging="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0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Копию акта контрольного мероприятия получил:</w:t>
      </w:r>
    </w:p>
    <w:p w:rsidR="00A8044E" w:rsidRPr="00A8044E" w:rsidRDefault="00A8044E" w:rsidP="00A8044E">
      <w:pPr>
        <w:widowControl w:val="0"/>
        <w:spacing w:after="0" w:line="240" w:lineRule="auto"/>
        <w:ind w:left="-426" w:hanging="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8044E" w:rsidRPr="00A8044E" w:rsidRDefault="00A8044E" w:rsidP="00A8044E">
      <w:pPr>
        <w:widowControl w:val="0"/>
        <w:spacing w:after="0" w:line="240" w:lineRule="auto"/>
        <w:ind w:left="-426" w:hanging="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0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_________________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A80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________________________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A80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_________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A80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</w:t>
      </w:r>
    </w:p>
    <w:p w:rsidR="00A8044E" w:rsidRPr="00A8044E" w:rsidRDefault="00A8044E" w:rsidP="00A8044E">
      <w:pPr>
        <w:widowControl w:val="0"/>
        <w:ind w:left="-426" w:hanging="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0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(должность)                           (дата)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A80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(подпись)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A80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(инициалы и фамилия)       </w:t>
      </w:r>
    </w:p>
    <w:p w:rsidR="008157BE" w:rsidRPr="008157BE" w:rsidRDefault="008157BE" w:rsidP="008157BE">
      <w:pPr>
        <w:widowControl w:val="0"/>
        <w:spacing w:after="0" w:line="240" w:lineRule="auto"/>
        <w:ind w:left="-426" w:hanging="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</w:p>
    <w:p w:rsidR="00C3147D" w:rsidRDefault="0090037C">
      <w:r>
        <w:t xml:space="preserve"> </w:t>
      </w:r>
    </w:p>
    <w:sectPr w:rsidR="00C3147D" w:rsidSect="00384A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1C93"/>
    <w:multiLevelType w:val="hybridMultilevel"/>
    <w:tmpl w:val="66D20904"/>
    <w:lvl w:ilvl="0" w:tplc="4600FB3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21446E2C"/>
    <w:multiLevelType w:val="hybridMultilevel"/>
    <w:tmpl w:val="A3406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F6C92"/>
    <w:multiLevelType w:val="hybridMultilevel"/>
    <w:tmpl w:val="6F7EC4F4"/>
    <w:lvl w:ilvl="0" w:tplc="E39C7720">
      <w:start w:val="1"/>
      <w:numFmt w:val="decimal"/>
      <w:lvlText w:val="%1."/>
      <w:lvlJc w:val="left"/>
      <w:pPr>
        <w:ind w:left="49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EA"/>
    <w:rsid w:val="0000599A"/>
    <w:rsid w:val="00041349"/>
    <w:rsid w:val="00061C9D"/>
    <w:rsid w:val="0006650C"/>
    <w:rsid w:val="00095023"/>
    <w:rsid w:val="000C0044"/>
    <w:rsid w:val="000F636B"/>
    <w:rsid w:val="00107252"/>
    <w:rsid w:val="00145E84"/>
    <w:rsid w:val="00147D7C"/>
    <w:rsid w:val="00162FC9"/>
    <w:rsid w:val="001642FE"/>
    <w:rsid w:val="00165E9E"/>
    <w:rsid w:val="00184ED4"/>
    <w:rsid w:val="001A2B5D"/>
    <w:rsid w:val="001B2488"/>
    <w:rsid w:val="001D3C40"/>
    <w:rsid w:val="001E4085"/>
    <w:rsid w:val="00205F5E"/>
    <w:rsid w:val="00215E5A"/>
    <w:rsid w:val="0022336B"/>
    <w:rsid w:val="0023449D"/>
    <w:rsid w:val="00263834"/>
    <w:rsid w:val="00286F06"/>
    <w:rsid w:val="002A3F8C"/>
    <w:rsid w:val="002C2F57"/>
    <w:rsid w:val="002E2731"/>
    <w:rsid w:val="002F4180"/>
    <w:rsid w:val="00330631"/>
    <w:rsid w:val="00335FEC"/>
    <w:rsid w:val="00346023"/>
    <w:rsid w:val="00356D69"/>
    <w:rsid w:val="00363EEA"/>
    <w:rsid w:val="00384A26"/>
    <w:rsid w:val="00385BAE"/>
    <w:rsid w:val="0039636E"/>
    <w:rsid w:val="00397117"/>
    <w:rsid w:val="003F2B20"/>
    <w:rsid w:val="00400E20"/>
    <w:rsid w:val="00406E69"/>
    <w:rsid w:val="00441D83"/>
    <w:rsid w:val="004423FE"/>
    <w:rsid w:val="004437EE"/>
    <w:rsid w:val="004710EA"/>
    <w:rsid w:val="00476CE3"/>
    <w:rsid w:val="004C10EF"/>
    <w:rsid w:val="004C771A"/>
    <w:rsid w:val="004E3AD5"/>
    <w:rsid w:val="004E5C3F"/>
    <w:rsid w:val="004F2A04"/>
    <w:rsid w:val="004F54A6"/>
    <w:rsid w:val="0050025C"/>
    <w:rsid w:val="0050171B"/>
    <w:rsid w:val="00507D25"/>
    <w:rsid w:val="005413AF"/>
    <w:rsid w:val="00596C05"/>
    <w:rsid w:val="005E1B0F"/>
    <w:rsid w:val="005E2760"/>
    <w:rsid w:val="006178A8"/>
    <w:rsid w:val="00633EC8"/>
    <w:rsid w:val="00664EB5"/>
    <w:rsid w:val="00675B8D"/>
    <w:rsid w:val="006907FF"/>
    <w:rsid w:val="006D259C"/>
    <w:rsid w:val="006E2CA9"/>
    <w:rsid w:val="006F7003"/>
    <w:rsid w:val="00756A51"/>
    <w:rsid w:val="0076391D"/>
    <w:rsid w:val="0076766C"/>
    <w:rsid w:val="007771D0"/>
    <w:rsid w:val="007B1753"/>
    <w:rsid w:val="007B6633"/>
    <w:rsid w:val="008157BE"/>
    <w:rsid w:val="008207CE"/>
    <w:rsid w:val="00841684"/>
    <w:rsid w:val="00857EE1"/>
    <w:rsid w:val="00860416"/>
    <w:rsid w:val="008776A9"/>
    <w:rsid w:val="00882905"/>
    <w:rsid w:val="008955B9"/>
    <w:rsid w:val="008B3F69"/>
    <w:rsid w:val="008C26BC"/>
    <w:rsid w:val="008E12B1"/>
    <w:rsid w:val="0090037C"/>
    <w:rsid w:val="0092229F"/>
    <w:rsid w:val="00934F99"/>
    <w:rsid w:val="00946C2B"/>
    <w:rsid w:val="00947783"/>
    <w:rsid w:val="009949B8"/>
    <w:rsid w:val="009B5DC2"/>
    <w:rsid w:val="009B7B9F"/>
    <w:rsid w:val="009F4AC3"/>
    <w:rsid w:val="009F4CB3"/>
    <w:rsid w:val="00A16517"/>
    <w:rsid w:val="00A74B0D"/>
    <w:rsid w:val="00A8044E"/>
    <w:rsid w:val="00A9371A"/>
    <w:rsid w:val="00A96EA6"/>
    <w:rsid w:val="00AA64C9"/>
    <w:rsid w:val="00AB1E32"/>
    <w:rsid w:val="00AB52EB"/>
    <w:rsid w:val="00AC3B4A"/>
    <w:rsid w:val="00AE550F"/>
    <w:rsid w:val="00AE658E"/>
    <w:rsid w:val="00B02815"/>
    <w:rsid w:val="00B1190E"/>
    <w:rsid w:val="00B27D69"/>
    <w:rsid w:val="00B343D9"/>
    <w:rsid w:val="00B401C6"/>
    <w:rsid w:val="00B47F2F"/>
    <w:rsid w:val="00B531FE"/>
    <w:rsid w:val="00B56A12"/>
    <w:rsid w:val="00BA4355"/>
    <w:rsid w:val="00BC06A6"/>
    <w:rsid w:val="00C23A93"/>
    <w:rsid w:val="00C3147D"/>
    <w:rsid w:val="00C443DC"/>
    <w:rsid w:val="00C632BB"/>
    <w:rsid w:val="00C91E53"/>
    <w:rsid w:val="00CA62D2"/>
    <w:rsid w:val="00CC5931"/>
    <w:rsid w:val="00CD719E"/>
    <w:rsid w:val="00D276E0"/>
    <w:rsid w:val="00D566C5"/>
    <w:rsid w:val="00D75B22"/>
    <w:rsid w:val="00D77FC9"/>
    <w:rsid w:val="00D83618"/>
    <w:rsid w:val="00DC19AC"/>
    <w:rsid w:val="00DD32F2"/>
    <w:rsid w:val="00DF21F6"/>
    <w:rsid w:val="00E017DD"/>
    <w:rsid w:val="00E03A59"/>
    <w:rsid w:val="00E460B4"/>
    <w:rsid w:val="00E66670"/>
    <w:rsid w:val="00E73773"/>
    <w:rsid w:val="00E739D1"/>
    <w:rsid w:val="00E776DB"/>
    <w:rsid w:val="00E8412A"/>
    <w:rsid w:val="00E9018D"/>
    <w:rsid w:val="00EA4E42"/>
    <w:rsid w:val="00EB1EF4"/>
    <w:rsid w:val="00EB7CA8"/>
    <w:rsid w:val="00ED077F"/>
    <w:rsid w:val="00ED3B33"/>
    <w:rsid w:val="00F004CA"/>
    <w:rsid w:val="00F01B32"/>
    <w:rsid w:val="00F028F9"/>
    <w:rsid w:val="00F2326B"/>
    <w:rsid w:val="00F2360F"/>
    <w:rsid w:val="00F30E2E"/>
    <w:rsid w:val="00F45539"/>
    <w:rsid w:val="00F56296"/>
    <w:rsid w:val="00F831EA"/>
    <w:rsid w:val="00F876DD"/>
    <w:rsid w:val="00FB4D33"/>
    <w:rsid w:val="00FD4834"/>
    <w:rsid w:val="00FD4B76"/>
    <w:rsid w:val="00FD4C14"/>
    <w:rsid w:val="00FE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517"/>
    <w:pPr>
      <w:spacing w:after="0" w:line="240" w:lineRule="auto"/>
    </w:pPr>
  </w:style>
  <w:style w:type="character" w:styleId="a4">
    <w:name w:val="Strong"/>
    <w:basedOn w:val="a0"/>
    <w:uiPriority w:val="22"/>
    <w:qFormat/>
    <w:rsid w:val="00F2360F"/>
    <w:rPr>
      <w:b/>
      <w:bCs/>
    </w:rPr>
  </w:style>
  <w:style w:type="paragraph" w:customStyle="1" w:styleId="21">
    <w:name w:val="Основной текст (2)1"/>
    <w:basedOn w:val="a"/>
    <w:uiPriority w:val="99"/>
    <w:rsid w:val="00C443DC"/>
    <w:pPr>
      <w:widowControl w:val="0"/>
      <w:shd w:val="clear" w:color="auto" w:fill="FFFFFF"/>
      <w:spacing w:after="120" w:line="346" w:lineRule="exact"/>
      <w:jc w:val="center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styleId="a5">
    <w:name w:val="Hyperlink"/>
    <w:uiPriority w:val="99"/>
    <w:rsid w:val="00C443DC"/>
    <w:rPr>
      <w:rFonts w:cs="Times New Roman"/>
      <w:color w:val="0066CC"/>
      <w:u w:val="single"/>
    </w:rPr>
  </w:style>
  <w:style w:type="paragraph" w:styleId="a6">
    <w:name w:val="List Paragraph"/>
    <w:basedOn w:val="a"/>
    <w:uiPriority w:val="34"/>
    <w:qFormat/>
    <w:rsid w:val="005E1B0F"/>
    <w:pPr>
      <w:ind w:left="720"/>
      <w:contextualSpacing/>
    </w:pPr>
  </w:style>
  <w:style w:type="table" w:styleId="a7">
    <w:name w:val="Table Grid"/>
    <w:basedOn w:val="a1"/>
    <w:uiPriority w:val="59"/>
    <w:rsid w:val="0038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517"/>
    <w:pPr>
      <w:spacing w:after="0" w:line="240" w:lineRule="auto"/>
    </w:pPr>
  </w:style>
  <w:style w:type="character" w:styleId="a4">
    <w:name w:val="Strong"/>
    <w:basedOn w:val="a0"/>
    <w:uiPriority w:val="22"/>
    <w:qFormat/>
    <w:rsid w:val="00F2360F"/>
    <w:rPr>
      <w:b/>
      <w:bCs/>
    </w:rPr>
  </w:style>
  <w:style w:type="paragraph" w:customStyle="1" w:styleId="21">
    <w:name w:val="Основной текст (2)1"/>
    <w:basedOn w:val="a"/>
    <w:uiPriority w:val="99"/>
    <w:rsid w:val="00C443DC"/>
    <w:pPr>
      <w:widowControl w:val="0"/>
      <w:shd w:val="clear" w:color="auto" w:fill="FFFFFF"/>
      <w:spacing w:after="120" w:line="346" w:lineRule="exact"/>
      <w:jc w:val="center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styleId="a5">
    <w:name w:val="Hyperlink"/>
    <w:uiPriority w:val="99"/>
    <w:rsid w:val="00C443DC"/>
    <w:rPr>
      <w:rFonts w:cs="Times New Roman"/>
      <w:color w:val="0066CC"/>
      <w:u w:val="single"/>
    </w:rPr>
  </w:style>
  <w:style w:type="paragraph" w:styleId="a6">
    <w:name w:val="List Paragraph"/>
    <w:basedOn w:val="a"/>
    <w:uiPriority w:val="34"/>
    <w:qFormat/>
    <w:rsid w:val="005E1B0F"/>
    <w:pPr>
      <w:ind w:left="720"/>
      <w:contextualSpacing/>
    </w:pPr>
  </w:style>
  <w:style w:type="table" w:styleId="a7">
    <w:name w:val="Table Grid"/>
    <w:basedOn w:val="a1"/>
    <w:uiPriority w:val="59"/>
    <w:rsid w:val="0038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gpb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organization/view/info.html?organizationCode=089120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9568F-EC04-4ECA-B51D-EC22560E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2772</TotalTime>
  <Pages>16</Pages>
  <Words>6730</Words>
  <Characters>38367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ЮБ</dc:creator>
  <cp:keywords/>
  <dc:description/>
  <cp:lastModifiedBy>Бухгалтер</cp:lastModifiedBy>
  <cp:revision>73</cp:revision>
  <dcterms:created xsi:type="dcterms:W3CDTF">2025-08-19T23:30:00Z</dcterms:created>
  <dcterms:modified xsi:type="dcterms:W3CDTF">2025-09-04T06:40:00Z</dcterms:modified>
</cp:coreProperties>
</file>