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Spec="top"/>
        <w:tblW w:w="9723" w:type="dxa"/>
        <w:tblBorders>
          <w:bottom w:val="single" w:sz="18" w:space="0" w:color="auto"/>
          <w:insideH w:val="single" w:sz="4" w:space="0" w:color="auto"/>
        </w:tblBorders>
        <w:tblLayout w:type="fixed"/>
        <w:tblLook w:val="0000" w:firstRow="0" w:lastRow="0" w:firstColumn="0" w:lastColumn="0" w:noHBand="0" w:noVBand="0"/>
      </w:tblPr>
      <w:tblGrid>
        <w:gridCol w:w="3241"/>
        <w:gridCol w:w="3241"/>
        <w:gridCol w:w="3241"/>
      </w:tblGrid>
      <w:tr w:rsidR="00BF7C47" w:rsidRPr="00F80BAA" w:rsidTr="00030FE1">
        <w:tc>
          <w:tcPr>
            <w:tcW w:w="9723" w:type="dxa"/>
            <w:gridSpan w:val="3"/>
            <w:tcBorders>
              <w:top w:val="nil"/>
              <w:bottom w:val="single" w:sz="4" w:space="0" w:color="auto"/>
            </w:tcBorders>
          </w:tcPr>
          <w:p w:rsidR="00492435" w:rsidRDefault="0066500D" w:rsidP="00492435">
            <w:pPr>
              <w:widowControl w:val="0"/>
              <w:jc w:val="center"/>
            </w:pPr>
            <w:bookmarkStart w:id="0" w:name="_GoBack"/>
            <w:bookmarkEnd w:id="0"/>
            <w:r>
              <w:t>Контрольно-</w:t>
            </w:r>
            <w:r w:rsidR="00030FE1" w:rsidRPr="00F80BAA">
              <w:t xml:space="preserve">счетный орган </w:t>
            </w:r>
          </w:p>
          <w:p w:rsidR="00030FE1" w:rsidRPr="00F80BAA" w:rsidRDefault="00492435" w:rsidP="00492435">
            <w:pPr>
              <w:widowControl w:val="0"/>
              <w:jc w:val="center"/>
            </w:pPr>
            <w:r>
              <w:t>Петровск-Забайкальского муниципального округа</w:t>
            </w:r>
          </w:p>
        </w:tc>
      </w:tr>
      <w:tr w:rsidR="00BF7C47" w:rsidRPr="00F80BAA" w:rsidTr="00030FE1">
        <w:trPr>
          <w:trHeight w:val="830"/>
        </w:trPr>
        <w:tc>
          <w:tcPr>
            <w:tcW w:w="3241" w:type="dxa"/>
            <w:tcBorders>
              <w:top w:val="single" w:sz="4" w:space="0" w:color="auto"/>
              <w:bottom w:val="single" w:sz="18" w:space="0" w:color="auto"/>
            </w:tcBorders>
          </w:tcPr>
          <w:p w:rsidR="00030FE1" w:rsidRPr="00F80BAA" w:rsidRDefault="00317EEB" w:rsidP="00030FE1">
            <w:pPr>
              <w:widowControl w:val="0"/>
              <w:spacing w:before="120"/>
              <w:jc w:val="center"/>
            </w:pPr>
            <w:r>
              <w:t>673005,</w:t>
            </w:r>
            <w:r w:rsidR="00030FE1" w:rsidRPr="00F80BAA">
              <w:t xml:space="preserve"> г. Петровск-Забайкальский, пл. Ленина,1                    </w:t>
            </w:r>
          </w:p>
        </w:tc>
        <w:tc>
          <w:tcPr>
            <w:tcW w:w="3241" w:type="dxa"/>
            <w:tcBorders>
              <w:top w:val="single" w:sz="4" w:space="0" w:color="auto"/>
              <w:bottom w:val="single" w:sz="18" w:space="0" w:color="auto"/>
            </w:tcBorders>
          </w:tcPr>
          <w:p w:rsidR="00030FE1" w:rsidRPr="00F80BAA" w:rsidRDefault="00C85643" w:rsidP="00030FE1">
            <w:pPr>
              <w:widowControl w:val="0"/>
              <w:spacing w:before="120"/>
              <w:jc w:val="center"/>
            </w:pPr>
            <w:r>
              <w:t xml:space="preserve">  </w:t>
            </w:r>
            <w:r w:rsidR="00030FE1" w:rsidRPr="00F80BAA">
              <w:t>Тел</w:t>
            </w:r>
            <w:r>
              <w:t>. 3-1</w:t>
            </w:r>
            <w:r w:rsidR="00492435">
              <w:t>4</w:t>
            </w:r>
            <w:r w:rsidR="00030FE1" w:rsidRPr="00F80BAA">
              <w:t>-</w:t>
            </w:r>
            <w:r w:rsidR="00666CB7">
              <w:t>00</w:t>
            </w:r>
          </w:p>
          <w:p w:rsidR="00030FE1" w:rsidRPr="00F80BAA" w:rsidRDefault="00C85643" w:rsidP="00030FE1">
            <w:pPr>
              <w:widowControl w:val="0"/>
              <w:spacing w:before="120"/>
              <w:jc w:val="center"/>
            </w:pPr>
            <w:r>
              <w:t xml:space="preserve">  8 914 452 1533</w:t>
            </w:r>
          </w:p>
        </w:tc>
        <w:tc>
          <w:tcPr>
            <w:tcW w:w="3241" w:type="dxa"/>
            <w:tcBorders>
              <w:top w:val="single" w:sz="4" w:space="0" w:color="auto"/>
              <w:bottom w:val="single" w:sz="18" w:space="0" w:color="auto"/>
            </w:tcBorders>
          </w:tcPr>
          <w:p w:rsidR="00030FE1" w:rsidRPr="00F80BAA" w:rsidRDefault="00C85643" w:rsidP="00030FE1">
            <w:pPr>
              <w:widowControl w:val="0"/>
              <w:spacing w:before="120"/>
              <w:jc w:val="center"/>
            </w:pPr>
            <w:r>
              <w:t xml:space="preserve">               </w:t>
            </w:r>
            <w:r w:rsidR="00030FE1" w:rsidRPr="00F80BAA">
              <w:t>ИНН 753100</w:t>
            </w:r>
            <w:r w:rsidR="00030FE1" w:rsidRPr="00C85643">
              <w:t>6</w:t>
            </w:r>
            <w:r w:rsidR="00030FE1" w:rsidRPr="00F80BAA">
              <w:t>691</w:t>
            </w:r>
          </w:p>
          <w:p w:rsidR="00030FE1" w:rsidRPr="00F80BAA" w:rsidRDefault="00C85643" w:rsidP="00030FE1">
            <w:pPr>
              <w:widowControl w:val="0"/>
              <w:spacing w:before="120"/>
              <w:jc w:val="center"/>
            </w:pPr>
            <w:r>
              <w:t xml:space="preserve">             </w:t>
            </w:r>
            <w:r w:rsidR="00030FE1" w:rsidRPr="00F80BAA">
              <w:t>КПП 753101001</w:t>
            </w:r>
          </w:p>
        </w:tc>
      </w:tr>
    </w:tbl>
    <w:p w:rsidR="00BC74F3" w:rsidRDefault="00BC74F3" w:rsidP="001D3E69">
      <w:pPr>
        <w:jc w:val="center"/>
        <w:rPr>
          <w:b/>
        </w:rPr>
      </w:pPr>
    </w:p>
    <w:p w:rsidR="00F91958" w:rsidRPr="001A405C" w:rsidRDefault="00F91958" w:rsidP="001D3E69">
      <w:pPr>
        <w:jc w:val="center"/>
        <w:rPr>
          <w:b/>
        </w:rPr>
      </w:pPr>
      <w:r w:rsidRPr="00666CB7">
        <w:rPr>
          <w:b/>
        </w:rPr>
        <w:t>Заключение</w:t>
      </w:r>
      <w:r w:rsidR="00666CB7" w:rsidRPr="00666CB7">
        <w:rPr>
          <w:b/>
        </w:rPr>
        <w:t xml:space="preserve"> № 01-18/47</w:t>
      </w:r>
    </w:p>
    <w:p w:rsidR="004F6CD7" w:rsidRDefault="004F6CD7" w:rsidP="00F91958">
      <w:pPr>
        <w:jc w:val="center"/>
        <w:rPr>
          <w:b/>
        </w:rPr>
      </w:pPr>
      <w:r>
        <w:rPr>
          <w:b/>
        </w:rPr>
        <w:t xml:space="preserve">на </w:t>
      </w:r>
      <w:r w:rsidR="00F91958">
        <w:rPr>
          <w:b/>
        </w:rPr>
        <w:t xml:space="preserve">отчет об исполнении бюджета </w:t>
      </w:r>
      <w:r w:rsidR="009E4969">
        <w:rPr>
          <w:b/>
        </w:rPr>
        <w:t>Петровск-Забайкальского муниципального округа</w:t>
      </w:r>
    </w:p>
    <w:p w:rsidR="00F91958" w:rsidRDefault="00F91958" w:rsidP="00F91958">
      <w:pPr>
        <w:jc w:val="center"/>
        <w:rPr>
          <w:b/>
        </w:rPr>
      </w:pPr>
      <w:r w:rsidRPr="002852AA">
        <w:rPr>
          <w:b/>
        </w:rPr>
        <w:t xml:space="preserve"> за </w:t>
      </w:r>
      <w:r w:rsidR="005703C5">
        <w:rPr>
          <w:b/>
        </w:rPr>
        <w:t>1 квартал 202</w:t>
      </w:r>
      <w:r w:rsidR="00175615">
        <w:rPr>
          <w:b/>
        </w:rPr>
        <w:t>5</w:t>
      </w:r>
      <w:r w:rsidRPr="002852AA">
        <w:rPr>
          <w:b/>
        </w:rPr>
        <w:t xml:space="preserve"> год</w:t>
      </w:r>
      <w:r w:rsidR="004F6CD7">
        <w:rPr>
          <w:b/>
        </w:rPr>
        <w:t>а</w:t>
      </w:r>
    </w:p>
    <w:p w:rsidR="00F91958" w:rsidRPr="002852AA" w:rsidRDefault="00F91958" w:rsidP="00F91958">
      <w:pPr>
        <w:jc w:val="center"/>
        <w:rPr>
          <w:b/>
        </w:rPr>
      </w:pPr>
    </w:p>
    <w:p w:rsidR="002626C0" w:rsidRDefault="00F91958" w:rsidP="005373F9">
      <w:pPr>
        <w:rPr>
          <w:b/>
        </w:rPr>
      </w:pPr>
      <w:r w:rsidRPr="002852AA">
        <w:rPr>
          <w:b/>
        </w:rPr>
        <w:t>г. Петровск-</w:t>
      </w:r>
      <w:r w:rsidRPr="00354852">
        <w:rPr>
          <w:b/>
        </w:rPr>
        <w:t xml:space="preserve">Забайкальский                                                   </w:t>
      </w:r>
      <w:r w:rsidR="005703C5" w:rsidRPr="00354852">
        <w:rPr>
          <w:b/>
        </w:rPr>
        <w:t xml:space="preserve">                        </w:t>
      </w:r>
      <w:r w:rsidR="00175615" w:rsidRPr="00354852">
        <w:rPr>
          <w:b/>
        </w:rPr>
        <w:t>19</w:t>
      </w:r>
      <w:r w:rsidRPr="00354852">
        <w:rPr>
          <w:b/>
        </w:rPr>
        <w:t xml:space="preserve"> </w:t>
      </w:r>
      <w:r w:rsidR="00492435" w:rsidRPr="00354852">
        <w:rPr>
          <w:b/>
        </w:rPr>
        <w:t>ма</w:t>
      </w:r>
      <w:r w:rsidR="0097403F" w:rsidRPr="00354852">
        <w:rPr>
          <w:b/>
        </w:rPr>
        <w:t>я</w:t>
      </w:r>
      <w:r w:rsidR="005703C5" w:rsidRPr="00592F25">
        <w:rPr>
          <w:b/>
        </w:rPr>
        <w:t xml:space="preserve"> 202</w:t>
      </w:r>
      <w:r w:rsidR="00492435">
        <w:rPr>
          <w:b/>
        </w:rPr>
        <w:t>5</w:t>
      </w:r>
      <w:r w:rsidR="0066500D">
        <w:rPr>
          <w:b/>
        </w:rPr>
        <w:t xml:space="preserve"> года</w:t>
      </w:r>
    </w:p>
    <w:p w:rsidR="001C2EAF" w:rsidRPr="003117B9" w:rsidRDefault="001C2EAF" w:rsidP="005A3409">
      <w:pPr>
        <w:spacing w:line="276" w:lineRule="auto"/>
        <w:jc w:val="center"/>
        <w:rPr>
          <w:b/>
        </w:rPr>
      </w:pPr>
    </w:p>
    <w:p w:rsidR="005A61F6" w:rsidRPr="005A61F6" w:rsidRDefault="005A61F6" w:rsidP="005A3409">
      <w:pPr>
        <w:spacing w:line="276" w:lineRule="auto"/>
        <w:jc w:val="center"/>
        <w:rPr>
          <w:b/>
        </w:rPr>
      </w:pPr>
      <w:r w:rsidRPr="005A61F6">
        <w:rPr>
          <w:b/>
        </w:rPr>
        <w:t>Общие положения</w:t>
      </w:r>
    </w:p>
    <w:p w:rsidR="005373F9" w:rsidRDefault="002626C0" w:rsidP="005373F9">
      <w:pPr>
        <w:spacing w:line="276" w:lineRule="auto"/>
        <w:jc w:val="both"/>
      </w:pPr>
      <w:r>
        <w:t xml:space="preserve">   </w:t>
      </w:r>
      <w:r w:rsidRPr="0010073D">
        <w:t xml:space="preserve">Заключение Контрольно-счетного органа </w:t>
      </w:r>
      <w:r w:rsidR="002F13B3">
        <w:t>Петровск-</w:t>
      </w:r>
      <w:r w:rsidR="004F6CD7">
        <w:t>Забайкальск</w:t>
      </w:r>
      <w:r w:rsidR="00492435">
        <w:t>ого муниципального округа</w:t>
      </w:r>
      <w:r w:rsidR="004F6CD7">
        <w:t xml:space="preserve">  на о</w:t>
      </w:r>
      <w:r w:rsidRPr="0010073D">
        <w:t xml:space="preserve">тчет об исполнении бюджета </w:t>
      </w:r>
      <w:r w:rsidR="00492435">
        <w:t>Пе</w:t>
      </w:r>
      <w:r w:rsidR="002F13B3">
        <w:t>тровск-</w:t>
      </w:r>
      <w:r w:rsidRPr="0010073D">
        <w:t>Забайкальск</w:t>
      </w:r>
      <w:r w:rsidR="00492435">
        <w:t xml:space="preserve">ого муниципального округа </w:t>
      </w:r>
      <w:r w:rsidRPr="0010073D">
        <w:t xml:space="preserve">за </w:t>
      </w:r>
      <w:r w:rsidR="004F6CD7">
        <w:t xml:space="preserve">1 квартал </w:t>
      </w:r>
      <w:r w:rsidR="005703C5">
        <w:t>202</w:t>
      </w:r>
      <w:r w:rsidR="00492435">
        <w:t>5</w:t>
      </w:r>
      <w:r w:rsidR="002F13B3">
        <w:t xml:space="preserve"> </w:t>
      </w:r>
      <w:r w:rsidRPr="0010073D">
        <w:t>год</w:t>
      </w:r>
      <w:r w:rsidR="004F6CD7">
        <w:t xml:space="preserve">а подготовлено в соответствии с </w:t>
      </w:r>
      <w:r w:rsidR="00D70B12">
        <w:t xml:space="preserve">Бюджетным кодексом, </w:t>
      </w:r>
      <w:r w:rsidR="004F6CD7" w:rsidRPr="00E77511">
        <w:t>Федеральным законом от 07.02.2011 №6-ФЗ «Об общих принципах организации и деятельности контрольно-счетных органов субъектов Российской Федерации</w:t>
      </w:r>
      <w:r w:rsidR="00492435">
        <w:t xml:space="preserve">, федеральных территорий </w:t>
      </w:r>
      <w:r w:rsidR="004F6CD7" w:rsidRPr="00E77511">
        <w:t>и муниципальных образований»,</w:t>
      </w:r>
      <w:r w:rsidR="005703C5">
        <w:t xml:space="preserve"> Положением</w:t>
      </w:r>
      <w:r w:rsidRPr="00407436">
        <w:t xml:space="preserve"> </w:t>
      </w:r>
      <w:r w:rsidR="0023498C">
        <w:t>«</w:t>
      </w:r>
      <w:r w:rsidR="008501C9">
        <w:t>О</w:t>
      </w:r>
      <w:r w:rsidRPr="00407436">
        <w:t xml:space="preserve"> бюджетно</w:t>
      </w:r>
      <w:r w:rsidR="0023498C">
        <w:t xml:space="preserve">м процессе в </w:t>
      </w:r>
      <w:r w:rsidR="00492435">
        <w:t>Петровск-Забайкальском муниципальном округе</w:t>
      </w:r>
      <w:r w:rsidR="00175615">
        <w:t>»</w:t>
      </w:r>
      <w:r w:rsidRPr="00407436">
        <w:t>, утвержденн</w:t>
      </w:r>
      <w:r w:rsidR="00175615">
        <w:t>ым</w:t>
      </w:r>
      <w:r w:rsidRPr="00407436">
        <w:t xml:space="preserve"> решением </w:t>
      </w:r>
      <w:r w:rsidR="00492435">
        <w:t xml:space="preserve">Совета Петровск-Забайкальского муниципального округа </w:t>
      </w:r>
      <w:r w:rsidRPr="00407436">
        <w:t>о</w:t>
      </w:r>
      <w:r w:rsidR="0066500D">
        <w:t xml:space="preserve">т </w:t>
      </w:r>
      <w:r w:rsidR="00492435">
        <w:t>29</w:t>
      </w:r>
      <w:r w:rsidR="005703C5">
        <w:t xml:space="preserve"> </w:t>
      </w:r>
      <w:r w:rsidR="00492435">
        <w:t>ноябр</w:t>
      </w:r>
      <w:r w:rsidR="005703C5">
        <w:t>я 20</w:t>
      </w:r>
      <w:r w:rsidR="00492435">
        <w:t>24 года №37</w:t>
      </w:r>
      <w:r w:rsidR="005703C5">
        <w:t>, Положением</w:t>
      </w:r>
      <w:r w:rsidRPr="00407436">
        <w:t xml:space="preserve"> «О Контрольно-счётном органе Петровск-Забайкальск</w:t>
      </w:r>
      <w:r w:rsidR="00492435">
        <w:t>ого мун</w:t>
      </w:r>
      <w:r w:rsidR="00175615">
        <w:t>иципального округа</w:t>
      </w:r>
      <w:r w:rsidR="002C4321">
        <w:t>»</w:t>
      </w:r>
      <w:r w:rsidR="00175615">
        <w:t>, утвержденным</w:t>
      </w:r>
      <w:r w:rsidR="00492435">
        <w:t xml:space="preserve"> решением Совета Петровск-Забайкальского муниципального округа</w:t>
      </w:r>
      <w:r w:rsidR="0066500D">
        <w:t xml:space="preserve">  от </w:t>
      </w:r>
      <w:r w:rsidR="00492435">
        <w:t>27</w:t>
      </w:r>
      <w:r w:rsidR="0066500D">
        <w:t xml:space="preserve"> </w:t>
      </w:r>
      <w:r w:rsidR="00492435">
        <w:t>сентября</w:t>
      </w:r>
      <w:r w:rsidR="0066500D">
        <w:t xml:space="preserve"> 201</w:t>
      </w:r>
      <w:r w:rsidR="00492435">
        <w:t>4</w:t>
      </w:r>
      <w:r w:rsidR="0066500D">
        <w:t xml:space="preserve"> года №</w:t>
      </w:r>
      <w:r w:rsidR="00492435">
        <w:t>9</w:t>
      </w:r>
      <w:r w:rsidR="0066500D">
        <w:t>,</w:t>
      </w:r>
      <w:r w:rsidR="002F13B3">
        <w:t xml:space="preserve"> </w:t>
      </w:r>
      <w:r w:rsidR="005A3409">
        <w:t>Планом</w:t>
      </w:r>
      <w:r w:rsidRPr="00407436">
        <w:t xml:space="preserve"> работы К</w:t>
      </w:r>
      <w:r>
        <w:t>СО</w:t>
      </w:r>
      <w:r w:rsidR="005703C5">
        <w:t xml:space="preserve"> на 202</w:t>
      </w:r>
      <w:r w:rsidR="00492435">
        <w:t>5</w:t>
      </w:r>
      <w:r w:rsidR="0066500D">
        <w:t xml:space="preserve"> год и на основании Распоряжения КСО «О проведении экспертно-аналитического мероприятия отчета об исполнении бюджета Петровск-</w:t>
      </w:r>
      <w:r w:rsidR="005703C5">
        <w:t>Забайкальс</w:t>
      </w:r>
      <w:r w:rsidR="000D5605">
        <w:t>к</w:t>
      </w:r>
      <w:r w:rsidR="00492435">
        <w:t>ого муниципального округа</w:t>
      </w:r>
      <w:r w:rsidR="000D5605">
        <w:t xml:space="preserve"> за 1 квартал 202</w:t>
      </w:r>
      <w:r w:rsidR="00492435">
        <w:t>5</w:t>
      </w:r>
      <w:r w:rsidR="0023498C">
        <w:t xml:space="preserve"> года</w:t>
      </w:r>
      <w:r w:rsidR="0023498C" w:rsidRPr="00873D77">
        <w:t xml:space="preserve">» </w:t>
      </w:r>
      <w:r w:rsidR="00492435">
        <w:t>№20</w:t>
      </w:r>
      <w:r w:rsidR="00D95050">
        <w:t xml:space="preserve">-ОД от </w:t>
      </w:r>
      <w:r w:rsidR="00492435">
        <w:t>07</w:t>
      </w:r>
      <w:r w:rsidR="005703C5" w:rsidRPr="00873D77">
        <w:t>.0</w:t>
      </w:r>
      <w:r w:rsidR="00492435">
        <w:t>5</w:t>
      </w:r>
      <w:r w:rsidR="005703C5" w:rsidRPr="00873D77">
        <w:t>.202</w:t>
      </w:r>
      <w:r w:rsidR="00492435">
        <w:t>5</w:t>
      </w:r>
      <w:r w:rsidR="0066500D">
        <w:t xml:space="preserve"> года.  </w:t>
      </w:r>
    </w:p>
    <w:p w:rsidR="008207CF" w:rsidRDefault="004F6CD7" w:rsidP="00E6769A">
      <w:pPr>
        <w:spacing w:line="276" w:lineRule="auto"/>
        <w:jc w:val="both"/>
      </w:pPr>
      <w:r>
        <w:t xml:space="preserve">   Бюджет </w:t>
      </w:r>
      <w:r w:rsidR="0023498C">
        <w:t>Петровск-Забайкальск</w:t>
      </w:r>
      <w:r w:rsidR="00492435">
        <w:t>ого муниципального округа</w:t>
      </w:r>
      <w:r w:rsidR="0023498C">
        <w:t xml:space="preserve"> на 202</w:t>
      </w:r>
      <w:r w:rsidR="00492435">
        <w:t>5</w:t>
      </w:r>
      <w:r>
        <w:t xml:space="preserve"> год утвержден решением</w:t>
      </w:r>
      <w:r w:rsidRPr="00FF27BA">
        <w:t xml:space="preserve"> </w:t>
      </w:r>
      <w:r w:rsidR="00492435">
        <w:t>Совета Пе</w:t>
      </w:r>
      <w:r w:rsidRPr="00FF27BA">
        <w:t>тровск-Заб</w:t>
      </w:r>
      <w:r w:rsidR="005703C5">
        <w:t>айкальск</w:t>
      </w:r>
      <w:r w:rsidR="00492435">
        <w:t>ого муниципального округа</w:t>
      </w:r>
      <w:r w:rsidR="00A10264">
        <w:t xml:space="preserve"> от 27</w:t>
      </w:r>
      <w:r w:rsidR="005703C5">
        <w:t>.12.202</w:t>
      </w:r>
      <w:r w:rsidR="00A10264">
        <w:t>4</w:t>
      </w:r>
      <w:r w:rsidR="005703C5">
        <w:t xml:space="preserve"> года</w:t>
      </w:r>
      <w:r w:rsidR="00A10264">
        <w:t xml:space="preserve"> №57 «О бюджете Петровск-Забайкальского муниципального округа</w:t>
      </w:r>
      <w:r w:rsidR="005703C5">
        <w:t xml:space="preserve"> на 202</w:t>
      </w:r>
      <w:r w:rsidR="00A10264">
        <w:t>5</w:t>
      </w:r>
      <w:r w:rsidR="005703C5">
        <w:t xml:space="preserve"> год и плановый период </w:t>
      </w:r>
      <w:r w:rsidR="0023498C">
        <w:t>202</w:t>
      </w:r>
      <w:r w:rsidR="00A10264">
        <w:t>6</w:t>
      </w:r>
      <w:r w:rsidR="0023498C">
        <w:t xml:space="preserve"> и 202</w:t>
      </w:r>
      <w:r w:rsidR="00A10264">
        <w:t>7</w:t>
      </w:r>
      <w:r w:rsidR="005703C5">
        <w:t xml:space="preserve"> годов</w:t>
      </w:r>
      <w:r w:rsidRPr="00FF27BA">
        <w:t>»</w:t>
      </w:r>
      <w:r w:rsidR="0023498C">
        <w:t>. В течение</w:t>
      </w:r>
      <w:r w:rsidR="005703C5">
        <w:t xml:space="preserve"> 1 квартала 202</w:t>
      </w:r>
      <w:r w:rsidR="00A10264">
        <w:t>5</w:t>
      </w:r>
      <w:r>
        <w:t xml:space="preserve"> года в бюджет </w:t>
      </w:r>
      <w:r w:rsidR="00A10264">
        <w:t xml:space="preserve">муниципального </w:t>
      </w:r>
      <w:r w:rsidR="00121531">
        <w:t xml:space="preserve">округа изменения </w:t>
      </w:r>
      <w:r w:rsidR="0023498C">
        <w:t>вносились</w:t>
      </w:r>
      <w:r w:rsidR="00121531">
        <w:t xml:space="preserve"> </w:t>
      </w:r>
      <w:r w:rsidR="00D82300">
        <w:t xml:space="preserve">1 раз </w:t>
      </w:r>
      <w:r w:rsidR="00121531">
        <w:t xml:space="preserve">Решением </w:t>
      </w:r>
      <w:r w:rsidR="00A10264">
        <w:t>Совета Петровск-Забайкальского муниципального округа №93</w:t>
      </w:r>
      <w:r w:rsidR="00460DB4">
        <w:t xml:space="preserve"> </w:t>
      </w:r>
      <w:r w:rsidR="00121531" w:rsidRPr="00C22DEF">
        <w:t xml:space="preserve">от </w:t>
      </w:r>
      <w:r w:rsidR="00A10264">
        <w:t>19</w:t>
      </w:r>
      <w:r w:rsidR="0023498C" w:rsidRPr="00A820E4">
        <w:t>.02</w:t>
      </w:r>
      <w:r w:rsidR="00D1784E" w:rsidRPr="00A820E4">
        <w:t>.</w:t>
      </w:r>
      <w:r w:rsidR="003F7272" w:rsidRPr="00A820E4">
        <w:t>202</w:t>
      </w:r>
      <w:r w:rsidR="00A10264">
        <w:t>5</w:t>
      </w:r>
      <w:r w:rsidR="00121531" w:rsidRPr="00A820E4">
        <w:t xml:space="preserve"> года.</w:t>
      </w:r>
      <w:r>
        <w:t xml:space="preserve"> </w:t>
      </w:r>
      <w:r w:rsidR="00E6769A">
        <w:t xml:space="preserve">   </w:t>
      </w:r>
    </w:p>
    <w:p w:rsidR="00D70B12" w:rsidRDefault="000E3816" w:rsidP="00140386">
      <w:pPr>
        <w:suppressAutoHyphens/>
        <w:jc w:val="both"/>
      </w:pPr>
      <w:r>
        <w:t xml:space="preserve">   </w:t>
      </w:r>
      <w:r w:rsidR="00D70B12">
        <w:t>Согласно требованиям пункта 5 статьи 264.2 Бюджетного к</w:t>
      </w:r>
      <w:r w:rsidR="00CD47B6">
        <w:t>одекса РФ</w:t>
      </w:r>
      <w:r w:rsidR="00D70B12">
        <w:t xml:space="preserve"> отчет об исполнении местного бюджета за 1 квартал текущего финансового года утверждается администрацией и </w:t>
      </w:r>
      <w:r w:rsidR="00175615">
        <w:t>направляется в представительный</w:t>
      </w:r>
      <w:r w:rsidR="00D70B12">
        <w:t xml:space="preserve"> </w:t>
      </w:r>
      <w:r w:rsidR="00833C37">
        <w:t>орган и орган внешнего муниципального</w:t>
      </w:r>
      <w:r w:rsidR="00D70B12">
        <w:t xml:space="preserve"> </w:t>
      </w:r>
      <w:r w:rsidR="00833C37">
        <w:t xml:space="preserve">финансового </w:t>
      </w:r>
      <w:r w:rsidR="00D70B12">
        <w:t>контроля. Отчет об исполнении бюджета Петровск-</w:t>
      </w:r>
      <w:r w:rsidR="00DE6E59">
        <w:t>Забайкальск</w:t>
      </w:r>
      <w:r w:rsidR="00A10264">
        <w:t>ого муниципального округа</w:t>
      </w:r>
      <w:r w:rsidR="00DE6E59">
        <w:t xml:space="preserve"> за 1 квартал 202</w:t>
      </w:r>
      <w:r w:rsidR="00A10264">
        <w:t>5</w:t>
      </w:r>
      <w:r w:rsidR="00D70B12">
        <w:t xml:space="preserve"> года</w:t>
      </w:r>
      <w:r w:rsidR="00A57B8A">
        <w:t xml:space="preserve"> утвержден Постановлением администрации </w:t>
      </w:r>
      <w:r>
        <w:t>Петровск-Забайкал</w:t>
      </w:r>
      <w:r w:rsidR="00DF1FDF">
        <w:t>ьск</w:t>
      </w:r>
      <w:r w:rsidR="00A10264">
        <w:t>ого муниципального округа</w:t>
      </w:r>
      <w:r w:rsidR="00DF1FDF">
        <w:t xml:space="preserve"> №</w:t>
      </w:r>
      <w:r w:rsidR="00A10264">
        <w:t>581</w:t>
      </w:r>
      <w:r w:rsidR="00DE6E59">
        <w:t xml:space="preserve"> от </w:t>
      </w:r>
      <w:r w:rsidR="00A10264">
        <w:t>28</w:t>
      </w:r>
      <w:r w:rsidR="00DE6E59">
        <w:t>.04.202</w:t>
      </w:r>
      <w:r w:rsidR="00A10264">
        <w:t>5</w:t>
      </w:r>
      <w:r w:rsidR="00A57B8A">
        <w:t xml:space="preserve"> года. На рассмотрение в КСО отчет об исполнении </w:t>
      </w:r>
      <w:r w:rsidR="00DE6E59">
        <w:t>бюджета за 1 квартал 202</w:t>
      </w:r>
      <w:r w:rsidR="00A10264">
        <w:t>5</w:t>
      </w:r>
      <w:r w:rsidR="00140386">
        <w:t xml:space="preserve"> года был направлен Комитетом </w:t>
      </w:r>
      <w:r w:rsidR="00DE6E59">
        <w:t>по финансам в установленные</w:t>
      </w:r>
      <w:r w:rsidR="00A57B8A">
        <w:t xml:space="preserve"> </w:t>
      </w:r>
      <w:r w:rsidR="00DE6E59">
        <w:t xml:space="preserve">законодательством </w:t>
      </w:r>
      <w:r w:rsidR="00A57B8A">
        <w:t>срок</w:t>
      </w:r>
      <w:r w:rsidR="00DE6E59">
        <w:t>и.</w:t>
      </w:r>
      <w:r w:rsidR="004933A2">
        <w:t xml:space="preserve"> </w:t>
      </w:r>
    </w:p>
    <w:p w:rsidR="00140386" w:rsidRDefault="00A10264" w:rsidP="00A10264">
      <w:pPr>
        <w:jc w:val="both"/>
        <w:rPr>
          <w:b/>
          <w:bCs/>
          <w:lang w:eastAsia="ar-SA"/>
        </w:rPr>
      </w:pPr>
      <w:r>
        <w:rPr>
          <w:lang w:eastAsia="ar-SA"/>
        </w:rPr>
        <w:t xml:space="preserve">     </w:t>
      </w:r>
      <w:r w:rsidR="00140386">
        <w:rPr>
          <w:lang w:eastAsia="ar-SA"/>
        </w:rPr>
        <w:t>Основные парам</w:t>
      </w:r>
      <w:r w:rsidR="00E46D3C">
        <w:rPr>
          <w:lang w:eastAsia="ar-SA"/>
        </w:rPr>
        <w:t xml:space="preserve">етры </w:t>
      </w:r>
      <w:r>
        <w:rPr>
          <w:lang w:eastAsia="ar-SA"/>
        </w:rPr>
        <w:t>бюджета муниципального округа</w:t>
      </w:r>
      <w:r w:rsidR="00DE6E59">
        <w:rPr>
          <w:lang w:eastAsia="ar-SA"/>
        </w:rPr>
        <w:t xml:space="preserve"> за 1 квартал 202</w:t>
      </w:r>
      <w:r>
        <w:rPr>
          <w:lang w:eastAsia="ar-SA"/>
        </w:rPr>
        <w:t>5</w:t>
      </w:r>
      <w:r w:rsidR="00140386">
        <w:rPr>
          <w:lang w:eastAsia="ar-SA"/>
        </w:rPr>
        <w:t xml:space="preserve"> года представлены в таблице</w:t>
      </w:r>
      <w:r>
        <w:rPr>
          <w:lang w:eastAsia="ar-SA"/>
        </w:rPr>
        <w:t>:</w:t>
      </w:r>
    </w:p>
    <w:p w:rsidR="00140386" w:rsidRDefault="00140386" w:rsidP="00140386">
      <w:pPr>
        <w:jc w:val="right"/>
        <w:outlineLvl w:val="0"/>
        <w:rPr>
          <w:bCs/>
          <w:kern w:val="36"/>
        </w:rPr>
      </w:pPr>
      <w:r>
        <w:rPr>
          <w:kern w:val="36"/>
        </w:rPr>
        <w:t xml:space="preserve">  тыс. рублей</w:t>
      </w:r>
    </w:p>
    <w:tbl>
      <w:tblPr>
        <w:tblW w:w="1138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83"/>
        <w:gridCol w:w="1623"/>
        <w:gridCol w:w="1559"/>
        <w:gridCol w:w="1560"/>
        <w:gridCol w:w="1418"/>
        <w:gridCol w:w="1323"/>
        <w:gridCol w:w="1417"/>
      </w:tblGrid>
      <w:tr w:rsidR="004D49EE" w:rsidRPr="0061595C" w:rsidTr="004D49EE">
        <w:trPr>
          <w:tblCellSpacing w:w="0" w:type="dxa"/>
          <w:jc w:val="center"/>
        </w:trPr>
        <w:tc>
          <w:tcPr>
            <w:tcW w:w="2483"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61595C" w:rsidRDefault="004D49EE" w:rsidP="004D49EE">
            <w:pPr>
              <w:jc w:val="both"/>
              <w:rPr>
                <w:b/>
                <w:bCs/>
              </w:rPr>
            </w:pPr>
            <w:r w:rsidRPr="0061595C">
              <w:rPr>
                <w:b/>
                <w:bCs/>
              </w:rPr>
              <w:t> </w:t>
            </w:r>
          </w:p>
          <w:p w:rsidR="004D49EE" w:rsidRPr="0061595C" w:rsidRDefault="004D49EE" w:rsidP="004D49EE">
            <w:pPr>
              <w:jc w:val="center"/>
              <w:rPr>
                <w:b/>
                <w:bCs/>
              </w:rPr>
            </w:pPr>
            <w:r w:rsidRPr="0061595C">
              <w:rPr>
                <w:b/>
                <w:bCs/>
              </w:rPr>
              <w:t>Наименование</w:t>
            </w:r>
          </w:p>
        </w:tc>
        <w:tc>
          <w:tcPr>
            <w:tcW w:w="1623"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Default="004D49EE" w:rsidP="004D49EE">
            <w:pPr>
              <w:jc w:val="center"/>
              <w:rPr>
                <w:b/>
                <w:bCs/>
              </w:rPr>
            </w:pPr>
            <w:r>
              <w:rPr>
                <w:b/>
                <w:bCs/>
              </w:rPr>
              <w:t>Утвержденный план на</w:t>
            </w:r>
            <w:r>
              <w:rPr>
                <w:b/>
                <w:bCs/>
              </w:rPr>
              <w:br/>
              <w:t>2025</w:t>
            </w:r>
            <w:r w:rsidRPr="0061595C">
              <w:rPr>
                <w:b/>
                <w:bCs/>
              </w:rPr>
              <w:t xml:space="preserve"> год</w:t>
            </w:r>
          </w:p>
          <w:p w:rsidR="004D49EE" w:rsidRPr="0061595C" w:rsidRDefault="004D49EE" w:rsidP="004D49EE">
            <w:pPr>
              <w:jc w:val="center"/>
              <w:rPr>
                <w:b/>
                <w:bCs/>
              </w:rPr>
            </w:pPr>
            <w:r>
              <w:rPr>
                <w:b/>
                <w:bCs/>
              </w:rPr>
              <w:t>(Решение Совета от 19.02.2025г.</w:t>
            </w:r>
            <w:r w:rsidRPr="00A820E4">
              <w:rPr>
                <w:b/>
                <w:bCs/>
              </w:rPr>
              <w:t>)</w:t>
            </w:r>
          </w:p>
        </w:tc>
        <w:tc>
          <w:tcPr>
            <w:tcW w:w="1559" w:type="dxa"/>
            <w:tcBorders>
              <w:top w:val="single" w:sz="4" w:space="0" w:color="auto"/>
              <w:left w:val="single" w:sz="4" w:space="0" w:color="auto"/>
              <w:bottom w:val="single" w:sz="4" w:space="0" w:color="auto"/>
              <w:right w:val="single" w:sz="4" w:space="0" w:color="auto"/>
            </w:tcBorders>
          </w:tcPr>
          <w:p w:rsidR="004D49EE" w:rsidRDefault="004D49EE" w:rsidP="004D49EE">
            <w:pPr>
              <w:jc w:val="center"/>
              <w:rPr>
                <w:b/>
                <w:bCs/>
              </w:rPr>
            </w:pPr>
            <w:r>
              <w:rPr>
                <w:b/>
                <w:bCs/>
              </w:rPr>
              <w:t>Уточненный план на</w:t>
            </w:r>
            <w:r>
              <w:rPr>
                <w:b/>
                <w:bCs/>
              </w:rPr>
              <w:br/>
              <w:t>2025</w:t>
            </w:r>
            <w:r w:rsidRPr="0061595C">
              <w:rPr>
                <w:b/>
                <w:bCs/>
              </w:rPr>
              <w:t xml:space="preserve"> год</w:t>
            </w:r>
          </w:p>
          <w:p w:rsidR="004D49EE" w:rsidRDefault="004D49EE" w:rsidP="004D49EE">
            <w:pPr>
              <w:jc w:val="center"/>
              <w:rPr>
                <w:b/>
                <w:bCs/>
              </w:rPr>
            </w:pPr>
            <w:r w:rsidRPr="00A820E4">
              <w:rPr>
                <w:b/>
                <w:bCs/>
              </w:rPr>
              <w:t>(</w:t>
            </w:r>
            <w:r>
              <w:rPr>
                <w:b/>
                <w:bCs/>
              </w:rPr>
              <w:t>ф.0503117</w:t>
            </w:r>
          </w:p>
          <w:p w:rsidR="004D49EE" w:rsidRPr="0061595C" w:rsidRDefault="004D49EE" w:rsidP="004D49EE">
            <w:pPr>
              <w:jc w:val="center"/>
              <w:rPr>
                <w:b/>
                <w:bCs/>
              </w:rPr>
            </w:pPr>
            <w:r>
              <w:rPr>
                <w:b/>
                <w:bCs/>
              </w:rPr>
              <w:t>за 1 кв.2025г.</w:t>
            </w:r>
            <w:r w:rsidRPr="00A820E4">
              <w:rPr>
                <w:b/>
                <w:bCs/>
              </w:rPr>
              <w:t>)</w:t>
            </w:r>
          </w:p>
        </w:tc>
        <w:tc>
          <w:tcPr>
            <w:tcW w:w="156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61595C" w:rsidRDefault="004D49EE" w:rsidP="004D49EE">
            <w:pPr>
              <w:jc w:val="center"/>
              <w:rPr>
                <w:b/>
                <w:bCs/>
              </w:rPr>
            </w:pPr>
            <w:r>
              <w:rPr>
                <w:b/>
                <w:bCs/>
              </w:rPr>
              <w:t>Исполнено за 1 квартал</w:t>
            </w:r>
            <w:r>
              <w:rPr>
                <w:b/>
                <w:bCs/>
              </w:rPr>
              <w:br/>
              <w:t>2025</w:t>
            </w:r>
            <w:r w:rsidRPr="0061595C">
              <w:rPr>
                <w:b/>
                <w:bCs/>
              </w:rPr>
              <w:t xml:space="preserve"> г.</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321D" w:rsidRDefault="004D49EE" w:rsidP="004D49EE">
            <w:pPr>
              <w:jc w:val="center"/>
              <w:rPr>
                <w:b/>
                <w:bCs/>
              </w:rPr>
            </w:pPr>
            <w:r>
              <w:rPr>
                <w:b/>
                <w:bCs/>
              </w:rPr>
              <w:t>Исполнено за 1 квартал</w:t>
            </w:r>
          </w:p>
          <w:p w:rsidR="00175615" w:rsidRDefault="00175615" w:rsidP="004D49EE">
            <w:pPr>
              <w:jc w:val="center"/>
              <w:rPr>
                <w:b/>
                <w:bCs/>
              </w:rPr>
            </w:pPr>
            <w:r>
              <w:rPr>
                <w:b/>
                <w:bCs/>
              </w:rPr>
              <w:t>2024</w:t>
            </w:r>
            <w:r w:rsidRPr="0061595C">
              <w:rPr>
                <w:b/>
                <w:bCs/>
              </w:rPr>
              <w:t xml:space="preserve"> г.</w:t>
            </w:r>
          </w:p>
          <w:p w:rsidR="004D49EE" w:rsidRPr="0061595C" w:rsidRDefault="002D321D" w:rsidP="00175615">
            <w:pPr>
              <w:jc w:val="center"/>
              <w:rPr>
                <w:b/>
                <w:bCs/>
              </w:rPr>
            </w:pPr>
            <w:r w:rsidRPr="00175615">
              <w:rPr>
                <w:b/>
                <w:bCs/>
                <w:highlight w:val="lightGray"/>
                <w:u w:val="single"/>
              </w:rPr>
              <w:t>по городскому округу</w:t>
            </w:r>
            <w:r w:rsidR="004D49EE">
              <w:rPr>
                <w:b/>
                <w:bCs/>
              </w:rPr>
              <w:br/>
            </w:r>
          </w:p>
        </w:tc>
        <w:tc>
          <w:tcPr>
            <w:tcW w:w="2740"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61595C" w:rsidRDefault="004D49EE" w:rsidP="004D49EE">
            <w:pPr>
              <w:jc w:val="both"/>
              <w:rPr>
                <w:b/>
                <w:bCs/>
              </w:rPr>
            </w:pPr>
            <w:r w:rsidRPr="0061595C">
              <w:rPr>
                <w:b/>
                <w:bCs/>
              </w:rPr>
              <w:t xml:space="preserve">             Исполнение</w:t>
            </w:r>
          </w:p>
        </w:tc>
      </w:tr>
      <w:tr w:rsidR="004D49EE" w:rsidRPr="0061595C" w:rsidTr="004D49EE">
        <w:trPr>
          <w:trHeight w:val="809"/>
          <w:tblCellSpacing w:w="0" w:type="dxa"/>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4D49EE" w:rsidRPr="0061595C" w:rsidRDefault="004D49EE" w:rsidP="004D49EE">
            <w:pPr>
              <w:rPr>
                <w:b/>
                <w:bCs/>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rsidR="004D49EE" w:rsidRPr="0061595C" w:rsidRDefault="004D49EE" w:rsidP="004D49EE">
            <w:pPr>
              <w:rPr>
                <w:b/>
                <w:bCs/>
              </w:rPr>
            </w:pPr>
          </w:p>
        </w:tc>
        <w:tc>
          <w:tcPr>
            <w:tcW w:w="1559" w:type="dxa"/>
            <w:tcBorders>
              <w:top w:val="single" w:sz="4" w:space="0" w:color="auto"/>
              <w:left w:val="single" w:sz="4" w:space="0" w:color="auto"/>
              <w:bottom w:val="single" w:sz="4" w:space="0" w:color="auto"/>
              <w:right w:val="single" w:sz="4" w:space="0" w:color="auto"/>
            </w:tcBorders>
          </w:tcPr>
          <w:p w:rsidR="004D49EE" w:rsidRDefault="004D49EE" w:rsidP="004D49EE">
            <w:pPr>
              <w:rPr>
                <w:b/>
                <w:bCs/>
              </w:rPr>
            </w:pPr>
          </w:p>
          <w:p w:rsidR="004D49EE" w:rsidRPr="004D49EE" w:rsidRDefault="004D49EE" w:rsidP="004D49EE">
            <w:pPr>
              <w:jc w:val="cente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D49EE" w:rsidRPr="0061595C" w:rsidRDefault="004D49EE" w:rsidP="004D49EE">
            <w:pPr>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D49EE" w:rsidRPr="0061595C" w:rsidRDefault="004D49EE" w:rsidP="004D49EE">
            <w:pPr>
              <w:rPr>
                <w:b/>
                <w:bCs/>
              </w:rPr>
            </w:pPr>
          </w:p>
        </w:tc>
        <w:tc>
          <w:tcPr>
            <w:tcW w:w="13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61595C" w:rsidRDefault="004D49EE" w:rsidP="004D49EE">
            <w:pPr>
              <w:jc w:val="center"/>
              <w:rPr>
                <w:b/>
                <w:bCs/>
              </w:rPr>
            </w:pPr>
            <w:r w:rsidRPr="0061595C">
              <w:rPr>
                <w:b/>
                <w:bCs/>
              </w:rPr>
              <w:t>к уточнен. плану</w:t>
            </w:r>
            <w:r w:rsidRPr="0061595C">
              <w:rPr>
                <w:b/>
                <w:bCs/>
              </w:rPr>
              <w:br/>
              <w:t>в %</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61595C" w:rsidRDefault="004D49EE" w:rsidP="004D49EE">
            <w:pPr>
              <w:jc w:val="center"/>
              <w:rPr>
                <w:b/>
                <w:bCs/>
              </w:rPr>
            </w:pPr>
            <w:r>
              <w:rPr>
                <w:b/>
                <w:bCs/>
              </w:rPr>
              <w:t>к факту           1 кв. 2024</w:t>
            </w:r>
            <w:r w:rsidRPr="0061595C">
              <w:rPr>
                <w:b/>
                <w:bCs/>
              </w:rPr>
              <w:t>г.</w:t>
            </w:r>
            <w:r w:rsidR="00175615">
              <w:rPr>
                <w:b/>
                <w:bCs/>
              </w:rPr>
              <w:t xml:space="preserve"> по ГО</w:t>
            </w:r>
            <w:r w:rsidRPr="0061595C">
              <w:rPr>
                <w:b/>
                <w:bCs/>
              </w:rPr>
              <w:t xml:space="preserve"> </w:t>
            </w:r>
          </w:p>
          <w:p w:rsidR="004D49EE" w:rsidRPr="0061595C" w:rsidRDefault="004D49EE" w:rsidP="004D49EE">
            <w:pPr>
              <w:jc w:val="center"/>
              <w:rPr>
                <w:b/>
                <w:bCs/>
              </w:rPr>
            </w:pPr>
            <w:r w:rsidRPr="0061595C">
              <w:rPr>
                <w:b/>
                <w:bCs/>
              </w:rPr>
              <w:lastRenderedPageBreak/>
              <w:t xml:space="preserve"> в %</w:t>
            </w:r>
          </w:p>
        </w:tc>
      </w:tr>
      <w:tr w:rsidR="004D49EE" w:rsidRPr="0061595C" w:rsidTr="004D49EE">
        <w:trPr>
          <w:trHeight w:val="412"/>
          <w:tblCellSpacing w:w="0" w:type="dxa"/>
          <w:jc w:val="center"/>
        </w:trPr>
        <w:tc>
          <w:tcPr>
            <w:tcW w:w="24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61595C" w:rsidRDefault="004D49EE" w:rsidP="004D49EE">
            <w:pPr>
              <w:jc w:val="both"/>
              <w:rPr>
                <w:bCs/>
              </w:rPr>
            </w:pPr>
            <w:r w:rsidRPr="0061595C">
              <w:rPr>
                <w:bCs/>
              </w:rPr>
              <w:lastRenderedPageBreak/>
              <w:t>Общий объем доходов</w:t>
            </w:r>
          </w:p>
        </w:tc>
        <w:tc>
          <w:tcPr>
            <w:tcW w:w="1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C01190" w:rsidRDefault="004D49EE" w:rsidP="004D49EE">
            <w:pPr>
              <w:jc w:val="center"/>
              <w:rPr>
                <w:bCs/>
                <w:highlight w:val="yellow"/>
              </w:rPr>
            </w:pPr>
            <w:r>
              <w:rPr>
                <w:bCs/>
              </w:rPr>
              <w:t>1 924 039,2</w:t>
            </w:r>
          </w:p>
        </w:tc>
        <w:tc>
          <w:tcPr>
            <w:tcW w:w="1559" w:type="dxa"/>
            <w:tcBorders>
              <w:top w:val="single" w:sz="4" w:space="0" w:color="auto"/>
              <w:left w:val="single" w:sz="4" w:space="0" w:color="auto"/>
              <w:bottom w:val="single" w:sz="4" w:space="0" w:color="auto"/>
              <w:right w:val="single" w:sz="4" w:space="0" w:color="auto"/>
            </w:tcBorders>
          </w:tcPr>
          <w:p w:rsidR="004D49EE" w:rsidRDefault="004D49EE" w:rsidP="004D49EE">
            <w:pPr>
              <w:jc w:val="center"/>
              <w:rPr>
                <w:bCs/>
              </w:rPr>
            </w:pPr>
            <w:r>
              <w:rPr>
                <w:bCs/>
              </w:rPr>
              <w:t>1 930 819,5</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61595C" w:rsidRDefault="004D49EE" w:rsidP="004D49EE">
            <w:pPr>
              <w:jc w:val="center"/>
              <w:rPr>
                <w:bCs/>
              </w:rPr>
            </w:pPr>
            <w:r>
              <w:rPr>
                <w:bCs/>
              </w:rPr>
              <w:t>418 689,7</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61595C" w:rsidRDefault="004D49EE" w:rsidP="004D49EE">
            <w:pPr>
              <w:jc w:val="center"/>
              <w:rPr>
                <w:bCs/>
              </w:rPr>
            </w:pPr>
            <w:r w:rsidRPr="004D49EE">
              <w:rPr>
                <w:bCs/>
              </w:rPr>
              <w:t>171 286,1</w:t>
            </w:r>
          </w:p>
        </w:tc>
        <w:tc>
          <w:tcPr>
            <w:tcW w:w="13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822949" w:rsidRDefault="00C81BE4" w:rsidP="004D49EE">
            <w:pPr>
              <w:jc w:val="center"/>
              <w:rPr>
                <w:bCs/>
              </w:rPr>
            </w:pPr>
            <w:r>
              <w:rPr>
                <w:bCs/>
              </w:rPr>
              <w:t>21,7</w:t>
            </w:r>
            <w:r w:rsidR="004D49EE" w:rsidRPr="00822949">
              <w:rPr>
                <w:bCs/>
              </w:rPr>
              <w:t>%</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822949" w:rsidRDefault="00C81BE4" w:rsidP="00C81BE4">
            <w:pPr>
              <w:jc w:val="center"/>
              <w:rPr>
                <w:bCs/>
              </w:rPr>
            </w:pPr>
            <w:r>
              <w:rPr>
                <w:bCs/>
              </w:rPr>
              <w:t>244</w:t>
            </w:r>
            <w:r w:rsidR="004D49EE">
              <w:rPr>
                <w:bCs/>
              </w:rPr>
              <w:t>,</w:t>
            </w:r>
            <w:r>
              <w:rPr>
                <w:bCs/>
              </w:rPr>
              <w:t>4</w:t>
            </w:r>
            <w:r w:rsidR="004D49EE" w:rsidRPr="00822949">
              <w:rPr>
                <w:bCs/>
              </w:rPr>
              <w:t>%</w:t>
            </w:r>
          </w:p>
        </w:tc>
      </w:tr>
      <w:tr w:rsidR="004D49EE" w:rsidRPr="0061595C" w:rsidTr="004D49EE">
        <w:trPr>
          <w:trHeight w:val="406"/>
          <w:tblCellSpacing w:w="0" w:type="dxa"/>
          <w:jc w:val="center"/>
        </w:trPr>
        <w:tc>
          <w:tcPr>
            <w:tcW w:w="24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10036F" w:rsidRDefault="004D49EE" w:rsidP="004D49EE">
            <w:pPr>
              <w:jc w:val="both"/>
              <w:rPr>
                <w:bCs/>
              </w:rPr>
            </w:pPr>
            <w:r w:rsidRPr="0010036F">
              <w:rPr>
                <w:bCs/>
              </w:rPr>
              <w:t xml:space="preserve">Общий объем расходов </w:t>
            </w:r>
          </w:p>
        </w:tc>
        <w:tc>
          <w:tcPr>
            <w:tcW w:w="1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10036F" w:rsidRDefault="004D49EE" w:rsidP="004D49EE">
            <w:pPr>
              <w:jc w:val="center"/>
              <w:rPr>
                <w:bCs/>
              </w:rPr>
            </w:pPr>
            <w:r>
              <w:rPr>
                <w:bCs/>
              </w:rPr>
              <w:t>1 969 370,2</w:t>
            </w:r>
          </w:p>
        </w:tc>
        <w:tc>
          <w:tcPr>
            <w:tcW w:w="1559" w:type="dxa"/>
            <w:tcBorders>
              <w:top w:val="single" w:sz="4" w:space="0" w:color="auto"/>
              <w:left w:val="single" w:sz="4" w:space="0" w:color="auto"/>
              <w:bottom w:val="single" w:sz="4" w:space="0" w:color="auto"/>
              <w:right w:val="single" w:sz="4" w:space="0" w:color="auto"/>
            </w:tcBorders>
          </w:tcPr>
          <w:p w:rsidR="004D49EE" w:rsidRDefault="00C35805" w:rsidP="004D49EE">
            <w:pPr>
              <w:jc w:val="center"/>
              <w:rPr>
                <w:bCs/>
              </w:rPr>
            </w:pPr>
            <w:r>
              <w:rPr>
                <w:bCs/>
              </w:rPr>
              <w:t>1</w:t>
            </w:r>
            <w:r w:rsidR="004D49EE">
              <w:rPr>
                <w:bCs/>
              </w:rPr>
              <w:t> 976 150,6</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61595C" w:rsidRDefault="004D49EE" w:rsidP="004D49EE">
            <w:pPr>
              <w:jc w:val="center"/>
              <w:rPr>
                <w:bCs/>
              </w:rPr>
            </w:pPr>
            <w:r>
              <w:rPr>
                <w:bCs/>
              </w:rPr>
              <w:t>399 173,6</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61595C" w:rsidRDefault="004D49EE" w:rsidP="004D49EE">
            <w:pPr>
              <w:jc w:val="center"/>
              <w:rPr>
                <w:bCs/>
              </w:rPr>
            </w:pPr>
            <w:r w:rsidRPr="004D49EE">
              <w:rPr>
                <w:bCs/>
              </w:rPr>
              <w:t>157 845,4</w:t>
            </w:r>
          </w:p>
        </w:tc>
        <w:tc>
          <w:tcPr>
            <w:tcW w:w="13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822949" w:rsidRDefault="004D49EE" w:rsidP="00C81BE4">
            <w:pPr>
              <w:jc w:val="center"/>
              <w:rPr>
                <w:bCs/>
              </w:rPr>
            </w:pPr>
            <w:r w:rsidRPr="00822949">
              <w:rPr>
                <w:bCs/>
              </w:rPr>
              <w:t>2</w:t>
            </w:r>
            <w:r w:rsidR="00C81BE4">
              <w:rPr>
                <w:bCs/>
              </w:rPr>
              <w:t>0</w:t>
            </w:r>
            <w:r w:rsidRPr="00822949">
              <w:rPr>
                <w:bCs/>
              </w:rPr>
              <w:t>,</w:t>
            </w:r>
            <w:r w:rsidR="00C81BE4">
              <w:rPr>
                <w:bCs/>
              </w:rPr>
              <w:t>1</w:t>
            </w:r>
            <w:r w:rsidRPr="00822949">
              <w:rPr>
                <w:bCs/>
              </w:rPr>
              <w:t>%</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822949" w:rsidRDefault="00C81BE4" w:rsidP="004D49EE">
            <w:pPr>
              <w:jc w:val="center"/>
              <w:rPr>
                <w:bCs/>
              </w:rPr>
            </w:pPr>
            <w:r>
              <w:rPr>
                <w:bCs/>
              </w:rPr>
              <w:t>252,8</w:t>
            </w:r>
            <w:r w:rsidR="004D49EE" w:rsidRPr="00822949">
              <w:rPr>
                <w:bCs/>
              </w:rPr>
              <w:t>%</w:t>
            </w:r>
          </w:p>
        </w:tc>
      </w:tr>
      <w:tr w:rsidR="004D49EE" w:rsidRPr="0061595C" w:rsidTr="004D49EE">
        <w:trPr>
          <w:trHeight w:val="542"/>
          <w:tblCellSpacing w:w="0" w:type="dxa"/>
          <w:jc w:val="center"/>
        </w:trPr>
        <w:tc>
          <w:tcPr>
            <w:tcW w:w="24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4D5A6E" w:rsidRDefault="004D49EE" w:rsidP="004D49EE">
            <w:pPr>
              <w:jc w:val="both"/>
              <w:rPr>
                <w:bCs/>
              </w:rPr>
            </w:pPr>
            <w:r w:rsidRPr="004D5A6E">
              <w:rPr>
                <w:bCs/>
              </w:rPr>
              <w:t>Дефицит бюджета</w:t>
            </w:r>
            <w:proofErr w:type="gramStart"/>
            <w:r w:rsidRPr="004D5A6E">
              <w:rPr>
                <w:bCs/>
              </w:rPr>
              <w:t xml:space="preserve"> (-)</w:t>
            </w:r>
            <w:r w:rsidRPr="004D5A6E">
              <w:rPr>
                <w:bCs/>
              </w:rPr>
              <w:br/>
            </w:r>
            <w:proofErr w:type="gramEnd"/>
            <w:r w:rsidRPr="004D5A6E">
              <w:rPr>
                <w:bCs/>
              </w:rPr>
              <w:t>профицит бюджета (+)</w:t>
            </w:r>
          </w:p>
        </w:tc>
        <w:tc>
          <w:tcPr>
            <w:tcW w:w="1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0A4816" w:rsidRDefault="00786DBF" w:rsidP="0011651D">
            <w:pPr>
              <w:jc w:val="center"/>
              <w:rPr>
                <w:bCs/>
              </w:rPr>
            </w:pPr>
            <w:r w:rsidRPr="000A4816">
              <w:rPr>
                <w:bCs/>
              </w:rPr>
              <w:t>-45 331,0</w:t>
            </w:r>
          </w:p>
        </w:tc>
        <w:tc>
          <w:tcPr>
            <w:tcW w:w="1559" w:type="dxa"/>
            <w:tcBorders>
              <w:top w:val="single" w:sz="4" w:space="0" w:color="auto"/>
              <w:left w:val="single" w:sz="4" w:space="0" w:color="auto"/>
              <w:bottom w:val="single" w:sz="4" w:space="0" w:color="auto"/>
              <w:right w:val="single" w:sz="4" w:space="0" w:color="auto"/>
            </w:tcBorders>
          </w:tcPr>
          <w:p w:rsidR="004D49EE" w:rsidRPr="000A4816" w:rsidRDefault="0011651D" w:rsidP="004D49EE">
            <w:pPr>
              <w:jc w:val="center"/>
              <w:rPr>
                <w:bCs/>
              </w:rPr>
            </w:pPr>
            <w:r w:rsidRPr="000A4816">
              <w:rPr>
                <w:bCs/>
              </w:rPr>
              <w:t>-45 331,</w:t>
            </w:r>
            <w:r w:rsidR="004D5A6E" w:rsidRPr="000A4816">
              <w:rPr>
                <w:bCs/>
              </w:rPr>
              <w:t>0</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61595C" w:rsidRDefault="004D49EE" w:rsidP="004D49EE">
            <w:pPr>
              <w:jc w:val="center"/>
              <w:rPr>
                <w:bCs/>
              </w:rPr>
            </w:pPr>
            <w:r>
              <w:rPr>
                <w:bCs/>
              </w:rPr>
              <w:t>+19 516,1</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61595C" w:rsidRDefault="004D49EE" w:rsidP="004D49EE">
            <w:pPr>
              <w:jc w:val="center"/>
              <w:rPr>
                <w:bCs/>
              </w:rPr>
            </w:pPr>
            <w:r>
              <w:rPr>
                <w:bCs/>
              </w:rPr>
              <w:t>+</w:t>
            </w:r>
            <w:r w:rsidRPr="004D49EE">
              <w:rPr>
                <w:bCs/>
              </w:rPr>
              <w:t>13</w:t>
            </w:r>
            <w:r>
              <w:rPr>
                <w:bCs/>
              </w:rPr>
              <w:t> </w:t>
            </w:r>
            <w:r w:rsidRPr="004D49EE">
              <w:rPr>
                <w:bCs/>
              </w:rPr>
              <w:t>440</w:t>
            </w:r>
            <w:r>
              <w:rPr>
                <w:bCs/>
              </w:rPr>
              <w:t>,7</w:t>
            </w:r>
          </w:p>
        </w:tc>
        <w:tc>
          <w:tcPr>
            <w:tcW w:w="13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822949" w:rsidRDefault="00C81BE4" w:rsidP="00C81BE4">
            <w:pPr>
              <w:jc w:val="center"/>
              <w:rPr>
                <w:bCs/>
              </w:rPr>
            </w:pPr>
            <w:r>
              <w:rPr>
                <w:bCs/>
              </w:rPr>
              <w:t>-</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822949" w:rsidRDefault="00C81BE4" w:rsidP="004D49EE">
            <w:pPr>
              <w:jc w:val="center"/>
              <w:rPr>
                <w:bCs/>
              </w:rPr>
            </w:pPr>
            <w:r>
              <w:rPr>
                <w:bCs/>
              </w:rPr>
              <w:t>-</w:t>
            </w:r>
          </w:p>
        </w:tc>
      </w:tr>
    </w:tbl>
    <w:p w:rsidR="004D5A6E" w:rsidRDefault="004D5A6E" w:rsidP="004D5A6E">
      <w:pPr>
        <w:spacing w:line="276" w:lineRule="auto"/>
        <w:jc w:val="both"/>
      </w:pPr>
      <w:r>
        <w:t xml:space="preserve">   </w:t>
      </w:r>
      <w:r w:rsidR="007642E5">
        <w:t>Плановые п</w:t>
      </w:r>
      <w:r w:rsidR="00F45B5E">
        <w:t>оказател</w:t>
      </w:r>
      <w:r>
        <w:t>и</w:t>
      </w:r>
      <w:r w:rsidR="00F45B5E">
        <w:t xml:space="preserve"> бюджета, утвержденные Советом муниципального округа</w:t>
      </w:r>
      <w:r w:rsidR="00175615">
        <w:t xml:space="preserve"> решением от 19.02.2025г.</w:t>
      </w:r>
      <w:r w:rsidR="00F45B5E">
        <w:t xml:space="preserve">, </w:t>
      </w:r>
      <w:r w:rsidR="007642E5">
        <w:t>в настоящем проекте решения</w:t>
      </w:r>
      <w:r w:rsidR="00F45B5E">
        <w:t xml:space="preserve"> </w:t>
      </w:r>
      <w:r w:rsidR="007642E5">
        <w:t xml:space="preserve">увеличены </w:t>
      </w:r>
      <w:r w:rsidR="00F45B5E">
        <w:t>на 6 780,3 тыс. рублей по безвозмездным поступлениям решением руководителя финансового органа в соответствии с</w:t>
      </w:r>
      <w:r w:rsidR="00DD127D">
        <w:t>о справками-уведомлениями</w:t>
      </w:r>
      <w:r w:rsidR="00175615">
        <w:t xml:space="preserve"> от вышестоящего ведомства</w:t>
      </w:r>
      <w:r w:rsidR="00DD127D">
        <w:t>.</w:t>
      </w:r>
      <w:r w:rsidR="00F45B5E">
        <w:t xml:space="preserve"> </w:t>
      </w:r>
      <w:r>
        <w:t xml:space="preserve"> Согласно пункту</w:t>
      </w:r>
      <w:r w:rsidRPr="00ED2370">
        <w:t xml:space="preserve"> 3 статьи 217 Бюджетного кодекса РФ в сводную бюджетную роспись могут быть внесены изме</w:t>
      </w:r>
      <w:r>
        <w:t>нения в соответствии с решениями</w:t>
      </w:r>
      <w:r w:rsidRPr="00ED2370">
        <w:t xml:space="preserve"> руководителя финансового органа </w:t>
      </w:r>
      <w:r w:rsidRPr="004D5A6E">
        <w:rPr>
          <w:u w:val="single"/>
        </w:rPr>
        <w:t>без внесения изменений в закон (решение) о бюджете</w:t>
      </w:r>
      <w:r w:rsidRPr="00ED2370">
        <w:t>, в случаях, указанных в Бюджетном коде</w:t>
      </w:r>
      <w:r>
        <w:t>ксе РФ.</w:t>
      </w:r>
      <w:r w:rsidRPr="00ED2370">
        <w:t xml:space="preserve"> </w:t>
      </w:r>
      <w:r>
        <w:t>В</w:t>
      </w:r>
      <w:r w:rsidRPr="00ED2370">
        <w:t xml:space="preserve"> данном случае</w:t>
      </w:r>
      <w:r>
        <w:t xml:space="preserve"> («в</w:t>
      </w:r>
      <w:r w:rsidRPr="00D41590">
        <w:t xml:space="preserve"> случае </w:t>
      </w:r>
      <w:r>
        <w:t>получения уведомления о предоставлении субсидий, субвенций, иных межбюджетных трансфертов, имеющих целевое назначение</w:t>
      </w:r>
      <w:r w:rsidRPr="00D41590">
        <w:t>»</w:t>
      </w:r>
      <w:r>
        <w:t>)</w:t>
      </w:r>
      <w:r w:rsidRPr="00ED2370">
        <w:t xml:space="preserve"> действия Бюджетного кодекса распространяются на внесенные изменения </w:t>
      </w:r>
      <w:r>
        <w:t>руководителем финансового органа</w:t>
      </w:r>
      <w:r w:rsidR="00DD127D">
        <w:t xml:space="preserve"> по соответствующим направлениям</w:t>
      </w:r>
      <w:r w:rsidR="003948C5">
        <w:t xml:space="preserve"> (иные МБТ на поощрение за повышение эффективности расходов бюджета; </w:t>
      </w:r>
      <w:r w:rsidR="00A73AA1">
        <w:t xml:space="preserve">субсидия на </w:t>
      </w:r>
      <w:r w:rsidR="003948C5">
        <w:t xml:space="preserve">мероприятия плана социального развития ЦЭР; </w:t>
      </w:r>
      <w:r w:rsidR="00A73AA1">
        <w:t xml:space="preserve">субсидия на </w:t>
      </w:r>
      <w:r w:rsidR="003948C5">
        <w:t>государственн</w:t>
      </w:r>
      <w:r w:rsidR="00A73AA1">
        <w:t>ую</w:t>
      </w:r>
      <w:r w:rsidR="003948C5">
        <w:t xml:space="preserve"> поддержк</w:t>
      </w:r>
      <w:r w:rsidR="00A73AA1">
        <w:t>у</w:t>
      </w:r>
      <w:r w:rsidR="003948C5">
        <w:t xml:space="preserve"> отрасли культуры (ремонт МБУДО ДШИ))</w:t>
      </w:r>
      <w:r w:rsidRPr="000C21B9">
        <w:t>.</w:t>
      </w:r>
    </w:p>
    <w:p w:rsidR="004D5A6E" w:rsidRDefault="004D5A6E" w:rsidP="001C2EAF">
      <w:pPr>
        <w:widowControl w:val="0"/>
        <w:jc w:val="both"/>
      </w:pPr>
    </w:p>
    <w:p w:rsidR="00586B00" w:rsidRPr="00FA35AC" w:rsidRDefault="00DD127D" w:rsidP="001C2EAF">
      <w:pPr>
        <w:widowControl w:val="0"/>
        <w:jc w:val="both"/>
        <w:rPr>
          <w:strike/>
        </w:rPr>
      </w:pPr>
      <w:r>
        <w:t xml:space="preserve"> </w:t>
      </w:r>
      <w:r w:rsidR="00EF582D">
        <w:t xml:space="preserve"> </w:t>
      </w:r>
      <w:r w:rsidR="00694A97">
        <w:t xml:space="preserve">В результате исполнения местного бюджета согласно </w:t>
      </w:r>
      <w:r w:rsidR="00CE1DE9">
        <w:t>отчету</w:t>
      </w:r>
      <w:r w:rsidR="00694A97">
        <w:t xml:space="preserve"> об исполнении бюджета</w:t>
      </w:r>
      <w:r w:rsidR="00534B1C">
        <w:t xml:space="preserve"> муниципального</w:t>
      </w:r>
      <w:r w:rsidR="00722C37">
        <w:t xml:space="preserve"> округа на 01.04.</w:t>
      </w:r>
      <w:r w:rsidR="00722C37" w:rsidRPr="00A64923">
        <w:t>202</w:t>
      </w:r>
      <w:r w:rsidR="00534B1C">
        <w:t>5</w:t>
      </w:r>
      <w:r w:rsidR="00694A97" w:rsidRPr="00A64923">
        <w:t xml:space="preserve"> года (форма ф.</w:t>
      </w:r>
      <w:r w:rsidR="00586B00" w:rsidRPr="00A64923">
        <w:t>0503117),</w:t>
      </w:r>
      <w:r w:rsidR="00586B00">
        <w:t xml:space="preserve"> бюджет</w:t>
      </w:r>
      <w:r w:rsidR="00534B1C">
        <w:t xml:space="preserve"> муниципального округа</w:t>
      </w:r>
      <w:r w:rsidR="00586B00">
        <w:t xml:space="preserve"> исполнен в следующем объеме:</w:t>
      </w:r>
    </w:p>
    <w:p w:rsidR="00A57B8A" w:rsidRPr="0046483E" w:rsidRDefault="00586B00" w:rsidP="00D70B12">
      <w:pPr>
        <w:widowControl w:val="0"/>
        <w:spacing w:line="276" w:lineRule="auto"/>
        <w:jc w:val="both"/>
      </w:pPr>
      <w:r w:rsidRPr="0046483E">
        <w:t xml:space="preserve">- по </w:t>
      </w:r>
      <w:r w:rsidRPr="0046483E">
        <w:rPr>
          <w:b/>
        </w:rPr>
        <w:t>доходам исполнение</w:t>
      </w:r>
      <w:r w:rsidRPr="0046483E">
        <w:t xml:space="preserve"> составило </w:t>
      </w:r>
      <w:r w:rsidR="00534B1C" w:rsidRPr="00534B1C">
        <w:rPr>
          <w:b/>
        </w:rPr>
        <w:t>418 689,</w:t>
      </w:r>
      <w:r w:rsidR="00786DBF">
        <w:rPr>
          <w:b/>
        </w:rPr>
        <w:t>7</w:t>
      </w:r>
      <w:r w:rsidR="00534B1C">
        <w:t xml:space="preserve"> </w:t>
      </w:r>
      <w:r w:rsidRPr="0046483E">
        <w:rPr>
          <w:b/>
        </w:rPr>
        <w:t>тыс. рублей</w:t>
      </w:r>
      <w:r w:rsidR="00722C37" w:rsidRPr="0046483E">
        <w:t xml:space="preserve"> или </w:t>
      </w:r>
      <w:r w:rsidR="0046483E">
        <w:rPr>
          <w:b/>
        </w:rPr>
        <w:t>2</w:t>
      </w:r>
      <w:r w:rsidR="00534B1C">
        <w:rPr>
          <w:b/>
        </w:rPr>
        <w:t>1</w:t>
      </w:r>
      <w:r w:rsidR="0046483E">
        <w:rPr>
          <w:b/>
        </w:rPr>
        <w:t>,</w:t>
      </w:r>
      <w:r w:rsidR="00534B1C">
        <w:rPr>
          <w:b/>
        </w:rPr>
        <w:t>7</w:t>
      </w:r>
      <w:r w:rsidRPr="0046483E">
        <w:rPr>
          <w:b/>
        </w:rPr>
        <w:t>%</w:t>
      </w:r>
      <w:r w:rsidRPr="0046483E">
        <w:t xml:space="preserve"> о</w:t>
      </w:r>
      <w:r w:rsidR="00AD0081" w:rsidRPr="0046483E">
        <w:t>т плана</w:t>
      </w:r>
      <w:r w:rsidRPr="0046483E">
        <w:t>;</w:t>
      </w:r>
    </w:p>
    <w:p w:rsidR="00586B00" w:rsidRPr="0046483E" w:rsidRDefault="00586B00" w:rsidP="00586B00">
      <w:pPr>
        <w:widowControl w:val="0"/>
        <w:spacing w:line="276" w:lineRule="auto"/>
        <w:jc w:val="both"/>
      </w:pPr>
      <w:r w:rsidRPr="0046483E">
        <w:t xml:space="preserve">- по </w:t>
      </w:r>
      <w:r w:rsidRPr="0046483E">
        <w:rPr>
          <w:b/>
        </w:rPr>
        <w:t>расходам исполнение</w:t>
      </w:r>
      <w:r w:rsidRPr="0046483E">
        <w:t xml:space="preserve"> составило </w:t>
      </w:r>
      <w:r w:rsidR="00534B1C" w:rsidRPr="00534B1C">
        <w:rPr>
          <w:b/>
        </w:rPr>
        <w:t>399 173,6</w:t>
      </w:r>
      <w:r w:rsidRPr="0046483E">
        <w:rPr>
          <w:b/>
        </w:rPr>
        <w:t xml:space="preserve"> тыс. рублей</w:t>
      </w:r>
      <w:r w:rsidR="00722C37" w:rsidRPr="0046483E">
        <w:t xml:space="preserve"> или</w:t>
      </w:r>
      <w:r w:rsidRPr="0046483E">
        <w:t xml:space="preserve"> </w:t>
      </w:r>
      <w:r w:rsidR="00D93B5D">
        <w:rPr>
          <w:b/>
        </w:rPr>
        <w:t>2</w:t>
      </w:r>
      <w:r w:rsidR="00534B1C">
        <w:rPr>
          <w:b/>
        </w:rPr>
        <w:t>0</w:t>
      </w:r>
      <w:r w:rsidR="0046483E">
        <w:rPr>
          <w:b/>
        </w:rPr>
        <w:t>,</w:t>
      </w:r>
      <w:r w:rsidR="00D93B5D">
        <w:rPr>
          <w:b/>
        </w:rPr>
        <w:t>2</w:t>
      </w:r>
      <w:r w:rsidR="0046483E" w:rsidRPr="0046483E">
        <w:rPr>
          <w:b/>
        </w:rPr>
        <w:t xml:space="preserve"> </w:t>
      </w:r>
      <w:r w:rsidRPr="0046483E">
        <w:rPr>
          <w:b/>
        </w:rPr>
        <w:t>%</w:t>
      </w:r>
      <w:r w:rsidRPr="0046483E">
        <w:t xml:space="preserve"> о</w:t>
      </w:r>
      <w:r w:rsidR="00AD0081" w:rsidRPr="0046483E">
        <w:t>т плана</w:t>
      </w:r>
      <w:r w:rsidRPr="0046483E">
        <w:t>;</w:t>
      </w:r>
    </w:p>
    <w:p w:rsidR="00586B00" w:rsidRPr="0046483E" w:rsidRDefault="00586B00" w:rsidP="00D70B12">
      <w:pPr>
        <w:widowControl w:val="0"/>
        <w:spacing w:line="276" w:lineRule="auto"/>
        <w:jc w:val="both"/>
      </w:pPr>
      <w:r w:rsidRPr="0046483E">
        <w:t xml:space="preserve">- с </w:t>
      </w:r>
      <w:r w:rsidR="00722C37" w:rsidRPr="0046483E">
        <w:rPr>
          <w:b/>
        </w:rPr>
        <w:t>про</w:t>
      </w:r>
      <w:r w:rsidRPr="0046483E">
        <w:rPr>
          <w:b/>
        </w:rPr>
        <w:t>фицитом</w:t>
      </w:r>
      <w:r w:rsidRPr="0046483E">
        <w:t xml:space="preserve"> бюджета в размере </w:t>
      </w:r>
      <w:r w:rsidR="006E317B">
        <w:rPr>
          <w:b/>
        </w:rPr>
        <w:t>1</w:t>
      </w:r>
      <w:r w:rsidR="00534B1C">
        <w:rPr>
          <w:b/>
        </w:rPr>
        <w:t>9 516,</w:t>
      </w:r>
      <w:r w:rsidR="00E15A5A">
        <w:rPr>
          <w:b/>
        </w:rPr>
        <w:t>1</w:t>
      </w:r>
      <w:r w:rsidRPr="0046483E">
        <w:rPr>
          <w:b/>
        </w:rPr>
        <w:t xml:space="preserve"> тыс. рублей</w:t>
      </w:r>
      <w:r w:rsidR="00EF582D" w:rsidRPr="0046483E">
        <w:rPr>
          <w:b/>
        </w:rPr>
        <w:t>.</w:t>
      </w:r>
    </w:p>
    <w:p w:rsidR="005373F9" w:rsidRDefault="005373F9" w:rsidP="003D1ADF">
      <w:pPr>
        <w:widowControl w:val="0"/>
        <w:spacing w:line="276" w:lineRule="auto"/>
        <w:jc w:val="both"/>
      </w:pPr>
    </w:p>
    <w:p w:rsidR="0005631A" w:rsidRPr="00BB6B94" w:rsidRDefault="000723E6" w:rsidP="00645315">
      <w:pPr>
        <w:spacing w:line="276" w:lineRule="auto"/>
        <w:jc w:val="center"/>
      </w:pPr>
      <w:r>
        <w:rPr>
          <w:b/>
        </w:rPr>
        <w:t xml:space="preserve"> </w:t>
      </w:r>
      <w:r w:rsidR="0015175B" w:rsidRPr="00FC0A77">
        <w:rPr>
          <w:b/>
        </w:rPr>
        <w:t>Анализ исполнения</w:t>
      </w:r>
      <w:r w:rsidR="0005631A" w:rsidRPr="00FC0A77">
        <w:rPr>
          <w:b/>
        </w:rPr>
        <w:t xml:space="preserve"> доходной части бюджета</w:t>
      </w:r>
      <w:r w:rsidR="009B501B">
        <w:rPr>
          <w:b/>
        </w:rPr>
        <w:t xml:space="preserve"> за 1 квартал 202</w:t>
      </w:r>
      <w:r w:rsidR="00E15A5A">
        <w:rPr>
          <w:b/>
        </w:rPr>
        <w:t>5</w:t>
      </w:r>
      <w:r w:rsidR="00E52FCB">
        <w:rPr>
          <w:b/>
        </w:rPr>
        <w:t xml:space="preserve"> года</w:t>
      </w:r>
    </w:p>
    <w:p w:rsidR="003E2C0F" w:rsidRDefault="003E2C0F" w:rsidP="00234871">
      <w:pPr>
        <w:spacing w:line="276" w:lineRule="auto"/>
        <w:jc w:val="both"/>
      </w:pPr>
      <w:r>
        <w:t xml:space="preserve">  </w:t>
      </w:r>
      <w:r w:rsidR="00FC0A77">
        <w:t xml:space="preserve"> </w:t>
      </w:r>
      <w:r w:rsidR="0005631A" w:rsidRPr="00407436">
        <w:t>В со</w:t>
      </w:r>
      <w:r w:rsidR="00FC0A77">
        <w:t xml:space="preserve">ответствии с данными </w:t>
      </w:r>
      <w:r w:rsidR="0005631A" w:rsidRPr="00407436">
        <w:t>Отчет</w:t>
      </w:r>
      <w:r w:rsidR="00FC0A77">
        <w:t>а</w:t>
      </w:r>
      <w:r w:rsidR="0005631A" w:rsidRPr="00407436">
        <w:t xml:space="preserve"> об исполнении бюджета</w:t>
      </w:r>
      <w:r w:rsidR="00BB6C7D">
        <w:t xml:space="preserve"> за отчетный пе</w:t>
      </w:r>
      <w:r w:rsidR="00281759">
        <w:t>риод 2025</w:t>
      </w:r>
      <w:r w:rsidR="00FC0A77">
        <w:t xml:space="preserve"> </w:t>
      </w:r>
      <w:r w:rsidR="00FC0A77" w:rsidRPr="00B32943">
        <w:t>года</w:t>
      </w:r>
      <w:r w:rsidR="0005631A" w:rsidRPr="00B32943">
        <w:t xml:space="preserve"> </w:t>
      </w:r>
      <w:r w:rsidR="00FC0A77" w:rsidRPr="00B32943">
        <w:t>(</w:t>
      </w:r>
      <w:r w:rsidR="0005631A" w:rsidRPr="00B32943">
        <w:t>ф. 0503117)</w:t>
      </w:r>
      <w:r w:rsidR="00AD0081" w:rsidRPr="00B32943">
        <w:t>, в доходну</w:t>
      </w:r>
      <w:r w:rsidR="00AD0081">
        <w:t>ю часть бюджета</w:t>
      </w:r>
      <w:r w:rsidR="00FC0A77">
        <w:t xml:space="preserve"> поступило </w:t>
      </w:r>
      <w:r w:rsidR="006E064F">
        <w:rPr>
          <w:b/>
        </w:rPr>
        <w:t>418 689,7</w:t>
      </w:r>
      <w:r w:rsidR="00B32943" w:rsidRPr="001A001B">
        <w:rPr>
          <w:b/>
        </w:rPr>
        <w:t xml:space="preserve"> тыс</w:t>
      </w:r>
      <w:r w:rsidR="00B32943" w:rsidRPr="00B32943">
        <w:t>.</w:t>
      </w:r>
      <w:r w:rsidR="00FC0A77" w:rsidRPr="00B32943">
        <w:t xml:space="preserve"> рублей</w:t>
      </w:r>
      <w:r w:rsidR="00FC0A77">
        <w:t xml:space="preserve"> или </w:t>
      </w:r>
      <w:r w:rsidR="00281759" w:rsidRPr="001A001B">
        <w:t>21</w:t>
      </w:r>
      <w:r w:rsidR="009B501B" w:rsidRPr="001A001B">
        <w:t>,</w:t>
      </w:r>
      <w:r w:rsidR="00281759" w:rsidRPr="001A001B">
        <w:t>7</w:t>
      </w:r>
      <w:r w:rsidR="00FC0A77" w:rsidRPr="001A001B">
        <w:t>%</w:t>
      </w:r>
      <w:r w:rsidR="00FC0A77">
        <w:t xml:space="preserve"> от уточненных годовых бюджетных назначений</w:t>
      </w:r>
      <w:r w:rsidR="009B501B">
        <w:t xml:space="preserve"> 202</w:t>
      </w:r>
      <w:r w:rsidR="00281759">
        <w:t>5</w:t>
      </w:r>
      <w:r w:rsidR="00AD0081">
        <w:t xml:space="preserve"> года</w:t>
      </w:r>
      <w:r w:rsidR="00FC0A77">
        <w:t xml:space="preserve">, в том числе поступление налоговых и неналоговых доходов составило </w:t>
      </w:r>
      <w:r w:rsidR="00281759" w:rsidRPr="001A001B">
        <w:rPr>
          <w:b/>
        </w:rPr>
        <w:t>183 426,1</w:t>
      </w:r>
      <w:r w:rsidR="00FC0A77" w:rsidRPr="003E2C0F">
        <w:rPr>
          <w:b/>
        </w:rPr>
        <w:t xml:space="preserve"> тыс. </w:t>
      </w:r>
      <w:r w:rsidR="00FC0A77" w:rsidRPr="003E2C0F">
        <w:t>рублей</w:t>
      </w:r>
      <w:r w:rsidRPr="003E2C0F">
        <w:t>,</w:t>
      </w:r>
      <w:r>
        <w:t xml:space="preserve"> безвозмездных поступлений </w:t>
      </w:r>
      <w:r w:rsidR="00281759" w:rsidRPr="001A001B">
        <w:rPr>
          <w:b/>
        </w:rPr>
        <w:t>236 957,6</w:t>
      </w:r>
      <w:r w:rsidRPr="003E2C0F">
        <w:rPr>
          <w:b/>
        </w:rPr>
        <w:t xml:space="preserve"> тыс</w:t>
      </w:r>
      <w:r>
        <w:t>. рублей</w:t>
      </w:r>
      <w:r w:rsidR="00281759">
        <w:t>; возврат остатков прошлых лет</w:t>
      </w:r>
      <w:r w:rsidR="001A001B" w:rsidRPr="001A001B">
        <w:t xml:space="preserve"> (субвенции на дошкольное образование)</w:t>
      </w:r>
      <w:r w:rsidR="00281759">
        <w:t xml:space="preserve"> составил 1 693,9 тыс. рублей</w:t>
      </w:r>
      <w:r>
        <w:t>.</w:t>
      </w:r>
      <w:r w:rsidR="00FC0A77">
        <w:t xml:space="preserve"> </w:t>
      </w:r>
    </w:p>
    <w:p w:rsidR="00234871" w:rsidRDefault="0008235D" w:rsidP="00234871">
      <w:pPr>
        <w:spacing w:line="276" w:lineRule="auto"/>
        <w:jc w:val="both"/>
      </w:pPr>
      <w:r w:rsidRPr="004F7937">
        <w:t xml:space="preserve">   И</w:t>
      </w:r>
      <w:r w:rsidR="004F7937">
        <w:t xml:space="preserve">сполнение </w:t>
      </w:r>
      <w:r w:rsidR="0005631A" w:rsidRPr="004F7937">
        <w:t xml:space="preserve">по доходам за </w:t>
      </w:r>
      <w:r w:rsidRPr="004F7937">
        <w:t xml:space="preserve">1 квартал </w:t>
      </w:r>
      <w:r w:rsidR="00944684">
        <w:t>202</w:t>
      </w:r>
      <w:r w:rsidR="00281759">
        <w:t>5</w:t>
      </w:r>
      <w:r w:rsidR="0005631A" w:rsidRPr="004F7937">
        <w:t xml:space="preserve"> год</w:t>
      </w:r>
      <w:r w:rsidRPr="004F7937">
        <w:t>а</w:t>
      </w:r>
      <w:r w:rsidR="0005631A" w:rsidRPr="004F7937">
        <w:t xml:space="preserve"> характеризуется следующими параметрами:</w:t>
      </w:r>
      <w:r w:rsidR="0005631A" w:rsidRPr="00407436">
        <w:t xml:space="preserve"> </w:t>
      </w:r>
      <w:r w:rsidR="00234871">
        <w:t xml:space="preserve">  </w:t>
      </w:r>
      <w:r w:rsidR="00876770">
        <w:t xml:space="preserve">  </w:t>
      </w:r>
    </w:p>
    <w:p w:rsidR="001A6238" w:rsidRPr="00234871" w:rsidRDefault="00234871" w:rsidP="00234871">
      <w:pPr>
        <w:spacing w:line="276" w:lineRule="auto"/>
        <w:jc w:val="both"/>
      </w:pPr>
      <w:r>
        <w:t xml:space="preserve">                  </w:t>
      </w:r>
      <w:r w:rsidR="004F7937">
        <w:t xml:space="preserve">                                  </w:t>
      </w:r>
      <w:r>
        <w:t xml:space="preserve">                                                                       </w:t>
      </w:r>
      <w:r w:rsidR="003714BC">
        <w:t xml:space="preserve">                  </w:t>
      </w:r>
      <w:r w:rsidR="001A6238" w:rsidRPr="001A6238">
        <w:t>(тыс. рублей)</w:t>
      </w:r>
    </w:p>
    <w:tbl>
      <w:tblPr>
        <w:tblW w:w="1057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5"/>
        <w:gridCol w:w="1560"/>
        <w:gridCol w:w="1559"/>
        <w:gridCol w:w="1392"/>
        <w:gridCol w:w="1134"/>
        <w:gridCol w:w="1328"/>
        <w:gridCol w:w="1080"/>
      </w:tblGrid>
      <w:tr w:rsidR="0036119B" w:rsidRPr="000C384B" w:rsidTr="0008235D">
        <w:trPr>
          <w:tblCellSpacing w:w="0" w:type="dxa"/>
          <w:jc w:val="center"/>
        </w:trPr>
        <w:tc>
          <w:tcPr>
            <w:tcW w:w="2525" w:type="dxa"/>
            <w:vMerge w:val="restart"/>
            <w:tcMar>
              <w:top w:w="75" w:type="dxa"/>
              <w:left w:w="75" w:type="dxa"/>
              <w:bottom w:w="75" w:type="dxa"/>
              <w:right w:w="75" w:type="dxa"/>
            </w:tcMar>
            <w:hideMark/>
          </w:tcPr>
          <w:p w:rsidR="0036119B" w:rsidRPr="00DA5A0E" w:rsidRDefault="0036119B" w:rsidP="001A6238">
            <w:pPr>
              <w:spacing w:before="100" w:beforeAutospacing="1" w:after="100" w:afterAutospacing="1"/>
              <w:jc w:val="both"/>
              <w:rPr>
                <w:b/>
                <w:bCs/>
                <w:sz w:val="20"/>
                <w:szCs w:val="20"/>
              </w:rPr>
            </w:pPr>
            <w:r w:rsidRPr="00DA5A0E">
              <w:rPr>
                <w:b/>
                <w:bCs/>
                <w:sz w:val="20"/>
                <w:szCs w:val="20"/>
              </w:rPr>
              <w:t> </w:t>
            </w:r>
          </w:p>
          <w:p w:rsidR="0036119B" w:rsidRPr="00DA5A0E" w:rsidRDefault="0036119B" w:rsidP="001A6238">
            <w:pPr>
              <w:spacing w:before="100" w:beforeAutospacing="1" w:after="100" w:afterAutospacing="1"/>
              <w:jc w:val="center"/>
              <w:rPr>
                <w:b/>
                <w:bCs/>
                <w:sz w:val="20"/>
                <w:szCs w:val="20"/>
              </w:rPr>
            </w:pPr>
            <w:r>
              <w:rPr>
                <w:b/>
                <w:bCs/>
                <w:sz w:val="20"/>
                <w:szCs w:val="20"/>
              </w:rPr>
              <w:t>Наименование</w:t>
            </w:r>
          </w:p>
        </w:tc>
        <w:tc>
          <w:tcPr>
            <w:tcW w:w="1560" w:type="dxa"/>
            <w:vMerge w:val="restart"/>
            <w:tcMar>
              <w:top w:w="75" w:type="dxa"/>
              <w:left w:w="75" w:type="dxa"/>
              <w:bottom w:w="75" w:type="dxa"/>
              <w:right w:w="75" w:type="dxa"/>
            </w:tcMar>
            <w:hideMark/>
          </w:tcPr>
          <w:p w:rsidR="0036119B" w:rsidRDefault="0036119B" w:rsidP="00B32943">
            <w:pPr>
              <w:spacing w:before="100" w:beforeAutospacing="1" w:after="100" w:afterAutospacing="1"/>
              <w:jc w:val="center"/>
              <w:rPr>
                <w:b/>
                <w:bCs/>
                <w:sz w:val="20"/>
                <w:szCs w:val="20"/>
              </w:rPr>
            </w:pPr>
            <w:r>
              <w:rPr>
                <w:b/>
                <w:bCs/>
                <w:sz w:val="20"/>
                <w:szCs w:val="20"/>
              </w:rPr>
              <w:t>Уточненный план на</w:t>
            </w:r>
            <w:r>
              <w:rPr>
                <w:b/>
                <w:bCs/>
                <w:sz w:val="20"/>
                <w:szCs w:val="20"/>
              </w:rPr>
              <w:br/>
              <w:t>202</w:t>
            </w:r>
            <w:r w:rsidR="00281759">
              <w:rPr>
                <w:b/>
                <w:bCs/>
                <w:sz w:val="20"/>
                <w:szCs w:val="20"/>
              </w:rPr>
              <w:t>5</w:t>
            </w:r>
            <w:r w:rsidRPr="00DA5A0E">
              <w:rPr>
                <w:b/>
                <w:bCs/>
                <w:sz w:val="20"/>
                <w:szCs w:val="20"/>
              </w:rPr>
              <w:t xml:space="preserve"> г.</w:t>
            </w:r>
          </w:p>
          <w:p w:rsidR="0036119B" w:rsidRDefault="0036119B" w:rsidP="00B32943">
            <w:pPr>
              <w:spacing w:before="100" w:beforeAutospacing="1" w:after="100" w:afterAutospacing="1"/>
              <w:jc w:val="center"/>
              <w:rPr>
                <w:b/>
                <w:bCs/>
                <w:sz w:val="20"/>
                <w:szCs w:val="20"/>
              </w:rPr>
            </w:pPr>
            <w:r>
              <w:rPr>
                <w:b/>
                <w:bCs/>
                <w:sz w:val="20"/>
                <w:szCs w:val="20"/>
              </w:rPr>
              <w:t>(ф. 0503117)</w:t>
            </w:r>
          </w:p>
          <w:p w:rsidR="0036119B" w:rsidRPr="00DA5A0E" w:rsidRDefault="0036119B" w:rsidP="00B32943">
            <w:pPr>
              <w:spacing w:before="100" w:beforeAutospacing="1" w:after="100" w:afterAutospacing="1"/>
              <w:jc w:val="center"/>
              <w:rPr>
                <w:b/>
                <w:bCs/>
                <w:sz w:val="20"/>
                <w:szCs w:val="20"/>
              </w:rPr>
            </w:pPr>
          </w:p>
        </w:tc>
        <w:tc>
          <w:tcPr>
            <w:tcW w:w="1559" w:type="dxa"/>
            <w:vMerge w:val="restart"/>
            <w:tcMar>
              <w:top w:w="75" w:type="dxa"/>
              <w:left w:w="75" w:type="dxa"/>
              <w:bottom w:w="75" w:type="dxa"/>
              <w:right w:w="75" w:type="dxa"/>
            </w:tcMar>
            <w:hideMark/>
          </w:tcPr>
          <w:p w:rsidR="0036119B" w:rsidRPr="00DA5A0E" w:rsidRDefault="0036119B" w:rsidP="00281759">
            <w:pPr>
              <w:spacing w:before="100" w:beforeAutospacing="1" w:after="100" w:afterAutospacing="1"/>
              <w:jc w:val="center"/>
              <w:rPr>
                <w:b/>
                <w:bCs/>
                <w:sz w:val="20"/>
                <w:szCs w:val="20"/>
              </w:rPr>
            </w:pPr>
            <w:r w:rsidRPr="00DA5A0E">
              <w:rPr>
                <w:b/>
                <w:bCs/>
                <w:sz w:val="20"/>
                <w:szCs w:val="20"/>
              </w:rPr>
              <w:t>Исполнено за</w:t>
            </w:r>
            <w:r>
              <w:rPr>
                <w:b/>
                <w:bCs/>
                <w:sz w:val="20"/>
                <w:szCs w:val="20"/>
              </w:rPr>
              <w:t xml:space="preserve">  1 квартал 202</w:t>
            </w:r>
            <w:r w:rsidR="00281759">
              <w:rPr>
                <w:b/>
                <w:bCs/>
                <w:sz w:val="20"/>
                <w:szCs w:val="20"/>
              </w:rPr>
              <w:t>5</w:t>
            </w:r>
            <w:r w:rsidRPr="00DA5A0E">
              <w:rPr>
                <w:b/>
                <w:bCs/>
                <w:sz w:val="20"/>
                <w:szCs w:val="20"/>
              </w:rPr>
              <w:t>г.</w:t>
            </w:r>
          </w:p>
        </w:tc>
        <w:tc>
          <w:tcPr>
            <w:tcW w:w="1392" w:type="dxa"/>
            <w:vMerge w:val="restart"/>
          </w:tcPr>
          <w:p w:rsidR="0036119B" w:rsidRDefault="0036119B" w:rsidP="00281759">
            <w:pPr>
              <w:spacing w:before="100" w:beforeAutospacing="1" w:after="100" w:afterAutospacing="1"/>
              <w:jc w:val="center"/>
              <w:rPr>
                <w:b/>
                <w:bCs/>
                <w:sz w:val="20"/>
                <w:szCs w:val="20"/>
              </w:rPr>
            </w:pPr>
            <w:r w:rsidRPr="00DA5A0E">
              <w:rPr>
                <w:b/>
                <w:bCs/>
                <w:sz w:val="20"/>
                <w:szCs w:val="20"/>
              </w:rPr>
              <w:t xml:space="preserve">Исполнено </w:t>
            </w:r>
            <w:r>
              <w:rPr>
                <w:b/>
                <w:bCs/>
                <w:sz w:val="20"/>
                <w:szCs w:val="20"/>
              </w:rPr>
              <w:t xml:space="preserve">    за 1 квартал </w:t>
            </w:r>
            <w:r>
              <w:rPr>
                <w:b/>
                <w:bCs/>
                <w:sz w:val="20"/>
                <w:szCs w:val="20"/>
              </w:rPr>
              <w:br/>
              <w:t>202</w:t>
            </w:r>
            <w:r w:rsidR="00281759">
              <w:rPr>
                <w:b/>
                <w:bCs/>
                <w:sz w:val="20"/>
                <w:szCs w:val="20"/>
              </w:rPr>
              <w:t>4</w:t>
            </w:r>
            <w:r w:rsidRPr="00DA5A0E">
              <w:rPr>
                <w:b/>
                <w:bCs/>
                <w:sz w:val="20"/>
                <w:szCs w:val="20"/>
              </w:rPr>
              <w:t xml:space="preserve"> г.</w:t>
            </w:r>
          </w:p>
          <w:p w:rsidR="00281759" w:rsidRPr="00937893" w:rsidRDefault="00281759" w:rsidP="00281759">
            <w:pPr>
              <w:spacing w:before="100" w:beforeAutospacing="1" w:after="100" w:afterAutospacing="1"/>
              <w:jc w:val="center"/>
              <w:rPr>
                <w:b/>
                <w:bCs/>
                <w:sz w:val="20"/>
                <w:szCs w:val="20"/>
                <w:u w:val="single"/>
              </w:rPr>
            </w:pPr>
            <w:r w:rsidRPr="00175615">
              <w:rPr>
                <w:b/>
                <w:bCs/>
                <w:sz w:val="20"/>
                <w:szCs w:val="20"/>
                <w:highlight w:val="lightGray"/>
                <w:u w:val="single"/>
              </w:rPr>
              <w:t>по городскому округу</w:t>
            </w:r>
          </w:p>
        </w:tc>
        <w:tc>
          <w:tcPr>
            <w:tcW w:w="3542" w:type="dxa"/>
            <w:gridSpan w:val="3"/>
            <w:tcMar>
              <w:top w:w="75" w:type="dxa"/>
              <w:left w:w="75" w:type="dxa"/>
              <w:bottom w:w="75" w:type="dxa"/>
              <w:right w:w="75" w:type="dxa"/>
            </w:tcMar>
            <w:hideMark/>
          </w:tcPr>
          <w:p w:rsidR="0036119B" w:rsidRPr="00DA5A0E" w:rsidRDefault="0036119B" w:rsidP="001A6238">
            <w:pPr>
              <w:spacing w:before="100" w:beforeAutospacing="1" w:after="100" w:afterAutospacing="1"/>
              <w:jc w:val="both"/>
              <w:rPr>
                <w:b/>
                <w:bCs/>
                <w:sz w:val="20"/>
                <w:szCs w:val="20"/>
              </w:rPr>
            </w:pPr>
            <w:r w:rsidRPr="00DA5A0E">
              <w:rPr>
                <w:b/>
                <w:bCs/>
                <w:sz w:val="20"/>
                <w:szCs w:val="20"/>
              </w:rPr>
              <w:t xml:space="preserve">             Исполнение</w:t>
            </w:r>
          </w:p>
        </w:tc>
      </w:tr>
      <w:tr w:rsidR="0036119B" w:rsidRPr="000C384B" w:rsidTr="0008235D">
        <w:trPr>
          <w:tblCellSpacing w:w="0" w:type="dxa"/>
          <w:jc w:val="center"/>
        </w:trPr>
        <w:tc>
          <w:tcPr>
            <w:tcW w:w="2525" w:type="dxa"/>
            <w:vMerge/>
            <w:vAlign w:val="center"/>
            <w:hideMark/>
          </w:tcPr>
          <w:p w:rsidR="0036119B" w:rsidRPr="00DA5A0E" w:rsidRDefault="0036119B" w:rsidP="001A6238">
            <w:pPr>
              <w:jc w:val="both"/>
              <w:rPr>
                <w:b/>
                <w:bCs/>
                <w:sz w:val="20"/>
                <w:szCs w:val="20"/>
              </w:rPr>
            </w:pPr>
          </w:p>
        </w:tc>
        <w:tc>
          <w:tcPr>
            <w:tcW w:w="1560" w:type="dxa"/>
            <w:vMerge/>
            <w:tcMar>
              <w:top w:w="75" w:type="dxa"/>
              <w:left w:w="75" w:type="dxa"/>
              <w:bottom w:w="75" w:type="dxa"/>
              <w:right w:w="75" w:type="dxa"/>
            </w:tcMar>
            <w:hideMark/>
          </w:tcPr>
          <w:p w:rsidR="0036119B" w:rsidRPr="00DA5A0E" w:rsidRDefault="0036119B" w:rsidP="001A6238">
            <w:pPr>
              <w:spacing w:before="100" w:beforeAutospacing="1" w:after="100" w:afterAutospacing="1"/>
              <w:jc w:val="center"/>
              <w:rPr>
                <w:b/>
                <w:bCs/>
                <w:sz w:val="20"/>
                <w:szCs w:val="20"/>
              </w:rPr>
            </w:pPr>
          </w:p>
        </w:tc>
        <w:tc>
          <w:tcPr>
            <w:tcW w:w="1559" w:type="dxa"/>
            <w:vMerge/>
            <w:tcMar>
              <w:top w:w="75" w:type="dxa"/>
              <w:left w:w="75" w:type="dxa"/>
              <w:bottom w:w="75" w:type="dxa"/>
              <w:right w:w="75" w:type="dxa"/>
            </w:tcMar>
            <w:vAlign w:val="center"/>
            <w:hideMark/>
          </w:tcPr>
          <w:p w:rsidR="0036119B" w:rsidRPr="00DA5A0E" w:rsidRDefault="0036119B" w:rsidP="001A6238">
            <w:pPr>
              <w:jc w:val="center"/>
              <w:rPr>
                <w:b/>
                <w:bCs/>
                <w:sz w:val="20"/>
                <w:szCs w:val="20"/>
              </w:rPr>
            </w:pPr>
          </w:p>
        </w:tc>
        <w:tc>
          <w:tcPr>
            <w:tcW w:w="1392" w:type="dxa"/>
            <w:vMerge/>
            <w:tcMar>
              <w:top w:w="75" w:type="dxa"/>
              <w:left w:w="75" w:type="dxa"/>
              <w:bottom w:w="75" w:type="dxa"/>
              <w:right w:w="75" w:type="dxa"/>
            </w:tcMar>
            <w:vAlign w:val="center"/>
          </w:tcPr>
          <w:p w:rsidR="0036119B" w:rsidRPr="00DA5A0E" w:rsidRDefault="0036119B" w:rsidP="001A6238">
            <w:pPr>
              <w:jc w:val="center"/>
              <w:rPr>
                <w:b/>
                <w:bCs/>
                <w:sz w:val="20"/>
                <w:szCs w:val="20"/>
              </w:rPr>
            </w:pPr>
          </w:p>
        </w:tc>
        <w:tc>
          <w:tcPr>
            <w:tcW w:w="1134" w:type="dxa"/>
            <w:vMerge w:val="restart"/>
            <w:tcMar>
              <w:top w:w="75" w:type="dxa"/>
              <w:left w:w="75" w:type="dxa"/>
              <w:bottom w:w="75" w:type="dxa"/>
              <w:right w:w="75" w:type="dxa"/>
            </w:tcMar>
            <w:hideMark/>
          </w:tcPr>
          <w:p w:rsidR="0036119B" w:rsidRPr="00DA5A0E" w:rsidRDefault="0036119B" w:rsidP="001A6238">
            <w:pPr>
              <w:spacing w:before="100" w:beforeAutospacing="1" w:after="100" w:afterAutospacing="1"/>
              <w:jc w:val="center"/>
              <w:rPr>
                <w:b/>
                <w:bCs/>
                <w:sz w:val="20"/>
                <w:szCs w:val="20"/>
              </w:rPr>
            </w:pPr>
            <w:r w:rsidRPr="00DA5A0E">
              <w:rPr>
                <w:b/>
                <w:bCs/>
                <w:sz w:val="20"/>
                <w:szCs w:val="20"/>
              </w:rPr>
              <w:t>к уточнен. плану</w:t>
            </w:r>
            <w:r w:rsidRPr="00DA5A0E">
              <w:rPr>
                <w:b/>
                <w:bCs/>
                <w:sz w:val="20"/>
                <w:szCs w:val="20"/>
              </w:rPr>
              <w:br/>
              <w:t>в %</w:t>
            </w:r>
          </w:p>
        </w:tc>
        <w:tc>
          <w:tcPr>
            <w:tcW w:w="2408" w:type="dxa"/>
            <w:gridSpan w:val="2"/>
            <w:tcMar>
              <w:top w:w="75" w:type="dxa"/>
              <w:left w:w="75" w:type="dxa"/>
              <w:bottom w:w="75" w:type="dxa"/>
              <w:right w:w="75" w:type="dxa"/>
            </w:tcMar>
            <w:hideMark/>
          </w:tcPr>
          <w:p w:rsidR="0036119B" w:rsidRDefault="0036119B" w:rsidP="00281759">
            <w:pPr>
              <w:spacing w:before="100" w:beforeAutospacing="1" w:after="100" w:afterAutospacing="1"/>
              <w:jc w:val="center"/>
              <w:rPr>
                <w:b/>
                <w:bCs/>
                <w:sz w:val="20"/>
                <w:szCs w:val="20"/>
              </w:rPr>
            </w:pPr>
            <w:r>
              <w:rPr>
                <w:b/>
                <w:bCs/>
                <w:sz w:val="20"/>
                <w:szCs w:val="20"/>
              </w:rPr>
              <w:t xml:space="preserve">к факту </w:t>
            </w:r>
            <w:r w:rsidR="00175615">
              <w:rPr>
                <w:b/>
                <w:bCs/>
                <w:sz w:val="20"/>
                <w:szCs w:val="20"/>
              </w:rPr>
              <w:t>за 1кв.</w:t>
            </w:r>
            <w:r>
              <w:rPr>
                <w:b/>
                <w:bCs/>
                <w:sz w:val="20"/>
                <w:szCs w:val="20"/>
              </w:rPr>
              <w:t xml:space="preserve"> 202</w:t>
            </w:r>
            <w:r w:rsidR="00281759">
              <w:rPr>
                <w:b/>
                <w:bCs/>
                <w:sz w:val="20"/>
                <w:szCs w:val="20"/>
              </w:rPr>
              <w:t>4</w:t>
            </w:r>
            <w:r w:rsidRPr="00DA5A0E">
              <w:rPr>
                <w:b/>
                <w:bCs/>
                <w:sz w:val="20"/>
                <w:szCs w:val="20"/>
              </w:rPr>
              <w:t xml:space="preserve"> г.</w:t>
            </w:r>
          </w:p>
          <w:p w:rsidR="001F4EEC" w:rsidRPr="00DA5A0E" w:rsidRDefault="001F4EEC" w:rsidP="00281759">
            <w:pPr>
              <w:spacing w:before="100" w:beforeAutospacing="1" w:after="100" w:afterAutospacing="1"/>
              <w:jc w:val="center"/>
              <w:rPr>
                <w:b/>
                <w:bCs/>
                <w:sz w:val="20"/>
                <w:szCs w:val="20"/>
              </w:rPr>
            </w:pPr>
            <w:r w:rsidRPr="009270C2">
              <w:rPr>
                <w:b/>
                <w:sz w:val="20"/>
                <w:szCs w:val="20"/>
                <w:u w:val="single"/>
              </w:rPr>
              <w:t>по городскому округу</w:t>
            </w:r>
          </w:p>
        </w:tc>
      </w:tr>
      <w:tr w:rsidR="0036119B" w:rsidRPr="000C384B" w:rsidTr="0008235D">
        <w:trPr>
          <w:tblCellSpacing w:w="0" w:type="dxa"/>
          <w:jc w:val="center"/>
        </w:trPr>
        <w:tc>
          <w:tcPr>
            <w:tcW w:w="2525" w:type="dxa"/>
            <w:vMerge/>
            <w:vAlign w:val="center"/>
            <w:hideMark/>
          </w:tcPr>
          <w:p w:rsidR="0036119B" w:rsidRPr="00DA5A0E" w:rsidRDefault="0036119B" w:rsidP="001A6238">
            <w:pPr>
              <w:jc w:val="both"/>
              <w:rPr>
                <w:b/>
                <w:bCs/>
                <w:sz w:val="20"/>
                <w:szCs w:val="20"/>
              </w:rPr>
            </w:pPr>
          </w:p>
        </w:tc>
        <w:tc>
          <w:tcPr>
            <w:tcW w:w="1560" w:type="dxa"/>
            <w:vMerge/>
            <w:vAlign w:val="center"/>
            <w:hideMark/>
          </w:tcPr>
          <w:p w:rsidR="0036119B" w:rsidRPr="00DA5A0E" w:rsidRDefault="0036119B" w:rsidP="001A6238">
            <w:pPr>
              <w:jc w:val="center"/>
              <w:rPr>
                <w:b/>
                <w:bCs/>
                <w:sz w:val="20"/>
                <w:szCs w:val="20"/>
              </w:rPr>
            </w:pPr>
          </w:p>
        </w:tc>
        <w:tc>
          <w:tcPr>
            <w:tcW w:w="1559" w:type="dxa"/>
            <w:vMerge/>
            <w:vAlign w:val="center"/>
            <w:hideMark/>
          </w:tcPr>
          <w:p w:rsidR="0036119B" w:rsidRPr="00DA5A0E" w:rsidRDefault="0036119B" w:rsidP="001A6238">
            <w:pPr>
              <w:jc w:val="center"/>
              <w:rPr>
                <w:b/>
                <w:bCs/>
                <w:sz w:val="20"/>
                <w:szCs w:val="20"/>
              </w:rPr>
            </w:pPr>
          </w:p>
        </w:tc>
        <w:tc>
          <w:tcPr>
            <w:tcW w:w="1392" w:type="dxa"/>
            <w:vMerge/>
            <w:vAlign w:val="center"/>
          </w:tcPr>
          <w:p w:rsidR="0036119B" w:rsidRPr="00DA5A0E" w:rsidRDefault="0036119B" w:rsidP="001A6238">
            <w:pPr>
              <w:jc w:val="center"/>
              <w:rPr>
                <w:b/>
                <w:bCs/>
                <w:sz w:val="20"/>
                <w:szCs w:val="20"/>
              </w:rPr>
            </w:pPr>
          </w:p>
        </w:tc>
        <w:tc>
          <w:tcPr>
            <w:tcW w:w="1134" w:type="dxa"/>
            <w:vMerge/>
            <w:vAlign w:val="center"/>
            <w:hideMark/>
          </w:tcPr>
          <w:p w:rsidR="0036119B" w:rsidRPr="00DA5A0E" w:rsidRDefault="0036119B" w:rsidP="001A6238">
            <w:pPr>
              <w:jc w:val="center"/>
              <w:rPr>
                <w:b/>
                <w:bCs/>
                <w:sz w:val="20"/>
                <w:szCs w:val="20"/>
              </w:rPr>
            </w:pPr>
          </w:p>
        </w:tc>
        <w:tc>
          <w:tcPr>
            <w:tcW w:w="1328" w:type="dxa"/>
            <w:tcMar>
              <w:top w:w="75" w:type="dxa"/>
              <w:left w:w="75" w:type="dxa"/>
              <w:bottom w:w="75" w:type="dxa"/>
              <w:right w:w="75" w:type="dxa"/>
            </w:tcMar>
            <w:hideMark/>
          </w:tcPr>
          <w:p w:rsidR="0036119B" w:rsidRPr="00DA5A0E" w:rsidRDefault="0036119B" w:rsidP="001A6238">
            <w:pPr>
              <w:spacing w:before="100" w:beforeAutospacing="1" w:after="100" w:afterAutospacing="1"/>
              <w:jc w:val="center"/>
              <w:rPr>
                <w:b/>
                <w:bCs/>
                <w:sz w:val="20"/>
                <w:szCs w:val="20"/>
              </w:rPr>
            </w:pPr>
            <w:r w:rsidRPr="00DA5A0E">
              <w:rPr>
                <w:b/>
                <w:bCs/>
                <w:sz w:val="20"/>
                <w:szCs w:val="20"/>
              </w:rPr>
              <w:t xml:space="preserve">в </w:t>
            </w:r>
            <w:proofErr w:type="spellStart"/>
            <w:r w:rsidRPr="00DA5A0E">
              <w:rPr>
                <w:b/>
                <w:bCs/>
                <w:sz w:val="20"/>
                <w:szCs w:val="20"/>
              </w:rPr>
              <w:t>абс</w:t>
            </w:r>
            <w:proofErr w:type="spellEnd"/>
            <w:r w:rsidRPr="00DA5A0E">
              <w:rPr>
                <w:b/>
                <w:bCs/>
                <w:sz w:val="20"/>
                <w:szCs w:val="20"/>
              </w:rPr>
              <w:t>. сумме</w:t>
            </w:r>
          </w:p>
        </w:tc>
        <w:tc>
          <w:tcPr>
            <w:tcW w:w="1080" w:type="dxa"/>
            <w:tcMar>
              <w:top w:w="75" w:type="dxa"/>
              <w:left w:w="75" w:type="dxa"/>
              <w:bottom w:w="75" w:type="dxa"/>
              <w:right w:w="75" w:type="dxa"/>
            </w:tcMar>
            <w:hideMark/>
          </w:tcPr>
          <w:p w:rsidR="0036119B" w:rsidRPr="00DA5A0E" w:rsidRDefault="0036119B" w:rsidP="001A6238">
            <w:pPr>
              <w:spacing w:before="100" w:beforeAutospacing="1" w:after="100" w:afterAutospacing="1" w:line="360" w:lineRule="auto"/>
              <w:jc w:val="center"/>
              <w:rPr>
                <w:b/>
                <w:bCs/>
                <w:sz w:val="20"/>
                <w:szCs w:val="20"/>
              </w:rPr>
            </w:pPr>
            <w:r w:rsidRPr="00DA5A0E">
              <w:rPr>
                <w:b/>
                <w:bCs/>
                <w:sz w:val="20"/>
                <w:szCs w:val="20"/>
              </w:rPr>
              <w:t>в %</w:t>
            </w:r>
          </w:p>
        </w:tc>
      </w:tr>
      <w:tr w:rsidR="00B1456F" w:rsidRPr="000C384B" w:rsidTr="009B501B">
        <w:trPr>
          <w:trHeight w:val="345"/>
          <w:tblCellSpacing w:w="0" w:type="dxa"/>
          <w:jc w:val="center"/>
        </w:trPr>
        <w:tc>
          <w:tcPr>
            <w:tcW w:w="2525" w:type="dxa"/>
            <w:tcMar>
              <w:top w:w="75" w:type="dxa"/>
              <w:left w:w="75" w:type="dxa"/>
              <w:bottom w:w="75" w:type="dxa"/>
              <w:right w:w="75" w:type="dxa"/>
            </w:tcMar>
            <w:hideMark/>
          </w:tcPr>
          <w:p w:rsidR="00B1456F" w:rsidRPr="00DA5A0E" w:rsidRDefault="00B1456F" w:rsidP="00B1456F">
            <w:pPr>
              <w:spacing w:before="100" w:beforeAutospacing="1" w:after="100" w:afterAutospacing="1"/>
              <w:rPr>
                <w:b/>
                <w:bCs/>
                <w:sz w:val="20"/>
                <w:szCs w:val="20"/>
              </w:rPr>
            </w:pPr>
            <w:r w:rsidRPr="00DA5A0E">
              <w:rPr>
                <w:b/>
                <w:bCs/>
                <w:sz w:val="20"/>
                <w:szCs w:val="20"/>
              </w:rPr>
              <w:lastRenderedPageBreak/>
              <w:t>Общий объем доходов</w:t>
            </w:r>
          </w:p>
        </w:tc>
        <w:tc>
          <w:tcPr>
            <w:tcW w:w="1560"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
                <w:bCs/>
                <w:sz w:val="20"/>
                <w:szCs w:val="20"/>
              </w:rPr>
            </w:pPr>
            <w:r>
              <w:rPr>
                <w:b/>
                <w:bCs/>
                <w:sz w:val="20"/>
                <w:szCs w:val="20"/>
              </w:rPr>
              <w:t>1 930 819,5</w:t>
            </w:r>
          </w:p>
        </w:tc>
        <w:tc>
          <w:tcPr>
            <w:tcW w:w="1559"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
                <w:bCs/>
                <w:sz w:val="20"/>
                <w:szCs w:val="20"/>
              </w:rPr>
            </w:pPr>
            <w:r>
              <w:rPr>
                <w:b/>
                <w:bCs/>
                <w:sz w:val="20"/>
                <w:szCs w:val="20"/>
              </w:rPr>
              <w:t>418 689,</w:t>
            </w:r>
            <w:r w:rsidR="006E064F">
              <w:rPr>
                <w:b/>
                <w:bCs/>
                <w:sz w:val="20"/>
                <w:szCs w:val="20"/>
              </w:rPr>
              <w:t>7</w:t>
            </w:r>
          </w:p>
        </w:tc>
        <w:tc>
          <w:tcPr>
            <w:tcW w:w="1392"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
                <w:bCs/>
                <w:sz w:val="20"/>
                <w:szCs w:val="20"/>
              </w:rPr>
            </w:pPr>
            <w:r>
              <w:rPr>
                <w:b/>
                <w:bCs/>
                <w:sz w:val="20"/>
                <w:szCs w:val="20"/>
              </w:rPr>
              <w:t>171 286,1</w:t>
            </w:r>
          </w:p>
        </w:tc>
        <w:tc>
          <w:tcPr>
            <w:tcW w:w="1134" w:type="dxa"/>
            <w:tcMar>
              <w:top w:w="75" w:type="dxa"/>
              <w:left w:w="75" w:type="dxa"/>
              <w:bottom w:w="75" w:type="dxa"/>
              <w:right w:w="75" w:type="dxa"/>
            </w:tcMar>
          </w:tcPr>
          <w:p w:rsidR="00B1456F" w:rsidRPr="00DA5A0E" w:rsidRDefault="00B1456F" w:rsidP="008F4641">
            <w:pPr>
              <w:spacing w:before="100" w:beforeAutospacing="1" w:after="100" w:afterAutospacing="1"/>
              <w:jc w:val="center"/>
              <w:rPr>
                <w:b/>
                <w:bCs/>
                <w:sz w:val="20"/>
                <w:szCs w:val="20"/>
              </w:rPr>
            </w:pPr>
            <w:r>
              <w:rPr>
                <w:b/>
                <w:bCs/>
                <w:sz w:val="20"/>
                <w:szCs w:val="20"/>
              </w:rPr>
              <w:t>2</w:t>
            </w:r>
            <w:r w:rsidR="008F4641">
              <w:rPr>
                <w:b/>
                <w:bCs/>
                <w:sz w:val="20"/>
                <w:szCs w:val="20"/>
              </w:rPr>
              <w:t>1</w:t>
            </w:r>
            <w:r>
              <w:rPr>
                <w:b/>
                <w:bCs/>
                <w:sz w:val="20"/>
                <w:szCs w:val="20"/>
              </w:rPr>
              <w:t>,</w:t>
            </w:r>
            <w:r w:rsidR="008F4641">
              <w:rPr>
                <w:b/>
                <w:bCs/>
                <w:sz w:val="20"/>
                <w:szCs w:val="20"/>
              </w:rPr>
              <w:t>7</w:t>
            </w:r>
            <w:r>
              <w:rPr>
                <w:b/>
                <w:bCs/>
                <w:sz w:val="20"/>
                <w:szCs w:val="20"/>
              </w:rPr>
              <w:t>%</w:t>
            </w:r>
          </w:p>
        </w:tc>
        <w:tc>
          <w:tcPr>
            <w:tcW w:w="1328" w:type="dxa"/>
            <w:tcMar>
              <w:top w:w="75" w:type="dxa"/>
              <w:left w:w="75" w:type="dxa"/>
              <w:bottom w:w="75" w:type="dxa"/>
              <w:right w:w="75" w:type="dxa"/>
            </w:tcMar>
          </w:tcPr>
          <w:p w:rsidR="00B1456F" w:rsidRPr="00103BDC" w:rsidRDefault="008F4641" w:rsidP="00B1456F">
            <w:pPr>
              <w:spacing w:before="100" w:beforeAutospacing="1" w:after="100" w:afterAutospacing="1"/>
              <w:jc w:val="center"/>
              <w:rPr>
                <w:b/>
                <w:bCs/>
                <w:sz w:val="20"/>
                <w:szCs w:val="20"/>
              </w:rPr>
            </w:pPr>
            <w:r>
              <w:rPr>
                <w:b/>
                <w:bCs/>
                <w:sz w:val="20"/>
                <w:szCs w:val="20"/>
              </w:rPr>
              <w:t>+247 403,7</w:t>
            </w:r>
          </w:p>
        </w:tc>
        <w:tc>
          <w:tcPr>
            <w:tcW w:w="1080" w:type="dxa"/>
            <w:tcMar>
              <w:top w:w="75" w:type="dxa"/>
              <w:left w:w="75" w:type="dxa"/>
              <w:bottom w:w="75" w:type="dxa"/>
              <w:right w:w="75" w:type="dxa"/>
            </w:tcMar>
          </w:tcPr>
          <w:p w:rsidR="00B1456F" w:rsidRPr="00DA5A0E" w:rsidRDefault="008F4641" w:rsidP="00B1456F">
            <w:pPr>
              <w:spacing w:before="100" w:beforeAutospacing="1" w:after="100" w:afterAutospacing="1" w:line="360" w:lineRule="auto"/>
              <w:jc w:val="center"/>
              <w:rPr>
                <w:b/>
                <w:bCs/>
                <w:sz w:val="20"/>
                <w:szCs w:val="20"/>
              </w:rPr>
            </w:pPr>
            <w:r>
              <w:rPr>
                <w:b/>
                <w:bCs/>
                <w:sz w:val="20"/>
                <w:szCs w:val="20"/>
              </w:rPr>
              <w:t>244,4</w:t>
            </w:r>
            <w:r w:rsidR="00B1456F">
              <w:rPr>
                <w:b/>
                <w:bCs/>
                <w:sz w:val="20"/>
                <w:szCs w:val="20"/>
              </w:rPr>
              <w:t>%</w:t>
            </w:r>
          </w:p>
        </w:tc>
      </w:tr>
      <w:tr w:rsidR="00B1456F" w:rsidRPr="000C384B" w:rsidTr="009B501B">
        <w:trPr>
          <w:trHeight w:val="486"/>
          <w:tblCellSpacing w:w="0" w:type="dxa"/>
          <w:jc w:val="center"/>
        </w:trPr>
        <w:tc>
          <w:tcPr>
            <w:tcW w:w="2525" w:type="dxa"/>
            <w:tcMar>
              <w:top w:w="75" w:type="dxa"/>
              <w:left w:w="75" w:type="dxa"/>
              <w:bottom w:w="75" w:type="dxa"/>
              <w:right w:w="75" w:type="dxa"/>
            </w:tcMar>
            <w:hideMark/>
          </w:tcPr>
          <w:p w:rsidR="00B1456F" w:rsidRPr="00DA5A0E" w:rsidRDefault="00B1456F" w:rsidP="00B1456F">
            <w:pPr>
              <w:rPr>
                <w:bCs/>
                <w:sz w:val="20"/>
                <w:szCs w:val="20"/>
              </w:rPr>
            </w:pPr>
            <w:r w:rsidRPr="00DA5A0E">
              <w:rPr>
                <w:bCs/>
                <w:sz w:val="20"/>
                <w:szCs w:val="20"/>
              </w:rPr>
              <w:t xml:space="preserve">Налоговые и неналоговые доходы, в том числе: </w:t>
            </w:r>
          </w:p>
        </w:tc>
        <w:tc>
          <w:tcPr>
            <w:tcW w:w="1560"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622 099,6</w:t>
            </w:r>
          </w:p>
        </w:tc>
        <w:tc>
          <w:tcPr>
            <w:tcW w:w="1559"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183 426,1</w:t>
            </w:r>
          </w:p>
        </w:tc>
        <w:tc>
          <w:tcPr>
            <w:tcW w:w="1392"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54 901,1</w:t>
            </w:r>
          </w:p>
        </w:tc>
        <w:tc>
          <w:tcPr>
            <w:tcW w:w="1134" w:type="dxa"/>
            <w:tcMar>
              <w:top w:w="75" w:type="dxa"/>
              <w:left w:w="75" w:type="dxa"/>
              <w:bottom w:w="75" w:type="dxa"/>
              <w:right w:w="75" w:type="dxa"/>
            </w:tcMar>
          </w:tcPr>
          <w:p w:rsidR="00B1456F" w:rsidRPr="00DA5A0E" w:rsidRDefault="00B1456F" w:rsidP="008F4641">
            <w:pPr>
              <w:spacing w:before="100" w:beforeAutospacing="1" w:after="100" w:afterAutospacing="1"/>
              <w:jc w:val="center"/>
              <w:rPr>
                <w:bCs/>
                <w:sz w:val="20"/>
                <w:szCs w:val="20"/>
              </w:rPr>
            </w:pPr>
            <w:r>
              <w:rPr>
                <w:bCs/>
                <w:sz w:val="20"/>
                <w:szCs w:val="20"/>
              </w:rPr>
              <w:t>2</w:t>
            </w:r>
            <w:r w:rsidR="008F4641">
              <w:rPr>
                <w:bCs/>
                <w:sz w:val="20"/>
                <w:szCs w:val="20"/>
              </w:rPr>
              <w:t>9,5</w:t>
            </w:r>
            <w:r>
              <w:rPr>
                <w:bCs/>
                <w:sz w:val="20"/>
                <w:szCs w:val="20"/>
              </w:rPr>
              <w:t>%</w:t>
            </w:r>
          </w:p>
        </w:tc>
        <w:tc>
          <w:tcPr>
            <w:tcW w:w="1328" w:type="dxa"/>
            <w:tcMar>
              <w:top w:w="75" w:type="dxa"/>
              <w:left w:w="75" w:type="dxa"/>
              <w:bottom w:w="75" w:type="dxa"/>
              <w:right w:w="75" w:type="dxa"/>
            </w:tcMar>
          </w:tcPr>
          <w:p w:rsidR="00B1456F" w:rsidRPr="00103BDC" w:rsidRDefault="00B1456F" w:rsidP="008F4641">
            <w:pPr>
              <w:spacing w:before="100" w:beforeAutospacing="1" w:after="100" w:afterAutospacing="1"/>
              <w:jc w:val="center"/>
              <w:rPr>
                <w:bCs/>
                <w:sz w:val="20"/>
                <w:szCs w:val="20"/>
              </w:rPr>
            </w:pPr>
            <w:r>
              <w:rPr>
                <w:bCs/>
                <w:sz w:val="20"/>
                <w:szCs w:val="20"/>
              </w:rPr>
              <w:t>+</w:t>
            </w:r>
            <w:r w:rsidR="008F4641">
              <w:rPr>
                <w:bCs/>
                <w:sz w:val="20"/>
                <w:szCs w:val="20"/>
              </w:rPr>
              <w:t>128 525,0</w:t>
            </w:r>
          </w:p>
        </w:tc>
        <w:tc>
          <w:tcPr>
            <w:tcW w:w="1080" w:type="dxa"/>
            <w:tcMar>
              <w:top w:w="75" w:type="dxa"/>
              <w:left w:w="75" w:type="dxa"/>
              <w:bottom w:w="75" w:type="dxa"/>
              <w:right w:w="75" w:type="dxa"/>
            </w:tcMar>
          </w:tcPr>
          <w:p w:rsidR="00B1456F" w:rsidRPr="00DA5A0E" w:rsidRDefault="008F4641" w:rsidP="00B1456F">
            <w:pPr>
              <w:spacing w:before="100" w:beforeAutospacing="1" w:after="100" w:afterAutospacing="1" w:line="360" w:lineRule="auto"/>
              <w:jc w:val="center"/>
              <w:rPr>
                <w:bCs/>
                <w:sz w:val="20"/>
                <w:szCs w:val="20"/>
              </w:rPr>
            </w:pPr>
            <w:r>
              <w:rPr>
                <w:bCs/>
                <w:sz w:val="20"/>
                <w:szCs w:val="20"/>
              </w:rPr>
              <w:t>334,1</w:t>
            </w:r>
            <w:r w:rsidR="00B1456F">
              <w:rPr>
                <w:bCs/>
                <w:sz w:val="20"/>
                <w:szCs w:val="20"/>
              </w:rPr>
              <w:t>%</w:t>
            </w:r>
          </w:p>
        </w:tc>
      </w:tr>
      <w:tr w:rsidR="00B1456F" w:rsidRPr="000C384B" w:rsidTr="009B501B">
        <w:trPr>
          <w:trHeight w:val="356"/>
          <w:tblCellSpacing w:w="0" w:type="dxa"/>
          <w:jc w:val="center"/>
        </w:trPr>
        <w:tc>
          <w:tcPr>
            <w:tcW w:w="2525" w:type="dxa"/>
            <w:tcMar>
              <w:top w:w="75" w:type="dxa"/>
              <w:left w:w="75" w:type="dxa"/>
              <w:bottom w:w="75" w:type="dxa"/>
              <w:right w:w="75" w:type="dxa"/>
            </w:tcMar>
            <w:hideMark/>
          </w:tcPr>
          <w:p w:rsidR="00B1456F" w:rsidRPr="00DA5A0E" w:rsidRDefault="00B1456F" w:rsidP="00B1456F">
            <w:pPr>
              <w:spacing w:before="100" w:beforeAutospacing="1" w:after="100" w:afterAutospacing="1"/>
              <w:rPr>
                <w:bCs/>
                <w:sz w:val="20"/>
                <w:szCs w:val="20"/>
              </w:rPr>
            </w:pPr>
            <w:r w:rsidRPr="00DA5A0E">
              <w:rPr>
                <w:bCs/>
                <w:sz w:val="20"/>
                <w:szCs w:val="20"/>
              </w:rPr>
              <w:t>Налоговые доходы</w:t>
            </w:r>
          </w:p>
        </w:tc>
        <w:tc>
          <w:tcPr>
            <w:tcW w:w="1560"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584 517,3</w:t>
            </w:r>
          </w:p>
        </w:tc>
        <w:tc>
          <w:tcPr>
            <w:tcW w:w="1559"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130 073,9</w:t>
            </w:r>
          </w:p>
        </w:tc>
        <w:tc>
          <w:tcPr>
            <w:tcW w:w="1392"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53 278,5</w:t>
            </w:r>
          </w:p>
        </w:tc>
        <w:tc>
          <w:tcPr>
            <w:tcW w:w="1134" w:type="dxa"/>
            <w:tcMar>
              <w:top w:w="75" w:type="dxa"/>
              <w:left w:w="75" w:type="dxa"/>
              <w:bottom w:w="75" w:type="dxa"/>
              <w:right w:w="75" w:type="dxa"/>
            </w:tcMar>
          </w:tcPr>
          <w:p w:rsidR="00B1456F" w:rsidRPr="00DA5A0E" w:rsidRDefault="008F4641" w:rsidP="00B1456F">
            <w:pPr>
              <w:spacing w:before="100" w:beforeAutospacing="1" w:after="100" w:afterAutospacing="1"/>
              <w:jc w:val="center"/>
              <w:rPr>
                <w:bCs/>
                <w:sz w:val="20"/>
                <w:szCs w:val="20"/>
              </w:rPr>
            </w:pPr>
            <w:r>
              <w:rPr>
                <w:bCs/>
                <w:sz w:val="20"/>
                <w:szCs w:val="20"/>
              </w:rPr>
              <w:t>22,3</w:t>
            </w:r>
            <w:r w:rsidR="00B1456F">
              <w:rPr>
                <w:bCs/>
                <w:sz w:val="20"/>
                <w:szCs w:val="20"/>
              </w:rPr>
              <w:t>%</w:t>
            </w:r>
          </w:p>
        </w:tc>
        <w:tc>
          <w:tcPr>
            <w:tcW w:w="1328" w:type="dxa"/>
            <w:tcMar>
              <w:top w:w="75" w:type="dxa"/>
              <w:left w:w="75" w:type="dxa"/>
              <w:bottom w:w="75" w:type="dxa"/>
              <w:right w:w="75" w:type="dxa"/>
            </w:tcMar>
          </w:tcPr>
          <w:p w:rsidR="00B1456F" w:rsidRPr="00103BDC" w:rsidRDefault="008F4641" w:rsidP="00B1456F">
            <w:pPr>
              <w:spacing w:before="100" w:beforeAutospacing="1" w:after="100" w:afterAutospacing="1"/>
              <w:jc w:val="center"/>
              <w:rPr>
                <w:bCs/>
                <w:sz w:val="20"/>
                <w:szCs w:val="20"/>
              </w:rPr>
            </w:pPr>
            <w:r>
              <w:rPr>
                <w:bCs/>
                <w:sz w:val="20"/>
                <w:szCs w:val="20"/>
              </w:rPr>
              <w:t>+76 795,4</w:t>
            </w:r>
          </w:p>
        </w:tc>
        <w:tc>
          <w:tcPr>
            <w:tcW w:w="1080" w:type="dxa"/>
            <w:tcMar>
              <w:top w:w="75" w:type="dxa"/>
              <w:left w:w="75" w:type="dxa"/>
              <w:bottom w:w="75" w:type="dxa"/>
              <w:right w:w="75" w:type="dxa"/>
            </w:tcMar>
          </w:tcPr>
          <w:p w:rsidR="00B1456F" w:rsidRPr="00DA5A0E" w:rsidRDefault="008F4641" w:rsidP="00B1456F">
            <w:pPr>
              <w:spacing w:before="100" w:beforeAutospacing="1" w:after="100" w:afterAutospacing="1" w:line="360" w:lineRule="auto"/>
              <w:jc w:val="center"/>
              <w:rPr>
                <w:bCs/>
                <w:sz w:val="20"/>
                <w:szCs w:val="20"/>
              </w:rPr>
            </w:pPr>
            <w:r>
              <w:rPr>
                <w:bCs/>
                <w:sz w:val="20"/>
                <w:szCs w:val="20"/>
              </w:rPr>
              <w:t>244,1</w:t>
            </w:r>
            <w:r w:rsidR="00B1456F">
              <w:rPr>
                <w:bCs/>
                <w:sz w:val="20"/>
                <w:szCs w:val="20"/>
              </w:rPr>
              <w:t>%</w:t>
            </w:r>
          </w:p>
        </w:tc>
      </w:tr>
      <w:tr w:rsidR="00B1456F" w:rsidRPr="000C384B" w:rsidTr="009B501B">
        <w:trPr>
          <w:trHeight w:val="394"/>
          <w:tblCellSpacing w:w="0" w:type="dxa"/>
          <w:jc w:val="center"/>
        </w:trPr>
        <w:tc>
          <w:tcPr>
            <w:tcW w:w="2525" w:type="dxa"/>
            <w:tcMar>
              <w:top w:w="75" w:type="dxa"/>
              <w:left w:w="75" w:type="dxa"/>
              <w:bottom w:w="75" w:type="dxa"/>
              <w:right w:w="75" w:type="dxa"/>
            </w:tcMar>
          </w:tcPr>
          <w:p w:rsidR="00B1456F" w:rsidRPr="00DA5A0E" w:rsidRDefault="00B1456F" w:rsidP="00B1456F">
            <w:pPr>
              <w:spacing w:before="100" w:beforeAutospacing="1" w:after="100" w:afterAutospacing="1"/>
              <w:rPr>
                <w:bCs/>
                <w:sz w:val="20"/>
                <w:szCs w:val="20"/>
              </w:rPr>
            </w:pPr>
            <w:r w:rsidRPr="00DA5A0E">
              <w:rPr>
                <w:bCs/>
                <w:sz w:val="20"/>
                <w:szCs w:val="20"/>
              </w:rPr>
              <w:t>Неналоговые доходы</w:t>
            </w:r>
          </w:p>
        </w:tc>
        <w:tc>
          <w:tcPr>
            <w:tcW w:w="1560"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37 582,3</w:t>
            </w:r>
          </w:p>
        </w:tc>
        <w:tc>
          <w:tcPr>
            <w:tcW w:w="1559"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53 352,2</w:t>
            </w:r>
          </w:p>
        </w:tc>
        <w:tc>
          <w:tcPr>
            <w:tcW w:w="1392"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1 622,6</w:t>
            </w:r>
          </w:p>
        </w:tc>
        <w:tc>
          <w:tcPr>
            <w:tcW w:w="1134" w:type="dxa"/>
            <w:tcMar>
              <w:top w:w="75" w:type="dxa"/>
              <w:left w:w="75" w:type="dxa"/>
              <w:bottom w:w="75" w:type="dxa"/>
              <w:right w:w="75" w:type="dxa"/>
            </w:tcMar>
          </w:tcPr>
          <w:p w:rsidR="00B1456F" w:rsidRPr="00DA5A0E" w:rsidRDefault="008F4641" w:rsidP="00B1456F">
            <w:pPr>
              <w:spacing w:before="100" w:beforeAutospacing="1" w:after="100" w:afterAutospacing="1"/>
              <w:jc w:val="center"/>
              <w:rPr>
                <w:bCs/>
                <w:sz w:val="20"/>
                <w:szCs w:val="20"/>
              </w:rPr>
            </w:pPr>
            <w:r>
              <w:rPr>
                <w:bCs/>
                <w:sz w:val="20"/>
                <w:szCs w:val="20"/>
              </w:rPr>
              <w:t>142,0</w:t>
            </w:r>
            <w:r w:rsidR="00B1456F">
              <w:rPr>
                <w:bCs/>
                <w:sz w:val="20"/>
                <w:szCs w:val="20"/>
              </w:rPr>
              <w:t>%</w:t>
            </w:r>
          </w:p>
        </w:tc>
        <w:tc>
          <w:tcPr>
            <w:tcW w:w="1328" w:type="dxa"/>
            <w:tcMar>
              <w:top w:w="75" w:type="dxa"/>
              <w:left w:w="75" w:type="dxa"/>
              <w:bottom w:w="75" w:type="dxa"/>
              <w:right w:w="75" w:type="dxa"/>
            </w:tcMar>
          </w:tcPr>
          <w:p w:rsidR="00B1456F" w:rsidRPr="00103BDC" w:rsidRDefault="008F4641" w:rsidP="00B1456F">
            <w:pPr>
              <w:spacing w:before="100" w:beforeAutospacing="1" w:after="100" w:afterAutospacing="1"/>
              <w:jc w:val="center"/>
              <w:rPr>
                <w:bCs/>
                <w:sz w:val="20"/>
                <w:szCs w:val="20"/>
              </w:rPr>
            </w:pPr>
            <w:r>
              <w:rPr>
                <w:bCs/>
                <w:sz w:val="20"/>
                <w:szCs w:val="20"/>
              </w:rPr>
              <w:t>+51 729,6</w:t>
            </w:r>
          </w:p>
        </w:tc>
        <w:tc>
          <w:tcPr>
            <w:tcW w:w="1080" w:type="dxa"/>
            <w:tcMar>
              <w:top w:w="75" w:type="dxa"/>
              <w:left w:w="75" w:type="dxa"/>
              <w:bottom w:w="75" w:type="dxa"/>
              <w:right w:w="75" w:type="dxa"/>
            </w:tcMar>
          </w:tcPr>
          <w:p w:rsidR="00B1456F" w:rsidRPr="00DA5A0E" w:rsidRDefault="001A001B" w:rsidP="008F4641">
            <w:pPr>
              <w:spacing w:before="100" w:beforeAutospacing="1" w:after="100" w:afterAutospacing="1" w:line="360" w:lineRule="auto"/>
              <w:rPr>
                <w:bCs/>
                <w:sz w:val="20"/>
                <w:szCs w:val="20"/>
              </w:rPr>
            </w:pPr>
            <w:r>
              <w:rPr>
                <w:bCs/>
                <w:sz w:val="20"/>
                <w:szCs w:val="20"/>
              </w:rPr>
              <w:t xml:space="preserve">  </w:t>
            </w:r>
            <w:r w:rsidR="008F4641">
              <w:rPr>
                <w:bCs/>
                <w:sz w:val="20"/>
                <w:szCs w:val="20"/>
              </w:rPr>
              <w:t>3 288,0</w:t>
            </w:r>
            <w:r w:rsidR="00B1456F">
              <w:rPr>
                <w:bCs/>
                <w:sz w:val="20"/>
                <w:szCs w:val="20"/>
              </w:rPr>
              <w:t>%</w:t>
            </w:r>
          </w:p>
        </w:tc>
      </w:tr>
      <w:tr w:rsidR="00B1456F" w:rsidRPr="000C384B" w:rsidTr="009B501B">
        <w:trPr>
          <w:trHeight w:val="390"/>
          <w:tblCellSpacing w:w="0" w:type="dxa"/>
          <w:jc w:val="center"/>
        </w:trPr>
        <w:tc>
          <w:tcPr>
            <w:tcW w:w="2525" w:type="dxa"/>
            <w:tcMar>
              <w:top w:w="75" w:type="dxa"/>
              <w:left w:w="75" w:type="dxa"/>
              <w:bottom w:w="75" w:type="dxa"/>
              <w:right w:w="75" w:type="dxa"/>
            </w:tcMar>
          </w:tcPr>
          <w:p w:rsidR="00B1456F" w:rsidRPr="00DA5A0E" w:rsidRDefault="00B1456F" w:rsidP="00B1456F">
            <w:pPr>
              <w:spacing w:before="100" w:beforeAutospacing="1" w:after="100" w:afterAutospacing="1"/>
              <w:rPr>
                <w:bCs/>
                <w:sz w:val="20"/>
                <w:szCs w:val="20"/>
              </w:rPr>
            </w:pPr>
            <w:r w:rsidRPr="00DA5A0E">
              <w:rPr>
                <w:bCs/>
                <w:sz w:val="20"/>
                <w:szCs w:val="20"/>
              </w:rPr>
              <w:t>Безвозмездные поступления</w:t>
            </w:r>
          </w:p>
        </w:tc>
        <w:tc>
          <w:tcPr>
            <w:tcW w:w="1560"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1 308 719,9</w:t>
            </w:r>
          </w:p>
        </w:tc>
        <w:tc>
          <w:tcPr>
            <w:tcW w:w="1559"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236 957,6</w:t>
            </w:r>
          </w:p>
        </w:tc>
        <w:tc>
          <w:tcPr>
            <w:tcW w:w="1392" w:type="dxa"/>
            <w:tcMar>
              <w:top w:w="75" w:type="dxa"/>
              <w:left w:w="75" w:type="dxa"/>
              <w:bottom w:w="75" w:type="dxa"/>
              <w:right w:w="75" w:type="dxa"/>
            </w:tcMar>
          </w:tcPr>
          <w:p w:rsidR="00B1456F" w:rsidRPr="00DA5A0E" w:rsidRDefault="00B1456F" w:rsidP="00B1456F">
            <w:pPr>
              <w:spacing w:before="100" w:beforeAutospacing="1" w:after="100" w:afterAutospacing="1"/>
              <w:jc w:val="center"/>
              <w:rPr>
                <w:bCs/>
                <w:sz w:val="20"/>
                <w:szCs w:val="20"/>
              </w:rPr>
            </w:pPr>
            <w:r>
              <w:rPr>
                <w:bCs/>
                <w:sz w:val="20"/>
                <w:szCs w:val="20"/>
              </w:rPr>
              <w:t>116 385,0</w:t>
            </w:r>
          </w:p>
        </w:tc>
        <w:tc>
          <w:tcPr>
            <w:tcW w:w="1134" w:type="dxa"/>
            <w:tcMar>
              <w:top w:w="75" w:type="dxa"/>
              <w:left w:w="75" w:type="dxa"/>
              <w:bottom w:w="75" w:type="dxa"/>
              <w:right w:w="75" w:type="dxa"/>
            </w:tcMar>
          </w:tcPr>
          <w:p w:rsidR="00B1456F" w:rsidRPr="00DA5A0E" w:rsidRDefault="008F4641" w:rsidP="008F4641">
            <w:pPr>
              <w:spacing w:before="100" w:beforeAutospacing="1" w:after="100" w:afterAutospacing="1"/>
              <w:jc w:val="center"/>
              <w:rPr>
                <w:bCs/>
                <w:sz w:val="20"/>
                <w:szCs w:val="20"/>
              </w:rPr>
            </w:pPr>
            <w:r>
              <w:rPr>
                <w:bCs/>
                <w:sz w:val="20"/>
                <w:szCs w:val="20"/>
              </w:rPr>
              <w:t>18,1</w:t>
            </w:r>
            <w:r w:rsidR="00B1456F">
              <w:rPr>
                <w:bCs/>
                <w:sz w:val="20"/>
                <w:szCs w:val="20"/>
              </w:rPr>
              <w:t>%</w:t>
            </w:r>
          </w:p>
        </w:tc>
        <w:tc>
          <w:tcPr>
            <w:tcW w:w="1328" w:type="dxa"/>
            <w:tcMar>
              <w:top w:w="75" w:type="dxa"/>
              <w:left w:w="75" w:type="dxa"/>
              <w:bottom w:w="75" w:type="dxa"/>
              <w:right w:w="75" w:type="dxa"/>
            </w:tcMar>
          </w:tcPr>
          <w:p w:rsidR="00B1456F" w:rsidRPr="00191162" w:rsidRDefault="008F4641" w:rsidP="00B1456F">
            <w:pPr>
              <w:spacing w:before="100" w:beforeAutospacing="1" w:after="100" w:afterAutospacing="1"/>
              <w:jc w:val="center"/>
              <w:rPr>
                <w:bCs/>
                <w:sz w:val="20"/>
                <w:szCs w:val="20"/>
              </w:rPr>
            </w:pPr>
            <w:r>
              <w:rPr>
                <w:bCs/>
                <w:sz w:val="20"/>
                <w:szCs w:val="20"/>
              </w:rPr>
              <w:t>+120 572,6</w:t>
            </w:r>
          </w:p>
        </w:tc>
        <w:tc>
          <w:tcPr>
            <w:tcW w:w="1080" w:type="dxa"/>
            <w:tcMar>
              <w:top w:w="75" w:type="dxa"/>
              <w:left w:w="75" w:type="dxa"/>
              <w:bottom w:w="75" w:type="dxa"/>
              <w:right w:w="75" w:type="dxa"/>
            </w:tcMar>
          </w:tcPr>
          <w:p w:rsidR="00B1456F" w:rsidRPr="00191162" w:rsidRDefault="008F4641" w:rsidP="008F4641">
            <w:pPr>
              <w:tabs>
                <w:tab w:val="center" w:pos="455"/>
              </w:tabs>
              <w:spacing w:before="100" w:beforeAutospacing="1" w:after="100" w:afterAutospacing="1" w:line="360" w:lineRule="auto"/>
              <w:rPr>
                <w:bCs/>
                <w:sz w:val="20"/>
                <w:szCs w:val="20"/>
              </w:rPr>
            </w:pPr>
            <w:r>
              <w:rPr>
                <w:bCs/>
                <w:sz w:val="20"/>
                <w:szCs w:val="20"/>
              </w:rPr>
              <w:tab/>
              <w:t>203,5</w:t>
            </w:r>
            <w:r w:rsidR="00B1456F" w:rsidRPr="00191162">
              <w:rPr>
                <w:bCs/>
                <w:sz w:val="20"/>
                <w:szCs w:val="20"/>
              </w:rPr>
              <w:t>%</w:t>
            </w:r>
          </w:p>
        </w:tc>
      </w:tr>
    </w:tbl>
    <w:p w:rsidR="001D18EA" w:rsidRDefault="0005631A" w:rsidP="001D18EA">
      <w:pPr>
        <w:spacing w:line="276" w:lineRule="auto"/>
        <w:jc w:val="both"/>
      </w:pPr>
      <w:r w:rsidRPr="00407436">
        <w:rPr>
          <w:b/>
        </w:rPr>
        <w:t xml:space="preserve">        </w:t>
      </w:r>
      <w:r w:rsidR="001D18EA">
        <w:t xml:space="preserve">   По сравнению с соответствующим периодом прошлого года</w:t>
      </w:r>
      <w:r w:rsidR="000A0F1E">
        <w:t xml:space="preserve"> по </w:t>
      </w:r>
      <w:r w:rsidR="001A001B">
        <w:t xml:space="preserve">показателям бюджета </w:t>
      </w:r>
      <w:r w:rsidR="000A0F1E">
        <w:t>городско</w:t>
      </w:r>
      <w:r w:rsidR="001A001B">
        <w:t>го</w:t>
      </w:r>
      <w:r w:rsidR="000A0F1E">
        <w:t xml:space="preserve"> округ</w:t>
      </w:r>
      <w:r w:rsidR="001A001B">
        <w:t>а</w:t>
      </w:r>
      <w:r w:rsidR="001D18EA">
        <w:t>, поступления общего объема д</w:t>
      </w:r>
      <w:r w:rsidR="000A0F1E">
        <w:t>оходов</w:t>
      </w:r>
      <w:r w:rsidR="005750FA">
        <w:t xml:space="preserve"> бюджета</w:t>
      </w:r>
      <w:r w:rsidR="000A0F1E">
        <w:t xml:space="preserve"> муниципального округа</w:t>
      </w:r>
      <w:r w:rsidR="005750FA">
        <w:t xml:space="preserve"> в 202</w:t>
      </w:r>
      <w:r w:rsidR="000A0F1E">
        <w:t>5</w:t>
      </w:r>
      <w:r w:rsidR="001D18EA">
        <w:t xml:space="preserve"> году</w:t>
      </w:r>
      <w:r w:rsidR="001744B7">
        <w:t xml:space="preserve"> </w:t>
      </w:r>
      <w:r w:rsidR="000A0F1E">
        <w:t>увеличились</w:t>
      </w:r>
      <w:r w:rsidR="001D18EA">
        <w:t xml:space="preserve"> на </w:t>
      </w:r>
      <w:r w:rsidR="000A0F1E">
        <w:t>247 403,7</w:t>
      </w:r>
      <w:r w:rsidR="001D18EA">
        <w:t xml:space="preserve"> тыс. рублей или на </w:t>
      </w:r>
      <w:r w:rsidR="000A0F1E">
        <w:t>144,4</w:t>
      </w:r>
      <w:r w:rsidR="001D18EA">
        <w:t xml:space="preserve">%. Собственных доходов </w:t>
      </w:r>
      <w:r w:rsidR="005750FA">
        <w:t>бюджета</w:t>
      </w:r>
      <w:r w:rsidR="000A0F1E">
        <w:t xml:space="preserve"> муниципального округа</w:t>
      </w:r>
      <w:r w:rsidR="005750FA">
        <w:t xml:space="preserve"> за 1 квартал 202</w:t>
      </w:r>
      <w:r w:rsidR="000A0F1E">
        <w:t>5</w:t>
      </w:r>
      <w:r w:rsidR="001D18EA">
        <w:t xml:space="preserve"> года по сравнению с аналогичным периодом прошлого года</w:t>
      </w:r>
      <w:r w:rsidR="000A0F1E">
        <w:t xml:space="preserve"> </w:t>
      </w:r>
      <w:r w:rsidR="00937893">
        <w:t xml:space="preserve">в сравнении с показателями бюджета </w:t>
      </w:r>
      <w:r w:rsidR="000A0F1E">
        <w:t xml:space="preserve">по городскому округу </w:t>
      </w:r>
      <w:r w:rsidR="001D18EA">
        <w:t xml:space="preserve">поступило в местный бюджет </w:t>
      </w:r>
      <w:r w:rsidR="001744B7">
        <w:t>больше</w:t>
      </w:r>
      <w:r w:rsidR="001D18EA">
        <w:t xml:space="preserve"> на </w:t>
      </w:r>
      <w:r w:rsidR="000A0F1E">
        <w:t>128 525,0</w:t>
      </w:r>
      <w:r w:rsidR="001D18EA">
        <w:t xml:space="preserve"> тыс. рублей или на </w:t>
      </w:r>
      <w:r w:rsidR="000A0F1E">
        <w:t>234,1</w:t>
      </w:r>
      <w:r w:rsidR="001D18EA">
        <w:t>% и безвозмездных поступлений за истекший период 202</w:t>
      </w:r>
      <w:r w:rsidR="000A0F1E">
        <w:t>5</w:t>
      </w:r>
      <w:r w:rsidR="001D18EA">
        <w:t xml:space="preserve"> года по сравнению с 1 кварталом 202</w:t>
      </w:r>
      <w:r w:rsidR="000A0F1E">
        <w:t>4</w:t>
      </w:r>
      <w:r w:rsidR="005750FA">
        <w:t xml:space="preserve"> год</w:t>
      </w:r>
      <w:r w:rsidR="000A0F1E">
        <w:t>а по городскому округу</w:t>
      </w:r>
      <w:r w:rsidR="005750FA">
        <w:t xml:space="preserve"> </w:t>
      </w:r>
      <w:r w:rsidR="001D18EA">
        <w:t xml:space="preserve">поступило </w:t>
      </w:r>
      <w:r w:rsidR="000A0F1E">
        <w:t>больш</w:t>
      </w:r>
      <w:r w:rsidR="001744B7">
        <w:t xml:space="preserve">е </w:t>
      </w:r>
      <w:r w:rsidR="001D18EA">
        <w:t xml:space="preserve">на </w:t>
      </w:r>
      <w:r w:rsidR="000A0F1E">
        <w:t>120 572,6</w:t>
      </w:r>
      <w:r w:rsidR="001D18EA">
        <w:t xml:space="preserve"> тыс. р</w:t>
      </w:r>
      <w:r w:rsidR="005750FA">
        <w:t xml:space="preserve">ублей или на </w:t>
      </w:r>
      <w:r w:rsidR="000A0F1E">
        <w:t>103,5</w:t>
      </w:r>
      <w:r w:rsidR="001D18EA">
        <w:t xml:space="preserve">%.  </w:t>
      </w:r>
    </w:p>
    <w:p w:rsidR="00617464" w:rsidRDefault="00617464" w:rsidP="0005631A">
      <w:pPr>
        <w:spacing w:line="276" w:lineRule="auto"/>
        <w:jc w:val="both"/>
        <w:rPr>
          <w:b/>
        </w:rPr>
      </w:pPr>
    </w:p>
    <w:p w:rsidR="0005631A" w:rsidRPr="00407436" w:rsidRDefault="0005631A" w:rsidP="00C13111">
      <w:pPr>
        <w:spacing w:line="276" w:lineRule="auto"/>
        <w:jc w:val="center"/>
        <w:rPr>
          <w:b/>
        </w:rPr>
      </w:pPr>
      <w:r w:rsidRPr="00407436">
        <w:rPr>
          <w:b/>
        </w:rPr>
        <w:t>Налоговые доходы</w:t>
      </w:r>
    </w:p>
    <w:p w:rsidR="00645315" w:rsidRPr="00FC10E2" w:rsidRDefault="00EF2CB4" w:rsidP="0005631A">
      <w:pPr>
        <w:spacing w:line="276" w:lineRule="auto"/>
        <w:jc w:val="both"/>
      </w:pPr>
      <w:r>
        <w:t xml:space="preserve">   </w:t>
      </w:r>
      <w:r w:rsidR="005A1C6A">
        <w:t xml:space="preserve">Налоговые доходы, зачисленные в бюджет </w:t>
      </w:r>
      <w:r w:rsidR="009270C2">
        <w:t xml:space="preserve">муниципального </w:t>
      </w:r>
      <w:r w:rsidR="005A1C6A" w:rsidRPr="007867E0">
        <w:t>округа</w:t>
      </w:r>
      <w:r w:rsidR="0005631A" w:rsidRPr="007867E0">
        <w:t xml:space="preserve"> за </w:t>
      </w:r>
      <w:r w:rsidR="005A1C6A" w:rsidRPr="007867E0">
        <w:t xml:space="preserve">1 квартал </w:t>
      </w:r>
      <w:r w:rsidR="00C13111">
        <w:t>202</w:t>
      </w:r>
      <w:r w:rsidR="009270C2">
        <w:t>5</w:t>
      </w:r>
      <w:r w:rsidR="0005631A" w:rsidRPr="007867E0">
        <w:t xml:space="preserve"> год</w:t>
      </w:r>
      <w:r w:rsidR="005A1C6A" w:rsidRPr="007867E0">
        <w:t>а,</w:t>
      </w:r>
      <w:r w:rsidR="005A1C6A">
        <w:t xml:space="preserve"> поступили</w:t>
      </w:r>
      <w:r w:rsidR="0005631A" w:rsidRPr="00D614DF">
        <w:t xml:space="preserve"> в сумме </w:t>
      </w:r>
      <w:r w:rsidR="009270C2">
        <w:rPr>
          <w:b/>
        </w:rPr>
        <w:t>130 073,9</w:t>
      </w:r>
      <w:r w:rsidR="001B21E8" w:rsidRPr="00D614DF">
        <w:t xml:space="preserve"> тыс. рублей</w:t>
      </w:r>
      <w:r w:rsidR="005A1C6A">
        <w:t xml:space="preserve"> или </w:t>
      </w:r>
      <w:r w:rsidR="009270C2">
        <w:t>22,3</w:t>
      </w:r>
      <w:r w:rsidR="005A1C6A" w:rsidRPr="00222B47">
        <w:t>%</w:t>
      </w:r>
      <w:r w:rsidR="005A1C6A">
        <w:t xml:space="preserve"> от общей суммы утвержденных годовых </w:t>
      </w:r>
      <w:r w:rsidR="00FC10E2">
        <w:t xml:space="preserve">назначений. </w:t>
      </w:r>
    </w:p>
    <w:p w:rsidR="0005631A" w:rsidRPr="0064489C" w:rsidRDefault="0005631A" w:rsidP="00A36BB5">
      <w:pPr>
        <w:spacing w:line="276" w:lineRule="auto"/>
        <w:jc w:val="center"/>
      </w:pPr>
      <w:r w:rsidRPr="0064489C">
        <w:t>Структура налоговых доходов представлена в таблице:</w:t>
      </w:r>
    </w:p>
    <w:p w:rsidR="0005631A" w:rsidRPr="0064489C" w:rsidRDefault="0005631A" w:rsidP="0005631A">
      <w:pPr>
        <w:spacing w:line="276" w:lineRule="auto"/>
        <w:jc w:val="both"/>
      </w:pPr>
      <w:r w:rsidRPr="003E557A">
        <w:t xml:space="preserve">                                                                                                                                           </w:t>
      </w:r>
      <w:r>
        <w:t xml:space="preserve">    </w:t>
      </w:r>
      <w:r w:rsidRPr="0064489C">
        <w:t>тыс. рублей</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7"/>
        <w:gridCol w:w="1417"/>
        <w:gridCol w:w="1559"/>
        <w:gridCol w:w="1418"/>
        <w:gridCol w:w="1276"/>
        <w:gridCol w:w="1275"/>
      </w:tblGrid>
      <w:tr w:rsidR="009B48D4" w:rsidRPr="003E557A" w:rsidTr="0048247C">
        <w:tc>
          <w:tcPr>
            <w:tcW w:w="3687" w:type="dxa"/>
            <w:vMerge w:val="restart"/>
            <w:vAlign w:val="center"/>
          </w:tcPr>
          <w:p w:rsidR="009B48D4" w:rsidRPr="003E557A" w:rsidRDefault="009B48D4" w:rsidP="001A6238">
            <w:pPr>
              <w:spacing w:line="276" w:lineRule="auto"/>
              <w:jc w:val="both"/>
              <w:rPr>
                <w:b/>
                <w:sz w:val="20"/>
                <w:szCs w:val="20"/>
              </w:rPr>
            </w:pPr>
            <w:r w:rsidRPr="003E557A">
              <w:rPr>
                <w:b/>
                <w:sz w:val="20"/>
                <w:szCs w:val="20"/>
              </w:rPr>
              <w:t>Вид налоговых доходов</w:t>
            </w:r>
          </w:p>
        </w:tc>
        <w:tc>
          <w:tcPr>
            <w:tcW w:w="1417" w:type="dxa"/>
            <w:vMerge w:val="restart"/>
            <w:vAlign w:val="center"/>
          </w:tcPr>
          <w:p w:rsidR="009B48D4" w:rsidRDefault="00FC10E2" w:rsidP="009270C2">
            <w:pPr>
              <w:spacing w:line="276" w:lineRule="auto"/>
              <w:jc w:val="center"/>
              <w:rPr>
                <w:b/>
                <w:sz w:val="20"/>
                <w:szCs w:val="20"/>
              </w:rPr>
            </w:pPr>
            <w:r>
              <w:rPr>
                <w:b/>
                <w:sz w:val="20"/>
                <w:szCs w:val="20"/>
              </w:rPr>
              <w:t>Фактически поступило за</w:t>
            </w:r>
            <w:r w:rsidR="009B48D4" w:rsidRPr="003E557A">
              <w:rPr>
                <w:b/>
                <w:sz w:val="20"/>
                <w:szCs w:val="20"/>
              </w:rPr>
              <w:t xml:space="preserve"> </w:t>
            </w:r>
            <w:r>
              <w:rPr>
                <w:b/>
                <w:sz w:val="20"/>
                <w:szCs w:val="20"/>
              </w:rPr>
              <w:t xml:space="preserve">1 кв. </w:t>
            </w:r>
            <w:r w:rsidR="00A36BB5">
              <w:rPr>
                <w:b/>
                <w:sz w:val="20"/>
                <w:szCs w:val="20"/>
              </w:rPr>
              <w:t>202</w:t>
            </w:r>
            <w:r w:rsidR="009270C2">
              <w:rPr>
                <w:b/>
                <w:sz w:val="20"/>
                <w:szCs w:val="20"/>
              </w:rPr>
              <w:t>4</w:t>
            </w:r>
            <w:r w:rsidR="009B48D4" w:rsidRPr="003E557A">
              <w:rPr>
                <w:b/>
                <w:sz w:val="20"/>
                <w:szCs w:val="20"/>
              </w:rPr>
              <w:t>г.</w:t>
            </w:r>
          </w:p>
          <w:p w:rsidR="009270C2" w:rsidRPr="009270C2" w:rsidRDefault="009270C2" w:rsidP="009270C2">
            <w:pPr>
              <w:spacing w:line="276" w:lineRule="auto"/>
              <w:jc w:val="center"/>
              <w:rPr>
                <w:b/>
                <w:sz w:val="20"/>
                <w:szCs w:val="20"/>
                <w:u w:val="single"/>
              </w:rPr>
            </w:pPr>
            <w:r w:rsidRPr="009270C2">
              <w:rPr>
                <w:b/>
                <w:sz w:val="20"/>
                <w:szCs w:val="20"/>
                <w:u w:val="single"/>
              </w:rPr>
              <w:t>по городскому округу</w:t>
            </w:r>
          </w:p>
        </w:tc>
        <w:tc>
          <w:tcPr>
            <w:tcW w:w="1559" w:type="dxa"/>
            <w:vMerge w:val="restart"/>
            <w:vAlign w:val="center"/>
          </w:tcPr>
          <w:p w:rsidR="009B48D4" w:rsidRDefault="009B48D4" w:rsidP="00222B47">
            <w:pPr>
              <w:spacing w:line="276" w:lineRule="auto"/>
              <w:jc w:val="center"/>
              <w:rPr>
                <w:b/>
                <w:sz w:val="20"/>
                <w:szCs w:val="20"/>
              </w:rPr>
            </w:pPr>
            <w:r w:rsidRPr="003E557A">
              <w:rPr>
                <w:b/>
                <w:sz w:val="20"/>
                <w:szCs w:val="20"/>
              </w:rPr>
              <w:t xml:space="preserve">Утверждено бюджетных назначений </w:t>
            </w:r>
            <w:r w:rsidR="002037C4">
              <w:rPr>
                <w:b/>
                <w:sz w:val="20"/>
                <w:szCs w:val="20"/>
              </w:rPr>
              <w:t>на 202</w:t>
            </w:r>
            <w:r w:rsidR="009270C2">
              <w:rPr>
                <w:b/>
                <w:sz w:val="20"/>
                <w:szCs w:val="20"/>
              </w:rPr>
              <w:t>5</w:t>
            </w:r>
            <w:r w:rsidR="00A36BB5">
              <w:rPr>
                <w:b/>
                <w:sz w:val="20"/>
                <w:szCs w:val="20"/>
              </w:rPr>
              <w:t xml:space="preserve"> год</w:t>
            </w:r>
          </w:p>
          <w:p w:rsidR="009270C2" w:rsidRPr="003E557A" w:rsidRDefault="009270C2" w:rsidP="00222B47">
            <w:pPr>
              <w:spacing w:line="276" w:lineRule="auto"/>
              <w:jc w:val="center"/>
              <w:rPr>
                <w:b/>
                <w:sz w:val="20"/>
                <w:szCs w:val="20"/>
              </w:rPr>
            </w:pPr>
            <w:r>
              <w:rPr>
                <w:b/>
                <w:sz w:val="20"/>
                <w:szCs w:val="20"/>
              </w:rPr>
              <w:t>(ф.0503117)</w:t>
            </w:r>
          </w:p>
        </w:tc>
        <w:tc>
          <w:tcPr>
            <w:tcW w:w="1418" w:type="dxa"/>
            <w:vMerge w:val="restart"/>
            <w:vAlign w:val="center"/>
          </w:tcPr>
          <w:p w:rsidR="009B48D4" w:rsidRPr="003E557A" w:rsidRDefault="00FC10E2" w:rsidP="00222B47">
            <w:pPr>
              <w:spacing w:line="276" w:lineRule="auto"/>
              <w:jc w:val="center"/>
              <w:rPr>
                <w:b/>
                <w:sz w:val="20"/>
                <w:szCs w:val="20"/>
              </w:rPr>
            </w:pPr>
            <w:r>
              <w:rPr>
                <w:b/>
                <w:sz w:val="20"/>
                <w:szCs w:val="20"/>
              </w:rPr>
              <w:t>Фактически поступило за</w:t>
            </w:r>
            <w:r w:rsidR="009B48D4" w:rsidRPr="003E557A">
              <w:rPr>
                <w:b/>
                <w:sz w:val="20"/>
                <w:szCs w:val="20"/>
              </w:rPr>
              <w:t xml:space="preserve"> </w:t>
            </w:r>
            <w:r>
              <w:rPr>
                <w:b/>
                <w:sz w:val="20"/>
                <w:szCs w:val="20"/>
              </w:rPr>
              <w:t xml:space="preserve">1 кв. </w:t>
            </w:r>
            <w:r w:rsidR="00A36BB5">
              <w:rPr>
                <w:b/>
                <w:sz w:val="20"/>
                <w:szCs w:val="20"/>
              </w:rPr>
              <w:t>202</w:t>
            </w:r>
            <w:r w:rsidR="009270C2">
              <w:rPr>
                <w:b/>
                <w:sz w:val="20"/>
                <w:szCs w:val="20"/>
              </w:rPr>
              <w:t>5</w:t>
            </w:r>
            <w:r w:rsidR="009B48D4" w:rsidRPr="003E557A">
              <w:rPr>
                <w:b/>
                <w:sz w:val="20"/>
                <w:szCs w:val="20"/>
              </w:rPr>
              <w:t>г.</w:t>
            </w:r>
          </w:p>
        </w:tc>
        <w:tc>
          <w:tcPr>
            <w:tcW w:w="2551" w:type="dxa"/>
            <w:gridSpan w:val="2"/>
            <w:vAlign w:val="center"/>
          </w:tcPr>
          <w:p w:rsidR="009B48D4" w:rsidRPr="003E557A" w:rsidRDefault="009B48D4" w:rsidP="00C90E4D">
            <w:pPr>
              <w:spacing w:line="276" w:lineRule="auto"/>
              <w:jc w:val="center"/>
              <w:rPr>
                <w:b/>
                <w:sz w:val="20"/>
                <w:szCs w:val="20"/>
              </w:rPr>
            </w:pPr>
            <w:r w:rsidRPr="003E557A">
              <w:rPr>
                <w:b/>
                <w:sz w:val="20"/>
                <w:szCs w:val="20"/>
              </w:rPr>
              <w:t>% выполнения</w:t>
            </w:r>
          </w:p>
        </w:tc>
      </w:tr>
      <w:tr w:rsidR="009B48D4" w:rsidRPr="003E557A" w:rsidTr="0048247C">
        <w:tc>
          <w:tcPr>
            <w:tcW w:w="3687" w:type="dxa"/>
            <w:vMerge/>
            <w:vAlign w:val="center"/>
          </w:tcPr>
          <w:p w:rsidR="009B48D4" w:rsidRPr="003E557A" w:rsidRDefault="009B48D4" w:rsidP="001A6238">
            <w:pPr>
              <w:spacing w:line="276" w:lineRule="auto"/>
              <w:jc w:val="both"/>
              <w:rPr>
                <w:b/>
                <w:sz w:val="20"/>
                <w:szCs w:val="20"/>
              </w:rPr>
            </w:pPr>
          </w:p>
        </w:tc>
        <w:tc>
          <w:tcPr>
            <w:tcW w:w="1417" w:type="dxa"/>
            <w:vMerge/>
            <w:vAlign w:val="center"/>
          </w:tcPr>
          <w:p w:rsidR="009B48D4" w:rsidRPr="003E557A" w:rsidRDefault="009B48D4" w:rsidP="00C90E4D">
            <w:pPr>
              <w:spacing w:line="276" w:lineRule="auto"/>
              <w:jc w:val="center"/>
              <w:rPr>
                <w:b/>
                <w:sz w:val="20"/>
                <w:szCs w:val="20"/>
              </w:rPr>
            </w:pPr>
          </w:p>
        </w:tc>
        <w:tc>
          <w:tcPr>
            <w:tcW w:w="1559" w:type="dxa"/>
            <w:vMerge/>
            <w:vAlign w:val="center"/>
          </w:tcPr>
          <w:p w:rsidR="009B48D4" w:rsidRPr="003E557A" w:rsidRDefault="009B48D4" w:rsidP="00C90E4D">
            <w:pPr>
              <w:spacing w:line="276" w:lineRule="auto"/>
              <w:jc w:val="center"/>
              <w:rPr>
                <w:b/>
                <w:sz w:val="20"/>
                <w:szCs w:val="20"/>
              </w:rPr>
            </w:pPr>
          </w:p>
        </w:tc>
        <w:tc>
          <w:tcPr>
            <w:tcW w:w="1418" w:type="dxa"/>
            <w:vMerge/>
            <w:vAlign w:val="center"/>
          </w:tcPr>
          <w:p w:rsidR="009B48D4" w:rsidRPr="003E557A" w:rsidRDefault="009B48D4" w:rsidP="00C90E4D">
            <w:pPr>
              <w:spacing w:line="276" w:lineRule="auto"/>
              <w:jc w:val="center"/>
              <w:rPr>
                <w:b/>
                <w:sz w:val="20"/>
                <w:szCs w:val="20"/>
              </w:rPr>
            </w:pPr>
          </w:p>
        </w:tc>
        <w:tc>
          <w:tcPr>
            <w:tcW w:w="1276" w:type="dxa"/>
            <w:vAlign w:val="center"/>
          </w:tcPr>
          <w:p w:rsidR="009B48D4" w:rsidRPr="003E557A" w:rsidRDefault="00393FD0" w:rsidP="00C90E4D">
            <w:pPr>
              <w:spacing w:line="276" w:lineRule="auto"/>
              <w:jc w:val="center"/>
              <w:rPr>
                <w:b/>
                <w:sz w:val="20"/>
                <w:szCs w:val="20"/>
              </w:rPr>
            </w:pPr>
            <w:r>
              <w:rPr>
                <w:b/>
                <w:sz w:val="20"/>
                <w:szCs w:val="20"/>
              </w:rPr>
              <w:t>к</w:t>
            </w:r>
            <w:r w:rsidR="009B48D4" w:rsidRPr="003E557A">
              <w:rPr>
                <w:b/>
                <w:sz w:val="20"/>
                <w:szCs w:val="20"/>
              </w:rPr>
              <w:t xml:space="preserve"> плану</w:t>
            </w:r>
          </w:p>
        </w:tc>
        <w:tc>
          <w:tcPr>
            <w:tcW w:w="1275" w:type="dxa"/>
            <w:vAlign w:val="center"/>
          </w:tcPr>
          <w:p w:rsidR="009B48D4" w:rsidRDefault="00DE1CA5" w:rsidP="00AC18A7">
            <w:pPr>
              <w:spacing w:line="276" w:lineRule="auto"/>
              <w:jc w:val="center"/>
              <w:rPr>
                <w:b/>
                <w:sz w:val="20"/>
                <w:szCs w:val="20"/>
              </w:rPr>
            </w:pPr>
            <w:r>
              <w:rPr>
                <w:b/>
                <w:sz w:val="20"/>
                <w:szCs w:val="20"/>
              </w:rPr>
              <w:t>к 1 кв.</w:t>
            </w:r>
            <w:r w:rsidR="002037C4">
              <w:rPr>
                <w:b/>
                <w:sz w:val="20"/>
                <w:szCs w:val="20"/>
              </w:rPr>
              <w:t xml:space="preserve"> 202</w:t>
            </w:r>
            <w:r w:rsidR="009270C2">
              <w:rPr>
                <w:b/>
                <w:sz w:val="20"/>
                <w:szCs w:val="20"/>
              </w:rPr>
              <w:t>4</w:t>
            </w:r>
            <w:r w:rsidR="00A36BB5">
              <w:rPr>
                <w:b/>
                <w:sz w:val="20"/>
                <w:szCs w:val="20"/>
              </w:rPr>
              <w:t xml:space="preserve"> года</w:t>
            </w:r>
          </w:p>
          <w:p w:rsidR="001F4EEC" w:rsidRPr="003E557A" w:rsidRDefault="001F4EEC" w:rsidP="00AC18A7">
            <w:pPr>
              <w:spacing w:line="276" w:lineRule="auto"/>
              <w:jc w:val="center"/>
              <w:rPr>
                <w:b/>
                <w:sz w:val="20"/>
                <w:szCs w:val="20"/>
              </w:rPr>
            </w:pPr>
            <w:r w:rsidRPr="009270C2">
              <w:rPr>
                <w:b/>
                <w:sz w:val="20"/>
                <w:szCs w:val="20"/>
                <w:u w:val="single"/>
              </w:rPr>
              <w:t>по городскому округу</w:t>
            </w:r>
          </w:p>
        </w:tc>
      </w:tr>
      <w:tr w:rsidR="009270C2" w:rsidRPr="003E557A" w:rsidTr="0048247C">
        <w:trPr>
          <w:trHeight w:val="349"/>
        </w:trPr>
        <w:tc>
          <w:tcPr>
            <w:tcW w:w="3687" w:type="dxa"/>
            <w:vAlign w:val="center"/>
          </w:tcPr>
          <w:p w:rsidR="009270C2" w:rsidRPr="00772D4C" w:rsidRDefault="009270C2" w:rsidP="009270C2">
            <w:pPr>
              <w:spacing w:line="276" w:lineRule="auto"/>
              <w:jc w:val="both"/>
              <w:rPr>
                <w:sz w:val="20"/>
                <w:szCs w:val="20"/>
              </w:rPr>
            </w:pPr>
            <w:r w:rsidRPr="00772D4C">
              <w:rPr>
                <w:sz w:val="20"/>
                <w:szCs w:val="20"/>
              </w:rPr>
              <w:t>Налог на доходы физических лиц</w:t>
            </w:r>
          </w:p>
        </w:tc>
        <w:tc>
          <w:tcPr>
            <w:tcW w:w="1417" w:type="dxa"/>
            <w:vAlign w:val="bottom"/>
          </w:tcPr>
          <w:p w:rsidR="009270C2" w:rsidRPr="00146CB9" w:rsidRDefault="009270C2" w:rsidP="009270C2">
            <w:pPr>
              <w:spacing w:line="276" w:lineRule="auto"/>
              <w:jc w:val="center"/>
              <w:rPr>
                <w:sz w:val="20"/>
                <w:szCs w:val="20"/>
              </w:rPr>
            </w:pPr>
            <w:r>
              <w:rPr>
                <w:sz w:val="20"/>
                <w:szCs w:val="20"/>
              </w:rPr>
              <w:t>43 413,2</w:t>
            </w:r>
          </w:p>
        </w:tc>
        <w:tc>
          <w:tcPr>
            <w:tcW w:w="1559" w:type="dxa"/>
            <w:vAlign w:val="bottom"/>
          </w:tcPr>
          <w:p w:rsidR="009270C2" w:rsidRPr="0094092C" w:rsidRDefault="009270C2" w:rsidP="009270C2">
            <w:pPr>
              <w:spacing w:line="276" w:lineRule="auto"/>
              <w:jc w:val="center"/>
              <w:rPr>
                <w:sz w:val="20"/>
                <w:szCs w:val="20"/>
              </w:rPr>
            </w:pPr>
            <w:r>
              <w:rPr>
                <w:sz w:val="20"/>
                <w:szCs w:val="20"/>
              </w:rPr>
              <w:t>437 269,9</w:t>
            </w:r>
          </w:p>
        </w:tc>
        <w:tc>
          <w:tcPr>
            <w:tcW w:w="1418" w:type="dxa"/>
            <w:vAlign w:val="bottom"/>
          </w:tcPr>
          <w:p w:rsidR="009270C2" w:rsidRPr="00146CB9" w:rsidRDefault="009270C2" w:rsidP="009270C2">
            <w:pPr>
              <w:spacing w:line="276" w:lineRule="auto"/>
              <w:jc w:val="center"/>
              <w:rPr>
                <w:sz w:val="20"/>
                <w:szCs w:val="20"/>
              </w:rPr>
            </w:pPr>
            <w:r>
              <w:rPr>
                <w:sz w:val="20"/>
                <w:szCs w:val="20"/>
              </w:rPr>
              <w:t>100 592,7</w:t>
            </w:r>
          </w:p>
        </w:tc>
        <w:tc>
          <w:tcPr>
            <w:tcW w:w="1276" w:type="dxa"/>
            <w:vAlign w:val="bottom"/>
          </w:tcPr>
          <w:p w:rsidR="009270C2" w:rsidRPr="0094092C" w:rsidRDefault="009270C2" w:rsidP="009270C2">
            <w:pPr>
              <w:spacing w:line="276" w:lineRule="auto"/>
              <w:jc w:val="center"/>
              <w:rPr>
                <w:sz w:val="20"/>
                <w:szCs w:val="20"/>
              </w:rPr>
            </w:pPr>
            <w:r>
              <w:rPr>
                <w:sz w:val="20"/>
                <w:szCs w:val="20"/>
              </w:rPr>
              <w:t>23%</w:t>
            </w:r>
          </w:p>
        </w:tc>
        <w:tc>
          <w:tcPr>
            <w:tcW w:w="1275" w:type="dxa"/>
            <w:vAlign w:val="bottom"/>
          </w:tcPr>
          <w:p w:rsidR="009270C2" w:rsidRPr="0094092C" w:rsidRDefault="009270C2" w:rsidP="009270C2">
            <w:pPr>
              <w:spacing w:line="276" w:lineRule="auto"/>
              <w:jc w:val="center"/>
              <w:rPr>
                <w:sz w:val="20"/>
                <w:szCs w:val="20"/>
              </w:rPr>
            </w:pPr>
            <w:r>
              <w:rPr>
                <w:sz w:val="20"/>
                <w:szCs w:val="20"/>
              </w:rPr>
              <w:t>231%</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sidRPr="00772D4C">
              <w:rPr>
                <w:sz w:val="20"/>
                <w:szCs w:val="20"/>
              </w:rPr>
              <w:t xml:space="preserve">Акцизы по подакцизным товарам </w:t>
            </w:r>
          </w:p>
        </w:tc>
        <w:tc>
          <w:tcPr>
            <w:tcW w:w="1417" w:type="dxa"/>
            <w:vAlign w:val="bottom"/>
          </w:tcPr>
          <w:p w:rsidR="009270C2" w:rsidRPr="00146CB9" w:rsidRDefault="009270C2" w:rsidP="009270C2">
            <w:pPr>
              <w:spacing w:line="276" w:lineRule="auto"/>
              <w:jc w:val="center"/>
              <w:rPr>
                <w:sz w:val="20"/>
                <w:szCs w:val="20"/>
              </w:rPr>
            </w:pPr>
            <w:r>
              <w:rPr>
                <w:sz w:val="20"/>
                <w:szCs w:val="20"/>
              </w:rPr>
              <w:t>3 407,3</w:t>
            </w:r>
          </w:p>
        </w:tc>
        <w:tc>
          <w:tcPr>
            <w:tcW w:w="1559" w:type="dxa"/>
            <w:vAlign w:val="bottom"/>
          </w:tcPr>
          <w:p w:rsidR="009270C2" w:rsidRPr="0094092C" w:rsidRDefault="009270C2" w:rsidP="009270C2">
            <w:pPr>
              <w:spacing w:line="276" w:lineRule="auto"/>
              <w:jc w:val="center"/>
              <w:rPr>
                <w:sz w:val="20"/>
                <w:szCs w:val="20"/>
              </w:rPr>
            </w:pPr>
            <w:r>
              <w:rPr>
                <w:sz w:val="20"/>
                <w:szCs w:val="20"/>
              </w:rPr>
              <w:t>40 520,8</w:t>
            </w:r>
          </w:p>
        </w:tc>
        <w:tc>
          <w:tcPr>
            <w:tcW w:w="1418" w:type="dxa"/>
            <w:vAlign w:val="bottom"/>
          </w:tcPr>
          <w:p w:rsidR="009270C2" w:rsidRPr="00146CB9" w:rsidRDefault="009270C2" w:rsidP="009270C2">
            <w:pPr>
              <w:spacing w:line="276" w:lineRule="auto"/>
              <w:jc w:val="center"/>
              <w:rPr>
                <w:sz w:val="20"/>
                <w:szCs w:val="20"/>
              </w:rPr>
            </w:pPr>
            <w:r>
              <w:rPr>
                <w:sz w:val="20"/>
                <w:szCs w:val="20"/>
              </w:rPr>
              <w:t>10 302,9</w:t>
            </w:r>
          </w:p>
        </w:tc>
        <w:tc>
          <w:tcPr>
            <w:tcW w:w="1276" w:type="dxa"/>
            <w:vAlign w:val="bottom"/>
          </w:tcPr>
          <w:p w:rsidR="009270C2" w:rsidRPr="0094092C" w:rsidRDefault="009270C2" w:rsidP="009270C2">
            <w:pPr>
              <w:spacing w:line="276" w:lineRule="auto"/>
              <w:jc w:val="center"/>
              <w:rPr>
                <w:sz w:val="20"/>
                <w:szCs w:val="20"/>
              </w:rPr>
            </w:pPr>
            <w:r>
              <w:rPr>
                <w:sz w:val="20"/>
                <w:szCs w:val="20"/>
              </w:rPr>
              <w:t>25%</w:t>
            </w:r>
          </w:p>
        </w:tc>
        <w:tc>
          <w:tcPr>
            <w:tcW w:w="1275" w:type="dxa"/>
            <w:vAlign w:val="bottom"/>
          </w:tcPr>
          <w:p w:rsidR="009270C2" w:rsidRPr="009270C2" w:rsidRDefault="009270C2" w:rsidP="009270C2">
            <w:pPr>
              <w:spacing w:line="276" w:lineRule="auto"/>
              <w:jc w:val="center"/>
              <w:rPr>
                <w:sz w:val="20"/>
                <w:szCs w:val="20"/>
              </w:rPr>
            </w:pPr>
            <w:r>
              <w:rPr>
                <w:sz w:val="20"/>
                <w:szCs w:val="20"/>
              </w:rPr>
              <w:t>302%</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sidRPr="00772D4C">
              <w:rPr>
                <w:sz w:val="20"/>
                <w:szCs w:val="20"/>
              </w:rPr>
              <w:t xml:space="preserve">Единый налог на вмененный доход </w:t>
            </w:r>
          </w:p>
        </w:tc>
        <w:tc>
          <w:tcPr>
            <w:tcW w:w="1417" w:type="dxa"/>
            <w:vAlign w:val="bottom"/>
          </w:tcPr>
          <w:p w:rsidR="009270C2" w:rsidRPr="00146CB9" w:rsidRDefault="009270C2" w:rsidP="009270C2">
            <w:pPr>
              <w:spacing w:line="276" w:lineRule="auto"/>
              <w:jc w:val="center"/>
              <w:rPr>
                <w:sz w:val="20"/>
                <w:szCs w:val="20"/>
              </w:rPr>
            </w:pPr>
            <w:r>
              <w:rPr>
                <w:sz w:val="20"/>
                <w:szCs w:val="20"/>
              </w:rPr>
              <w:t>12,7</w:t>
            </w:r>
          </w:p>
        </w:tc>
        <w:tc>
          <w:tcPr>
            <w:tcW w:w="1559" w:type="dxa"/>
            <w:vAlign w:val="bottom"/>
          </w:tcPr>
          <w:p w:rsidR="009270C2" w:rsidRPr="0094092C" w:rsidRDefault="001F4EEC" w:rsidP="009270C2">
            <w:pPr>
              <w:spacing w:line="276" w:lineRule="auto"/>
              <w:jc w:val="center"/>
              <w:rPr>
                <w:sz w:val="20"/>
                <w:szCs w:val="20"/>
              </w:rPr>
            </w:pPr>
            <w:r>
              <w:rPr>
                <w:sz w:val="20"/>
                <w:szCs w:val="20"/>
              </w:rPr>
              <w:t>0,0</w:t>
            </w:r>
          </w:p>
        </w:tc>
        <w:tc>
          <w:tcPr>
            <w:tcW w:w="1418" w:type="dxa"/>
            <w:vAlign w:val="bottom"/>
          </w:tcPr>
          <w:p w:rsidR="009270C2" w:rsidRPr="00146CB9" w:rsidRDefault="001F4EEC" w:rsidP="009270C2">
            <w:pPr>
              <w:spacing w:line="276" w:lineRule="auto"/>
              <w:jc w:val="center"/>
              <w:rPr>
                <w:sz w:val="20"/>
                <w:szCs w:val="20"/>
              </w:rPr>
            </w:pPr>
            <w:r>
              <w:rPr>
                <w:sz w:val="20"/>
                <w:szCs w:val="20"/>
              </w:rPr>
              <w:t>4,0</w:t>
            </w:r>
          </w:p>
        </w:tc>
        <w:tc>
          <w:tcPr>
            <w:tcW w:w="1276" w:type="dxa"/>
            <w:vAlign w:val="bottom"/>
          </w:tcPr>
          <w:p w:rsidR="009270C2" w:rsidRPr="0094092C" w:rsidRDefault="001F4EEC" w:rsidP="009270C2">
            <w:pPr>
              <w:spacing w:line="276" w:lineRule="auto"/>
              <w:jc w:val="center"/>
              <w:rPr>
                <w:sz w:val="20"/>
                <w:szCs w:val="20"/>
              </w:rPr>
            </w:pPr>
            <w:r>
              <w:rPr>
                <w:sz w:val="20"/>
                <w:szCs w:val="20"/>
              </w:rPr>
              <w:t>-</w:t>
            </w:r>
          </w:p>
        </w:tc>
        <w:tc>
          <w:tcPr>
            <w:tcW w:w="1275" w:type="dxa"/>
            <w:vAlign w:val="bottom"/>
          </w:tcPr>
          <w:p w:rsidR="009270C2" w:rsidRPr="000D25C7" w:rsidRDefault="001F4EEC" w:rsidP="009270C2">
            <w:pPr>
              <w:spacing w:line="276" w:lineRule="auto"/>
              <w:jc w:val="center"/>
              <w:rPr>
                <w:sz w:val="20"/>
                <w:szCs w:val="20"/>
              </w:rPr>
            </w:pPr>
            <w:r>
              <w:rPr>
                <w:sz w:val="20"/>
                <w:szCs w:val="20"/>
              </w:rPr>
              <w:t>-</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Pr>
                <w:sz w:val="20"/>
                <w:szCs w:val="20"/>
              </w:rPr>
              <w:t>Упрощенная система налогообложения</w:t>
            </w:r>
          </w:p>
        </w:tc>
        <w:tc>
          <w:tcPr>
            <w:tcW w:w="1417" w:type="dxa"/>
            <w:vAlign w:val="bottom"/>
          </w:tcPr>
          <w:p w:rsidR="009270C2" w:rsidRPr="00146CB9" w:rsidRDefault="009270C2" w:rsidP="009270C2">
            <w:pPr>
              <w:spacing w:line="276" w:lineRule="auto"/>
              <w:jc w:val="center"/>
              <w:rPr>
                <w:sz w:val="20"/>
                <w:szCs w:val="20"/>
              </w:rPr>
            </w:pPr>
            <w:r>
              <w:rPr>
                <w:sz w:val="20"/>
                <w:szCs w:val="20"/>
              </w:rPr>
              <w:t>1 936,5</w:t>
            </w:r>
          </w:p>
        </w:tc>
        <w:tc>
          <w:tcPr>
            <w:tcW w:w="1559" w:type="dxa"/>
            <w:vAlign w:val="bottom"/>
          </w:tcPr>
          <w:p w:rsidR="009270C2" w:rsidRDefault="001F4EEC" w:rsidP="009270C2">
            <w:pPr>
              <w:spacing w:line="276" w:lineRule="auto"/>
              <w:jc w:val="center"/>
              <w:rPr>
                <w:sz w:val="20"/>
                <w:szCs w:val="20"/>
              </w:rPr>
            </w:pPr>
            <w:r>
              <w:rPr>
                <w:sz w:val="20"/>
                <w:szCs w:val="20"/>
              </w:rPr>
              <w:t>23 405,9</w:t>
            </w:r>
          </w:p>
        </w:tc>
        <w:tc>
          <w:tcPr>
            <w:tcW w:w="1418" w:type="dxa"/>
            <w:vAlign w:val="bottom"/>
          </w:tcPr>
          <w:p w:rsidR="009270C2" w:rsidRPr="00146CB9" w:rsidRDefault="001F4EEC" w:rsidP="009270C2">
            <w:pPr>
              <w:spacing w:line="276" w:lineRule="auto"/>
              <w:jc w:val="center"/>
              <w:rPr>
                <w:sz w:val="20"/>
                <w:szCs w:val="20"/>
              </w:rPr>
            </w:pPr>
            <w:r>
              <w:rPr>
                <w:sz w:val="20"/>
                <w:szCs w:val="20"/>
              </w:rPr>
              <w:t>3 289,8</w:t>
            </w:r>
          </w:p>
        </w:tc>
        <w:tc>
          <w:tcPr>
            <w:tcW w:w="1276" w:type="dxa"/>
            <w:vAlign w:val="bottom"/>
          </w:tcPr>
          <w:p w:rsidR="009270C2" w:rsidRDefault="00C02EFB" w:rsidP="009270C2">
            <w:pPr>
              <w:spacing w:line="276" w:lineRule="auto"/>
              <w:jc w:val="center"/>
              <w:rPr>
                <w:sz w:val="20"/>
                <w:szCs w:val="20"/>
              </w:rPr>
            </w:pPr>
            <w:r>
              <w:rPr>
                <w:sz w:val="20"/>
                <w:szCs w:val="20"/>
              </w:rPr>
              <w:t>14</w:t>
            </w:r>
            <w:r w:rsidR="001F4EEC">
              <w:rPr>
                <w:sz w:val="20"/>
                <w:szCs w:val="20"/>
              </w:rPr>
              <w:t>%</w:t>
            </w:r>
          </w:p>
        </w:tc>
        <w:tc>
          <w:tcPr>
            <w:tcW w:w="1275" w:type="dxa"/>
            <w:vAlign w:val="bottom"/>
          </w:tcPr>
          <w:p w:rsidR="009270C2" w:rsidRDefault="001F4EEC" w:rsidP="009270C2">
            <w:pPr>
              <w:spacing w:line="276" w:lineRule="auto"/>
              <w:jc w:val="center"/>
              <w:rPr>
                <w:sz w:val="20"/>
                <w:szCs w:val="20"/>
              </w:rPr>
            </w:pPr>
            <w:r>
              <w:rPr>
                <w:sz w:val="20"/>
                <w:szCs w:val="20"/>
              </w:rPr>
              <w:t>169%</w:t>
            </w:r>
          </w:p>
        </w:tc>
      </w:tr>
      <w:tr w:rsidR="009270C2" w:rsidRPr="003E557A" w:rsidTr="007F2E8B">
        <w:trPr>
          <w:trHeight w:val="291"/>
        </w:trPr>
        <w:tc>
          <w:tcPr>
            <w:tcW w:w="3687" w:type="dxa"/>
            <w:vAlign w:val="center"/>
          </w:tcPr>
          <w:p w:rsidR="009270C2" w:rsidRPr="00772D4C" w:rsidRDefault="009270C2" w:rsidP="009270C2">
            <w:pPr>
              <w:spacing w:line="276" w:lineRule="auto"/>
              <w:jc w:val="both"/>
              <w:rPr>
                <w:sz w:val="20"/>
                <w:szCs w:val="20"/>
              </w:rPr>
            </w:pPr>
            <w:r w:rsidRPr="00772D4C">
              <w:rPr>
                <w:sz w:val="20"/>
                <w:szCs w:val="20"/>
              </w:rPr>
              <w:t>Единый сельскохозяйственный налог</w:t>
            </w:r>
          </w:p>
        </w:tc>
        <w:tc>
          <w:tcPr>
            <w:tcW w:w="1417" w:type="dxa"/>
            <w:vAlign w:val="bottom"/>
          </w:tcPr>
          <w:p w:rsidR="009270C2" w:rsidRPr="00146CB9" w:rsidRDefault="009270C2" w:rsidP="009270C2">
            <w:pPr>
              <w:spacing w:line="276" w:lineRule="auto"/>
              <w:jc w:val="center"/>
              <w:rPr>
                <w:sz w:val="20"/>
                <w:szCs w:val="20"/>
              </w:rPr>
            </w:pPr>
            <w:r>
              <w:rPr>
                <w:sz w:val="20"/>
                <w:szCs w:val="20"/>
              </w:rPr>
              <w:t>0,4</w:t>
            </w:r>
          </w:p>
        </w:tc>
        <w:tc>
          <w:tcPr>
            <w:tcW w:w="1559" w:type="dxa"/>
            <w:vAlign w:val="bottom"/>
          </w:tcPr>
          <w:p w:rsidR="009270C2" w:rsidRPr="0094092C" w:rsidRDefault="00BE4906" w:rsidP="009270C2">
            <w:pPr>
              <w:spacing w:line="276" w:lineRule="auto"/>
              <w:jc w:val="center"/>
              <w:rPr>
                <w:sz w:val="20"/>
                <w:szCs w:val="20"/>
              </w:rPr>
            </w:pPr>
            <w:r>
              <w:rPr>
                <w:sz w:val="20"/>
                <w:szCs w:val="20"/>
              </w:rPr>
              <w:t>105,0</w:t>
            </w:r>
          </w:p>
        </w:tc>
        <w:tc>
          <w:tcPr>
            <w:tcW w:w="1418" w:type="dxa"/>
            <w:vAlign w:val="bottom"/>
          </w:tcPr>
          <w:p w:rsidR="009270C2" w:rsidRPr="00146CB9" w:rsidRDefault="00BE4906" w:rsidP="00BE4906">
            <w:pPr>
              <w:spacing w:line="276" w:lineRule="auto"/>
              <w:jc w:val="center"/>
              <w:rPr>
                <w:sz w:val="20"/>
                <w:szCs w:val="20"/>
              </w:rPr>
            </w:pPr>
            <w:r>
              <w:rPr>
                <w:sz w:val="20"/>
                <w:szCs w:val="20"/>
              </w:rPr>
              <w:t>66,2</w:t>
            </w:r>
          </w:p>
        </w:tc>
        <w:tc>
          <w:tcPr>
            <w:tcW w:w="1276" w:type="dxa"/>
            <w:vAlign w:val="bottom"/>
          </w:tcPr>
          <w:p w:rsidR="009270C2" w:rsidRPr="0094092C" w:rsidRDefault="00BE4906" w:rsidP="009270C2">
            <w:pPr>
              <w:spacing w:line="276" w:lineRule="auto"/>
              <w:jc w:val="center"/>
              <w:rPr>
                <w:sz w:val="20"/>
                <w:szCs w:val="20"/>
              </w:rPr>
            </w:pPr>
            <w:r>
              <w:rPr>
                <w:sz w:val="20"/>
                <w:szCs w:val="20"/>
              </w:rPr>
              <w:t>63%</w:t>
            </w:r>
          </w:p>
        </w:tc>
        <w:tc>
          <w:tcPr>
            <w:tcW w:w="1275" w:type="dxa"/>
            <w:vAlign w:val="bottom"/>
          </w:tcPr>
          <w:p w:rsidR="009270C2" w:rsidRPr="0094092C" w:rsidRDefault="001F4EEC" w:rsidP="009270C2">
            <w:pPr>
              <w:spacing w:line="276" w:lineRule="auto"/>
              <w:jc w:val="center"/>
              <w:rPr>
                <w:sz w:val="20"/>
                <w:szCs w:val="20"/>
              </w:rPr>
            </w:pPr>
            <w:r>
              <w:rPr>
                <w:sz w:val="20"/>
                <w:szCs w:val="20"/>
              </w:rPr>
              <w:t>-</w:t>
            </w:r>
          </w:p>
        </w:tc>
      </w:tr>
      <w:tr w:rsidR="009270C2" w:rsidRPr="003E557A" w:rsidTr="007F2E8B">
        <w:trPr>
          <w:trHeight w:val="281"/>
        </w:trPr>
        <w:tc>
          <w:tcPr>
            <w:tcW w:w="3687" w:type="dxa"/>
            <w:vAlign w:val="center"/>
          </w:tcPr>
          <w:p w:rsidR="009270C2" w:rsidRPr="00772D4C" w:rsidRDefault="009270C2" w:rsidP="009270C2">
            <w:pPr>
              <w:spacing w:line="276" w:lineRule="auto"/>
              <w:jc w:val="both"/>
              <w:rPr>
                <w:sz w:val="20"/>
                <w:szCs w:val="20"/>
              </w:rPr>
            </w:pPr>
            <w:r w:rsidRPr="00772D4C">
              <w:rPr>
                <w:sz w:val="20"/>
                <w:szCs w:val="20"/>
              </w:rPr>
              <w:t>Патентная система налогообложения</w:t>
            </w:r>
          </w:p>
        </w:tc>
        <w:tc>
          <w:tcPr>
            <w:tcW w:w="1417" w:type="dxa"/>
            <w:vAlign w:val="bottom"/>
          </w:tcPr>
          <w:p w:rsidR="009270C2" w:rsidRPr="00146CB9" w:rsidRDefault="009270C2" w:rsidP="009270C2">
            <w:pPr>
              <w:spacing w:line="276" w:lineRule="auto"/>
              <w:jc w:val="center"/>
              <w:rPr>
                <w:sz w:val="20"/>
                <w:szCs w:val="20"/>
              </w:rPr>
            </w:pPr>
            <w:r>
              <w:rPr>
                <w:sz w:val="20"/>
                <w:szCs w:val="20"/>
              </w:rPr>
              <w:t>1 811,8</w:t>
            </w:r>
          </w:p>
        </w:tc>
        <w:tc>
          <w:tcPr>
            <w:tcW w:w="1559" w:type="dxa"/>
            <w:vAlign w:val="bottom"/>
          </w:tcPr>
          <w:p w:rsidR="009270C2" w:rsidRPr="0094092C" w:rsidRDefault="001F4EEC" w:rsidP="009270C2">
            <w:pPr>
              <w:spacing w:line="276" w:lineRule="auto"/>
              <w:jc w:val="center"/>
              <w:rPr>
                <w:sz w:val="20"/>
                <w:szCs w:val="20"/>
              </w:rPr>
            </w:pPr>
            <w:r>
              <w:rPr>
                <w:sz w:val="20"/>
                <w:szCs w:val="20"/>
              </w:rPr>
              <w:t>5 971,6</w:t>
            </w:r>
          </w:p>
        </w:tc>
        <w:tc>
          <w:tcPr>
            <w:tcW w:w="1418" w:type="dxa"/>
            <w:vAlign w:val="bottom"/>
          </w:tcPr>
          <w:p w:rsidR="009270C2" w:rsidRPr="00146CB9" w:rsidRDefault="001F4EEC" w:rsidP="009270C2">
            <w:pPr>
              <w:spacing w:line="276" w:lineRule="auto"/>
              <w:jc w:val="center"/>
              <w:rPr>
                <w:sz w:val="20"/>
                <w:szCs w:val="20"/>
              </w:rPr>
            </w:pPr>
            <w:r>
              <w:rPr>
                <w:sz w:val="20"/>
                <w:szCs w:val="20"/>
              </w:rPr>
              <w:t>2 554,1</w:t>
            </w:r>
          </w:p>
        </w:tc>
        <w:tc>
          <w:tcPr>
            <w:tcW w:w="1276" w:type="dxa"/>
            <w:vAlign w:val="bottom"/>
          </w:tcPr>
          <w:p w:rsidR="009270C2" w:rsidRPr="0094092C" w:rsidRDefault="00C02EFB" w:rsidP="009270C2">
            <w:pPr>
              <w:spacing w:line="276" w:lineRule="auto"/>
              <w:jc w:val="center"/>
              <w:rPr>
                <w:sz w:val="20"/>
                <w:szCs w:val="20"/>
              </w:rPr>
            </w:pPr>
            <w:r>
              <w:rPr>
                <w:sz w:val="20"/>
                <w:szCs w:val="20"/>
              </w:rPr>
              <w:t>43</w:t>
            </w:r>
            <w:r w:rsidR="001F4EEC">
              <w:rPr>
                <w:sz w:val="20"/>
                <w:szCs w:val="20"/>
              </w:rPr>
              <w:t>%</w:t>
            </w:r>
          </w:p>
        </w:tc>
        <w:tc>
          <w:tcPr>
            <w:tcW w:w="1275" w:type="dxa"/>
            <w:vAlign w:val="bottom"/>
          </w:tcPr>
          <w:p w:rsidR="009270C2" w:rsidRPr="0094092C" w:rsidRDefault="001F4EEC" w:rsidP="009270C2">
            <w:pPr>
              <w:spacing w:line="276" w:lineRule="auto"/>
              <w:jc w:val="center"/>
              <w:rPr>
                <w:sz w:val="20"/>
                <w:szCs w:val="20"/>
              </w:rPr>
            </w:pPr>
            <w:r>
              <w:rPr>
                <w:sz w:val="20"/>
                <w:szCs w:val="20"/>
              </w:rPr>
              <w:t>141%</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sidRPr="00772D4C">
              <w:rPr>
                <w:sz w:val="20"/>
                <w:szCs w:val="20"/>
              </w:rPr>
              <w:t>Налог на имущество физ. лиц</w:t>
            </w:r>
          </w:p>
        </w:tc>
        <w:tc>
          <w:tcPr>
            <w:tcW w:w="1417" w:type="dxa"/>
            <w:vAlign w:val="bottom"/>
          </w:tcPr>
          <w:p w:rsidR="009270C2" w:rsidRPr="00146CB9" w:rsidRDefault="009270C2" w:rsidP="009270C2">
            <w:pPr>
              <w:spacing w:line="276" w:lineRule="auto"/>
              <w:jc w:val="center"/>
              <w:rPr>
                <w:sz w:val="20"/>
                <w:szCs w:val="20"/>
              </w:rPr>
            </w:pPr>
            <w:r>
              <w:rPr>
                <w:sz w:val="20"/>
                <w:szCs w:val="20"/>
              </w:rPr>
              <w:t>297,7</w:t>
            </w:r>
          </w:p>
        </w:tc>
        <w:tc>
          <w:tcPr>
            <w:tcW w:w="1559" w:type="dxa"/>
            <w:vAlign w:val="bottom"/>
          </w:tcPr>
          <w:p w:rsidR="009270C2" w:rsidRPr="0094092C" w:rsidRDefault="001F4EEC" w:rsidP="009270C2">
            <w:pPr>
              <w:spacing w:line="276" w:lineRule="auto"/>
              <w:jc w:val="center"/>
              <w:rPr>
                <w:sz w:val="20"/>
                <w:szCs w:val="20"/>
              </w:rPr>
            </w:pPr>
            <w:r>
              <w:rPr>
                <w:sz w:val="20"/>
                <w:szCs w:val="20"/>
              </w:rPr>
              <w:t>6 212,2</w:t>
            </w:r>
          </w:p>
        </w:tc>
        <w:tc>
          <w:tcPr>
            <w:tcW w:w="1418" w:type="dxa"/>
            <w:vAlign w:val="bottom"/>
          </w:tcPr>
          <w:p w:rsidR="009270C2" w:rsidRPr="00146CB9" w:rsidRDefault="001F4EEC" w:rsidP="009270C2">
            <w:pPr>
              <w:spacing w:line="276" w:lineRule="auto"/>
              <w:jc w:val="center"/>
              <w:rPr>
                <w:sz w:val="20"/>
                <w:szCs w:val="20"/>
              </w:rPr>
            </w:pPr>
            <w:r>
              <w:rPr>
                <w:sz w:val="20"/>
                <w:szCs w:val="20"/>
              </w:rPr>
              <w:t>702,7</w:t>
            </w:r>
          </w:p>
        </w:tc>
        <w:tc>
          <w:tcPr>
            <w:tcW w:w="1276" w:type="dxa"/>
            <w:vAlign w:val="bottom"/>
          </w:tcPr>
          <w:p w:rsidR="009270C2" w:rsidRPr="0094092C" w:rsidRDefault="001F4EEC" w:rsidP="009270C2">
            <w:pPr>
              <w:spacing w:line="276" w:lineRule="auto"/>
              <w:jc w:val="center"/>
              <w:rPr>
                <w:sz w:val="20"/>
                <w:szCs w:val="20"/>
              </w:rPr>
            </w:pPr>
            <w:r>
              <w:rPr>
                <w:sz w:val="20"/>
                <w:szCs w:val="20"/>
              </w:rPr>
              <w:t>11%</w:t>
            </w:r>
          </w:p>
        </w:tc>
        <w:tc>
          <w:tcPr>
            <w:tcW w:w="1275" w:type="dxa"/>
            <w:vAlign w:val="bottom"/>
          </w:tcPr>
          <w:p w:rsidR="009270C2" w:rsidRPr="0094092C" w:rsidRDefault="001F4EEC" w:rsidP="009270C2">
            <w:pPr>
              <w:spacing w:line="276" w:lineRule="auto"/>
              <w:jc w:val="center"/>
              <w:rPr>
                <w:sz w:val="20"/>
                <w:szCs w:val="20"/>
              </w:rPr>
            </w:pPr>
            <w:r>
              <w:rPr>
                <w:sz w:val="20"/>
                <w:szCs w:val="20"/>
              </w:rPr>
              <w:t>236%</w:t>
            </w:r>
          </w:p>
        </w:tc>
      </w:tr>
      <w:tr w:rsidR="009270C2" w:rsidRPr="003E557A" w:rsidTr="005A6387">
        <w:trPr>
          <w:trHeight w:val="354"/>
        </w:trPr>
        <w:tc>
          <w:tcPr>
            <w:tcW w:w="3687" w:type="dxa"/>
            <w:vAlign w:val="center"/>
          </w:tcPr>
          <w:p w:rsidR="009270C2" w:rsidRPr="00772D4C" w:rsidRDefault="009270C2" w:rsidP="009270C2">
            <w:pPr>
              <w:spacing w:line="276" w:lineRule="auto"/>
              <w:jc w:val="both"/>
              <w:rPr>
                <w:sz w:val="20"/>
                <w:szCs w:val="20"/>
              </w:rPr>
            </w:pPr>
            <w:r w:rsidRPr="00772D4C">
              <w:rPr>
                <w:sz w:val="20"/>
                <w:szCs w:val="20"/>
              </w:rPr>
              <w:t>Земельный налог</w:t>
            </w:r>
          </w:p>
        </w:tc>
        <w:tc>
          <w:tcPr>
            <w:tcW w:w="1417" w:type="dxa"/>
            <w:vAlign w:val="bottom"/>
          </w:tcPr>
          <w:p w:rsidR="009270C2" w:rsidRPr="00146CB9" w:rsidRDefault="009270C2" w:rsidP="009270C2">
            <w:pPr>
              <w:spacing w:line="276" w:lineRule="auto"/>
              <w:jc w:val="center"/>
              <w:rPr>
                <w:sz w:val="20"/>
                <w:szCs w:val="20"/>
              </w:rPr>
            </w:pPr>
            <w:r>
              <w:rPr>
                <w:sz w:val="20"/>
                <w:szCs w:val="20"/>
              </w:rPr>
              <w:t>776,3</w:t>
            </w:r>
          </w:p>
        </w:tc>
        <w:tc>
          <w:tcPr>
            <w:tcW w:w="1559" w:type="dxa"/>
            <w:vAlign w:val="bottom"/>
          </w:tcPr>
          <w:p w:rsidR="009270C2" w:rsidRPr="0094092C" w:rsidRDefault="001F4EEC" w:rsidP="009270C2">
            <w:pPr>
              <w:spacing w:line="276" w:lineRule="auto"/>
              <w:jc w:val="center"/>
              <w:rPr>
                <w:sz w:val="20"/>
                <w:szCs w:val="20"/>
              </w:rPr>
            </w:pPr>
            <w:r>
              <w:rPr>
                <w:sz w:val="20"/>
                <w:szCs w:val="20"/>
              </w:rPr>
              <w:t>8 698,9</w:t>
            </w:r>
          </w:p>
        </w:tc>
        <w:tc>
          <w:tcPr>
            <w:tcW w:w="1418" w:type="dxa"/>
            <w:vAlign w:val="bottom"/>
          </w:tcPr>
          <w:p w:rsidR="009270C2" w:rsidRPr="00146CB9" w:rsidRDefault="001F4EEC" w:rsidP="009270C2">
            <w:pPr>
              <w:spacing w:line="276" w:lineRule="auto"/>
              <w:jc w:val="center"/>
              <w:rPr>
                <w:sz w:val="20"/>
                <w:szCs w:val="20"/>
              </w:rPr>
            </w:pPr>
            <w:r>
              <w:rPr>
                <w:sz w:val="20"/>
                <w:szCs w:val="20"/>
              </w:rPr>
              <w:t>1 254,1</w:t>
            </w:r>
          </w:p>
        </w:tc>
        <w:tc>
          <w:tcPr>
            <w:tcW w:w="1276" w:type="dxa"/>
            <w:vAlign w:val="bottom"/>
          </w:tcPr>
          <w:p w:rsidR="009270C2" w:rsidRPr="0094092C" w:rsidRDefault="00C02EFB" w:rsidP="00C02EFB">
            <w:pPr>
              <w:spacing w:line="276" w:lineRule="auto"/>
              <w:jc w:val="center"/>
              <w:rPr>
                <w:sz w:val="20"/>
                <w:szCs w:val="20"/>
              </w:rPr>
            </w:pPr>
            <w:r>
              <w:rPr>
                <w:sz w:val="20"/>
                <w:szCs w:val="20"/>
              </w:rPr>
              <w:t>14</w:t>
            </w:r>
            <w:r w:rsidR="001F4EEC">
              <w:rPr>
                <w:sz w:val="20"/>
                <w:szCs w:val="20"/>
              </w:rPr>
              <w:t>%</w:t>
            </w:r>
          </w:p>
        </w:tc>
        <w:tc>
          <w:tcPr>
            <w:tcW w:w="1275" w:type="dxa"/>
            <w:vAlign w:val="bottom"/>
          </w:tcPr>
          <w:p w:rsidR="009270C2" w:rsidRPr="0094092C" w:rsidRDefault="001F4EEC" w:rsidP="009270C2">
            <w:pPr>
              <w:spacing w:line="276" w:lineRule="auto"/>
              <w:jc w:val="center"/>
              <w:rPr>
                <w:sz w:val="20"/>
                <w:szCs w:val="20"/>
              </w:rPr>
            </w:pPr>
            <w:r>
              <w:rPr>
                <w:sz w:val="20"/>
                <w:szCs w:val="20"/>
              </w:rPr>
              <w:t>161%</w:t>
            </w:r>
          </w:p>
        </w:tc>
      </w:tr>
      <w:tr w:rsidR="009270C2" w:rsidRPr="003E557A" w:rsidTr="005A6387">
        <w:trPr>
          <w:trHeight w:val="354"/>
        </w:trPr>
        <w:tc>
          <w:tcPr>
            <w:tcW w:w="3687" w:type="dxa"/>
            <w:vAlign w:val="center"/>
          </w:tcPr>
          <w:p w:rsidR="009270C2" w:rsidRPr="00772D4C" w:rsidRDefault="001F4EEC" w:rsidP="001F4EEC">
            <w:pPr>
              <w:spacing w:line="276" w:lineRule="auto"/>
              <w:jc w:val="both"/>
              <w:rPr>
                <w:sz w:val="20"/>
                <w:szCs w:val="20"/>
              </w:rPr>
            </w:pPr>
            <w:r>
              <w:rPr>
                <w:sz w:val="20"/>
                <w:szCs w:val="20"/>
              </w:rPr>
              <w:t>Налог на добычу полезных ископаемых</w:t>
            </w:r>
          </w:p>
        </w:tc>
        <w:tc>
          <w:tcPr>
            <w:tcW w:w="1417" w:type="dxa"/>
            <w:vAlign w:val="bottom"/>
          </w:tcPr>
          <w:p w:rsidR="009270C2" w:rsidRDefault="009270C2" w:rsidP="009270C2">
            <w:pPr>
              <w:spacing w:line="276" w:lineRule="auto"/>
              <w:jc w:val="center"/>
              <w:rPr>
                <w:sz w:val="20"/>
                <w:szCs w:val="20"/>
              </w:rPr>
            </w:pPr>
            <w:r>
              <w:rPr>
                <w:sz w:val="20"/>
                <w:szCs w:val="20"/>
              </w:rPr>
              <w:t>-</w:t>
            </w:r>
          </w:p>
        </w:tc>
        <w:tc>
          <w:tcPr>
            <w:tcW w:w="1559" w:type="dxa"/>
            <w:vAlign w:val="bottom"/>
          </w:tcPr>
          <w:p w:rsidR="009270C2" w:rsidRDefault="001F4EEC" w:rsidP="009270C2">
            <w:pPr>
              <w:spacing w:line="276" w:lineRule="auto"/>
              <w:jc w:val="center"/>
              <w:rPr>
                <w:sz w:val="20"/>
                <w:szCs w:val="20"/>
              </w:rPr>
            </w:pPr>
            <w:r>
              <w:rPr>
                <w:sz w:val="20"/>
                <w:szCs w:val="20"/>
              </w:rPr>
              <w:t>57 000,0</w:t>
            </w:r>
          </w:p>
        </w:tc>
        <w:tc>
          <w:tcPr>
            <w:tcW w:w="1418" w:type="dxa"/>
            <w:vAlign w:val="bottom"/>
          </w:tcPr>
          <w:p w:rsidR="009270C2" w:rsidRDefault="001F4EEC" w:rsidP="009270C2">
            <w:pPr>
              <w:spacing w:line="276" w:lineRule="auto"/>
              <w:jc w:val="center"/>
              <w:rPr>
                <w:sz w:val="20"/>
                <w:szCs w:val="20"/>
              </w:rPr>
            </w:pPr>
            <w:r>
              <w:rPr>
                <w:sz w:val="20"/>
                <w:szCs w:val="20"/>
              </w:rPr>
              <w:t>7 692,1</w:t>
            </w:r>
          </w:p>
        </w:tc>
        <w:tc>
          <w:tcPr>
            <w:tcW w:w="1276" w:type="dxa"/>
            <w:vAlign w:val="bottom"/>
          </w:tcPr>
          <w:p w:rsidR="009270C2" w:rsidRDefault="00C02EFB" w:rsidP="009270C2">
            <w:pPr>
              <w:spacing w:line="276" w:lineRule="auto"/>
              <w:jc w:val="center"/>
              <w:rPr>
                <w:sz w:val="20"/>
                <w:szCs w:val="20"/>
              </w:rPr>
            </w:pPr>
            <w:r>
              <w:rPr>
                <w:sz w:val="20"/>
                <w:szCs w:val="20"/>
              </w:rPr>
              <w:t>13</w:t>
            </w:r>
            <w:r w:rsidR="001F4EEC">
              <w:rPr>
                <w:sz w:val="20"/>
                <w:szCs w:val="20"/>
              </w:rPr>
              <w:t>%</w:t>
            </w:r>
          </w:p>
        </w:tc>
        <w:tc>
          <w:tcPr>
            <w:tcW w:w="1275" w:type="dxa"/>
            <w:vAlign w:val="bottom"/>
          </w:tcPr>
          <w:p w:rsidR="009270C2" w:rsidRDefault="001F4EEC" w:rsidP="009270C2">
            <w:pPr>
              <w:spacing w:line="276" w:lineRule="auto"/>
              <w:jc w:val="center"/>
              <w:rPr>
                <w:sz w:val="20"/>
                <w:szCs w:val="20"/>
              </w:rPr>
            </w:pPr>
            <w:r>
              <w:rPr>
                <w:sz w:val="20"/>
                <w:szCs w:val="20"/>
              </w:rPr>
              <w:t>-</w:t>
            </w:r>
          </w:p>
        </w:tc>
      </w:tr>
      <w:tr w:rsidR="009270C2" w:rsidRPr="00C622FF" w:rsidTr="0048247C">
        <w:tc>
          <w:tcPr>
            <w:tcW w:w="3687" w:type="dxa"/>
            <w:vAlign w:val="center"/>
          </w:tcPr>
          <w:p w:rsidR="009270C2" w:rsidRPr="0094092C" w:rsidRDefault="009270C2" w:rsidP="009270C2">
            <w:pPr>
              <w:spacing w:line="276" w:lineRule="auto"/>
              <w:jc w:val="both"/>
              <w:rPr>
                <w:sz w:val="20"/>
                <w:szCs w:val="20"/>
              </w:rPr>
            </w:pPr>
            <w:r w:rsidRPr="0094092C">
              <w:rPr>
                <w:sz w:val="20"/>
                <w:szCs w:val="20"/>
              </w:rPr>
              <w:t>Государственная пошлина</w:t>
            </w:r>
          </w:p>
        </w:tc>
        <w:tc>
          <w:tcPr>
            <w:tcW w:w="1417" w:type="dxa"/>
            <w:vAlign w:val="bottom"/>
          </w:tcPr>
          <w:p w:rsidR="009270C2" w:rsidRPr="00146CB9" w:rsidRDefault="009270C2" w:rsidP="009270C2">
            <w:pPr>
              <w:spacing w:line="276" w:lineRule="auto"/>
              <w:jc w:val="center"/>
              <w:rPr>
                <w:sz w:val="20"/>
                <w:szCs w:val="20"/>
              </w:rPr>
            </w:pPr>
            <w:r>
              <w:rPr>
                <w:sz w:val="20"/>
                <w:szCs w:val="20"/>
              </w:rPr>
              <w:t>1 622,6</w:t>
            </w:r>
          </w:p>
        </w:tc>
        <w:tc>
          <w:tcPr>
            <w:tcW w:w="1559" w:type="dxa"/>
            <w:vAlign w:val="bottom"/>
          </w:tcPr>
          <w:p w:rsidR="009270C2" w:rsidRPr="0094092C" w:rsidRDefault="001F4EEC" w:rsidP="009270C2">
            <w:pPr>
              <w:spacing w:line="276" w:lineRule="auto"/>
              <w:jc w:val="center"/>
              <w:rPr>
                <w:sz w:val="20"/>
                <w:szCs w:val="20"/>
              </w:rPr>
            </w:pPr>
            <w:r>
              <w:rPr>
                <w:sz w:val="20"/>
                <w:szCs w:val="20"/>
              </w:rPr>
              <w:t>5 333,0</w:t>
            </w:r>
          </w:p>
        </w:tc>
        <w:tc>
          <w:tcPr>
            <w:tcW w:w="1418" w:type="dxa"/>
            <w:vAlign w:val="bottom"/>
          </w:tcPr>
          <w:p w:rsidR="009270C2" w:rsidRPr="00146CB9" w:rsidRDefault="001F4EEC" w:rsidP="009270C2">
            <w:pPr>
              <w:spacing w:line="276" w:lineRule="auto"/>
              <w:jc w:val="center"/>
              <w:rPr>
                <w:sz w:val="20"/>
                <w:szCs w:val="20"/>
              </w:rPr>
            </w:pPr>
            <w:r>
              <w:rPr>
                <w:sz w:val="20"/>
                <w:szCs w:val="20"/>
              </w:rPr>
              <w:t>3 615,4</w:t>
            </w:r>
          </w:p>
        </w:tc>
        <w:tc>
          <w:tcPr>
            <w:tcW w:w="1276" w:type="dxa"/>
            <w:vAlign w:val="bottom"/>
          </w:tcPr>
          <w:p w:rsidR="009270C2" w:rsidRPr="00C622FF" w:rsidRDefault="00C02EFB" w:rsidP="009270C2">
            <w:pPr>
              <w:spacing w:line="276" w:lineRule="auto"/>
              <w:jc w:val="center"/>
              <w:rPr>
                <w:sz w:val="20"/>
                <w:szCs w:val="20"/>
              </w:rPr>
            </w:pPr>
            <w:r>
              <w:rPr>
                <w:sz w:val="20"/>
                <w:szCs w:val="20"/>
              </w:rPr>
              <w:t>68%</w:t>
            </w:r>
          </w:p>
        </w:tc>
        <w:tc>
          <w:tcPr>
            <w:tcW w:w="1275" w:type="dxa"/>
            <w:vAlign w:val="bottom"/>
          </w:tcPr>
          <w:p w:rsidR="009270C2" w:rsidRPr="00C622FF" w:rsidRDefault="00C02EFB" w:rsidP="009270C2">
            <w:pPr>
              <w:spacing w:line="276" w:lineRule="auto"/>
              <w:jc w:val="center"/>
              <w:rPr>
                <w:sz w:val="20"/>
                <w:szCs w:val="20"/>
              </w:rPr>
            </w:pPr>
            <w:r>
              <w:rPr>
                <w:sz w:val="20"/>
                <w:szCs w:val="20"/>
              </w:rPr>
              <w:t>223%</w:t>
            </w:r>
          </w:p>
        </w:tc>
      </w:tr>
      <w:tr w:rsidR="009270C2" w:rsidRPr="00C622FF" w:rsidTr="0048247C">
        <w:tc>
          <w:tcPr>
            <w:tcW w:w="3687" w:type="dxa"/>
            <w:vAlign w:val="center"/>
          </w:tcPr>
          <w:p w:rsidR="009270C2" w:rsidRPr="0094092C" w:rsidRDefault="009270C2" w:rsidP="009270C2">
            <w:pPr>
              <w:spacing w:line="276" w:lineRule="auto"/>
              <w:jc w:val="both"/>
              <w:rPr>
                <w:b/>
                <w:sz w:val="20"/>
                <w:szCs w:val="20"/>
              </w:rPr>
            </w:pPr>
            <w:r w:rsidRPr="0094092C">
              <w:rPr>
                <w:b/>
                <w:sz w:val="20"/>
                <w:szCs w:val="20"/>
              </w:rPr>
              <w:t>Итого налоговых доходов</w:t>
            </w:r>
          </w:p>
        </w:tc>
        <w:tc>
          <w:tcPr>
            <w:tcW w:w="1417" w:type="dxa"/>
            <w:vAlign w:val="bottom"/>
          </w:tcPr>
          <w:p w:rsidR="009270C2" w:rsidRPr="0094092C" w:rsidRDefault="009270C2" w:rsidP="009270C2">
            <w:pPr>
              <w:spacing w:line="276" w:lineRule="auto"/>
              <w:jc w:val="center"/>
              <w:rPr>
                <w:b/>
                <w:sz w:val="20"/>
                <w:szCs w:val="20"/>
              </w:rPr>
            </w:pPr>
            <w:r>
              <w:rPr>
                <w:b/>
                <w:sz w:val="20"/>
                <w:szCs w:val="20"/>
              </w:rPr>
              <w:t>53 278,5</w:t>
            </w:r>
          </w:p>
        </w:tc>
        <w:tc>
          <w:tcPr>
            <w:tcW w:w="1559" w:type="dxa"/>
          </w:tcPr>
          <w:p w:rsidR="009270C2" w:rsidRPr="0094092C" w:rsidRDefault="00C02EFB" w:rsidP="009270C2">
            <w:pPr>
              <w:spacing w:line="276" w:lineRule="auto"/>
              <w:jc w:val="center"/>
              <w:rPr>
                <w:b/>
                <w:sz w:val="20"/>
                <w:szCs w:val="20"/>
              </w:rPr>
            </w:pPr>
            <w:r>
              <w:rPr>
                <w:b/>
                <w:sz w:val="20"/>
                <w:szCs w:val="20"/>
              </w:rPr>
              <w:t>584 517,3</w:t>
            </w:r>
          </w:p>
        </w:tc>
        <w:tc>
          <w:tcPr>
            <w:tcW w:w="1418" w:type="dxa"/>
            <w:vAlign w:val="bottom"/>
          </w:tcPr>
          <w:p w:rsidR="009270C2" w:rsidRPr="0094092C" w:rsidRDefault="00C02EFB" w:rsidP="009270C2">
            <w:pPr>
              <w:spacing w:line="276" w:lineRule="auto"/>
              <w:jc w:val="center"/>
              <w:rPr>
                <w:b/>
                <w:sz w:val="20"/>
                <w:szCs w:val="20"/>
              </w:rPr>
            </w:pPr>
            <w:r>
              <w:rPr>
                <w:b/>
                <w:sz w:val="20"/>
                <w:szCs w:val="20"/>
              </w:rPr>
              <w:t>130 074,0</w:t>
            </w:r>
          </w:p>
        </w:tc>
        <w:tc>
          <w:tcPr>
            <w:tcW w:w="1276" w:type="dxa"/>
            <w:vAlign w:val="bottom"/>
          </w:tcPr>
          <w:p w:rsidR="009270C2" w:rsidRPr="00C622FF" w:rsidRDefault="00C02EFB" w:rsidP="009270C2">
            <w:pPr>
              <w:spacing w:line="276" w:lineRule="auto"/>
              <w:jc w:val="center"/>
              <w:rPr>
                <w:b/>
                <w:sz w:val="20"/>
                <w:szCs w:val="20"/>
              </w:rPr>
            </w:pPr>
            <w:r>
              <w:rPr>
                <w:b/>
                <w:sz w:val="20"/>
                <w:szCs w:val="20"/>
              </w:rPr>
              <w:t>22,3%</w:t>
            </w:r>
          </w:p>
        </w:tc>
        <w:tc>
          <w:tcPr>
            <w:tcW w:w="1275" w:type="dxa"/>
            <w:vAlign w:val="bottom"/>
          </w:tcPr>
          <w:p w:rsidR="009270C2" w:rsidRPr="00C622FF" w:rsidRDefault="00C02EFB" w:rsidP="009270C2">
            <w:pPr>
              <w:spacing w:line="276" w:lineRule="auto"/>
              <w:jc w:val="center"/>
              <w:rPr>
                <w:b/>
                <w:sz w:val="20"/>
                <w:szCs w:val="20"/>
              </w:rPr>
            </w:pPr>
            <w:r>
              <w:rPr>
                <w:b/>
                <w:sz w:val="20"/>
                <w:szCs w:val="20"/>
              </w:rPr>
              <w:t>244%</w:t>
            </w:r>
          </w:p>
        </w:tc>
      </w:tr>
    </w:tbl>
    <w:p w:rsidR="00FF7734" w:rsidRPr="00CB33B7" w:rsidRDefault="00C5180F" w:rsidP="008132FF">
      <w:pPr>
        <w:spacing w:line="276" w:lineRule="auto"/>
        <w:jc w:val="both"/>
        <w:rPr>
          <w:strike/>
        </w:rPr>
      </w:pPr>
      <w:r>
        <w:t xml:space="preserve">  </w:t>
      </w:r>
      <w:r w:rsidR="00277E46">
        <w:t xml:space="preserve"> </w:t>
      </w:r>
      <w:r w:rsidR="00BE4906">
        <w:t>Н</w:t>
      </w:r>
      <w:r w:rsidR="00404A31" w:rsidRPr="005D3C36">
        <w:t>аиболее весомые доходные источники налоговых</w:t>
      </w:r>
      <w:r w:rsidR="00BE4906">
        <w:t xml:space="preserve"> поступлений в бюджет муниципального</w:t>
      </w:r>
      <w:r w:rsidR="00404A31" w:rsidRPr="005D3C36">
        <w:t xml:space="preserve"> округа</w:t>
      </w:r>
      <w:r w:rsidR="00BE4906">
        <w:t xml:space="preserve"> имеют следующие параметры</w:t>
      </w:r>
      <w:r w:rsidR="00404A31" w:rsidRPr="005D3C36">
        <w:t xml:space="preserve">. </w:t>
      </w:r>
      <w:r w:rsidR="00C17C2A" w:rsidRPr="005D3C36">
        <w:t>Объем налоговых доходов в основном</w:t>
      </w:r>
      <w:r w:rsidR="00DE1CA5" w:rsidRPr="005D3C36">
        <w:t xml:space="preserve"> зависит</w:t>
      </w:r>
      <w:r w:rsidR="00C17C2A" w:rsidRPr="005D3C36">
        <w:t xml:space="preserve"> от поступления</w:t>
      </w:r>
      <w:r w:rsidR="00DE1CA5" w:rsidRPr="005D3C36">
        <w:t xml:space="preserve"> в местный бюджет</w:t>
      </w:r>
      <w:r w:rsidR="00C17C2A" w:rsidRPr="005D3C36">
        <w:t xml:space="preserve"> </w:t>
      </w:r>
      <w:r w:rsidR="00C17C2A" w:rsidRPr="005D3C36">
        <w:rPr>
          <w:b/>
        </w:rPr>
        <w:t>налога на доходы физических лиц</w:t>
      </w:r>
      <w:r w:rsidR="00DE1CA5" w:rsidRPr="005D3C36">
        <w:t xml:space="preserve">, </w:t>
      </w:r>
      <w:r w:rsidR="00454C5E" w:rsidRPr="005D3C36">
        <w:t xml:space="preserve">доля </w:t>
      </w:r>
      <w:r w:rsidR="00DE1CA5" w:rsidRPr="005D3C36">
        <w:t xml:space="preserve">поступлений </w:t>
      </w:r>
      <w:r w:rsidR="00454C5E" w:rsidRPr="005D3C36">
        <w:t xml:space="preserve">которого </w:t>
      </w:r>
      <w:r w:rsidR="005D3C36">
        <w:t>за 1 квартал 202</w:t>
      </w:r>
      <w:r w:rsidR="00BE4906">
        <w:t>5</w:t>
      </w:r>
      <w:r w:rsidR="00DE1CA5" w:rsidRPr="005D3C36">
        <w:t xml:space="preserve"> года </w:t>
      </w:r>
      <w:r w:rsidR="00454C5E" w:rsidRPr="005D3C36">
        <w:t xml:space="preserve">составляет </w:t>
      </w:r>
      <w:r w:rsidR="00BE4906" w:rsidRPr="00640F0D">
        <w:t>77</w:t>
      </w:r>
      <w:r w:rsidR="00454C5E" w:rsidRPr="00640F0D">
        <w:t>%</w:t>
      </w:r>
      <w:r w:rsidR="00AA1D74" w:rsidRPr="005D3C36">
        <w:t xml:space="preserve"> от</w:t>
      </w:r>
      <w:r w:rsidR="000C10B2" w:rsidRPr="005D3C36">
        <w:t xml:space="preserve"> общего объема налоговых поступлений</w:t>
      </w:r>
      <w:r w:rsidR="00AA1D74" w:rsidRPr="005D3C36">
        <w:t xml:space="preserve"> бюджета</w:t>
      </w:r>
      <w:r w:rsidR="000C10B2" w:rsidRPr="005D3C36">
        <w:t>. З</w:t>
      </w:r>
      <w:r w:rsidR="007E6382" w:rsidRPr="005D3C36">
        <w:t xml:space="preserve">а </w:t>
      </w:r>
      <w:r w:rsidR="005D3C36">
        <w:t>1 квартал 202</w:t>
      </w:r>
      <w:r w:rsidR="00BE4906">
        <w:t>5</w:t>
      </w:r>
      <w:r w:rsidR="007E6382" w:rsidRPr="005D3C36">
        <w:t xml:space="preserve"> год</w:t>
      </w:r>
      <w:r w:rsidR="00DE1CA5" w:rsidRPr="005D3C36">
        <w:t>а</w:t>
      </w:r>
      <w:r w:rsidR="000C10B2" w:rsidRPr="005D3C36">
        <w:t xml:space="preserve"> в </w:t>
      </w:r>
      <w:r w:rsidR="00BE4906">
        <w:t>муниципальный</w:t>
      </w:r>
      <w:r w:rsidR="000C10B2" w:rsidRPr="005D3C36">
        <w:t xml:space="preserve"> бюджет поступило</w:t>
      </w:r>
      <w:r w:rsidR="00454C5E" w:rsidRPr="005D3C36">
        <w:t xml:space="preserve"> </w:t>
      </w:r>
      <w:r w:rsidR="00BE4906">
        <w:rPr>
          <w:b/>
        </w:rPr>
        <w:t>100 592,7</w:t>
      </w:r>
      <w:r w:rsidR="00FF7734" w:rsidRPr="005D3C36">
        <w:rPr>
          <w:b/>
          <w:sz w:val="20"/>
          <w:szCs w:val="20"/>
        </w:rPr>
        <w:t xml:space="preserve"> </w:t>
      </w:r>
      <w:r w:rsidR="00454C5E" w:rsidRPr="00BE4906">
        <w:rPr>
          <w:b/>
        </w:rPr>
        <w:t>тыс.</w:t>
      </w:r>
      <w:r w:rsidR="00454C5E" w:rsidRPr="005D3C36">
        <w:t xml:space="preserve"> руб</w:t>
      </w:r>
      <w:r w:rsidR="00FF7734" w:rsidRPr="005D3C36">
        <w:t>лей</w:t>
      </w:r>
      <w:r w:rsidR="00DE1CA5" w:rsidRPr="005D3C36">
        <w:t>, п</w:t>
      </w:r>
      <w:r w:rsidR="00454C5E" w:rsidRPr="005D3C36">
        <w:t>лановый</w:t>
      </w:r>
      <w:r w:rsidR="00DE1CA5" w:rsidRPr="005D3C36">
        <w:t xml:space="preserve"> показатель поступлений по НДФЛ за 1 квартал</w:t>
      </w:r>
      <w:r w:rsidR="00FF7734" w:rsidRPr="005D3C36">
        <w:t xml:space="preserve"> </w:t>
      </w:r>
      <w:r w:rsidR="00454C5E" w:rsidRPr="005D3C36">
        <w:t xml:space="preserve">исполнен на </w:t>
      </w:r>
      <w:r w:rsidR="007476CF">
        <w:rPr>
          <w:b/>
        </w:rPr>
        <w:t>2</w:t>
      </w:r>
      <w:r w:rsidR="00BE4906">
        <w:rPr>
          <w:b/>
        </w:rPr>
        <w:t>3</w:t>
      </w:r>
      <w:r w:rsidR="00454C5E" w:rsidRPr="005D3C36">
        <w:rPr>
          <w:b/>
        </w:rPr>
        <w:t>%</w:t>
      </w:r>
      <w:r w:rsidR="007E6382" w:rsidRPr="005D3C36">
        <w:rPr>
          <w:b/>
        </w:rPr>
        <w:t>.</w:t>
      </w:r>
      <w:r w:rsidR="00AA1D74" w:rsidRPr="005D3C36">
        <w:t xml:space="preserve"> </w:t>
      </w:r>
      <w:r w:rsidR="00BE4906">
        <w:t xml:space="preserve">При сравнении </w:t>
      </w:r>
      <w:r w:rsidR="00A64E8B">
        <w:t xml:space="preserve">с </w:t>
      </w:r>
      <w:r w:rsidR="00BE4906">
        <w:t>аналогичны</w:t>
      </w:r>
      <w:r w:rsidR="00A64E8B">
        <w:t>ми</w:t>
      </w:r>
      <w:r w:rsidR="00BE4906">
        <w:t xml:space="preserve"> показател</w:t>
      </w:r>
      <w:r w:rsidR="00A64E8B">
        <w:t>ями</w:t>
      </w:r>
      <w:r w:rsidR="00BE4906">
        <w:t xml:space="preserve"> по городскому округу</w:t>
      </w:r>
      <w:r w:rsidR="00A64E8B">
        <w:t xml:space="preserve"> наблюдаем следующее: з</w:t>
      </w:r>
      <w:r w:rsidR="005D3C36">
        <w:t>а 1 квартал 202</w:t>
      </w:r>
      <w:r w:rsidR="00A64E8B">
        <w:t>4</w:t>
      </w:r>
      <w:r w:rsidR="005D3C36">
        <w:t xml:space="preserve"> года</w:t>
      </w:r>
      <w:r w:rsidR="000C10B2" w:rsidRPr="005D3C36">
        <w:t xml:space="preserve"> </w:t>
      </w:r>
      <w:r w:rsidR="000C36D0" w:rsidRPr="005D3C36">
        <w:t>НДФЛ</w:t>
      </w:r>
      <w:r w:rsidR="00CD0CBE">
        <w:t xml:space="preserve"> </w:t>
      </w:r>
      <w:r w:rsidR="000C10B2" w:rsidRPr="005D3C36">
        <w:t xml:space="preserve">в </w:t>
      </w:r>
      <w:r w:rsidR="00A64E8B">
        <w:t>городской</w:t>
      </w:r>
      <w:r w:rsidR="000C10B2" w:rsidRPr="005D3C36">
        <w:t xml:space="preserve"> бюджет </w:t>
      </w:r>
      <w:r w:rsidR="00CD0CBE">
        <w:t xml:space="preserve">поступил </w:t>
      </w:r>
      <w:r w:rsidR="00A64E8B">
        <w:t xml:space="preserve">в объёме 43 413,2 тыс. рублей, что составляет 43% от показателя </w:t>
      </w:r>
      <w:r w:rsidR="00A64E8B">
        <w:lastRenderedPageBreak/>
        <w:t>текущего отчетного периода</w:t>
      </w:r>
      <w:r w:rsidR="00DD5A8D">
        <w:t xml:space="preserve"> </w:t>
      </w:r>
      <w:r w:rsidR="00DD5A8D" w:rsidRPr="005C392D">
        <w:t>по муниципальному округу</w:t>
      </w:r>
      <w:r w:rsidR="00197B22" w:rsidRPr="005C392D">
        <w:t>. В 2024</w:t>
      </w:r>
      <w:r w:rsidR="00355854" w:rsidRPr="005C392D">
        <w:t xml:space="preserve"> год</w:t>
      </w:r>
      <w:r w:rsidR="00197B22" w:rsidRPr="005C392D">
        <w:t>у</w:t>
      </w:r>
      <w:r w:rsidR="00355854" w:rsidRPr="005C392D">
        <w:t xml:space="preserve"> </w:t>
      </w:r>
      <w:r w:rsidR="00576409" w:rsidRPr="005C392D">
        <w:t xml:space="preserve">Министерством финансов Забайкальского края </w:t>
      </w:r>
      <w:r w:rsidR="00BF25D0">
        <w:t xml:space="preserve">к основному нормативу отчислений (20%) </w:t>
      </w:r>
      <w:r w:rsidR="00BF25D0" w:rsidRPr="005C392D">
        <w:t xml:space="preserve">был утвержден </w:t>
      </w:r>
      <w:r w:rsidR="005C392D" w:rsidRPr="005C392D">
        <w:t xml:space="preserve">дополнительный </w:t>
      </w:r>
      <w:r w:rsidR="00576409" w:rsidRPr="005C392D">
        <w:t>норматив отчислений</w:t>
      </w:r>
      <w:r w:rsidR="00CD0CBE" w:rsidRPr="005C392D">
        <w:t xml:space="preserve"> в бюджет</w:t>
      </w:r>
      <w:r w:rsidR="005C392D" w:rsidRPr="005C392D">
        <w:t xml:space="preserve"> муниципального округа</w:t>
      </w:r>
      <w:r w:rsidR="00576409" w:rsidRPr="005C392D">
        <w:t xml:space="preserve"> по НДФЛ</w:t>
      </w:r>
      <w:r w:rsidR="005C392D" w:rsidRPr="005C392D">
        <w:t xml:space="preserve"> – 37,7%</w:t>
      </w:r>
      <w:r w:rsidR="00355854" w:rsidRPr="005C392D">
        <w:t>.</w:t>
      </w:r>
      <w:r w:rsidR="004929D8" w:rsidRPr="00CB33B7">
        <w:rPr>
          <w:strike/>
        </w:rPr>
        <w:t xml:space="preserve"> </w:t>
      </w:r>
      <w:r w:rsidR="000C10B2" w:rsidRPr="00CB33B7">
        <w:rPr>
          <w:strike/>
        </w:rPr>
        <w:t xml:space="preserve">  </w:t>
      </w:r>
    </w:p>
    <w:p w:rsidR="00F17117" w:rsidRDefault="00FF7734" w:rsidP="00F17117">
      <w:pPr>
        <w:spacing w:line="276" w:lineRule="auto"/>
        <w:jc w:val="both"/>
        <w:rPr>
          <w:b/>
        </w:rPr>
      </w:pPr>
      <w:r>
        <w:t xml:space="preserve">   </w:t>
      </w:r>
      <w:r w:rsidR="00454C5E">
        <w:t xml:space="preserve">Удельный вес поступивших </w:t>
      </w:r>
      <w:r w:rsidR="00454C5E" w:rsidRPr="00C63D18">
        <w:rPr>
          <w:b/>
        </w:rPr>
        <w:t>акцизов</w:t>
      </w:r>
      <w:r w:rsidR="00454C5E">
        <w:t xml:space="preserve"> </w:t>
      </w:r>
      <w:r w:rsidR="00BE4C2A">
        <w:t>за 1 квартал 202</w:t>
      </w:r>
      <w:r w:rsidR="00A64E8B">
        <w:t>5</w:t>
      </w:r>
      <w:r w:rsidR="006C083B">
        <w:t xml:space="preserve"> года </w:t>
      </w:r>
      <w:r w:rsidR="00454C5E">
        <w:t xml:space="preserve">в общей сумме </w:t>
      </w:r>
      <w:r w:rsidR="00A62B39">
        <w:t>налоговых доходов</w:t>
      </w:r>
      <w:r w:rsidR="00454C5E">
        <w:t xml:space="preserve"> </w:t>
      </w:r>
      <w:r w:rsidR="00C63D18">
        <w:t xml:space="preserve">составил </w:t>
      </w:r>
      <w:r w:rsidR="00A64E8B" w:rsidRPr="00640F0D">
        <w:t>8</w:t>
      </w:r>
      <w:r w:rsidR="00454C5E" w:rsidRPr="00640F0D">
        <w:t>%.</w:t>
      </w:r>
      <w:r w:rsidR="00454C5E">
        <w:t xml:space="preserve"> Сумма поступлений </w:t>
      </w:r>
      <w:r w:rsidR="00C63D18">
        <w:t>составила</w:t>
      </w:r>
      <w:r w:rsidR="00454C5E">
        <w:t xml:space="preserve"> </w:t>
      </w:r>
      <w:r w:rsidR="00640F0D">
        <w:rPr>
          <w:b/>
        </w:rPr>
        <w:t>10 302,9</w:t>
      </w:r>
      <w:r w:rsidR="00576409">
        <w:rPr>
          <w:b/>
        </w:rPr>
        <w:t xml:space="preserve"> </w:t>
      </w:r>
      <w:r w:rsidR="00454C5E">
        <w:t xml:space="preserve">тыс. руб. или </w:t>
      </w:r>
      <w:r w:rsidR="00C7237E">
        <w:rPr>
          <w:b/>
        </w:rPr>
        <w:t>2</w:t>
      </w:r>
      <w:r w:rsidR="00E24568">
        <w:rPr>
          <w:b/>
        </w:rPr>
        <w:t>5</w:t>
      </w:r>
      <w:r w:rsidR="00BE4C2A">
        <w:rPr>
          <w:b/>
        </w:rPr>
        <w:t>,</w:t>
      </w:r>
      <w:r w:rsidR="00E24568">
        <w:rPr>
          <w:b/>
        </w:rPr>
        <w:t>4</w:t>
      </w:r>
      <w:r w:rsidR="00454C5E" w:rsidRPr="00C63D18">
        <w:rPr>
          <w:b/>
        </w:rPr>
        <w:t>%</w:t>
      </w:r>
      <w:r w:rsidR="00454C5E">
        <w:t xml:space="preserve"> к годовым </w:t>
      </w:r>
      <w:r w:rsidR="00967E1A">
        <w:t xml:space="preserve">плановым </w:t>
      </w:r>
      <w:r w:rsidR="00454C5E">
        <w:t>назначениям</w:t>
      </w:r>
      <w:r w:rsidR="00782222">
        <w:t>.</w:t>
      </w:r>
      <w:r w:rsidR="00454C5E">
        <w:t xml:space="preserve"> </w:t>
      </w:r>
      <w:r w:rsidR="00640F0D">
        <w:t xml:space="preserve">При сравнении с аналогичными показателями по городскому округу </w:t>
      </w:r>
      <w:r w:rsidR="00BF25D0">
        <w:t xml:space="preserve">за 2024 год </w:t>
      </w:r>
      <w:r w:rsidR="00640F0D">
        <w:t>наблюдаем следующее: за 1 квартал 2024 года</w:t>
      </w:r>
      <w:r w:rsidR="00640F0D" w:rsidRPr="005D3C36">
        <w:t xml:space="preserve"> </w:t>
      </w:r>
      <w:r w:rsidR="00056BDD">
        <w:t xml:space="preserve">акцизы </w:t>
      </w:r>
      <w:r w:rsidR="00640F0D" w:rsidRPr="005D3C36">
        <w:t xml:space="preserve">в </w:t>
      </w:r>
      <w:r w:rsidR="00640F0D">
        <w:t>городской</w:t>
      </w:r>
      <w:r w:rsidR="00640F0D" w:rsidRPr="005D3C36">
        <w:t xml:space="preserve"> бюджет </w:t>
      </w:r>
      <w:r w:rsidR="00640F0D">
        <w:t>поступил</w:t>
      </w:r>
      <w:r w:rsidR="00056BDD">
        <w:t>и</w:t>
      </w:r>
      <w:r w:rsidR="00640F0D">
        <w:t xml:space="preserve"> в объёме 3 407,3 тыс. рублей, что составляет 33% от показателя текущего отчетного периода</w:t>
      </w:r>
      <w:r w:rsidR="00DD5A8D">
        <w:t xml:space="preserve"> по муниципальному округу</w:t>
      </w:r>
      <w:r w:rsidR="00640F0D" w:rsidRPr="00E937FC">
        <w:t>.</w:t>
      </w:r>
      <w:r w:rsidR="00576409">
        <w:t xml:space="preserve"> </w:t>
      </w:r>
      <w:r w:rsidR="00C06160">
        <w:t xml:space="preserve">Нормативы отчислений и фактическое поступление данного налога полностью зависит от политики Министерства финансов Забайкальского края. </w:t>
      </w:r>
      <w:r w:rsidR="00F17117">
        <w:rPr>
          <w:b/>
        </w:rPr>
        <w:t xml:space="preserve"> </w:t>
      </w:r>
    </w:p>
    <w:p w:rsidR="00056BDD" w:rsidRPr="00DE0B7A" w:rsidRDefault="00056BDD" w:rsidP="00F17117">
      <w:pPr>
        <w:spacing w:line="276" w:lineRule="auto"/>
        <w:jc w:val="both"/>
      </w:pPr>
      <w:r>
        <w:rPr>
          <w:b/>
        </w:rPr>
        <w:t xml:space="preserve">   Налог на добычу полезных ископаемых </w:t>
      </w:r>
      <w:r w:rsidRPr="00056BDD">
        <w:t>поступил в объёме</w:t>
      </w:r>
      <w:r>
        <w:rPr>
          <w:b/>
        </w:rPr>
        <w:t xml:space="preserve"> 7 692,1 тыс. </w:t>
      </w:r>
      <w:r w:rsidRPr="00056BDD">
        <w:t>рублей</w:t>
      </w:r>
      <w:r>
        <w:t xml:space="preserve"> или 13% от плановых назначений (2025 год – 57 000,0 тыс. рублей).</w:t>
      </w:r>
      <w:r w:rsidR="005D60D9">
        <w:t xml:space="preserve"> При сравнении с аналогичными показателями по городскому округу наблюдаем следующее: за 1 квартал 2024 года</w:t>
      </w:r>
      <w:r w:rsidR="005D60D9" w:rsidRPr="005D3C36">
        <w:t xml:space="preserve"> </w:t>
      </w:r>
      <w:r w:rsidR="005D60D9">
        <w:t xml:space="preserve">по НДПИ </w:t>
      </w:r>
      <w:r w:rsidR="005D60D9" w:rsidRPr="005D3C36">
        <w:t xml:space="preserve">в </w:t>
      </w:r>
      <w:r w:rsidR="005D60D9">
        <w:t>городской</w:t>
      </w:r>
      <w:r w:rsidR="005D60D9" w:rsidRPr="005D3C36">
        <w:t xml:space="preserve"> бюджет</w:t>
      </w:r>
      <w:r w:rsidR="005D60D9">
        <w:t xml:space="preserve"> поступления </w:t>
      </w:r>
      <w:r w:rsidR="008657D5">
        <w:t>нулевые</w:t>
      </w:r>
      <w:r w:rsidR="005D60D9" w:rsidRPr="005C392D">
        <w:t>.</w:t>
      </w:r>
    </w:p>
    <w:p w:rsidR="00967E1A" w:rsidRDefault="0005631A" w:rsidP="0005631A">
      <w:pPr>
        <w:spacing w:line="276" w:lineRule="auto"/>
        <w:jc w:val="both"/>
      </w:pPr>
      <w:r w:rsidRPr="002B2A27">
        <w:t xml:space="preserve">   </w:t>
      </w:r>
      <w:r w:rsidR="00C7237E">
        <w:t xml:space="preserve">Налоги на совокупный доход в которые входят: </w:t>
      </w:r>
      <w:r w:rsidR="00C7237E" w:rsidRPr="00C7237E">
        <w:rPr>
          <w:b/>
        </w:rPr>
        <w:t xml:space="preserve">ЕНВД, УСН, </w:t>
      </w:r>
      <w:r w:rsidR="00EE1C9D">
        <w:rPr>
          <w:b/>
        </w:rPr>
        <w:t>ЕСН</w:t>
      </w:r>
      <w:r w:rsidR="00C7237E" w:rsidRPr="00C7237E">
        <w:rPr>
          <w:b/>
        </w:rPr>
        <w:t xml:space="preserve"> и </w:t>
      </w:r>
      <w:r w:rsidR="009B3A55">
        <w:rPr>
          <w:b/>
        </w:rPr>
        <w:t>ПСН</w:t>
      </w:r>
      <w:r w:rsidRPr="00DE0167">
        <w:t xml:space="preserve"> при </w:t>
      </w:r>
      <w:r w:rsidR="00C7237E">
        <w:t xml:space="preserve">общем </w:t>
      </w:r>
      <w:r w:rsidRPr="00DE0167">
        <w:t xml:space="preserve">плане </w:t>
      </w:r>
      <w:r w:rsidR="00C86542">
        <w:t xml:space="preserve">(всех перечисленных налогов) </w:t>
      </w:r>
      <w:r w:rsidR="00C7237E">
        <w:t>на 202</w:t>
      </w:r>
      <w:r w:rsidR="00640F0D">
        <w:t>5</w:t>
      </w:r>
      <w:r w:rsidR="00C7237E">
        <w:t xml:space="preserve"> год </w:t>
      </w:r>
      <w:r w:rsidR="00640F0D">
        <w:t>29 482,5</w:t>
      </w:r>
      <w:r w:rsidRPr="00DE0167">
        <w:t xml:space="preserve"> тыс. рублей </w:t>
      </w:r>
      <w:r w:rsidR="00E0536B">
        <w:t>за первый квартал 202</w:t>
      </w:r>
      <w:r w:rsidR="00640F0D">
        <w:t>5</w:t>
      </w:r>
      <w:r w:rsidR="00C06160">
        <w:t xml:space="preserve"> года </w:t>
      </w:r>
      <w:r w:rsidRPr="00DE0167">
        <w:t xml:space="preserve">в бюджет </w:t>
      </w:r>
      <w:r w:rsidR="00640F0D">
        <w:t>округа</w:t>
      </w:r>
      <w:r w:rsidRPr="00DE0167">
        <w:t xml:space="preserve"> поступило </w:t>
      </w:r>
      <w:r w:rsidR="00640F0D">
        <w:rPr>
          <w:b/>
        </w:rPr>
        <w:t>5 914,1</w:t>
      </w:r>
      <w:r w:rsidR="00C7237E">
        <w:t xml:space="preserve"> тыс. рублей или </w:t>
      </w:r>
      <w:r w:rsidR="00640F0D" w:rsidRPr="00430FF9">
        <w:rPr>
          <w:b/>
        </w:rPr>
        <w:t>20</w:t>
      </w:r>
      <w:r w:rsidRPr="00430FF9">
        <w:rPr>
          <w:b/>
        </w:rPr>
        <w:t>%</w:t>
      </w:r>
      <w:r w:rsidR="006D3F21" w:rsidRPr="00DE0167">
        <w:t xml:space="preserve"> от плановых бюджетных назначений</w:t>
      </w:r>
      <w:r w:rsidR="00186C47">
        <w:t>.</w:t>
      </w:r>
      <w:r w:rsidR="00E0536B">
        <w:t xml:space="preserve"> </w:t>
      </w:r>
      <w:r w:rsidR="009D4B24">
        <w:t>П</w:t>
      </w:r>
      <w:r w:rsidR="005A2A2E">
        <w:t xml:space="preserve">о сравнению с аналогичным периодом прошлого </w:t>
      </w:r>
      <w:r w:rsidR="00E0536B">
        <w:t>год</w:t>
      </w:r>
      <w:r w:rsidR="005A2A2E">
        <w:t xml:space="preserve">а налогов от предпринимательской и иных видов деятельности </w:t>
      </w:r>
      <w:r w:rsidR="00640F0D">
        <w:t xml:space="preserve">в бюджет городского округа </w:t>
      </w:r>
      <w:r w:rsidR="005A2A2E">
        <w:t xml:space="preserve">поступило </w:t>
      </w:r>
      <w:r w:rsidR="00640F0D">
        <w:t>3 761,4</w:t>
      </w:r>
      <w:r w:rsidR="005A2A2E">
        <w:t xml:space="preserve"> тыс. рублей или</w:t>
      </w:r>
      <w:r w:rsidR="00640F0D">
        <w:t xml:space="preserve"> 63% от показателя </w:t>
      </w:r>
      <w:r w:rsidR="00DD5A8D">
        <w:t xml:space="preserve">бюджета муниципального округа </w:t>
      </w:r>
      <w:r w:rsidR="00640F0D">
        <w:t>за 1 кв. 2025 года</w:t>
      </w:r>
      <w:r w:rsidR="005A2A2E">
        <w:t xml:space="preserve">.  </w:t>
      </w:r>
      <w:r w:rsidR="00967E1A">
        <w:t xml:space="preserve"> </w:t>
      </w:r>
      <w:r w:rsidR="00DE0167">
        <w:t xml:space="preserve"> </w:t>
      </w:r>
    </w:p>
    <w:p w:rsidR="00046BC7" w:rsidRDefault="00046BC7" w:rsidP="0005631A">
      <w:pPr>
        <w:spacing w:line="276" w:lineRule="auto"/>
        <w:jc w:val="both"/>
      </w:pPr>
      <w:r>
        <w:t xml:space="preserve">   </w:t>
      </w:r>
      <w:r w:rsidRPr="00046BC7">
        <w:t xml:space="preserve">Удельный вес поступившего </w:t>
      </w:r>
      <w:r w:rsidRPr="00046BC7">
        <w:rPr>
          <w:b/>
        </w:rPr>
        <w:t>налога на имущество физических ли</w:t>
      </w:r>
      <w:r>
        <w:t xml:space="preserve">ц </w:t>
      </w:r>
      <w:r w:rsidRPr="00046BC7">
        <w:t>за истекший период 202</w:t>
      </w:r>
      <w:r w:rsidR="00640F0D">
        <w:t>5</w:t>
      </w:r>
      <w:r w:rsidRPr="00046BC7">
        <w:t xml:space="preserve"> года в общей сумме на</w:t>
      </w:r>
      <w:r>
        <w:t xml:space="preserve">логовых поступлений составляет </w:t>
      </w:r>
      <w:r w:rsidR="00640F0D">
        <w:t>0,54</w:t>
      </w:r>
      <w:r w:rsidRPr="00046BC7">
        <w:t xml:space="preserve">%. Сумма поступлений составляет </w:t>
      </w:r>
      <w:r w:rsidR="00640F0D">
        <w:rPr>
          <w:b/>
        </w:rPr>
        <w:t>702,7</w:t>
      </w:r>
      <w:r w:rsidRPr="00046BC7">
        <w:t xml:space="preserve"> тыс. руб. или </w:t>
      </w:r>
      <w:r w:rsidR="00640F0D" w:rsidRPr="00430FF9">
        <w:rPr>
          <w:b/>
        </w:rPr>
        <w:t>11</w:t>
      </w:r>
      <w:r w:rsidRPr="00430FF9">
        <w:rPr>
          <w:b/>
        </w:rPr>
        <w:t>%</w:t>
      </w:r>
      <w:r w:rsidRPr="00046BC7">
        <w:t xml:space="preserve"> к годовым плановым назначениям</w:t>
      </w:r>
      <w:r w:rsidR="00430FF9">
        <w:t>; это низкий процент исполнения</w:t>
      </w:r>
      <w:r w:rsidRPr="00046BC7">
        <w:t>. Сумма посту</w:t>
      </w:r>
      <w:r w:rsidR="00E24568">
        <w:t xml:space="preserve">пившего налога </w:t>
      </w:r>
      <w:r w:rsidR="00DC0EF7">
        <w:t xml:space="preserve">в бюджет городского округа </w:t>
      </w:r>
      <w:r w:rsidR="00E24568">
        <w:t>за 1 квартал 202</w:t>
      </w:r>
      <w:r w:rsidR="00640F0D">
        <w:t>4</w:t>
      </w:r>
      <w:r w:rsidRPr="00046BC7">
        <w:t xml:space="preserve"> </w:t>
      </w:r>
      <w:r w:rsidR="00640F0D">
        <w:t xml:space="preserve">составляет </w:t>
      </w:r>
      <w:r w:rsidR="00A8542D">
        <w:t xml:space="preserve">297,7 тыс. рублей или 42% от </w:t>
      </w:r>
      <w:r w:rsidRPr="00046BC7">
        <w:t>уровня аналогичного периода 202</w:t>
      </w:r>
      <w:r w:rsidR="00DC0EF7">
        <w:t>5</w:t>
      </w:r>
      <w:r w:rsidRPr="00046BC7">
        <w:t xml:space="preserve"> года</w:t>
      </w:r>
      <w:r w:rsidR="00DD5A8D">
        <w:t xml:space="preserve"> по муниципальному округу</w:t>
      </w:r>
      <w:r w:rsidRPr="00046BC7">
        <w:t>.</w:t>
      </w:r>
    </w:p>
    <w:p w:rsidR="00C06160" w:rsidRDefault="0005631A" w:rsidP="0005631A">
      <w:pPr>
        <w:spacing w:line="276" w:lineRule="auto"/>
        <w:jc w:val="both"/>
      </w:pPr>
      <w:r w:rsidRPr="00892460">
        <w:rPr>
          <w:color w:val="FF0000"/>
        </w:rPr>
        <w:t xml:space="preserve">  </w:t>
      </w:r>
      <w:r w:rsidR="00186C47">
        <w:rPr>
          <w:color w:val="FF0000"/>
        </w:rPr>
        <w:t xml:space="preserve"> </w:t>
      </w:r>
      <w:r w:rsidR="00FD7D8F">
        <w:t xml:space="preserve">Удельный вес поступившего </w:t>
      </w:r>
      <w:r w:rsidR="00FD7D8F">
        <w:rPr>
          <w:b/>
        </w:rPr>
        <w:t xml:space="preserve">земельного налога </w:t>
      </w:r>
      <w:r w:rsidR="00E24568">
        <w:t>за истекший период 202</w:t>
      </w:r>
      <w:r w:rsidR="00A8542D" w:rsidRPr="00A8542D">
        <w:t>5</w:t>
      </w:r>
      <w:r w:rsidR="00FD7D8F">
        <w:t xml:space="preserve"> года в общей сумме налоговых поступлений составляет </w:t>
      </w:r>
      <w:r w:rsidR="00E24568">
        <w:rPr>
          <w:b/>
        </w:rPr>
        <w:t>1</w:t>
      </w:r>
      <w:r w:rsidR="00FD7D8F">
        <w:rPr>
          <w:b/>
        </w:rPr>
        <w:t xml:space="preserve">%. </w:t>
      </w:r>
      <w:r w:rsidR="00FD7D8F">
        <w:t>Сумма</w:t>
      </w:r>
      <w:r w:rsidR="00C86542">
        <w:t xml:space="preserve"> поступлений составляет </w:t>
      </w:r>
      <w:r w:rsidR="00A8542D" w:rsidRPr="00A8542D">
        <w:rPr>
          <w:b/>
        </w:rPr>
        <w:t>1</w:t>
      </w:r>
      <w:r w:rsidR="00A8542D">
        <w:rPr>
          <w:b/>
          <w:lang w:val="en-US"/>
        </w:rPr>
        <w:t> </w:t>
      </w:r>
      <w:r w:rsidR="00A8542D" w:rsidRPr="00A8542D">
        <w:rPr>
          <w:b/>
        </w:rPr>
        <w:t>254</w:t>
      </w:r>
      <w:r w:rsidR="00A8542D">
        <w:rPr>
          <w:b/>
        </w:rPr>
        <w:t>,</w:t>
      </w:r>
      <w:r w:rsidR="00A8542D" w:rsidRPr="00A8542D">
        <w:rPr>
          <w:b/>
        </w:rPr>
        <w:t>1</w:t>
      </w:r>
      <w:r w:rsidR="00FD7D8F" w:rsidRPr="00C63D18">
        <w:rPr>
          <w:b/>
        </w:rPr>
        <w:t xml:space="preserve"> </w:t>
      </w:r>
      <w:r w:rsidR="00FD7D8F">
        <w:t xml:space="preserve">тыс. руб. или </w:t>
      </w:r>
      <w:r w:rsidR="00A8542D">
        <w:rPr>
          <w:b/>
        </w:rPr>
        <w:t>14</w:t>
      </w:r>
      <w:r w:rsidR="00FD7D8F" w:rsidRPr="00C63D18">
        <w:rPr>
          <w:b/>
        </w:rPr>
        <w:t>%</w:t>
      </w:r>
      <w:r w:rsidR="00FD7D8F">
        <w:t xml:space="preserve"> к годовым </w:t>
      </w:r>
      <w:r w:rsidR="00572822">
        <w:t xml:space="preserve">плановым </w:t>
      </w:r>
      <w:r w:rsidR="00FD7D8F">
        <w:t>назнач</w:t>
      </w:r>
      <w:r w:rsidR="004F0BA8">
        <w:t>ениям</w:t>
      </w:r>
      <w:r w:rsidR="00430FF9">
        <w:t>; это низкий процент исполнения</w:t>
      </w:r>
      <w:r w:rsidR="004F0BA8">
        <w:t>. Сумма посту</w:t>
      </w:r>
      <w:r w:rsidR="00C86542">
        <w:t xml:space="preserve">пившего налога </w:t>
      </w:r>
      <w:r w:rsidR="00DC0EF7">
        <w:t xml:space="preserve">в бюджет городского округа </w:t>
      </w:r>
      <w:r w:rsidR="00C86542">
        <w:t>за 1 квартал 202</w:t>
      </w:r>
      <w:r w:rsidR="00E24568">
        <w:t>4</w:t>
      </w:r>
      <w:r w:rsidR="00C86542">
        <w:t xml:space="preserve"> года </w:t>
      </w:r>
      <w:r w:rsidR="00A8542D">
        <w:t>составляет 776,3 тыс. рублей или 62% от</w:t>
      </w:r>
      <w:r w:rsidR="00C86542">
        <w:t xml:space="preserve"> </w:t>
      </w:r>
      <w:r w:rsidR="00EE1C9D">
        <w:t>уровн</w:t>
      </w:r>
      <w:r w:rsidR="00046BC7">
        <w:t>я</w:t>
      </w:r>
      <w:r w:rsidR="00EE1C9D">
        <w:t xml:space="preserve"> аналогичного периода 202</w:t>
      </w:r>
      <w:r w:rsidR="00DC0EF7">
        <w:t>5</w:t>
      </w:r>
      <w:r w:rsidR="00C86542">
        <w:t xml:space="preserve"> года</w:t>
      </w:r>
      <w:r w:rsidR="00DD5A8D">
        <w:t xml:space="preserve"> по муниципальному округу</w:t>
      </w:r>
      <w:r w:rsidR="00C86542">
        <w:t>.</w:t>
      </w:r>
    </w:p>
    <w:p w:rsidR="00677161" w:rsidRPr="00186C47" w:rsidRDefault="00677161" w:rsidP="0005631A">
      <w:pPr>
        <w:spacing w:line="276" w:lineRule="auto"/>
        <w:jc w:val="both"/>
      </w:pPr>
      <w:r>
        <w:t xml:space="preserve">   Сумма поступлений </w:t>
      </w:r>
      <w:r>
        <w:rPr>
          <w:b/>
        </w:rPr>
        <w:t xml:space="preserve">государственной пошлины </w:t>
      </w:r>
      <w:r>
        <w:t xml:space="preserve">составила </w:t>
      </w:r>
      <w:r w:rsidR="00DC0EF7">
        <w:rPr>
          <w:b/>
        </w:rPr>
        <w:t>3 615,4</w:t>
      </w:r>
      <w:r w:rsidR="00741632">
        <w:rPr>
          <w:b/>
        </w:rPr>
        <w:t xml:space="preserve"> </w:t>
      </w:r>
      <w:r>
        <w:t xml:space="preserve">тыс. руб. или </w:t>
      </w:r>
      <w:r w:rsidR="00DC0EF7">
        <w:rPr>
          <w:b/>
        </w:rPr>
        <w:t>67,8</w:t>
      </w:r>
      <w:r w:rsidRPr="00C63D18">
        <w:rPr>
          <w:b/>
        </w:rPr>
        <w:t>%</w:t>
      </w:r>
      <w:r>
        <w:t xml:space="preserve"> к годовым плановым назнач</w:t>
      </w:r>
      <w:r w:rsidR="00891338">
        <w:t>ениям. Удельный вес поступившей гос. пошлины</w:t>
      </w:r>
      <w:r>
        <w:t xml:space="preserve"> за 1 квартал 202</w:t>
      </w:r>
      <w:r w:rsidR="00DC0EF7">
        <w:t>5</w:t>
      </w:r>
      <w:r>
        <w:t xml:space="preserve"> года в общей сумме налоговых доходов составил </w:t>
      </w:r>
      <w:r w:rsidR="00741632">
        <w:t>3</w:t>
      </w:r>
      <w:r w:rsidR="00DC0EF7">
        <w:t>,5</w:t>
      </w:r>
      <w:r w:rsidRPr="00EA1747">
        <w:t>%</w:t>
      </w:r>
      <w:r w:rsidRPr="00C63D18">
        <w:rPr>
          <w:b/>
        </w:rPr>
        <w:t>.</w:t>
      </w:r>
      <w:r w:rsidR="00891338">
        <w:t xml:space="preserve"> Сумма поступивше</w:t>
      </w:r>
      <w:r w:rsidR="00EA1747">
        <w:t>й гос. пошлины за 1 квартал 202</w:t>
      </w:r>
      <w:r w:rsidR="00741632">
        <w:t>4</w:t>
      </w:r>
      <w:r w:rsidR="00891338">
        <w:t xml:space="preserve"> года </w:t>
      </w:r>
      <w:r w:rsidR="00DC0EF7">
        <w:t>составила 1 622,6 тыс. рублей или 45% от уровня</w:t>
      </w:r>
      <w:r>
        <w:t xml:space="preserve"> аналогичного периода 202</w:t>
      </w:r>
      <w:r w:rsidR="00DC0EF7">
        <w:t>5</w:t>
      </w:r>
      <w:r>
        <w:t xml:space="preserve"> года</w:t>
      </w:r>
      <w:r w:rsidR="00DD5A8D">
        <w:t xml:space="preserve"> по муниципальному округу</w:t>
      </w:r>
      <w:r>
        <w:t>.</w:t>
      </w:r>
    </w:p>
    <w:p w:rsidR="005554E3" w:rsidRPr="00772D4C" w:rsidRDefault="00AA65F3" w:rsidP="005373F9">
      <w:pPr>
        <w:spacing w:line="276" w:lineRule="auto"/>
        <w:jc w:val="both"/>
      </w:pPr>
      <w:r>
        <w:t xml:space="preserve"> </w:t>
      </w:r>
      <w:r w:rsidR="00D11FAB" w:rsidRPr="00A00554">
        <w:t xml:space="preserve"> </w:t>
      </w:r>
    </w:p>
    <w:p w:rsidR="0005631A" w:rsidRPr="00970DB2" w:rsidRDefault="0005631A" w:rsidP="0005631A">
      <w:pPr>
        <w:spacing w:line="276" w:lineRule="auto"/>
        <w:jc w:val="center"/>
        <w:rPr>
          <w:b/>
        </w:rPr>
      </w:pPr>
      <w:r w:rsidRPr="007A5A95">
        <w:rPr>
          <w:b/>
        </w:rPr>
        <w:t>Неналоговые доходы</w:t>
      </w:r>
    </w:p>
    <w:p w:rsidR="007867E0" w:rsidRPr="004F6077" w:rsidRDefault="0005631A" w:rsidP="007867E0">
      <w:pPr>
        <w:spacing w:line="276" w:lineRule="auto"/>
        <w:jc w:val="both"/>
      </w:pPr>
      <w:r w:rsidRPr="00892460">
        <w:rPr>
          <w:color w:val="FF0000"/>
        </w:rPr>
        <w:t xml:space="preserve">   </w:t>
      </w:r>
      <w:r w:rsidR="007867E0">
        <w:t xml:space="preserve">Неналоговые доходы, зачисленные в бюджет </w:t>
      </w:r>
      <w:r w:rsidR="009F5F84">
        <w:t>муниципального</w:t>
      </w:r>
      <w:r w:rsidR="007867E0">
        <w:t xml:space="preserve"> </w:t>
      </w:r>
      <w:r w:rsidR="00546DAD">
        <w:t>округа за 1 квартал 202</w:t>
      </w:r>
      <w:r w:rsidR="00DD5A8D">
        <w:t>5</w:t>
      </w:r>
      <w:r w:rsidR="007867E0" w:rsidRPr="007867E0">
        <w:t xml:space="preserve"> года,</w:t>
      </w:r>
      <w:r w:rsidR="007867E0">
        <w:t xml:space="preserve"> поступили</w:t>
      </w:r>
      <w:r w:rsidR="007867E0" w:rsidRPr="00D614DF">
        <w:t xml:space="preserve"> в сумме</w:t>
      </w:r>
      <w:r w:rsidR="00304A12">
        <w:t xml:space="preserve"> </w:t>
      </w:r>
      <w:r w:rsidR="009F5F84">
        <w:rPr>
          <w:b/>
        </w:rPr>
        <w:t>53 352,1</w:t>
      </w:r>
      <w:r w:rsidR="007867E0" w:rsidRPr="00D614DF">
        <w:t xml:space="preserve"> тыс. рублей</w:t>
      </w:r>
      <w:r w:rsidR="001C3FB4">
        <w:t xml:space="preserve"> или </w:t>
      </w:r>
      <w:r w:rsidR="009F5F84">
        <w:t>142</w:t>
      </w:r>
      <w:r w:rsidR="007867E0" w:rsidRPr="006C6B28">
        <w:t>%</w:t>
      </w:r>
      <w:r w:rsidR="007867E0">
        <w:t xml:space="preserve"> от общей суммы утвержденных годов</w:t>
      </w:r>
      <w:r w:rsidR="007166AF">
        <w:t>ых назначений</w:t>
      </w:r>
      <w:r w:rsidR="00546DAD">
        <w:t xml:space="preserve"> (202</w:t>
      </w:r>
      <w:r w:rsidR="009F5F84">
        <w:t>5</w:t>
      </w:r>
      <w:r w:rsidR="00546DAD">
        <w:t xml:space="preserve">г.- </w:t>
      </w:r>
      <w:r w:rsidR="009F5F84">
        <w:t>37 582,3</w:t>
      </w:r>
      <w:r w:rsidR="00304A12">
        <w:t xml:space="preserve"> тыс. рублей). За 1 квартал 202</w:t>
      </w:r>
      <w:r w:rsidR="009F5F84">
        <w:t>4</w:t>
      </w:r>
      <w:r w:rsidR="007867E0">
        <w:t xml:space="preserve"> года по сравнению с аналогичным периодом прошлого года </w:t>
      </w:r>
      <w:r w:rsidR="007867E0" w:rsidRPr="004F6077">
        <w:t xml:space="preserve">неналоговые доходы </w:t>
      </w:r>
      <w:r w:rsidR="009F5F84">
        <w:t>в бюджет городского округа поступили в сумме 1 622,6 тыс. рублей или 3% от уровня аналогичного периода 2025 года по муниципальному округу.</w:t>
      </w:r>
      <w:r w:rsidR="007166AF" w:rsidRPr="004F6077">
        <w:t xml:space="preserve"> </w:t>
      </w:r>
    </w:p>
    <w:p w:rsidR="0005631A" w:rsidRPr="0064489C" w:rsidRDefault="0005631A" w:rsidP="00645315">
      <w:pPr>
        <w:spacing w:line="276" w:lineRule="auto"/>
        <w:jc w:val="center"/>
      </w:pPr>
      <w:r w:rsidRPr="0064489C">
        <w:t>Структура неналоговых доходов представлена в таблице:</w:t>
      </w:r>
    </w:p>
    <w:p w:rsidR="0005631A" w:rsidRPr="00386119" w:rsidRDefault="0005631A" w:rsidP="0005631A">
      <w:pPr>
        <w:spacing w:line="276" w:lineRule="auto"/>
        <w:jc w:val="both"/>
      </w:pPr>
      <w:r w:rsidRPr="00146CB9">
        <w:rPr>
          <w:b/>
        </w:rPr>
        <w:t xml:space="preserve">                                                                                                                                         </w:t>
      </w:r>
      <w:r w:rsidR="00146CB9" w:rsidRPr="006B3278">
        <w:rPr>
          <w:b/>
        </w:rPr>
        <w:t xml:space="preserve">  </w:t>
      </w:r>
      <w:r w:rsidRPr="00146CB9">
        <w:rPr>
          <w:b/>
        </w:rPr>
        <w:t xml:space="preserve"> </w:t>
      </w:r>
      <w:r w:rsidRPr="00146CB9">
        <w:t xml:space="preserve"> тыс. рублей</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57"/>
        <w:gridCol w:w="1530"/>
        <w:gridCol w:w="1418"/>
        <w:gridCol w:w="1417"/>
        <w:gridCol w:w="851"/>
        <w:gridCol w:w="992"/>
      </w:tblGrid>
      <w:tr w:rsidR="001C1ADC" w:rsidRPr="004F7ADC" w:rsidTr="009F5F84">
        <w:trPr>
          <w:trHeight w:val="264"/>
        </w:trPr>
        <w:tc>
          <w:tcPr>
            <w:tcW w:w="3857" w:type="dxa"/>
            <w:vMerge w:val="restart"/>
            <w:vAlign w:val="center"/>
          </w:tcPr>
          <w:p w:rsidR="001C1ADC" w:rsidRPr="003F4604" w:rsidRDefault="001C1ADC" w:rsidP="001A6238">
            <w:pPr>
              <w:spacing w:line="276" w:lineRule="auto"/>
              <w:jc w:val="both"/>
              <w:rPr>
                <w:b/>
                <w:sz w:val="20"/>
                <w:szCs w:val="20"/>
              </w:rPr>
            </w:pPr>
            <w:r w:rsidRPr="003F4604">
              <w:rPr>
                <w:b/>
                <w:sz w:val="20"/>
                <w:szCs w:val="20"/>
              </w:rPr>
              <w:t>Вид неналоговых доходов</w:t>
            </w:r>
          </w:p>
        </w:tc>
        <w:tc>
          <w:tcPr>
            <w:tcW w:w="1530" w:type="dxa"/>
            <w:vMerge w:val="restart"/>
          </w:tcPr>
          <w:p w:rsidR="001C1ADC" w:rsidRDefault="001C1ADC" w:rsidP="009F5F84">
            <w:pPr>
              <w:spacing w:line="276" w:lineRule="auto"/>
              <w:jc w:val="center"/>
              <w:rPr>
                <w:b/>
                <w:sz w:val="20"/>
                <w:szCs w:val="20"/>
              </w:rPr>
            </w:pPr>
            <w:r w:rsidRPr="003E557A">
              <w:rPr>
                <w:b/>
                <w:sz w:val="20"/>
                <w:szCs w:val="20"/>
              </w:rPr>
              <w:t xml:space="preserve">Фактически поступило в </w:t>
            </w:r>
            <w:r w:rsidR="00782C3E">
              <w:rPr>
                <w:b/>
                <w:sz w:val="20"/>
                <w:szCs w:val="20"/>
              </w:rPr>
              <w:t xml:space="preserve">1 кв. </w:t>
            </w:r>
            <w:r w:rsidR="00532993">
              <w:rPr>
                <w:b/>
                <w:sz w:val="20"/>
                <w:szCs w:val="20"/>
              </w:rPr>
              <w:t>202</w:t>
            </w:r>
            <w:r w:rsidR="009F5F84">
              <w:rPr>
                <w:b/>
                <w:sz w:val="20"/>
                <w:szCs w:val="20"/>
              </w:rPr>
              <w:t>4</w:t>
            </w:r>
            <w:r w:rsidR="00960404">
              <w:rPr>
                <w:b/>
                <w:sz w:val="20"/>
                <w:szCs w:val="20"/>
              </w:rPr>
              <w:t xml:space="preserve"> </w:t>
            </w:r>
            <w:r w:rsidRPr="003E557A">
              <w:rPr>
                <w:b/>
                <w:sz w:val="20"/>
                <w:szCs w:val="20"/>
              </w:rPr>
              <w:t>г</w:t>
            </w:r>
            <w:r w:rsidR="00960404">
              <w:rPr>
                <w:b/>
                <w:sz w:val="20"/>
                <w:szCs w:val="20"/>
              </w:rPr>
              <w:t>.</w:t>
            </w:r>
          </w:p>
          <w:p w:rsidR="009F5F84" w:rsidRPr="009F5F84" w:rsidRDefault="009F5F84" w:rsidP="009F5F84">
            <w:pPr>
              <w:spacing w:line="276" w:lineRule="auto"/>
              <w:jc w:val="center"/>
              <w:rPr>
                <w:b/>
                <w:sz w:val="20"/>
                <w:szCs w:val="20"/>
                <w:u w:val="single"/>
              </w:rPr>
            </w:pPr>
            <w:r w:rsidRPr="009F5F84">
              <w:rPr>
                <w:b/>
                <w:sz w:val="20"/>
                <w:szCs w:val="20"/>
                <w:u w:val="single"/>
              </w:rPr>
              <w:lastRenderedPageBreak/>
              <w:t>по городскому округу</w:t>
            </w:r>
          </w:p>
        </w:tc>
        <w:tc>
          <w:tcPr>
            <w:tcW w:w="1418" w:type="dxa"/>
            <w:vMerge w:val="restart"/>
            <w:vAlign w:val="center"/>
          </w:tcPr>
          <w:p w:rsidR="001C1ADC" w:rsidRPr="003F4604" w:rsidRDefault="001C1ADC" w:rsidP="009F5F84">
            <w:pPr>
              <w:spacing w:line="276" w:lineRule="auto"/>
              <w:jc w:val="center"/>
              <w:rPr>
                <w:b/>
                <w:sz w:val="20"/>
                <w:szCs w:val="20"/>
              </w:rPr>
            </w:pPr>
            <w:r w:rsidRPr="003F4604">
              <w:rPr>
                <w:b/>
                <w:sz w:val="20"/>
                <w:szCs w:val="20"/>
              </w:rPr>
              <w:lastRenderedPageBreak/>
              <w:t xml:space="preserve">Утверждено бюджетных </w:t>
            </w:r>
            <w:r w:rsidR="00960404" w:rsidRPr="003F4604">
              <w:rPr>
                <w:b/>
                <w:sz w:val="20"/>
                <w:szCs w:val="20"/>
              </w:rPr>
              <w:t xml:space="preserve">назначений </w:t>
            </w:r>
            <w:r w:rsidR="00951DEC">
              <w:rPr>
                <w:b/>
                <w:sz w:val="20"/>
                <w:szCs w:val="20"/>
              </w:rPr>
              <w:lastRenderedPageBreak/>
              <w:t>202</w:t>
            </w:r>
            <w:r w:rsidR="009F5F84">
              <w:rPr>
                <w:b/>
                <w:sz w:val="20"/>
                <w:szCs w:val="20"/>
              </w:rPr>
              <w:t>5</w:t>
            </w:r>
            <w:r w:rsidR="00532993">
              <w:rPr>
                <w:b/>
                <w:sz w:val="20"/>
                <w:szCs w:val="20"/>
              </w:rPr>
              <w:t xml:space="preserve"> года</w:t>
            </w:r>
          </w:p>
        </w:tc>
        <w:tc>
          <w:tcPr>
            <w:tcW w:w="1417" w:type="dxa"/>
            <w:vMerge w:val="restart"/>
            <w:vAlign w:val="center"/>
          </w:tcPr>
          <w:p w:rsidR="001C1ADC" w:rsidRPr="003F4604" w:rsidRDefault="001C1ADC" w:rsidP="009F5F84">
            <w:pPr>
              <w:spacing w:line="276" w:lineRule="auto"/>
              <w:jc w:val="center"/>
              <w:rPr>
                <w:b/>
                <w:sz w:val="20"/>
                <w:szCs w:val="20"/>
              </w:rPr>
            </w:pPr>
            <w:r w:rsidRPr="003F4604">
              <w:rPr>
                <w:b/>
                <w:sz w:val="20"/>
                <w:szCs w:val="20"/>
              </w:rPr>
              <w:lastRenderedPageBreak/>
              <w:t>Фактически поступило</w:t>
            </w:r>
            <w:r>
              <w:rPr>
                <w:b/>
                <w:sz w:val="20"/>
                <w:szCs w:val="20"/>
              </w:rPr>
              <w:t xml:space="preserve"> </w:t>
            </w:r>
            <w:r w:rsidR="00960404">
              <w:rPr>
                <w:b/>
                <w:sz w:val="20"/>
                <w:szCs w:val="20"/>
              </w:rPr>
              <w:t xml:space="preserve">в </w:t>
            </w:r>
            <w:r w:rsidR="00532993">
              <w:rPr>
                <w:b/>
                <w:sz w:val="20"/>
                <w:szCs w:val="20"/>
              </w:rPr>
              <w:t>1 кв. 202</w:t>
            </w:r>
            <w:r w:rsidR="009F5F84">
              <w:rPr>
                <w:b/>
                <w:sz w:val="20"/>
                <w:szCs w:val="20"/>
              </w:rPr>
              <w:t>5</w:t>
            </w:r>
            <w:r w:rsidR="00960404">
              <w:rPr>
                <w:b/>
                <w:sz w:val="20"/>
                <w:szCs w:val="20"/>
              </w:rPr>
              <w:t xml:space="preserve"> </w:t>
            </w:r>
            <w:r>
              <w:rPr>
                <w:b/>
                <w:sz w:val="20"/>
                <w:szCs w:val="20"/>
              </w:rPr>
              <w:t>г.</w:t>
            </w:r>
          </w:p>
        </w:tc>
        <w:tc>
          <w:tcPr>
            <w:tcW w:w="1843" w:type="dxa"/>
            <w:gridSpan w:val="2"/>
            <w:vMerge w:val="restart"/>
            <w:vAlign w:val="center"/>
          </w:tcPr>
          <w:p w:rsidR="001C1ADC" w:rsidRPr="003F4604" w:rsidRDefault="001C1ADC" w:rsidP="001A6238">
            <w:pPr>
              <w:spacing w:line="276" w:lineRule="auto"/>
              <w:jc w:val="both"/>
              <w:rPr>
                <w:b/>
                <w:sz w:val="20"/>
                <w:szCs w:val="20"/>
              </w:rPr>
            </w:pPr>
            <w:r w:rsidRPr="003F4604">
              <w:rPr>
                <w:b/>
                <w:sz w:val="20"/>
                <w:szCs w:val="20"/>
              </w:rPr>
              <w:t xml:space="preserve"> </w:t>
            </w:r>
            <w:r w:rsidR="00960404" w:rsidRPr="003F4604">
              <w:rPr>
                <w:b/>
                <w:sz w:val="20"/>
                <w:szCs w:val="20"/>
              </w:rPr>
              <w:t>% выполнения</w:t>
            </w:r>
            <w:r w:rsidRPr="003F4604">
              <w:rPr>
                <w:b/>
                <w:sz w:val="20"/>
                <w:szCs w:val="20"/>
              </w:rPr>
              <w:t xml:space="preserve"> </w:t>
            </w:r>
          </w:p>
        </w:tc>
      </w:tr>
      <w:tr w:rsidR="001C1ADC" w:rsidRPr="004F7ADC" w:rsidTr="009F5F84">
        <w:trPr>
          <w:trHeight w:val="264"/>
        </w:trPr>
        <w:tc>
          <w:tcPr>
            <w:tcW w:w="3857" w:type="dxa"/>
            <w:vMerge/>
            <w:vAlign w:val="center"/>
          </w:tcPr>
          <w:p w:rsidR="001C1ADC" w:rsidRPr="003F4604" w:rsidRDefault="001C1ADC" w:rsidP="001A6238">
            <w:pPr>
              <w:spacing w:line="276" w:lineRule="auto"/>
              <w:jc w:val="both"/>
              <w:rPr>
                <w:b/>
                <w:sz w:val="20"/>
                <w:szCs w:val="20"/>
              </w:rPr>
            </w:pPr>
          </w:p>
        </w:tc>
        <w:tc>
          <w:tcPr>
            <w:tcW w:w="1530" w:type="dxa"/>
            <w:vMerge/>
          </w:tcPr>
          <w:p w:rsidR="001C1ADC" w:rsidRPr="003F4604" w:rsidRDefault="001C1ADC" w:rsidP="001A6238">
            <w:pPr>
              <w:spacing w:line="276" w:lineRule="auto"/>
              <w:jc w:val="both"/>
              <w:rPr>
                <w:b/>
                <w:sz w:val="20"/>
                <w:szCs w:val="20"/>
              </w:rPr>
            </w:pPr>
          </w:p>
        </w:tc>
        <w:tc>
          <w:tcPr>
            <w:tcW w:w="1418" w:type="dxa"/>
            <w:vMerge/>
            <w:vAlign w:val="center"/>
          </w:tcPr>
          <w:p w:rsidR="001C1ADC" w:rsidRPr="003F4604" w:rsidRDefault="001C1ADC" w:rsidP="001A6238">
            <w:pPr>
              <w:spacing w:line="276" w:lineRule="auto"/>
              <w:jc w:val="both"/>
              <w:rPr>
                <w:b/>
                <w:sz w:val="20"/>
                <w:szCs w:val="20"/>
              </w:rPr>
            </w:pPr>
          </w:p>
        </w:tc>
        <w:tc>
          <w:tcPr>
            <w:tcW w:w="1417" w:type="dxa"/>
            <w:vMerge/>
            <w:vAlign w:val="center"/>
          </w:tcPr>
          <w:p w:rsidR="001C1ADC" w:rsidRPr="003F4604" w:rsidRDefault="001C1ADC" w:rsidP="001A6238">
            <w:pPr>
              <w:spacing w:line="276" w:lineRule="auto"/>
              <w:jc w:val="both"/>
              <w:rPr>
                <w:b/>
                <w:sz w:val="20"/>
                <w:szCs w:val="20"/>
              </w:rPr>
            </w:pPr>
          </w:p>
        </w:tc>
        <w:tc>
          <w:tcPr>
            <w:tcW w:w="1843" w:type="dxa"/>
            <w:gridSpan w:val="2"/>
            <w:vMerge/>
            <w:vAlign w:val="center"/>
          </w:tcPr>
          <w:p w:rsidR="001C1ADC" w:rsidRPr="003F4604" w:rsidRDefault="001C1ADC" w:rsidP="001A6238">
            <w:pPr>
              <w:spacing w:line="276" w:lineRule="auto"/>
              <w:jc w:val="both"/>
              <w:rPr>
                <w:b/>
                <w:sz w:val="20"/>
                <w:szCs w:val="20"/>
              </w:rPr>
            </w:pPr>
          </w:p>
        </w:tc>
      </w:tr>
      <w:tr w:rsidR="001C1ADC" w:rsidRPr="004F7ADC" w:rsidTr="009F5F84">
        <w:tc>
          <w:tcPr>
            <w:tcW w:w="3857" w:type="dxa"/>
            <w:vMerge/>
            <w:vAlign w:val="center"/>
          </w:tcPr>
          <w:p w:rsidR="001C1ADC" w:rsidRPr="003F4604" w:rsidRDefault="001C1ADC" w:rsidP="001A6238">
            <w:pPr>
              <w:spacing w:line="276" w:lineRule="auto"/>
              <w:jc w:val="both"/>
              <w:rPr>
                <w:b/>
                <w:sz w:val="20"/>
                <w:szCs w:val="20"/>
              </w:rPr>
            </w:pPr>
          </w:p>
        </w:tc>
        <w:tc>
          <w:tcPr>
            <w:tcW w:w="1530" w:type="dxa"/>
            <w:vMerge/>
          </w:tcPr>
          <w:p w:rsidR="001C1ADC" w:rsidRPr="003F4604" w:rsidRDefault="001C1ADC" w:rsidP="001A6238">
            <w:pPr>
              <w:spacing w:line="276" w:lineRule="auto"/>
              <w:jc w:val="both"/>
              <w:rPr>
                <w:b/>
                <w:sz w:val="20"/>
                <w:szCs w:val="20"/>
              </w:rPr>
            </w:pPr>
          </w:p>
        </w:tc>
        <w:tc>
          <w:tcPr>
            <w:tcW w:w="1418" w:type="dxa"/>
            <w:vMerge/>
            <w:vAlign w:val="center"/>
          </w:tcPr>
          <w:p w:rsidR="001C1ADC" w:rsidRPr="003F4604" w:rsidRDefault="001C1ADC" w:rsidP="001A6238">
            <w:pPr>
              <w:spacing w:line="276" w:lineRule="auto"/>
              <w:jc w:val="both"/>
              <w:rPr>
                <w:b/>
                <w:sz w:val="20"/>
                <w:szCs w:val="20"/>
              </w:rPr>
            </w:pPr>
          </w:p>
        </w:tc>
        <w:tc>
          <w:tcPr>
            <w:tcW w:w="1417" w:type="dxa"/>
            <w:vMerge/>
            <w:vAlign w:val="center"/>
          </w:tcPr>
          <w:p w:rsidR="001C1ADC" w:rsidRPr="003F4604" w:rsidRDefault="001C1ADC" w:rsidP="001A6238">
            <w:pPr>
              <w:spacing w:line="276" w:lineRule="auto"/>
              <w:jc w:val="both"/>
              <w:rPr>
                <w:b/>
                <w:sz w:val="20"/>
                <w:szCs w:val="20"/>
              </w:rPr>
            </w:pPr>
          </w:p>
        </w:tc>
        <w:tc>
          <w:tcPr>
            <w:tcW w:w="851" w:type="dxa"/>
            <w:vAlign w:val="center"/>
          </w:tcPr>
          <w:p w:rsidR="001C1ADC" w:rsidRPr="00D45156" w:rsidRDefault="001C1ADC" w:rsidP="001A6238">
            <w:pPr>
              <w:spacing w:line="276" w:lineRule="auto"/>
              <w:jc w:val="both"/>
              <w:rPr>
                <w:b/>
                <w:sz w:val="20"/>
                <w:szCs w:val="20"/>
              </w:rPr>
            </w:pPr>
            <w:r w:rsidRPr="00D45156">
              <w:rPr>
                <w:b/>
                <w:sz w:val="20"/>
                <w:szCs w:val="20"/>
              </w:rPr>
              <w:t xml:space="preserve">к </w:t>
            </w:r>
            <w:r w:rsidRPr="00D45156">
              <w:rPr>
                <w:b/>
                <w:sz w:val="20"/>
                <w:szCs w:val="20"/>
              </w:rPr>
              <w:lastRenderedPageBreak/>
              <w:t>плану</w:t>
            </w:r>
          </w:p>
        </w:tc>
        <w:tc>
          <w:tcPr>
            <w:tcW w:w="992" w:type="dxa"/>
            <w:vAlign w:val="center"/>
          </w:tcPr>
          <w:p w:rsidR="001C1ADC" w:rsidRPr="00D45156" w:rsidRDefault="00304A12" w:rsidP="009F5F84">
            <w:pPr>
              <w:spacing w:line="276" w:lineRule="auto"/>
              <w:jc w:val="both"/>
              <w:rPr>
                <w:b/>
                <w:sz w:val="20"/>
                <w:szCs w:val="20"/>
              </w:rPr>
            </w:pPr>
            <w:r w:rsidRPr="00D45156">
              <w:rPr>
                <w:b/>
                <w:sz w:val="20"/>
                <w:szCs w:val="20"/>
              </w:rPr>
              <w:lastRenderedPageBreak/>
              <w:t xml:space="preserve">к 1 кв. </w:t>
            </w:r>
            <w:r w:rsidRPr="00D45156">
              <w:rPr>
                <w:b/>
                <w:sz w:val="20"/>
                <w:szCs w:val="20"/>
              </w:rPr>
              <w:lastRenderedPageBreak/>
              <w:t>202</w:t>
            </w:r>
            <w:r w:rsidR="009F5F84">
              <w:rPr>
                <w:b/>
                <w:sz w:val="20"/>
                <w:szCs w:val="20"/>
              </w:rPr>
              <w:t>4</w:t>
            </w:r>
            <w:r w:rsidR="00532993" w:rsidRPr="00D45156">
              <w:rPr>
                <w:b/>
                <w:sz w:val="20"/>
                <w:szCs w:val="20"/>
              </w:rPr>
              <w:t xml:space="preserve"> </w:t>
            </w:r>
            <w:r w:rsidR="001C1ADC" w:rsidRPr="00D45156">
              <w:rPr>
                <w:b/>
                <w:sz w:val="20"/>
                <w:szCs w:val="20"/>
              </w:rPr>
              <w:t>г.</w:t>
            </w:r>
            <w:r w:rsidR="000A6B0D">
              <w:rPr>
                <w:b/>
                <w:sz w:val="20"/>
                <w:szCs w:val="20"/>
              </w:rPr>
              <w:t xml:space="preserve"> по ГО</w:t>
            </w:r>
          </w:p>
        </w:tc>
      </w:tr>
      <w:tr w:rsidR="009F5F84" w:rsidRPr="004F7ADC" w:rsidTr="009F5F84">
        <w:tc>
          <w:tcPr>
            <w:tcW w:w="3857" w:type="dxa"/>
            <w:vAlign w:val="center"/>
          </w:tcPr>
          <w:p w:rsidR="009F5F84" w:rsidRPr="003F4604" w:rsidRDefault="009F5F84" w:rsidP="009F5F84">
            <w:pPr>
              <w:spacing w:line="276" w:lineRule="auto"/>
              <w:jc w:val="both"/>
              <w:rPr>
                <w:sz w:val="20"/>
                <w:szCs w:val="20"/>
              </w:rPr>
            </w:pPr>
            <w:r w:rsidRPr="003F4604">
              <w:rPr>
                <w:sz w:val="20"/>
                <w:szCs w:val="20"/>
              </w:rPr>
              <w:lastRenderedPageBreak/>
              <w:t>Доходы, получаемые в вид</w:t>
            </w:r>
            <w:r>
              <w:rPr>
                <w:sz w:val="20"/>
                <w:szCs w:val="20"/>
              </w:rPr>
              <w:t>е арендной платы за земельные участки и имущество</w:t>
            </w:r>
          </w:p>
        </w:tc>
        <w:tc>
          <w:tcPr>
            <w:tcW w:w="1530" w:type="dxa"/>
            <w:vAlign w:val="bottom"/>
          </w:tcPr>
          <w:p w:rsidR="009F5F84" w:rsidRPr="00887F71" w:rsidRDefault="009F5F84" w:rsidP="009F5F84">
            <w:pPr>
              <w:spacing w:line="276" w:lineRule="auto"/>
              <w:jc w:val="center"/>
              <w:rPr>
                <w:sz w:val="20"/>
                <w:szCs w:val="20"/>
              </w:rPr>
            </w:pPr>
            <w:r>
              <w:rPr>
                <w:sz w:val="20"/>
                <w:szCs w:val="20"/>
              </w:rPr>
              <w:t>799,5</w:t>
            </w:r>
          </w:p>
        </w:tc>
        <w:tc>
          <w:tcPr>
            <w:tcW w:w="1418" w:type="dxa"/>
            <w:vAlign w:val="bottom"/>
          </w:tcPr>
          <w:p w:rsidR="009F5F84" w:rsidRPr="00887F71" w:rsidRDefault="009F5F84" w:rsidP="009F5F84">
            <w:pPr>
              <w:spacing w:line="276" w:lineRule="auto"/>
              <w:jc w:val="center"/>
              <w:rPr>
                <w:sz w:val="20"/>
                <w:szCs w:val="20"/>
              </w:rPr>
            </w:pPr>
            <w:r>
              <w:rPr>
                <w:sz w:val="20"/>
                <w:szCs w:val="20"/>
              </w:rPr>
              <w:t>24 612,6</w:t>
            </w:r>
          </w:p>
        </w:tc>
        <w:tc>
          <w:tcPr>
            <w:tcW w:w="1417" w:type="dxa"/>
            <w:vAlign w:val="bottom"/>
          </w:tcPr>
          <w:p w:rsidR="009F5F84" w:rsidRPr="00887F71" w:rsidRDefault="000A6B0D" w:rsidP="009F5F84">
            <w:pPr>
              <w:spacing w:line="276" w:lineRule="auto"/>
              <w:jc w:val="center"/>
              <w:rPr>
                <w:sz w:val="20"/>
                <w:szCs w:val="20"/>
              </w:rPr>
            </w:pPr>
            <w:r>
              <w:rPr>
                <w:sz w:val="20"/>
                <w:szCs w:val="20"/>
              </w:rPr>
              <w:t>3 940,8</w:t>
            </w:r>
          </w:p>
        </w:tc>
        <w:tc>
          <w:tcPr>
            <w:tcW w:w="851" w:type="dxa"/>
            <w:vAlign w:val="bottom"/>
          </w:tcPr>
          <w:p w:rsidR="009F5F84" w:rsidRPr="00313171" w:rsidRDefault="000A6B0D" w:rsidP="009F5F84">
            <w:pPr>
              <w:spacing w:line="276" w:lineRule="auto"/>
              <w:jc w:val="center"/>
              <w:rPr>
                <w:sz w:val="20"/>
                <w:szCs w:val="20"/>
              </w:rPr>
            </w:pPr>
            <w:r>
              <w:rPr>
                <w:sz w:val="20"/>
                <w:szCs w:val="20"/>
              </w:rPr>
              <w:t>16%</w:t>
            </w:r>
          </w:p>
        </w:tc>
        <w:tc>
          <w:tcPr>
            <w:tcW w:w="992" w:type="dxa"/>
            <w:vAlign w:val="bottom"/>
          </w:tcPr>
          <w:p w:rsidR="009F5F84" w:rsidRPr="00313171" w:rsidRDefault="000A6B0D" w:rsidP="009F5F84">
            <w:pPr>
              <w:spacing w:line="276" w:lineRule="auto"/>
              <w:jc w:val="center"/>
              <w:rPr>
                <w:sz w:val="20"/>
                <w:szCs w:val="20"/>
              </w:rPr>
            </w:pPr>
            <w:r>
              <w:rPr>
                <w:sz w:val="20"/>
                <w:szCs w:val="20"/>
              </w:rPr>
              <w:t>493%</w:t>
            </w:r>
          </w:p>
        </w:tc>
      </w:tr>
      <w:tr w:rsidR="009F5F84" w:rsidRPr="004F7ADC" w:rsidTr="009F5F84">
        <w:tc>
          <w:tcPr>
            <w:tcW w:w="3857" w:type="dxa"/>
            <w:vAlign w:val="center"/>
          </w:tcPr>
          <w:p w:rsidR="009F5F84" w:rsidRPr="00ED12BE" w:rsidRDefault="009F5F84" w:rsidP="009F5F84">
            <w:pPr>
              <w:spacing w:line="276" w:lineRule="auto"/>
              <w:jc w:val="both"/>
              <w:rPr>
                <w:sz w:val="20"/>
                <w:szCs w:val="20"/>
              </w:rPr>
            </w:pPr>
            <w:r>
              <w:rPr>
                <w:sz w:val="20"/>
                <w:szCs w:val="20"/>
              </w:rPr>
              <w:t>Платежи при пользовании природными ресурсами</w:t>
            </w:r>
          </w:p>
        </w:tc>
        <w:tc>
          <w:tcPr>
            <w:tcW w:w="1530" w:type="dxa"/>
            <w:vAlign w:val="bottom"/>
          </w:tcPr>
          <w:p w:rsidR="009F5F84" w:rsidRPr="00887F71" w:rsidRDefault="009F5F84" w:rsidP="009F5F84">
            <w:pPr>
              <w:spacing w:line="276" w:lineRule="auto"/>
              <w:jc w:val="center"/>
              <w:rPr>
                <w:sz w:val="20"/>
                <w:szCs w:val="20"/>
              </w:rPr>
            </w:pPr>
            <w:r>
              <w:rPr>
                <w:sz w:val="20"/>
                <w:szCs w:val="20"/>
              </w:rPr>
              <w:t>34,8</w:t>
            </w:r>
          </w:p>
        </w:tc>
        <w:tc>
          <w:tcPr>
            <w:tcW w:w="1418" w:type="dxa"/>
            <w:vAlign w:val="bottom"/>
          </w:tcPr>
          <w:p w:rsidR="009F5F84" w:rsidRPr="00887F71" w:rsidRDefault="009F5F84" w:rsidP="009F5F84">
            <w:pPr>
              <w:spacing w:line="276" w:lineRule="auto"/>
              <w:jc w:val="center"/>
              <w:rPr>
                <w:sz w:val="20"/>
                <w:szCs w:val="20"/>
              </w:rPr>
            </w:pPr>
            <w:r>
              <w:rPr>
                <w:sz w:val="20"/>
                <w:szCs w:val="20"/>
              </w:rPr>
              <w:t>5 426,5</w:t>
            </w:r>
          </w:p>
        </w:tc>
        <w:tc>
          <w:tcPr>
            <w:tcW w:w="1417" w:type="dxa"/>
            <w:vAlign w:val="bottom"/>
          </w:tcPr>
          <w:p w:rsidR="009F5F84" w:rsidRPr="00887F71" w:rsidRDefault="000A6B0D" w:rsidP="009F5F84">
            <w:pPr>
              <w:spacing w:line="276" w:lineRule="auto"/>
              <w:jc w:val="center"/>
              <w:rPr>
                <w:sz w:val="20"/>
                <w:szCs w:val="20"/>
              </w:rPr>
            </w:pPr>
            <w:r>
              <w:rPr>
                <w:sz w:val="20"/>
                <w:szCs w:val="20"/>
              </w:rPr>
              <w:t>43 137,5</w:t>
            </w:r>
          </w:p>
        </w:tc>
        <w:tc>
          <w:tcPr>
            <w:tcW w:w="851" w:type="dxa"/>
            <w:vAlign w:val="bottom"/>
          </w:tcPr>
          <w:p w:rsidR="009F5F84" w:rsidRPr="00313171" w:rsidRDefault="000A6B0D" w:rsidP="009F5F84">
            <w:pPr>
              <w:spacing w:line="276" w:lineRule="auto"/>
              <w:jc w:val="center"/>
              <w:rPr>
                <w:sz w:val="20"/>
                <w:szCs w:val="20"/>
              </w:rPr>
            </w:pPr>
            <w:r>
              <w:rPr>
                <w:sz w:val="20"/>
                <w:szCs w:val="20"/>
              </w:rPr>
              <w:t>795%</w:t>
            </w:r>
          </w:p>
        </w:tc>
        <w:tc>
          <w:tcPr>
            <w:tcW w:w="992" w:type="dxa"/>
            <w:vAlign w:val="bottom"/>
          </w:tcPr>
          <w:p w:rsidR="009F5F84" w:rsidRPr="000A6B0D" w:rsidRDefault="000A6B0D" w:rsidP="009F5F84">
            <w:pPr>
              <w:spacing w:line="276" w:lineRule="auto"/>
              <w:jc w:val="center"/>
              <w:rPr>
                <w:sz w:val="20"/>
                <w:szCs w:val="20"/>
                <w:lang w:val="en-US"/>
              </w:rPr>
            </w:pPr>
            <w:r>
              <w:rPr>
                <w:sz w:val="20"/>
                <w:szCs w:val="20"/>
              </w:rPr>
              <w:t>12503%</w:t>
            </w:r>
          </w:p>
        </w:tc>
      </w:tr>
      <w:tr w:rsidR="009F5F84" w:rsidRPr="004F7ADC" w:rsidTr="009F5F84">
        <w:tc>
          <w:tcPr>
            <w:tcW w:w="3857" w:type="dxa"/>
            <w:vAlign w:val="center"/>
          </w:tcPr>
          <w:p w:rsidR="009F5F84" w:rsidRPr="003F4604" w:rsidRDefault="009F5F84" w:rsidP="009F5F84">
            <w:pPr>
              <w:spacing w:line="276" w:lineRule="auto"/>
              <w:jc w:val="both"/>
              <w:rPr>
                <w:sz w:val="20"/>
                <w:szCs w:val="20"/>
              </w:rPr>
            </w:pPr>
            <w:r w:rsidRPr="003F4604">
              <w:rPr>
                <w:sz w:val="20"/>
                <w:szCs w:val="20"/>
              </w:rPr>
              <w:t>Доходы</w:t>
            </w:r>
            <w:r>
              <w:rPr>
                <w:sz w:val="20"/>
                <w:szCs w:val="20"/>
              </w:rPr>
              <w:t xml:space="preserve"> от продажи материальных </w:t>
            </w:r>
            <w:r w:rsidRPr="003F4604">
              <w:rPr>
                <w:sz w:val="20"/>
                <w:szCs w:val="20"/>
              </w:rPr>
              <w:t>активов</w:t>
            </w:r>
          </w:p>
        </w:tc>
        <w:tc>
          <w:tcPr>
            <w:tcW w:w="1530" w:type="dxa"/>
            <w:vAlign w:val="bottom"/>
          </w:tcPr>
          <w:p w:rsidR="009F5F84" w:rsidRPr="00887F71" w:rsidRDefault="009F5F84" w:rsidP="009F5F84">
            <w:pPr>
              <w:spacing w:line="276" w:lineRule="auto"/>
              <w:jc w:val="center"/>
              <w:rPr>
                <w:sz w:val="20"/>
                <w:szCs w:val="20"/>
              </w:rPr>
            </w:pPr>
            <w:r>
              <w:rPr>
                <w:sz w:val="20"/>
                <w:szCs w:val="20"/>
              </w:rPr>
              <w:t>69,4</w:t>
            </w:r>
          </w:p>
        </w:tc>
        <w:tc>
          <w:tcPr>
            <w:tcW w:w="1418" w:type="dxa"/>
            <w:vAlign w:val="bottom"/>
          </w:tcPr>
          <w:p w:rsidR="009F5F84" w:rsidRPr="00887F71" w:rsidRDefault="009F5F84" w:rsidP="009F5F84">
            <w:pPr>
              <w:spacing w:line="276" w:lineRule="auto"/>
              <w:jc w:val="center"/>
              <w:rPr>
                <w:sz w:val="20"/>
                <w:szCs w:val="20"/>
              </w:rPr>
            </w:pPr>
            <w:r>
              <w:rPr>
                <w:sz w:val="20"/>
                <w:szCs w:val="20"/>
              </w:rPr>
              <w:t>1 775,0</w:t>
            </w:r>
          </w:p>
        </w:tc>
        <w:tc>
          <w:tcPr>
            <w:tcW w:w="1417" w:type="dxa"/>
            <w:vAlign w:val="bottom"/>
          </w:tcPr>
          <w:p w:rsidR="009F5F84" w:rsidRPr="00887F71" w:rsidRDefault="000A6B0D" w:rsidP="009F5F84">
            <w:pPr>
              <w:spacing w:line="276" w:lineRule="auto"/>
              <w:jc w:val="center"/>
              <w:rPr>
                <w:sz w:val="20"/>
                <w:szCs w:val="20"/>
              </w:rPr>
            </w:pPr>
            <w:r>
              <w:rPr>
                <w:sz w:val="20"/>
                <w:szCs w:val="20"/>
              </w:rPr>
              <w:t>68,0</w:t>
            </w:r>
          </w:p>
        </w:tc>
        <w:tc>
          <w:tcPr>
            <w:tcW w:w="851" w:type="dxa"/>
            <w:vAlign w:val="bottom"/>
          </w:tcPr>
          <w:p w:rsidR="009F5F84" w:rsidRPr="00887F71" w:rsidRDefault="000A6B0D" w:rsidP="009F5F84">
            <w:pPr>
              <w:spacing w:line="276" w:lineRule="auto"/>
              <w:jc w:val="center"/>
              <w:rPr>
                <w:sz w:val="20"/>
                <w:szCs w:val="20"/>
              </w:rPr>
            </w:pPr>
            <w:r>
              <w:rPr>
                <w:sz w:val="20"/>
                <w:szCs w:val="20"/>
              </w:rPr>
              <w:t>3,8%</w:t>
            </w:r>
          </w:p>
        </w:tc>
        <w:tc>
          <w:tcPr>
            <w:tcW w:w="992" w:type="dxa"/>
            <w:vAlign w:val="bottom"/>
          </w:tcPr>
          <w:p w:rsidR="009F5F84" w:rsidRPr="000A6B0D" w:rsidRDefault="000A6B0D" w:rsidP="009F5F84">
            <w:pPr>
              <w:spacing w:line="276" w:lineRule="auto"/>
              <w:jc w:val="center"/>
              <w:rPr>
                <w:sz w:val="20"/>
                <w:szCs w:val="20"/>
                <w:lang w:val="en-US"/>
              </w:rPr>
            </w:pPr>
            <w:r>
              <w:rPr>
                <w:sz w:val="20"/>
                <w:szCs w:val="20"/>
                <w:lang w:val="en-US"/>
              </w:rPr>
              <w:t>98%</w:t>
            </w:r>
          </w:p>
        </w:tc>
      </w:tr>
      <w:tr w:rsidR="009F5F84" w:rsidRPr="004F7ADC" w:rsidTr="009F5F84">
        <w:tc>
          <w:tcPr>
            <w:tcW w:w="3857" w:type="dxa"/>
            <w:vAlign w:val="center"/>
          </w:tcPr>
          <w:p w:rsidR="009F5F84" w:rsidRPr="003F4604" w:rsidRDefault="009F5F84" w:rsidP="009F5F84">
            <w:pPr>
              <w:spacing w:line="276" w:lineRule="auto"/>
              <w:jc w:val="both"/>
              <w:rPr>
                <w:sz w:val="20"/>
                <w:szCs w:val="20"/>
              </w:rPr>
            </w:pPr>
            <w:r w:rsidRPr="003F4604">
              <w:rPr>
                <w:sz w:val="20"/>
                <w:szCs w:val="20"/>
              </w:rPr>
              <w:t>Штрафы, санкции, возмещение ущерба</w:t>
            </w:r>
          </w:p>
        </w:tc>
        <w:tc>
          <w:tcPr>
            <w:tcW w:w="1530" w:type="dxa"/>
            <w:vAlign w:val="bottom"/>
          </w:tcPr>
          <w:p w:rsidR="009F5F84" w:rsidRPr="00887F71" w:rsidRDefault="009F5F84" w:rsidP="009F5F84">
            <w:pPr>
              <w:spacing w:line="276" w:lineRule="auto"/>
              <w:jc w:val="center"/>
              <w:rPr>
                <w:sz w:val="20"/>
                <w:szCs w:val="20"/>
              </w:rPr>
            </w:pPr>
            <w:r>
              <w:rPr>
                <w:sz w:val="20"/>
                <w:szCs w:val="20"/>
              </w:rPr>
              <w:t>326,3</w:t>
            </w:r>
          </w:p>
        </w:tc>
        <w:tc>
          <w:tcPr>
            <w:tcW w:w="1418" w:type="dxa"/>
            <w:vAlign w:val="bottom"/>
          </w:tcPr>
          <w:p w:rsidR="009F5F84" w:rsidRPr="00887F71" w:rsidRDefault="009F5F84" w:rsidP="009F5F84">
            <w:pPr>
              <w:spacing w:line="276" w:lineRule="auto"/>
              <w:jc w:val="center"/>
              <w:rPr>
                <w:sz w:val="20"/>
                <w:szCs w:val="20"/>
              </w:rPr>
            </w:pPr>
            <w:r>
              <w:rPr>
                <w:sz w:val="20"/>
                <w:szCs w:val="20"/>
              </w:rPr>
              <w:t>3 150,0</w:t>
            </w:r>
          </w:p>
        </w:tc>
        <w:tc>
          <w:tcPr>
            <w:tcW w:w="1417" w:type="dxa"/>
            <w:vAlign w:val="bottom"/>
          </w:tcPr>
          <w:p w:rsidR="009F5F84" w:rsidRPr="00887F71" w:rsidRDefault="000A6B0D" w:rsidP="009F5F84">
            <w:pPr>
              <w:spacing w:line="276" w:lineRule="auto"/>
              <w:jc w:val="center"/>
              <w:rPr>
                <w:sz w:val="20"/>
                <w:szCs w:val="20"/>
              </w:rPr>
            </w:pPr>
            <w:r>
              <w:rPr>
                <w:sz w:val="20"/>
                <w:szCs w:val="20"/>
              </w:rPr>
              <w:t>1 182,7</w:t>
            </w:r>
          </w:p>
        </w:tc>
        <w:tc>
          <w:tcPr>
            <w:tcW w:w="851" w:type="dxa"/>
            <w:vAlign w:val="bottom"/>
          </w:tcPr>
          <w:p w:rsidR="009F5F84" w:rsidRPr="00887F71" w:rsidRDefault="000A6B0D" w:rsidP="009F5F84">
            <w:pPr>
              <w:spacing w:line="276" w:lineRule="auto"/>
              <w:jc w:val="center"/>
              <w:rPr>
                <w:sz w:val="20"/>
                <w:szCs w:val="20"/>
              </w:rPr>
            </w:pPr>
            <w:r>
              <w:rPr>
                <w:sz w:val="20"/>
                <w:szCs w:val="20"/>
              </w:rPr>
              <w:t>37%</w:t>
            </w:r>
          </w:p>
        </w:tc>
        <w:tc>
          <w:tcPr>
            <w:tcW w:w="992" w:type="dxa"/>
            <w:vAlign w:val="bottom"/>
          </w:tcPr>
          <w:p w:rsidR="009F5F84" w:rsidRPr="000A6B0D" w:rsidRDefault="000A6B0D" w:rsidP="009F5F84">
            <w:pPr>
              <w:spacing w:line="276" w:lineRule="auto"/>
              <w:jc w:val="center"/>
              <w:rPr>
                <w:sz w:val="20"/>
                <w:szCs w:val="20"/>
                <w:lang w:val="en-US"/>
              </w:rPr>
            </w:pPr>
            <w:r>
              <w:rPr>
                <w:sz w:val="20"/>
                <w:szCs w:val="20"/>
                <w:lang w:val="en-US"/>
              </w:rPr>
              <w:t>362%</w:t>
            </w:r>
          </w:p>
        </w:tc>
      </w:tr>
      <w:tr w:rsidR="009F5F84" w:rsidRPr="004F7ADC" w:rsidTr="009F5F84">
        <w:trPr>
          <w:trHeight w:val="349"/>
        </w:trPr>
        <w:tc>
          <w:tcPr>
            <w:tcW w:w="3857" w:type="dxa"/>
            <w:vAlign w:val="center"/>
          </w:tcPr>
          <w:p w:rsidR="009F5F84" w:rsidRPr="003F4604" w:rsidRDefault="009F5F84" w:rsidP="009F5F84">
            <w:pPr>
              <w:spacing w:line="276" w:lineRule="auto"/>
              <w:jc w:val="both"/>
              <w:rPr>
                <w:sz w:val="20"/>
                <w:szCs w:val="20"/>
              </w:rPr>
            </w:pPr>
            <w:r w:rsidRPr="003F4604">
              <w:rPr>
                <w:sz w:val="20"/>
                <w:szCs w:val="20"/>
              </w:rPr>
              <w:t>Прочие неналоговые доходы</w:t>
            </w:r>
          </w:p>
        </w:tc>
        <w:tc>
          <w:tcPr>
            <w:tcW w:w="1530" w:type="dxa"/>
            <w:vAlign w:val="bottom"/>
          </w:tcPr>
          <w:p w:rsidR="009F5F84" w:rsidRPr="00887F71" w:rsidRDefault="009F5F84" w:rsidP="009F5F84">
            <w:pPr>
              <w:spacing w:line="276" w:lineRule="auto"/>
              <w:jc w:val="center"/>
              <w:rPr>
                <w:sz w:val="20"/>
                <w:szCs w:val="20"/>
              </w:rPr>
            </w:pPr>
            <w:r>
              <w:rPr>
                <w:sz w:val="20"/>
                <w:szCs w:val="20"/>
              </w:rPr>
              <w:t>103,0</w:t>
            </w:r>
          </w:p>
        </w:tc>
        <w:tc>
          <w:tcPr>
            <w:tcW w:w="1418" w:type="dxa"/>
            <w:vAlign w:val="bottom"/>
          </w:tcPr>
          <w:p w:rsidR="009F5F84" w:rsidRPr="00887F71" w:rsidRDefault="009F5F84" w:rsidP="009F5F84">
            <w:pPr>
              <w:spacing w:line="276" w:lineRule="auto"/>
              <w:jc w:val="center"/>
              <w:rPr>
                <w:sz w:val="20"/>
                <w:szCs w:val="20"/>
              </w:rPr>
            </w:pPr>
            <w:r>
              <w:rPr>
                <w:sz w:val="20"/>
                <w:szCs w:val="20"/>
              </w:rPr>
              <w:t>2 045,7</w:t>
            </w:r>
          </w:p>
        </w:tc>
        <w:tc>
          <w:tcPr>
            <w:tcW w:w="1417" w:type="dxa"/>
            <w:vAlign w:val="bottom"/>
          </w:tcPr>
          <w:p w:rsidR="009F5F84" w:rsidRPr="00887F71" w:rsidRDefault="000A6B0D" w:rsidP="009F5F84">
            <w:pPr>
              <w:spacing w:line="276" w:lineRule="auto"/>
              <w:jc w:val="center"/>
              <w:rPr>
                <w:sz w:val="20"/>
                <w:szCs w:val="20"/>
              </w:rPr>
            </w:pPr>
            <w:r>
              <w:rPr>
                <w:sz w:val="20"/>
                <w:szCs w:val="20"/>
              </w:rPr>
              <w:t>120,0</w:t>
            </w:r>
          </w:p>
        </w:tc>
        <w:tc>
          <w:tcPr>
            <w:tcW w:w="851" w:type="dxa"/>
            <w:vAlign w:val="bottom"/>
          </w:tcPr>
          <w:p w:rsidR="009F5F84" w:rsidRPr="00887F71" w:rsidRDefault="000A6B0D" w:rsidP="009F5F84">
            <w:pPr>
              <w:spacing w:line="276" w:lineRule="auto"/>
              <w:jc w:val="center"/>
              <w:rPr>
                <w:sz w:val="20"/>
                <w:szCs w:val="20"/>
              </w:rPr>
            </w:pPr>
            <w:r>
              <w:rPr>
                <w:sz w:val="20"/>
                <w:szCs w:val="20"/>
              </w:rPr>
              <w:t>6%</w:t>
            </w:r>
          </w:p>
        </w:tc>
        <w:tc>
          <w:tcPr>
            <w:tcW w:w="992" w:type="dxa"/>
            <w:vAlign w:val="bottom"/>
          </w:tcPr>
          <w:p w:rsidR="009F5F84" w:rsidRPr="000A6B0D" w:rsidRDefault="000A6B0D" w:rsidP="009F5F84">
            <w:pPr>
              <w:spacing w:line="276" w:lineRule="auto"/>
              <w:jc w:val="center"/>
              <w:rPr>
                <w:sz w:val="20"/>
                <w:szCs w:val="20"/>
                <w:lang w:val="en-US"/>
              </w:rPr>
            </w:pPr>
            <w:r>
              <w:rPr>
                <w:sz w:val="20"/>
                <w:szCs w:val="20"/>
                <w:lang w:val="en-US"/>
              </w:rPr>
              <w:t>116%</w:t>
            </w:r>
          </w:p>
        </w:tc>
      </w:tr>
      <w:tr w:rsidR="009F5F84" w:rsidRPr="004F7ADC" w:rsidTr="009F5F84">
        <w:trPr>
          <w:trHeight w:val="349"/>
        </w:trPr>
        <w:tc>
          <w:tcPr>
            <w:tcW w:w="3857" w:type="dxa"/>
            <w:vAlign w:val="center"/>
          </w:tcPr>
          <w:p w:rsidR="009F5F84" w:rsidRPr="003F4604" w:rsidRDefault="009F5F84" w:rsidP="009F5F84">
            <w:pPr>
              <w:spacing w:line="276" w:lineRule="auto"/>
              <w:jc w:val="both"/>
              <w:rPr>
                <w:sz w:val="20"/>
                <w:szCs w:val="20"/>
              </w:rPr>
            </w:pPr>
            <w:r>
              <w:rPr>
                <w:sz w:val="20"/>
                <w:szCs w:val="20"/>
              </w:rPr>
              <w:t>Доходы от компенсации затрат государства</w:t>
            </w:r>
          </w:p>
        </w:tc>
        <w:tc>
          <w:tcPr>
            <w:tcW w:w="1530" w:type="dxa"/>
            <w:vAlign w:val="bottom"/>
          </w:tcPr>
          <w:p w:rsidR="009F5F84" w:rsidRDefault="009F5F84" w:rsidP="009F5F84">
            <w:pPr>
              <w:spacing w:line="276" w:lineRule="auto"/>
              <w:jc w:val="center"/>
              <w:rPr>
                <w:sz w:val="20"/>
                <w:szCs w:val="20"/>
              </w:rPr>
            </w:pPr>
            <w:r>
              <w:rPr>
                <w:sz w:val="20"/>
                <w:szCs w:val="20"/>
              </w:rPr>
              <w:t>289,6</w:t>
            </w:r>
          </w:p>
        </w:tc>
        <w:tc>
          <w:tcPr>
            <w:tcW w:w="1418" w:type="dxa"/>
            <w:vAlign w:val="bottom"/>
          </w:tcPr>
          <w:p w:rsidR="009F5F84" w:rsidRDefault="009F5F84" w:rsidP="009F5F84">
            <w:pPr>
              <w:spacing w:line="276" w:lineRule="auto"/>
              <w:jc w:val="center"/>
              <w:rPr>
                <w:sz w:val="20"/>
                <w:szCs w:val="20"/>
              </w:rPr>
            </w:pPr>
            <w:r>
              <w:rPr>
                <w:sz w:val="20"/>
                <w:szCs w:val="20"/>
              </w:rPr>
              <w:t>572,5</w:t>
            </w:r>
          </w:p>
        </w:tc>
        <w:tc>
          <w:tcPr>
            <w:tcW w:w="1417" w:type="dxa"/>
            <w:vAlign w:val="bottom"/>
          </w:tcPr>
          <w:p w:rsidR="009F5F84" w:rsidRDefault="000A6B0D" w:rsidP="009F5F84">
            <w:pPr>
              <w:spacing w:line="276" w:lineRule="auto"/>
              <w:jc w:val="center"/>
              <w:rPr>
                <w:sz w:val="20"/>
                <w:szCs w:val="20"/>
              </w:rPr>
            </w:pPr>
            <w:r>
              <w:rPr>
                <w:sz w:val="20"/>
                <w:szCs w:val="20"/>
              </w:rPr>
              <w:t>4 903,1</w:t>
            </w:r>
          </w:p>
        </w:tc>
        <w:tc>
          <w:tcPr>
            <w:tcW w:w="851" w:type="dxa"/>
            <w:vAlign w:val="bottom"/>
          </w:tcPr>
          <w:p w:rsidR="009F5F84" w:rsidRPr="00887F71" w:rsidRDefault="000A6B0D" w:rsidP="009F5F84">
            <w:pPr>
              <w:spacing w:line="276" w:lineRule="auto"/>
              <w:jc w:val="center"/>
              <w:rPr>
                <w:sz w:val="20"/>
                <w:szCs w:val="20"/>
              </w:rPr>
            </w:pPr>
            <w:r>
              <w:rPr>
                <w:sz w:val="20"/>
                <w:szCs w:val="20"/>
              </w:rPr>
              <w:t>856%</w:t>
            </w:r>
          </w:p>
        </w:tc>
        <w:tc>
          <w:tcPr>
            <w:tcW w:w="992" w:type="dxa"/>
            <w:vAlign w:val="bottom"/>
          </w:tcPr>
          <w:p w:rsidR="009F5F84" w:rsidRPr="000A6B0D" w:rsidRDefault="000A6B0D" w:rsidP="009F5F84">
            <w:pPr>
              <w:spacing w:line="276" w:lineRule="auto"/>
              <w:jc w:val="center"/>
              <w:rPr>
                <w:sz w:val="20"/>
                <w:szCs w:val="20"/>
                <w:lang w:val="en-US"/>
              </w:rPr>
            </w:pPr>
            <w:r>
              <w:rPr>
                <w:sz w:val="20"/>
                <w:szCs w:val="20"/>
                <w:lang w:val="en-US"/>
              </w:rPr>
              <w:t>1696%</w:t>
            </w:r>
          </w:p>
        </w:tc>
      </w:tr>
      <w:tr w:rsidR="009F5F84" w:rsidRPr="004F7ADC" w:rsidTr="009F5F84">
        <w:tc>
          <w:tcPr>
            <w:tcW w:w="3857" w:type="dxa"/>
            <w:vAlign w:val="center"/>
          </w:tcPr>
          <w:p w:rsidR="009F5F84" w:rsidRPr="003F4604" w:rsidRDefault="009F5F84" w:rsidP="009F5F84">
            <w:pPr>
              <w:spacing w:line="276" w:lineRule="auto"/>
              <w:jc w:val="both"/>
              <w:rPr>
                <w:b/>
                <w:sz w:val="20"/>
                <w:szCs w:val="20"/>
              </w:rPr>
            </w:pPr>
            <w:r w:rsidRPr="003F4604">
              <w:rPr>
                <w:b/>
                <w:sz w:val="20"/>
                <w:szCs w:val="20"/>
              </w:rPr>
              <w:t>Итого неналоговых доходов</w:t>
            </w:r>
          </w:p>
        </w:tc>
        <w:tc>
          <w:tcPr>
            <w:tcW w:w="1530" w:type="dxa"/>
            <w:vAlign w:val="bottom"/>
          </w:tcPr>
          <w:p w:rsidR="009F5F84" w:rsidRPr="00120D2B" w:rsidRDefault="009F5F84" w:rsidP="009F5F84">
            <w:pPr>
              <w:spacing w:line="276" w:lineRule="auto"/>
              <w:jc w:val="center"/>
              <w:rPr>
                <w:b/>
                <w:sz w:val="20"/>
                <w:szCs w:val="20"/>
              </w:rPr>
            </w:pPr>
            <w:r>
              <w:rPr>
                <w:b/>
                <w:sz w:val="20"/>
                <w:szCs w:val="20"/>
              </w:rPr>
              <w:t>1 622,6</w:t>
            </w:r>
          </w:p>
        </w:tc>
        <w:tc>
          <w:tcPr>
            <w:tcW w:w="1418" w:type="dxa"/>
            <w:vAlign w:val="bottom"/>
          </w:tcPr>
          <w:p w:rsidR="009F5F84" w:rsidRPr="00120D2B" w:rsidRDefault="009F5F84" w:rsidP="009F5F84">
            <w:pPr>
              <w:spacing w:line="276" w:lineRule="auto"/>
              <w:jc w:val="center"/>
              <w:rPr>
                <w:b/>
                <w:sz w:val="20"/>
                <w:szCs w:val="20"/>
              </w:rPr>
            </w:pPr>
            <w:r>
              <w:rPr>
                <w:b/>
                <w:sz w:val="20"/>
                <w:szCs w:val="20"/>
              </w:rPr>
              <w:t>37 582,3</w:t>
            </w:r>
          </w:p>
        </w:tc>
        <w:tc>
          <w:tcPr>
            <w:tcW w:w="1417" w:type="dxa"/>
            <w:vAlign w:val="bottom"/>
          </w:tcPr>
          <w:p w:rsidR="009F5F84" w:rsidRPr="00120D2B" w:rsidRDefault="000A6B0D" w:rsidP="009F5F84">
            <w:pPr>
              <w:spacing w:line="276" w:lineRule="auto"/>
              <w:jc w:val="center"/>
              <w:rPr>
                <w:b/>
                <w:sz w:val="20"/>
                <w:szCs w:val="20"/>
              </w:rPr>
            </w:pPr>
            <w:r>
              <w:rPr>
                <w:b/>
                <w:sz w:val="20"/>
                <w:szCs w:val="20"/>
              </w:rPr>
              <w:t>53 352,1</w:t>
            </w:r>
          </w:p>
        </w:tc>
        <w:tc>
          <w:tcPr>
            <w:tcW w:w="851" w:type="dxa"/>
            <w:vAlign w:val="bottom"/>
          </w:tcPr>
          <w:p w:rsidR="009F5F84" w:rsidRPr="003F4604" w:rsidRDefault="000A6B0D" w:rsidP="009F5F84">
            <w:pPr>
              <w:spacing w:line="276" w:lineRule="auto"/>
              <w:jc w:val="center"/>
              <w:rPr>
                <w:b/>
                <w:sz w:val="20"/>
                <w:szCs w:val="20"/>
              </w:rPr>
            </w:pPr>
            <w:r>
              <w:rPr>
                <w:b/>
                <w:sz w:val="20"/>
                <w:szCs w:val="20"/>
              </w:rPr>
              <w:t>142%</w:t>
            </w:r>
          </w:p>
        </w:tc>
        <w:tc>
          <w:tcPr>
            <w:tcW w:w="992" w:type="dxa"/>
            <w:vAlign w:val="bottom"/>
          </w:tcPr>
          <w:p w:rsidR="009F5F84" w:rsidRPr="000A6B0D" w:rsidRDefault="000A6B0D" w:rsidP="009F5F84">
            <w:pPr>
              <w:spacing w:line="276" w:lineRule="auto"/>
              <w:jc w:val="center"/>
              <w:rPr>
                <w:b/>
                <w:sz w:val="20"/>
                <w:szCs w:val="20"/>
                <w:lang w:val="en-US"/>
              </w:rPr>
            </w:pPr>
            <w:r>
              <w:rPr>
                <w:b/>
                <w:sz w:val="20"/>
                <w:szCs w:val="20"/>
                <w:lang w:val="en-US"/>
              </w:rPr>
              <w:t>3288%</w:t>
            </w:r>
          </w:p>
        </w:tc>
      </w:tr>
    </w:tbl>
    <w:p w:rsidR="0064489C" w:rsidRDefault="00EF3C86" w:rsidP="00EF3C86">
      <w:pPr>
        <w:spacing w:line="276" w:lineRule="auto"/>
        <w:jc w:val="both"/>
      </w:pPr>
      <w:r>
        <w:t xml:space="preserve">   </w:t>
      </w:r>
      <w:r w:rsidR="007867E0" w:rsidRPr="008868E2">
        <w:t xml:space="preserve">Наибольший удельный вес в структуре </w:t>
      </w:r>
      <w:r>
        <w:t>поступивши</w:t>
      </w:r>
      <w:r w:rsidR="0064489C">
        <w:t>х за 1 квартал 202</w:t>
      </w:r>
      <w:r w:rsidR="0032468A" w:rsidRPr="0032468A">
        <w:t>5</w:t>
      </w:r>
      <w:r w:rsidR="007867E0" w:rsidRPr="008868E2">
        <w:t xml:space="preserve"> года ненал</w:t>
      </w:r>
      <w:r>
        <w:t xml:space="preserve">оговых доходов бюджета </w:t>
      </w:r>
      <w:r w:rsidR="0064489C">
        <w:t xml:space="preserve">приходится на доходы, получаемые </w:t>
      </w:r>
      <w:r w:rsidR="0032468A" w:rsidRPr="0032468A">
        <w:t xml:space="preserve">за платежи при </w:t>
      </w:r>
      <w:r w:rsidR="0032468A">
        <w:t xml:space="preserve">пользовании природными ресурсами, доходы </w:t>
      </w:r>
      <w:r w:rsidR="0064489C">
        <w:t xml:space="preserve">от аренды муниципального имущества, </w:t>
      </w:r>
      <w:r w:rsidR="0032468A">
        <w:t xml:space="preserve">доходы от компенсации затрат государства, </w:t>
      </w:r>
      <w:r w:rsidR="0064489C">
        <w:t xml:space="preserve">а также </w:t>
      </w:r>
      <w:r w:rsidR="002F7ABB">
        <w:t>штрафы и санкции</w:t>
      </w:r>
      <w:r w:rsidR="0064489C">
        <w:t xml:space="preserve">. </w:t>
      </w:r>
    </w:p>
    <w:p w:rsidR="0032468A" w:rsidRDefault="0032468A" w:rsidP="00EF3C86">
      <w:pPr>
        <w:spacing w:line="276" w:lineRule="auto"/>
        <w:jc w:val="both"/>
      </w:pPr>
      <w:r>
        <w:t xml:space="preserve">   Доходы, получаемые в качестве </w:t>
      </w:r>
      <w:r w:rsidRPr="0032468A">
        <w:rPr>
          <w:b/>
        </w:rPr>
        <w:t>платежей за пользование природными ресурсами</w:t>
      </w:r>
      <w:r>
        <w:t xml:space="preserve"> за 1 квартал 2025 года, поступили в сумме </w:t>
      </w:r>
      <w:r>
        <w:rPr>
          <w:b/>
        </w:rPr>
        <w:t>43 137,5</w:t>
      </w:r>
      <w:r w:rsidRPr="00E319C7">
        <w:rPr>
          <w:b/>
        </w:rPr>
        <w:t xml:space="preserve"> тыс</w:t>
      </w:r>
      <w:r>
        <w:t>. рублей или 795% от плана, а это 80,8</w:t>
      </w:r>
      <w:r w:rsidRPr="001C0EEA">
        <w:t>%</w:t>
      </w:r>
      <w:r>
        <w:t xml:space="preserve"> от общего объема поступивших неналоговых доходов</w:t>
      </w:r>
      <w:r w:rsidRPr="007C1D44">
        <w:t xml:space="preserve">. </w:t>
      </w:r>
      <w:r w:rsidRPr="00046BC7">
        <w:t>Сумма посту</w:t>
      </w:r>
      <w:r>
        <w:t>плений данного вида доходов в бюджет городского округа за 1 квартал 2024</w:t>
      </w:r>
      <w:r w:rsidRPr="00046BC7">
        <w:t xml:space="preserve"> </w:t>
      </w:r>
      <w:r>
        <w:t xml:space="preserve">составляет 34,8 тыс. рублей или 0,08% от </w:t>
      </w:r>
      <w:r w:rsidRPr="00046BC7">
        <w:t>уровня аналогичного периода 202</w:t>
      </w:r>
      <w:r>
        <w:t>5</w:t>
      </w:r>
      <w:r w:rsidRPr="00046BC7">
        <w:t xml:space="preserve"> года</w:t>
      </w:r>
      <w:r>
        <w:t xml:space="preserve"> по муниципальному округу.</w:t>
      </w:r>
    </w:p>
    <w:p w:rsidR="004C3A3A" w:rsidRPr="00A86770" w:rsidRDefault="00DD5D6E" w:rsidP="00EF3C86">
      <w:pPr>
        <w:spacing w:line="276" w:lineRule="auto"/>
        <w:jc w:val="both"/>
      </w:pPr>
      <w:r>
        <w:t xml:space="preserve">   Д</w:t>
      </w:r>
      <w:r w:rsidR="007867E0" w:rsidRPr="006C1CC8">
        <w:t>оходы, полу</w:t>
      </w:r>
      <w:r w:rsidR="007867E0">
        <w:t xml:space="preserve">чаемые в виде </w:t>
      </w:r>
      <w:r w:rsidR="007867E0" w:rsidRPr="00DD5D6E">
        <w:rPr>
          <w:b/>
        </w:rPr>
        <w:t>арендной платы</w:t>
      </w:r>
      <w:r w:rsidR="007867E0">
        <w:t xml:space="preserve"> за земельные участки и </w:t>
      </w:r>
      <w:r w:rsidR="007867E0" w:rsidRPr="006C1CC8">
        <w:t>имущес</w:t>
      </w:r>
      <w:r w:rsidR="007867E0">
        <w:t>тво</w:t>
      </w:r>
      <w:r w:rsidR="00A86770">
        <w:t>,</w:t>
      </w:r>
      <w:r w:rsidR="007867E0">
        <w:t xml:space="preserve"> находящиеся в муниципальной собственности</w:t>
      </w:r>
      <w:r w:rsidR="00A86770">
        <w:t>,</w:t>
      </w:r>
      <w:r w:rsidR="007867E0" w:rsidRPr="006C1CC8">
        <w:t xml:space="preserve"> </w:t>
      </w:r>
      <w:r w:rsidR="001C0EEA">
        <w:t>за 1 квартал 202</w:t>
      </w:r>
      <w:r w:rsidR="0032468A">
        <w:t>5</w:t>
      </w:r>
      <w:r w:rsidR="001C0EEA">
        <w:t xml:space="preserve"> года, поступили в сумме </w:t>
      </w:r>
      <w:r w:rsidR="0032468A">
        <w:rPr>
          <w:b/>
        </w:rPr>
        <w:t>3 940,8</w:t>
      </w:r>
      <w:r w:rsidR="002F7ABB" w:rsidRPr="00E319C7">
        <w:rPr>
          <w:b/>
        </w:rPr>
        <w:t xml:space="preserve"> тыс</w:t>
      </w:r>
      <w:r w:rsidR="0032468A">
        <w:t>. рублей или 16</w:t>
      </w:r>
      <w:r w:rsidR="001C0EEA">
        <w:t xml:space="preserve">% от плана, </w:t>
      </w:r>
      <w:r w:rsidR="00A86770">
        <w:t xml:space="preserve">а </w:t>
      </w:r>
      <w:r w:rsidR="001C0EEA">
        <w:t xml:space="preserve">это </w:t>
      </w:r>
      <w:r w:rsidR="0032468A">
        <w:t>7,4</w:t>
      </w:r>
      <w:r w:rsidR="00A076C5" w:rsidRPr="001C0EEA">
        <w:t>%</w:t>
      </w:r>
      <w:r w:rsidR="008868E2">
        <w:t xml:space="preserve"> от общего объема поступивших неналоговых доходов</w:t>
      </w:r>
      <w:r w:rsidR="00232EDD">
        <w:t>; в том числе 3 536,1 тыс. рублей – доходы от аренды земельных участков и 404,7 тыс. рублей – за аренду иного имущества.</w:t>
      </w:r>
      <w:r w:rsidR="008868E2" w:rsidRPr="007C1D44">
        <w:t xml:space="preserve"> </w:t>
      </w:r>
      <w:r w:rsidR="0032468A" w:rsidRPr="00046BC7">
        <w:t>Сумма посту</w:t>
      </w:r>
      <w:r w:rsidR="0032468A">
        <w:t>плений данного вида доходов в бюджет городского округа за 1 квартал 2024</w:t>
      </w:r>
      <w:r w:rsidR="0032468A" w:rsidRPr="00046BC7">
        <w:t xml:space="preserve"> </w:t>
      </w:r>
      <w:r w:rsidR="0032468A">
        <w:t xml:space="preserve">составляет 799,5 тыс. рублей или 20% от </w:t>
      </w:r>
      <w:r w:rsidR="0032468A" w:rsidRPr="00046BC7">
        <w:t>уровня аналогичного периода 202</w:t>
      </w:r>
      <w:r w:rsidR="0032468A">
        <w:t>5</w:t>
      </w:r>
      <w:r w:rsidR="0032468A" w:rsidRPr="00046BC7">
        <w:t xml:space="preserve"> года</w:t>
      </w:r>
      <w:r w:rsidR="0032468A">
        <w:t xml:space="preserve"> по муниципальному округу.</w:t>
      </w:r>
    </w:p>
    <w:p w:rsidR="00114346" w:rsidRDefault="00EE0425" w:rsidP="00EF3C86">
      <w:pPr>
        <w:spacing w:line="276" w:lineRule="auto"/>
        <w:jc w:val="both"/>
      </w:pPr>
      <w:r>
        <w:t xml:space="preserve">   </w:t>
      </w:r>
      <w:r w:rsidRPr="00A36F5F">
        <w:rPr>
          <w:b/>
        </w:rPr>
        <w:t>Доходы от продажи муниципального имущества</w:t>
      </w:r>
      <w:r>
        <w:t xml:space="preserve"> за 1 квартал 202</w:t>
      </w:r>
      <w:r w:rsidR="0032468A">
        <w:t>5</w:t>
      </w:r>
      <w:r>
        <w:t xml:space="preserve"> года составили </w:t>
      </w:r>
      <w:r w:rsidR="0032468A">
        <w:rPr>
          <w:b/>
        </w:rPr>
        <w:t>68,0</w:t>
      </w:r>
      <w:r w:rsidR="003F22F8" w:rsidRPr="007C1D44">
        <w:rPr>
          <w:b/>
        </w:rPr>
        <w:t xml:space="preserve"> тыс.</w:t>
      </w:r>
      <w:r w:rsidR="003F22F8">
        <w:t xml:space="preserve"> рублей или </w:t>
      </w:r>
      <w:r w:rsidR="0032468A">
        <w:t>3,8%</w:t>
      </w:r>
      <w:r>
        <w:t xml:space="preserve"> от плана 202</w:t>
      </w:r>
      <w:r w:rsidR="0032468A">
        <w:t>5</w:t>
      </w:r>
      <w:r>
        <w:t xml:space="preserve"> года. </w:t>
      </w:r>
      <w:r w:rsidR="0032468A" w:rsidRPr="00046BC7">
        <w:t>Сумма посту</w:t>
      </w:r>
      <w:r w:rsidR="0032468A">
        <w:t>плений данного вида доходов в бюджет городского округа за 1 квартал 2024</w:t>
      </w:r>
      <w:r w:rsidR="0032468A" w:rsidRPr="00046BC7">
        <w:t xml:space="preserve"> </w:t>
      </w:r>
      <w:r w:rsidR="0032468A">
        <w:t xml:space="preserve">составляет </w:t>
      </w:r>
      <w:r w:rsidR="002A6CF5" w:rsidRPr="00232EDD">
        <w:t>69,4</w:t>
      </w:r>
      <w:r w:rsidR="0032468A" w:rsidRPr="00232EDD">
        <w:t xml:space="preserve"> тыс. рублей или </w:t>
      </w:r>
      <w:r w:rsidR="002A6CF5" w:rsidRPr="00232EDD">
        <w:t>102</w:t>
      </w:r>
      <w:r w:rsidR="0032468A" w:rsidRPr="00232EDD">
        <w:t xml:space="preserve">% от уровня аналогичного периода 2025 года по муниципальному округу. </w:t>
      </w:r>
      <w:r w:rsidR="00A36F5F" w:rsidRPr="00232EDD">
        <w:t>За истекший период 202</w:t>
      </w:r>
      <w:r w:rsidR="002A6CF5" w:rsidRPr="00232EDD">
        <w:t>5</w:t>
      </w:r>
      <w:r w:rsidR="00A36F5F" w:rsidRPr="00232EDD">
        <w:t xml:space="preserve"> года </w:t>
      </w:r>
      <w:r w:rsidR="00232EDD" w:rsidRPr="00232EDD">
        <w:t xml:space="preserve">основная часть </w:t>
      </w:r>
      <w:r w:rsidR="00A36F5F" w:rsidRPr="00232EDD">
        <w:t xml:space="preserve">доходов </w:t>
      </w:r>
      <w:r w:rsidR="00232EDD" w:rsidRPr="00232EDD">
        <w:t xml:space="preserve">данного вида – доходы от </w:t>
      </w:r>
      <w:r w:rsidR="00A36F5F" w:rsidRPr="00232EDD">
        <w:t>продажи земельных участков</w:t>
      </w:r>
      <w:r w:rsidR="00232EDD" w:rsidRPr="00232EDD">
        <w:t xml:space="preserve"> – 55,0 тыс. рублей и 12,9 тыс. рублей – доходы от реализации иного муниципального имущества в части реализации основных средств</w:t>
      </w:r>
      <w:r w:rsidR="00A36F5F" w:rsidRPr="00232EDD">
        <w:t>.</w:t>
      </w:r>
      <w:r w:rsidR="00114346">
        <w:t xml:space="preserve"> </w:t>
      </w:r>
    </w:p>
    <w:p w:rsidR="002A6CF5" w:rsidRPr="00A86770" w:rsidRDefault="00A36F5F" w:rsidP="002A6CF5">
      <w:pPr>
        <w:spacing w:line="276" w:lineRule="auto"/>
        <w:jc w:val="both"/>
      </w:pPr>
      <w:r w:rsidRPr="00255B2D">
        <w:t xml:space="preserve">   Поступления </w:t>
      </w:r>
      <w:r w:rsidRPr="005D7E3F">
        <w:rPr>
          <w:b/>
        </w:rPr>
        <w:t xml:space="preserve">штрафов </w:t>
      </w:r>
      <w:r w:rsidRPr="00255B2D">
        <w:t>за 1 квартал 202</w:t>
      </w:r>
      <w:r w:rsidR="002A6CF5">
        <w:t>5</w:t>
      </w:r>
      <w:r w:rsidRPr="00255B2D">
        <w:t xml:space="preserve"> года составили </w:t>
      </w:r>
      <w:r w:rsidR="002A6CF5">
        <w:rPr>
          <w:b/>
        </w:rPr>
        <w:t>1 182,7</w:t>
      </w:r>
      <w:r w:rsidRPr="005D7E3F">
        <w:rPr>
          <w:b/>
        </w:rPr>
        <w:t xml:space="preserve"> тыс</w:t>
      </w:r>
      <w:r w:rsidRPr="00255B2D">
        <w:t>. рублей</w:t>
      </w:r>
      <w:r w:rsidR="002A6CF5">
        <w:t xml:space="preserve"> или 37,5% от плановых показателей.</w:t>
      </w:r>
      <w:r w:rsidR="00965A6B" w:rsidRPr="00255B2D">
        <w:t xml:space="preserve"> </w:t>
      </w:r>
      <w:r w:rsidR="002A6CF5" w:rsidRPr="00046BC7">
        <w:t>Сумма посту</w:t>
      </w:r>
      <w:r w:rsidR="002A6CF5">
        <w:t>плений данного вида доходов в бюджет городского округа за 1 квартал 2024</w:t>
      </w:r>
      <w:r w:rsidR="002A6CF5" w:rsidRPr="00046BC7">
        <w:t xml:space="preserve"> </w:t>
      </w:r>
      <w:r w:rsidR="002A6CF5">
        <w:t xml:space="preserve">составляет 326,3 тыс. рублей или 27,5% от </w:t>
      </w:r>
      <w:r w:rsidR="002A6CF5" w:rsidRPr="00046BC7">
        <w:t>уровня аналогичного периода 202</w:t>
      </w:r>
      <w:r w:rsidR="002A6CF5">
        <w:t>5</w:t>
      </w:r>
      <w:r w:rsidR="002A6CF5" w:rsidRPr="00046BC7">
        <w:t xml:space="preserve"> года</w:t>
      </w:r>
      <w:r w:rsidR="002A6CF5">
        <w:t xml:space="preserve"> по муниципальному округу.</w:t>
      </w:r>
    </w:p>
    <w:p w:rsidR="00EE0425" w:rsidRPr="00255B2D" w:rsidRDefault="000A5512" w:rsidP="00EF3C86">
      <w:pPr>
        <w:spacing w:line="276" w:lineRule="auto"/>
        <w:jc w:val="both"/>
      </w:pPr>
      <w:r w:rsidRPr="00255B2D">
        <w:t xml:space="preserve"> </w:t>
      </w:r>
      <w:r w:rsidR="007B5C41" w:rsidRPr="00255B2D">
        <w:t xml:space="preserve"> </w:t>
      </w:r>
      <w:r w:rsidR="00965A6B" w:rsidRPr="00255B2D">
        <w:t xml:space="preserve"> </w:t>
      </w:r>
      <w:r w:rsidR="00A36F5F" w:rsidRPr="00255B2D">
        <w:t xml:space="preserve"> </w:t>
      </w:r>
    </w:p>
    <w:p w:rsidR="000D6812" w:rsidRPr="005A54CD" w:rsidRDefault="000D6812" w:rsidP="00001A6E">
      <w:pPr>
        <w:spacing w:line="276" w:lineRule="auto"/>
        <w:jc w:val="both"/>
      </w:pPr>
    </w:p>
    <w:p w:rsidR="0005631A" w:rsidRPr="00E4564E" w:rsidRDefault="0005631A" w:rsidP="00645315">
      <w:pPr>
        <w:spacing w:line="276" w:lineRule="auto"/>
        <w:jc w:val="center"/>
        <w:rPr>
          <w:b/>
        </w:rPr>
      </w:pPr>
      <w:r w:rsidRPr="00E4564E">
        <w:rPr>
          <w:b/>
        </w:rPr>
        <w:t>Безвозмездные поступления</w:t>
      </w:r>
    </w:p>
    <w:p w:rsidR="00E70A50" w:rsidRDefault="00887F71" w:rsidP="0005631A">
      <w:pPr>
        <w:spacing w:line="276" w:lineRule="auto"/>
        <w:jc w:val="both"/>
        <w:rPr>
          <w:b/>
        </w:rPr>
      </w:pPr>
      <w:r>
        <w:t xml:space="preserve">   </w:t>
      </w:r>
      <w:r w:rsidR="0005631A" w:rsidRPr="005A54CD">
        <w:t xml:space="preserve">В </w:t>
      </w:r>
      <w:r w:rsidR="00043E04">
        <w:t xml:space="preserve">1 </w:t>
      </w:r>
      <w:r w:rsidR="00043E04" w:rsidRPr="00043E04">
        <w:t xml:space="preserve">квартале </w:t>
      </w:r>
      <w:r w:rsidR="00F56E15">
        <w:t>202</w:t>
      </w:r>
      <w:r w:rsidR="002A6CF5">
        <w:t>5</w:t>
      </w:r>
      <w:r w:rsidR="0005631A" w:rsidRPr="00043E04">
        <w:t xml:space="preserve"> год</w:t>
      </w:r>
      <w:r w:rsidR="00043E04" w:rsidRPr="00043E04">
        <w:t>а</w:t>
      </w:r>
      <w:r w:rsidR="0005631A" w:rsidRPr="005A54CD">
        <w:t xml:space="preserve"> в доходную часть бюджета </w:t>
      </w:r>
      <w:r w:rsidR="002A6CF5">
        <w:t>округа</w:t>
      </w:r>
      <w:r w:rsidR="0005631A" w:rsidRPr="005A54CD">
        <w:t xml:space="preserve"> из бюджетов других уровней поступило</w:t>
      </w:r>
      <w:r w:rsidR="002A6CF5">
        <w:t xml:space="preserve"> </w:t>
      </w:r>
      <w:r w:rsidR="002A6CF5">
        <w:rPr>
          <w:b/>
        </w:rPr>
        <w:t>235 263,6</w:t>
      </w:r>
      <w:r w:rsidR="0005631A" w:rsidRPr="002A6CF5">
        <w:rPr>
          <w:b/>
        </w:rPr>
        <w:t xml:space="preserve"> тыс.</w:t>
      </w:r>
      <w:r w:rsidR="002A6CF5">
        <w:t xml:space="preserve"> рублей</w:t>
      </w:r>
      <w:r w:rsidR="0005631A" w:rsidRPr="005A54CD">
        <w:t xml:space="preserve"> безвозмездных поступлений или </w:t>
      </w:r>
      <w:r w:rsidR="002A6CF5" w:rsidRPr="002A6CF5">
        <w:rPr>
          <w:b/>
        </w:rPr>
        <w:t>18</w:t>
      </w:r>
      <w:r w:rsidR="0005631A" w:rsidRPr="005A54CD">
        <w:rPr>
          <w:b/>
        </w:rPr>
        <w:t>%</w:t>
      </w:r>
      <w:r w:rsidR="0005631A" w:rsidRPr="005A54CD">
        <w:t xml:space="preserve"> от уточненных годовых бюджетных назначений </w:t>
      </w:r>
      <w:r w:rsidR="000238FC">
        <w:rPr>
          <w:b/>
        </w:rPr>
        <w:t>(202</w:t>
      </w:r>
      <w:r w:rsidR="002A6CF5">
        <w:rPr>
          <w:b/>
        </w:rPr>
        <w:t>5</w:t>
      </w:r>
      <w:r w:rsidR="000238FC">
        <w:rPr>
          <w:b/>
        </w:rPr>
        <w:t xml:space="preserve">г. – </w:t>
      </w:r>
      <w:r w:rsidR="002A6CF5">
        <w:rPr>
          <w:b/>
        </w:rPr>
        <w:t xml:space="preserve">1 308 719,9 </w:t>
      </w:r>
      <w:r w:rsidR="0005631A" w:rsidRPr="005A54CD">
        <w:t>тыс. рублей)</w:t>
      </w:r>
      <w:r w:rsidR="00043E04">
        <w:t xml:space="preserve">. Доля безвозмездных поступлений </w:t>
      </w:r>
      <w:r w:rsidR="00A14F35">
        <w:t xml:space="preserve">в 1 кв. 2025г. </w:t>
      </w:r>
      <w:r w:rsidR="00043E04">
        <w:t xml:space="preserve">в общей сумме доходов составляет </w:t>
      </w:r>
      <w:r w:rsidR="002A6CF5">
        <w:rPr>
          <w:b/>
        </w:rPr>
        <w:t>56,5</w:t>
      </w:r>
      <w:r w:rsidR="00043E04" w:rsidRPr="00043E04">
        <w:rPr>
          <w:b/>
        </w:rPr>
        <w:t>%.</w:t>
      </w:r>
      <w:r w:rsidR="00043E04">
        <w:rPr>
          <w:b/>
        </w:rPr>
        <w:t xml:space="preserve"> </w:t>
      </w:r>
      <w:r w:rsidR="00043E04">
        <w:t>По сравнению с аналогичным периодом прошлого года, объем безвозмездных</w:t>
      </w:r>
      <w:r w:rsidR="00B95DD6">
        <w:t xml:space="preserve"> поступлений</w:t>
      </w:r>
      <w:r w:rsidR="007F404B">
        <w:t xml:space="preserve"> </w:t>
      </w:r>
      <w:r w:rsidR="002A6CF5">
        <w:t xml:space="preserve">по городскому округу составил 116 385,0 </w:t>
      </w:r>
      <w:r w:rsidR="00043E04" w:rsidRPr="002A6CF5">
        <w:t>тыс.</w:t>
      </w:r>
      <w:r w:rsidR="002A6CF5">
        <w:t xml:space="preserve"> рублей </w:t>
      </w:r>
      <w:r w:rsidR="002A6CF5" w:rsidRPr="002A6CF5">
        <w:t>или</w:t>
      </w:r>
      <w:r w:rsidR="00043E04" w:rsidRPr="002A6CF5">
        <w:t xml:space="preserve"> </w:t>
      </w:r>
      <w:r w:rsidR="002A6CF5" w:rsidRPr="002A6CF5">
        <w:t>49</w:t>
      </w:r>
      <w:r w:rsidR="00AD7B10" w:rsidRPr="002A6CF5">
        <w:t>%</w:t>
      </w:r>
      <w:r w:rsidR="002A6CF5" w:rsidRPr="002A6CF5">
        <w:t xml:space="preserve"> </w:t>
      </w:r>
      <w:r w:rsidR="002A6CF5">
        <w:t xml:space="preserve">от </w:t>
      </w:r>
      <w:r w:rsidR="002A6CF5" w:rsidRPr="00046BC7">
        <w:t>уровня аналогичного периода 202</w:t>
      </w:r>
      <w:r w:rsidR="002A6CF5">
        <w:t>5</w:t>
      </w:r>
      <w:r w:rsidR="002A6CF5" w:rsidRPr="00046BC7">
        <w:t xml:space="preserve"> года</w:t>
      </w:r>
      <w:r w:rsidR="002A6CF5">
        <w:t xml:space="preserve"> по муниципальному округу</w:t>
      </w:r>
      <w:r w:rsidR="002A6CF5">
        <w:rPr>
          <w:b/>
        </w:rPr>
        <w:t>.</w:t>
      </w:r>
    </w:p>
    <w:p w:rsidR="0005631A" w:rsidRPr="00B163B0" w:rsidRDefault="002A6CF5" w:rsidP="0005631A">
      <w:pPr>
        <w:spacing w:line="276" w:lineRule="auto"/>
        <w:jc w:val="both"/>
      </w:pPr>
      <w:r>
        <w:lastRenderedPageBreak/>
        <w:t xml:space="preserve">   </w:t>
      </w:r>
      <w:r w:rsidR="0061595C" w:rsidRPr="0061595C">
        <w:t>П</w:t>
      </w:r>
      <w:r w:rsidR="00516754" w:rsidRPr="0061595C">
        <w:t>оступления межбюджетн</w:t>
      </w:r>
      <w:r w:rsidR="00AD7B10">
        <w:t xml:space="preserve">ых </w:t>
      </w:r>
      <w:r w:rsidR="00AD7B10" w:rsidRPr="00B163B0">
        <w:t xml:space="preserve">трансфертов </w:t>
      </w:r>
      <w:r w:rsidR="00BF07E4">
        <w:t xml:space="preserve">в бюджет муниципального округа </w:t>
      </w:r>
      <w:r w:rsidR="00AD7B10" w:rsidRPr="00B163B0">
        <w:t>за 1 квартал 202</w:t>
      </w:r>
      <w:r>
        <w:t>5</w:t>
      </w:r>
      <w:r w:rsidR="00516754" w:rsidRPr="00B163B0">
        <w:t xml:space="preserve"> года состоят из</w:t>
      </w:r>
      <w:r w:rsidR="0005631A" w:rsidRPr="00B163B0">
        <w:t xml:space="preserve">: </w:t>
      </w:r>
    </w:p>
    <w:p w:rsidR="0005631A" w:rsidRPr="00B163B0" w:rsidRDefault="008839EA" w:rsidP="008839EA">
      <w:pPr>
        <w:spacing w:line="276" w:lineRule="auto"/>
        <w:jc w:val="both"/>
      </w:pPr>
      <w:r w:rsidRPr="00B163B0">
        <w:t xml:space="preserve">- </w:t>
      </w:r>
      <w:r w:rsidR="0061595C" w:rsidRPr="002A6CF5">
        <w:rPr>
          <w:u w:val="single"/>
        </w:rPr>
        <w:t>Дотации</w:t>
      </w:r>
      <w:r w:rsidR="0005631A" w:rsidRPr="00B163B0">
        <w:t xml:space="preserve"> – </w:t>
      </w:r>
      <w:r w:rsidR="002A6CF5">
        <w:rPr>
          <w:b/>
        </w:rPr>
        <w:t>68 208,6</w:t>
      </w:r>
      <w:r w:rsidR="0005631A" w:rsidRPr="00B163B0">
        <w:rPr>
          <w:b/>
        </w:rPr>
        <w:t xml:space="preserve"> тыс</w:t>
      </w:r>
      <w:r w:rsidR="002A6CF5">
        <w:t>. рублей</w:t>
      </w:r>
      <w:r w:rsidR="00BE0C29" w:rsidRPr="00B163B0">
        <w:t xml:space="preserve"> или </w:t>
      </w:r>
      <w:r w:rsidR="002A6CF5">
        <w:t>25</w:t>
      </w:r>
      <w:r w:rsidR="0005631A" w:rsidRPr="00BF07E4">
        <w:t>%</w:t>
      </w:r>
      <w:r w:rsidR="00516754" w:rsidRPr="00B163B0">
        <w:t xml:space="preserve"> от </w:t>
      </w:r>
      <w:r w:rsidR="00BE0C29" w:rsidRPr="00B163B0">
        <w:t>плановых назначений</w:t>
      </w:r>
      <w:r w:rsidR="0005631A" w:rsidRPr="00B163B0">
        <w:t>;</w:t>
      </w:r>
      <w:r w:rsidR="002A6CF5">
        <w:t xml:space="preserve"> для сравнения: за 1 кв. 2024 года </w:t>
      </w:r>
      <w:r w:rsidR="00BF07E4" w:rsidRPr="00BF07E4">
        <w:t>по городскому округу</w:t>
      </w:r>
      <w:r w:rsidR="00BF07E4">
        <w:t xml:space="preserve"> </w:t>
      </w:r>
      <w:r w:rsidR="002A6CF5">
        <w:t>дотации поступили в объёме 42 193,3 тыс. рублей;</w:t>
      </w:r>
    </w:p>
    <w:p w:rsidR="00BF07E4" w:rsidRPr="00B163B0" w:rsidRDefault="0061595C" w:rsidP="00BF07E4">
      <w:pPr>
        <w:spacing w:line="276" w:lineRule="auto"/>
        <w:jc w:val="both"/>
      </w:pPr>
      <w:r w:rsidRPr="00B163B0">
        <w:t xml:space="preserve">- </w:t>
      </w:r>
      <w:r w:rsidRPr="002A6CF5">
        <w:rPr>
          <w:u w:val="single"/>
        </w:rPr>
        <w:t>Субсидии</w:t>
      </w:r>
      <w:r w:rsidRPr="00B163B0">
        <w:t xml:space="preserve"> – </w:t>
      </w:r>
      <w:r w:rsidR="002A6CF5">
        <w:rPr>
          <w:b/>
        </w:rPr>
        <w:t>11 584,0</w:t>
      </w:r>
      <w:r w:rsidR="00E7472F">
        <w:rPr>
          <w:b/>
        </w:rPr>
        <w:t xml:space="preserve"> </w:t>
      </w:r>
      <w:r w:rsidRPr="00B163B0">
        <w:rPr>
          <w:b/>
        </w:rPr>
        <w:t>тыс</w:t>
      </w:r>
      <w:r w:rsidRPr="00B163B0">
        <w:t xml:space="preserve">. рублей или </w:t>
      </w:r>
      <w:r w:rsidR="002A6CF5" w:rsidRPr="002A6CF5">
        <w:t>12</w:t>
      </w:r>
      <w:r w:rsidRPr="002A6CF5">
        <w:t>%</w:t>
      </w:r>
      <w:r w:rsidRPr="00B163B0">
        <w:t xml:space="preserve"> от плана;</w:t>
      </w:r>
      <w:r w:rsidR="00BF07E4" w:rsidRPr="00BF07E4">
        <w:t xml:space="preserve"> </w:t>
      </w:r>
      <w:r w:rsidR="00BF07E4">
        <w:t xml:space="preserve">для сравнения: за 1 кв. 2024 года </w:t>
      </w:r>
      <w:r w:rsidR="00BF07E4" w:rsidRPr="00BF07E4">
        <w:t>по городскому округу</w:t>
      </w:r>
      <w:r w:rsidR="00BF07E4">
        <w:t xml:space="preserve"> дотации поступили в объёме 4 952,8 тыс. рублей;</w:t>
      </w:r>
    </w:p>
    <w:p w:rsidR="00BF07E4" w:rsidRPr="00B163B0" w:rsidRDefault="00E52FCB" w:rsidP="00BF07E4">
      <w:pPr>
        <w:spacing w:line="276" w:lineRule="auto"/>
        <w:jc w:val="both"/>
      </w:pPr>
      <w:r w:rsidRPr="00B163B0">
        <w:t>-</w:t>
      </w:r>
      <w:r w:rsidR="0061595C" w:rsidRPr="00B163B0">
        <w:t xml:space="preserve"> </w:t>
      </w:r>
      <w:r w:rsidR="00BE0C29" w:rsidRPr="002A6CF5">
        <w:rPr>
          <w:u w:val="single"/>
        </w:rPr>
        <w:t>Субвенции</w:t>
      </w:r>
      <w:r w:rsidR="00BE0C29" w:rsidRPr="00B163B0">
        <w:t xml:space="preserve">– </w:t>
      </w:r>
      <w:r w:rsidR="002A6CF5">
        <w:rPr>
          <w:b/>
        </w:rPr>
        <w:t>143 500,0</w:t>
      </w:r>
      <w:r w:rsidR="00516754" w:rsidRPr="00B163B0">
        <w:t xml:space="preserve"> тыс. рублей или </w:t>
      </w:r>
      <w:r w:rsidR="002A6CF5" w:rsidRPr="002A6CF5">
        <w:t>18</w:t>
      </w:r>
      <w:r w:rsidR="00BE0C29" w:rsidRPr="002A6CF5">
        <w:t>%</w:t>
      </w:r>
      <w:r w:rsidR="00954FCA" w:rsidRPr="00B163B0">
        <w:t xml:space="preserve"> от плана</w:t>
      </w:r>
      <w:r w:rsidRPr="00B163B0">
        <w:t>;</w:t>
      </w:r>
      <w:r w:rsidR="00BF07E4" w:rsidRPr="00BF07E4">
        <w:t xml:space="preserve"> </w:t>
      </w:r>
      <w:r w:rsidR="00BF07E4">
        <w:t xml:space="preserve">для сравнения: за 1 кв. 2024 года </w:t>
      </w:r>
      <w:r w:rsidR="00BF07E4" w:rsidRPr="00BF07E4">
        <w:t>по городскому округу</w:t>
      </w:r>
      <w:r w:rsidR="00BF07E4">
        <w:t xml:space="preserve"> дотации поступили в объёме 61 885,0 тыс. рублей;</w:t>
      </w:r>
    </w:p>
    <w:p w:rsidR="00265E6D" w:rsidRDefault="00E52FCB" w:rsidP="00BF07E4">
      <w:pPr>
        <w:spacing w:line="276" w:lineRule="auto"/>
        <w:jc w:val="both"/>
      </w:pPr>
      <w:r w:rsidRPr="00B163B0">
        <w:t xml:space="preserve">- </w:t>
      </w:r>
      <w:r w:rsidR="0061595C" w:rsidRPr="002A6CF5">
        <w:rPr>
          <w:u w:val="single"/>
        </w:rPr>
        <w:t>Иные межбюджетные трансферты</w:t>
      </w:r>
      <w:r w:rsidR="0061595C" w:rsidRPr="00B163B0">
        <w:t xml:space="preserve"> </w:t>
      </w:r>
      <w:r w:rsidR="00163437" w:rsidRPr="00B163B0">
        <w:t>–</w:t>
      </w:r>
      <w:r w:rsidR="0061595C" w:rsidRPr="00B163B0">
        <w:t xml:space="preserve"> </w:t>
      </w:r>
      <w:r w:rsidR="002A6CF5">
        <w:rPr>
          <w:b/>
        </w:rPr>
        <w:t>13 263,4</w:t>
      </w:r>
      <w:r w:rsidR="0061595C" w:rsidRPr="00B163B0">
        <w:rPr>
          <w:b/>
        </w:rPr>
        <w:t xml:space="preserve"> тыс</w:t>
      </w:r>
      <w:r w:rsidR="0061595C" w:rsidRPr="00B163B0">
        <w:t>. руб</w:t>
      </w:r>
      <w:r w:rsidR="002A6CF5">
        <w:t>лей</w:t>
      </w:r>
      <w:r w:rsidR="0061595C" w:rsidRPr="00B163B0">
        <w:t xml:space="preserve"> или </w:t>
      </w:r>
      <w:r w:rsidR="002A6CF5" w:rsidRPr="002A6CF5">
        <w:t>10</w:t>
      </w:r>
      <w:r w:rsidR="0061595C" w:rsidRPr="002A6CF5">
        <w:t>%</w:t>
      </w:r>
      <w:r w:rsidR="0061595C" w:rsidRPr="00B163B0">
        <w:t xml:space="preserve"> от плановых</w:t>
      </w:r>
      <w:r w:rsidR="0061595C" w:rsidRPr="00954FCA">
        <w:t xml:space="preserve"> назначений;</w:t>
      </w:r>
      <w:r w:rsidR="00BF07E4" w:rsidRPr="00BF07E4">
        <w:t xml:space="preserve"> </w:t>
      </w:r>
      <w:r w:rsidR="00BF07E4">
        <w:t xml:space="preserve">для сравнения: за 1 кв. 2024 года </w:t>
      </w:r>
      <w:r w:rsidR="00BF07E4" w:rsidRPr="00BF07E4">
        <w:t>по городскому округу</w:t>
      </w:r>
      <w:r w:rsidR="00BF07E4">
        <w:t xml:space="preserve"> дотации поступили в объёме 7 614,9 тыс. рублей</w:t>
      </w:r>
      <w:r w:rsidR="00265E6D">
        <w:t>;</w:t>
      </w:r>
    </w:p>
    <w:p w:rsidR="00BF07E4" w:rsidRPr="00B163B0" w:rsidRDefault="00265E6D" w:rsidP="00BF07E4">
      <w:pPr>
        <w:spacing w:line="276" w:lineRule="auto"/>
        <w:jc w:val="both"/>
      </w:pPr>
      <w:r>
        <w:t xml:space="preserve">- </w:t>
      </w:r>
      <w:r w:rsidRPr="00265E6D">
        <w:rPr>
          <w:u w:val="single"/>
        </w:rPr>
        <w:t>Прочие безвозмездные поступления</w:t>
      </w:r>
      <w:r>
        <w:t xml:space="preserve"> – </w:t>
      </w:r>
      <w:r w:rsidRPr="00265E6D">
        <w:rPr>
          <w:b/>
        </w:rPr>
        <w:t>401,5 тыс</w:t>
      </w:r>
      <w:r>
        <w:t>. рублей</w:t>
      </w:r>
      <w:r w:rsidR="00A44307">
        <w:t xml:space="preserve"> – грант для создания муниципального семейного клуба; в 2024г. – </w:t>
      </w:r>
      <w:r w:rsidR="00F04801">
        <w:t>поступления</w:t>
      </w:r>
      <w:r w:rsidR="00A44307">
        <w:t xml:space="preserve"> по данному направлению </w:t>
      </w:r>
      <w:r w:rsidR="00F04801">
        <w:t xml:space="preserve">по городскому округу </w:t>
      </w:r>
      <w:r w:rsidR="00A44307">
        <w:t>составило 936,9 тыс. рублей</w:t>
      </w:r>
      <w:r w:rsidR="00BF07E4">
        <w:t>.</w:t>
      </w:r>
    </w:p>
    <w:p w:rsidR="00E52FCB" w:rsidRPr="00E52FCB" w:rsidRDefault="00E52FCB" w:rsidP="00BE0C29">
      <w:pPr>
        <w:spacing w:line="276" w:lineRule="auto"/>
        <w:jc w:val="both"/>
      </w:pPr>
    </w:p>
    <w:p w:rsidR="00242944" w:rsidRPr="00841B8F" w:rsidRDefault="00242944" w:rsidP="00242944">
      <w:pPr>
        <w:spacing w:line="276" w:lineRule="auto"/>
        <w:jc w:val="center"/>
        <w:rPr>
          <w:b/>
        </w:rPr>
      </w:pPr>
      <w:r w:rsidRPr="000C21B9">
        <w:rPr>
          <w:b/>
        </w:rPr>
        <w:t>Исполнение расходной части бюджета за отчетный период 202</w:t>
      </w:r>
      <w:r w:rsidR="00BF07E4">
        <w:rPr>
          <w:b/>
        </w:rPr>
        <w:t>5</w:t>
      </w:r>
      <w:r w:rsidRPr="000C21B9">
        <w:rPr>
          <w:b/>
        </w:rPr>
        <w:t xml:space="preserve"> года</w:t>
      </w:r>
    </w:p>
    <w:p w:rsidR="00242944" w:rsidRPr="00043186" w:rsidRDefault="00242944" w:rsidP="00242944">
      <w:pPr>
        <w:spacing w:line="276" w:lineRule="auto"/>
        <w:jc w:val="both"/>
        <w:rPr>
          <w:b/>
        </w:rPr>
      </w:pPr>
      <w:r w:rsidRPr="00841B8F">
        <w:t xml:space="preserve">   </w:t>
      </w:r>
      <w:r>
        <w:t>По состоянию на 01.04.202</w:t>
      </w:r>
      <w:r w:rsidR="00A14F35">
        <w:t>5 года муниципальный округ</w:t>
      </w:r>
      <w:r w:rsidRPr="00841B8F">
        <w:t xml:space="preserve"> </w:t>
      </w:r>
      <w:r w:rsidR="002F0251" w:rsidRPr="002F0251">
        <w:t xml:space="preserve">имеет </w:t>
      </w:r>
      <w:r w:rsidR="002F0251" w:rsidRPr="003063D0">
        <w:t>65</w:t>
      </w:r>
      <w:r w:rsidRPr="003063D0">
        <w:t xml:space="preserve"> подведомственных</w:t>
      </w:r>
      <w:r w:rsidRPr="00841B8F">
        <w:t xml:space="preserve"> учреждения, </w:t>
      </w:r>
      <w:r w:rsidRPr="00F955A4">
        <w:t xml:space="preserve">из них </w:t>
      </w:r>
      <w:r w:rsidR="00F955A4" w:rsidRPr="00F955A4">
        <w:t>43</w:t>
      </w:r>
      <w:r w:rsidR="00BC6BF1">
        <w:t xml:space="preserve"> образовательных</w:t>
      </w:r>
      <w:r w:rsidR="00574B31" w:rsidRPr="00F955A4">
        <w:t xml:space="preserve"> учреждени</w:t>
      </w:r>
      <w:r w:rsidR="00BC6BF1">
        <w:t>й</w:t>
      </w:r>
      <w:r w:rsidR="00574B31" w:rsidRPr="00F955A4">
        <w:t>, 11</w:t>
      </w:r>
      <w:r w:rsidRPr="00574B31">
        <w:t xml:space="preserve"> учреждений культуры</w:t>
      </w:r>
      <w:r w:rsidRPr="00BC6BF1">
        <w:t>,</w:t>
      </w:r>
      <w:r w:rsidR="00BC6BF1" w:rsidRPr="00BC6BF1">
        <w:t xml:space="preserve"> 1 МБУ </w:t>
      </w:r>
      <w:proofErr w:type="spellStart"/>
      <w:r w:rsidR="00BC6BF1" w:rsidRPr="00BC6BF1">
        <w:t>ЦЗБиМТО</w:t>
      </w:r>
      <w:proofErr w:type="spellEnd"/>
      <w:r w:rsidR="00BC6BF1" w:rsidRPr="00BC6BF1">
        <w:t>, 6</w:t>
      </w:r>
      <w:r w:rsidR="003117B9" w:rsidRPr="00BC6BF1">
        <w:t xml:space="preserve"> казенных учреждений, </w:t>
      </w:r>
      <w:r w:rsidR="00BC6BF1" w:rsidRPr="00BC6BF1">
        <w:t>3 учреждения органов</w:t>
      </w:r>
      <w:r w:rsidRPr="00BC6BF1">
        <w:t xml:space="preserve"> местного самоуправления, 1</w:t>
      </w:r>
      <w:r w:rsidRPr="00F955A4">
        <w:t xml:space="preserve"> автономное учреждение – СМИ.</w:t>
      </w:r>
      <w:r w:rsidRPr="0091380E">
        <w:t xml:space="preserve"> </w:t>
      </w:r>
    </w:p>
    <w:p w:rsidR="00242944" w:rsidRPr="007404E7" w:rsidRDefault="00242944" w:rsidP="00242944">
      <w:pPr>
        <w:spacing w:line="276" w:lineRule="auto"/>
        <w:jc w:val="both"/>
      </w:pPr>
      <w:r>
        <w:t xml:space="preserve">   </w:t>
      </w:r>
      <w:r w:rsidRPr="00E94972">
        <w:t xml:space="preserve">За отчетный период расходы бюджета </w:t>
      </w:r>
      <w:r w:rsidR="00A14F35">
        <w:t>муниципального</w:t>
      </w:r>
      <w:r w:rsidRPr="00E94972">
        <w:t xml:space="preserve"> округа исполнены в сумме </w:t>
      </w:r>
      <w:r w:rsidR="00A14F35">
        <w:rPr>
          <w:b/>
        </w:rPr>
        <w:t xml:space="preserve">399 173,6 </w:t>
      </w:r>
      <w:r w:rsidRPr="00E94972">
        <w:rPr>
          <w:b/>
        </w:rPr>
        <w:t>тыс.</w:t>
      </w:r>
      <w:r w:rsidRPr="00E94972">
        <w:t xml:space="preserve"> или </w:t>
      </w:r>
      <w:r w:rsidR="00A14F35">
        <w:rPr>
          <w:b/>
        </w:rPr>
        <w:t>20</w:t>
      </w:r>
      <w:r w:rsidRPr="00E94972">
        <w:rPr>
          <w:b/>
        </w:rPr>
        <w:t>%</w:t>
      </w:r>
      <w:r w:rsidRPr="00E94972">
        <w:t xml:space="preserve"> от плановых бюджетных ассигнований, которые утверждены в сумме </w:t>
      </w:r>
      <w:r w:rsidR="00A14F35">
        <w:rPr>
          <w:b/>
        </w:rPr>
        <w:t>1 976 150,6</w:t>
      </w:r>
      <w:r w:rsidRPr="00E94972">
        <w:rPr>
          <w:b/>
        </w:rPr>
        <w:t xml:space="preserve"> тыс</w:t>
      </w:r>
      <w:r w:rsidRPr="00E94972">
        <w:t>. рублей. По сравнению с аналогичным периодом прошлого года</w:t>
      </w:r>
      <w:r w:rsidR="00E60B73">
        <w:t xml:space="preserve"> по городскому округу </w:t>
      </w:r>
      <w:r w:rsidR="00E70A50">
        <w:t>показатели</w:t>
      </w:r>
      <w:r w:rsidRPr="00E94972">
        <w:t xml:space="preserve"> расходной</w:t>
      </w:r>
      <w:r>
        <w:t xml:space="preserve"> части бюджета за 1 квартал 202</w:t>
      </w:r>
      <w:r w:rsidR="00E70A50">
        <w:t>4</w:t>
      </w:r>
      <w:r w:rsidRPr="00E94972">
        <w:t xml:space="preserve"> </w:t>
      </w:r>
      <w:r w:rsidR="00E70A50">
        <w:t xml:space="preserve">составляли </w:t>
      </w:r>
      <w:r w:rsidR="00E70A50">
        <w:rPr>
          <w:b/>
        </w:rPr>
        <w:t>157 845,4</w:t>
      </w:r>
      <w:r w:rsidR="00E70A50" w:rsidRPr="00E94972">
        <w:rPr>
          <w:b/>
        </w:rPr>
        <w:t xml:space="preserve"> тыс</w:t>
      </w:r>
      <w:r w:rsidR="00E70A50">
        <w:t>.</w:t>
      </w:r>
      <w:r w:rsidRPr="007404E7">
        <w:t xml:space="preserve"> рубле</w:t>
      </w:r>
      <w:r>
        <w:t xml:space="preserve">й или </w:t>
      </w:r>
      <w:r w:rsidR="00E70A50">
        <w:t>39% от уровня</w:t>
      </w:r>
      <w:r w:rsidR="00E70A50" w:rsidRPr="00E70A50">
        <w:t xml:space="preserve"> </w:t>
      </w:r>
      <w:r w:rsidR="00E70A50" w:rsidRPr="00046BC7">
        <w:t>аналогичного периода 202</w:t>
      </w:r>
      <w:r w:rsidR="00E70A50">
        <w:t>5</w:t>
      </w:r>
      <w:r w:rsidR="00E70A50" w:rsidRPr="00046BC7">
        <w:t xml:space="preserve"> года</w:t>
      </w:r>
      <w:r w:rsidR="00E70A50">
        <w:t xml:space="preserve"> по муниципальному округу.</w:t>
      </w:r>
    </w:p>
    <w:p w:rsidR="00242944" w:rsidRDefault="00242944" w:rsidP="00242944">
      <w:pPr>
        <w:spacing w:line="276" w:lineRule="auto"/>
        <w:jc w:val="both"/>
      </w:pPr>
      <w:r w:rsidRPr="007404E7">
        <w:t xml:space="preserve">   Согласно Отчет</w:t>
      </w:r>
      <w:r>
        <w:t>у</w:t>
      </w:r>
      <w:r w:rsidR="00F955A4">
        <w:t xml:space="preserve"> об исполнении бюджета (ф.</w:t>
      </w:r>
      <w:r w:rsidRPr="007404E7">
        <w:t xml:space="preserve"> 0503117) и приложениям</w:t>
      </w:r>
      <w:r>
        <w:t xml:space="preserve"> к проекту Решения    №2 и №3 расходы бюджета исполнены п</w:t>
      </w:r>
      <w:r w:rsidRPr="0091380E">
        <w:t xml:space="preserve">о </w:t>
      </w:r>
      <w:r>
        <w:t>следующим разделам бюджетной классификации.</w:t>
      </w:r>
    </w:p>
    <w:p w:rsidR="009020FB" w:rsidRDefault="009020FB" w:rsidP="00242944">
      <w:pPr>
        <w:spacing w:line="276" w:lineRule="auto"/>
        <w:jc w:val="both"/>
      </w:pPr>
    </w:p>
    <w:tbl>
      <w:tblPr>
        <w:tblStyle w:val="a6"/>
        <w:tblW w:w="9918" w:type="dxa"/>
        <w:tblLayout w:type="fixed"/>
        <w:tblLook w:val="04A0" w:firstRow="1" w:lastRow="0" w:firstColumn="1" w:lastColumn="0" w:noHBand="0" w:noVBand="1"/>
      </w:tblPr>
      <w:tblGrid>
        <w:gridCol w:w="2689"/>
        <w:gridCol w:w="1701"/>
        <w:gridCol w:w="1701"/>
        <w:gridCol w:w="1701"/>
        <w:gridCol w:w="2126"/>
      </w:tblGrid>
      <w:tr w:rsidR="00B87868" w:rsidRPr="000D5D4B" w:rsidTr="00C27417">
        <w:trPr>
          <w:trHeight w:val="491"/>
        </w:trPr>
        <w:tc>
          <w:tcPr>
            <w:tcW w:w="2689" w:type="dxa"/>
          </w:tcPr>
          <w:p w:rsidR="00B87868" w:rsidRPr="000D5D4B" w:rsidRDefault="00B87868" w:rsidP="000930DD">
            <w:pPr>
              <w:widowControl w:val="0"/>
              <w:spacing w:line="276" w:lineRule="auto"/>
              <w:jc w:val="center"/>
              <w:rPr>
                <w:b/>
                <w:sz w:val="22"/>
                <w:szCs w:val="22"/>
              </w:rPr>
            </w:pPr>
            <w:r w:rsidRPr="000D5D4B">
              <w:rPr>
                <w:b/>
                <w:sz w:val="22"/>
                <w:szCs w:val="22"/>
              </w:rPr>
              <w:t>Наименование расходов</w:t>
            </w:r>
          </w:p>
        </w:tc>
        <w:tc>
          <w:tcPr>
            <w:tcW w:w="1701" w:type="dxa"/>
          </w:tcPr>
          <w:p w:rsidR="00B87868" w:rsidRDefault="00B87868" w:rsidP="00B87868">
            <w:pPr>
              <w:spacing w:line="276" w:lineRule="auto"/>
              <w:jc w:val="center"/>
              <w:rPr>
                <w:b/>
                <w:sz w:val="20"/>
                <w:szCs w:val="20"/>
              </w:rPr>
            </w:pPr>
            <w:r w:rsidRPr="003E557A">
              <w:rPr>
                <w:b/>
                <w:sz w:val="20"/>
                <w:szCs w:val="20"/>
              </w:rPr>
              <w:t xml:space="preserve">Фактически </w:t>
            </w:r>
            <w:r>
              <w:rPr>
                <w:b/>
                <w:sz w:val="20"/>
                <w:szCs w:val="20"/>
              </w:rPr>
              <w:t xml:space="preserve">исполнено </w:t>
            </w:r>
          </w:p>
          <w:p w:rsidR="00B87868" w:rsidRDefault="00B87868" w:rsidP="00B87868">
            <w:pPr>
              <w:spacing w:line="276" w:lineRule="auto"/>
              <w:jc w:val="center"/>
              <w:rPr>
                <w:b/>
                <w:sz w:val="20"/>
                <w:szCs w:val="20"/>
              </w:rPr>
            </w:pPr>
            <w:r w:rsidRPr="003E557A">
              <w:rPr>
                <w:b/>
                <w:sz w:val="20"/>
                <w:szCs w:val="20"/>
              </w:rPr>
              <w:t xml:space="preserve">в </w:t>
            </w:r>
            <w:r>
              <w:rPr>
                <w:b/>
                <w:sz w:val="20"/>
                <w:szCs w:val="20"/>
              </w:rPr>
              <w:t xml:space="preserve">1 кв. 2024 </w:t>
            </w:r>
            <w:r w:rsidRPr="003E557A">
              <w:rPr>
                <w:b/>
                <w:sz w:val="20"/>
                <w:szCs w:val="20"/>
              </w:rPr>
              <w:t>г</w:t>
            </w:r>
            <w:r>
              <w:rPr>
                <w:b/>
                <w:sz w:val="20"/>
                <w:szCs w:val="20"/>
              </w:rPr>
              <w:t>.</w:t>
            </w:r>
          </w:p>
          <w:p w:rsidR="00B87868" w:rsidRPr="000D5D4B" w:rsidRDefault="00B87868" w:rsidP="00B87868">
            <w:pPr>
              <w:widowControl w:val="0"/>
              <w:spacing w:line="276" w:lineRule="auto"/>
              <w:jc w:val="center"/>
              <w:rPr>
                <w:b/>
                <w:sz w:val="22"/>
                <w:szCs w:val="22"/>
              </w:rPr>
            </w:pPr>
            <w:r w:rsidRPr="009F5F84">
              <w:rPr>
                <w:b/>
                <w:sz w:val="20"/>
                <w:szCs w:val="20"/>
                <w:u w:val="single"/>
              </w:rPr>
              <w:t>по городскому округу</w:t>
            </w:r>
          </w:p>
        </w:tc>
        <w:tc>
          <w:tcPr>
            <w:tcW w:w="1701" w:type="dxa"/>
          </w:tcPr>
          <w:p w:rsidR="00B87868" w:rsidRDefault="00B87868" w:rsidP="00B87868">
            <w:pPr>
              <w:widowControl w:val="0"/>
              <w:spacing w:line="276" w:lineRule="auto"/>
              <w:jc w:val="center"/>
              <w:rPr>
                <w:b/>
                <w:sz w:val="22"/>
                <w:szCs w:val="22"/>
              </w:rPr>
            </w:pPr>
            <w:r w:rsidRPr="000D5D4B">
              <w:rPr>
                <w:b/>
                <w:sz w:val="22"/>
                <w:szCs w:val="22"/>
              </w:rPr>
              <w:t>У</w:t>
            </w:r>
            <w:r>
              <w:rPr>
                <w:b/>
                <w:sz w:val="22"/>
                <w:szCs w:val="22"/>
              </w:rPr>
              <w:t>тверждены расходы на 2025</w:t>
            </w:r>
            <w:r w:rsidRPr="000D5D4B">
              <w:rPr>
                <w:b/>
                <w:sz w:val="22"/>
                <w:szCs w:val="22"/>
              </w:rPr>
              <w:t>г.</w:t>
            </w:r>
          </w:p>
          <w:p w:rsidR="00B87868" w:rsidRPr="000D5D4B" w:rsidRDefault="00B87868" w:rsidP="00B87868">
            <w:pPr>
              <w:widowControl w:val="0"/>
              <w:spacing w:line="276" w:lineRule="auto"/>
              <w:jc w:val="center"/>
              <w:rPr>
                <w:b/>
                <w:sz w:val="22"/>
                <w:szCs w:val="22"/>
              </w:rPr>
            </w:pPr>
            <w:r>
              <w:rPr>
                <w:b/>
                <w:sz w:val="22"/>
                <w:szCs w:val="22"/>
              </w:rPr>
              <w:t>(ф.0503117)</w:t>
            </w:r>
          </w:p>
        </w:tc>
        <w:tc>
          <w:tcPr>
            <w:tcW w:w="1701" w:type="dxa"/>
          </w:tcPr>
          <w:p w:rsidR="00B87868" w:rsidRDefault="00B87868" w:rsidP="00B87868">
            <w:pPr>
              <w:spacing w:line="276" w:lineRule="auto"/>
              <w:jc w:val="center"/>
              <w:rPr>
                <w:b/>
                <w:sz w:val="20"/>
                <w:szCs w:val="20"/>
              </w:rPr>
            </w:pPr>
            <w:r w:rsidRPr="003E557A">
              <w:rPr>
                <w:b/>
                <w:sz w:val="20"/>
                <w:szCs w:val="20"/>
              </w:rPr>
              <w:t xml:space="preserve">Фактически </w:t>
            </w:r>
            <w:r>
              <w:rPr>
                <w:b/>
                <w:sz w:val="20"/>
                <w:szCs w:val="20"/>
              </w:rPr>
              <w:t xml:space="preserve">исполнено </w:t>
            </w:r>
          </w:p>
          <w:p w:rsidR="00B87868" w:rsidRDefault="00B87868" w:rsidP="00B87868">
            <w:pPr>
              <w:spacing w:line="276" w:lineRule="auto"/>
              <w:jc w:val="center"/>
              <w:rPr>
                <w:b/>
                <w:sz w:val="20"/>
                <w:szCs w:val="20"/>
              </w:rPr>
            </w:pPr>
            <w:r w:rsidRPr="003E557A">
              <w:rPr>
                <w:b/>
                <w:sz w:val="20"/>
                <w:szCs w:val="20"/>
              </w:rPr>
              <w:t xml:space="preserve">в </w:t>
            </w:r>
            <w:r>
              <w:rPr>
                <w:b/>
                <w:sz w:val="20"/>
                <w:szCs w:val="20"/>
              </w:rPr>
              <w:t>1 кв. 2025</w:t>
            </w:r>
            <w:r w:rsidRPr="003E557A">
              <w:rPr>
                <w:b/>
                <w:sz w:val="20"/>
                <w:szCs w:val="20"/>
              </w:rPr>
              <w:t>г</w:t>
            </w:r>
            <w:r>
              <w:rPr>
                <w:b/>
                <w:sz w:val="20"/>
                <w:szCs w:val="20"/>
              </w:rPr>
              <w:t>.</w:t>
            </w:r>
          </w:p>
          <w:p w:rsidR="00B87868" w:rsidRPr="000D5D4B" w:rsidRDefault="00B87868" w:rsidP="000930DD">
            <w:pPr>
              <w:widowControl w:val="0"/>
              <w:spacing w:line="276" w:lineRule="auto"/>
              <w:jc w:val="center"/>
              <w:rPr>
                <w:b/>
                <w:sz w:val="22"/>
                <w:szCs w:val="22"/>
              </w:rPr>
            </w:pPr>
          </w:p>
        </w:tc>
        <w:tc>
          <w:tcPr>
            <w:tcW w:w="2126" w:type="dxa"/>
          </w:tcPr>
          <w:p w:rsidR="00B87868" w:rsidRPr="00D516B1" w:rsidRDefault="000930DD" w:rsidP="000930DD">
            <w:pPr>
              <w:widowControl w:val="0"/>
              <w:spacing w:line="276" w:lineRule="auto"/>
              <w:jc w:val="center"/>
              <w:rPr>
                <w:b/>
                <w:sz w:val="22"/>
                <w:szCs w:val="22"/>
              </w:rPr>
            </w:pPr>
            <w:r>
              <w:rPr>
                <w:b/>
                <w:sz w:val="22"/>
                <w:szCs w:val="22"/>
              </w:rPr>
              <w:t>% исполнения от утвержденных бюджетных назначений</w:t>
            </w:r>
            <w:r w:rsidR="00C27417">
              <w:rPr>
                <w:b/>
                <w:sz w:val="22"/>
                <w:szCs w:val="22"/>
              </w:rPr>
              <w:t xml:space="preserve"> 2025г.</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Общегосударственные вопросы</w:t>
            </w:r>
          </w:p>
        </w:tc>
        <w:tc>
          <w:tcPr>
            <w:tcW w:w="1701" w:type="dxa"/>
          </w:tcPr>
          <w:p w:rsidR="00B87868" w:rsidRPr="001E603A" w:rsidRDefault="000930DD" w:rsidP="000930DD">
            <w:pPr>
              <w:widowControl w:val="0"/>
              <w:spacing w:line="276" w:lineRule="auto"/>
              <w:jc w:val="center"/>
              <w:rPr>
                <w:b/>
                <w:sz w:val="22"/>
                <w:szCs w:val="22"/>
              </w:rPr>
            </w:pPr>
            <w:r w:rsidRPr="001E603A">
              <w:rPr>
                <w:b/>
                <w:sz w:val="22"/>
                <w:szCs w:val="22"/>
              </w:rPr>
              <w:t>39 647,1</w:t>
            </w:r>
          </w:p>
        </w:tc>
        <w:tc>
          <w:tcPr>
            <w:tcW w:w="1701" w:type="dxa"/>
          </w:tcPr>
          <w:p w:rsidR="00B87868" w:rsidRPr="001E603A" w:rsidRDefault="000930DD" w:rsidP="000930DD">
            <w:pPr>
              <w:widowControl w:val="0"/>
              <w:spacing w:line="276" w:lineRule="auto"/>
              <w:jc w:val="center"/>
              <w:rPr>
                <w:b/>
                <w:sz w:val="22"/>
                <w:szCs w:val="22"/>
              </w:rPr>
            </w:pPr>
            <w:r w:rsidRPr="001E603A">
              <w:rPr>
                <w:b/>
                <w:sz w:val="22"/>
                <w:szCs w:val="22"/>
              </w:rPr>
              <w:t>276 434,8</w:t>
            </w:r>
          </w:p>
        </w:tc>
        <w:tc>
          <w:tcPr>
            <w:tcW w:w="1701" w:type="dxa"/>
          </w:tcPr>
          <w:p w:rsidR="00B87868" w:rsidRPr="001E603A" w:rsidRDefault="000930DD" w:rsidP="000930DD">
            <w:pPr>
              <w:widowControl w:val="0"/>
              <w:spacing w:line="276" w:lineRule="auto"/>
              <w:jc w:val="center"/>
              <w:rPr>
                <w:b/>
                <w:sz w:val="22"/>
                <w:szCs w:val="22"/>
              </w:rPr>
            </w:pPr>
            <w:r w:rsidRPr="001E603A">
              <w:rPr>
                <w:b/>
                <w:sz w:val="22"/>
                <w:szCs w:val="22"/>
              </w:rPr>
              <w:t>77 355,0</w:t>
            </w:r>
          </w:p>
        </w:tc>
        <w:tc>
          <w:tcPr>
            <w:tcW w:w="2126" w:type="dxa"/>
          </w:tcPr>
          <w:p w:rsidR="00B87868" w:rsidRPr="001E603A" w:rsidRDefault="000930DD" w:rsidP="000930DD">
            <w:pPr>
              <w:widowControl w:val="0"/>
              <w:spacing w:line="276" w:lineRule="auto"/>
              <w:jc w:val="center"/>
              <w:rPr>
                <w:b/>
                <w:sz w:val="22"/>
                <w:szCs w:val="22"/>
              </w:rPr>
            </w:pPr>
            <w:r w:rsidRPr="001E603A">
              <w:rPr>
                <w:b/>
                <w:sz w:val="22"/>
                <w:szCs w:val="22"/>
              </w:rPr>
              <w:t>28%</w:t>
            </w:r>
          </w:p>
        </w:tc>
      </w:tr>
      <w:tr w:rsidR="00B87868" w:rsidRPr="000D5D4B" w:rsidTr="00C27417">
        <w:tc>
          <w:tcPr>
            <w:tcW w:w="2689" w:type="dxa"/>
            <w:vAlign w:val="center"/>
          </w:tcPr>
          <w:p w:rsidR="00B87868" w:rsidRPr="00E81BB0" w:rsidRDefault="00B87868" w:rsidP="000930DD">
            <w:pPr>
              <w:rPr>
                <w:b/>
                <w:sz w:val="22"/>
                <w:szCs w:val="22"/>
              </w:rPr>
            </w:pPr>
            <w:r w:rsidRPr="00E81BB0">
              <w:rPr>
                <w:b/>
                <w:sz w:val="22"/>
                <w:szCs w:val="22"/>
              </w:rPr>
              <w:t>Национальная оборона</w:t>
            </w:r>
            <w:r>
              <w:rPr>
                <w:b/>
                <w:sz w:val="22"/>
                <w:szCs w:val="22"/>
              </w:rPr>
              <w:t xml:space="preserve"> (мобилизационная подготовка)</w:t>
            </w:r>
          </w:p>
        </w:tc>
        <w:tc>
          <w:tcPr>
            <w:tcW w:w="1701" w:type="dxa"/>
          </w:tcPr>
          <w:p w:rsidR="00B87868" w:rsidRPr="001E603A" w:rsidRDefault="000930DD" w:rsidP="000930DD">
            <w:pPr>
              <w:widowControl w:val="0"/>
              <w:spacing w:line="336" w:lineRule="auto"/>
              <w:jc w:val="center"/>
              <w:rPr>
                <w:b/>
                <w:sz w:val="22"/>
                <w:szCs w:val="22"/>
              </w:rPr>
            </w:pPr>
            <w:r w:rsidRPr="001E603A">
              <w:rPr>
                <w:b/>
                <w:bCs/>
                <w:iCs/>
                <w:sz w:val="22"/>
                <w:szCs w:val="22"/>
              </w:rPr>
              <w:t>120,0</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2 177,5</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619,7</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28,5%</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 xml:space="preserve">Национальная безопасность и </w:t>
            </w:r>
            <w:proofErr w:type="spellStart"/>
            <w:r>
              <w:rPr>
                <w:b/>
                <w:bCs/>
                <w:sz w:val="22"/>
                <w:szCs w:val="22"/>
              </w:rPr>
              <w:t>правоохр</w:t>
            </w:r>
            <w:proofErr w:type="spellEnd"/>
            <w:r>
              <w:rPr>
                <w:b/>
                <w:bCs/>
                <w:sz w:val="22"/>
                <w:szCs w:val="22"/>
              </w:rPr>
              <w:t>-</w:t>
            </w:r>
            <w:r w:rsidRPr="000D5D4B">
              <w:rPr>
                <w:b/>
                <w:bCs/>
                <w:sz w:val="22"/>
                <w:szCs w:val="22"/>
              </w:rPr>
              <w:t>я деятельность</w:t>
            </w:r>
          </w:p>
        </w:tc>
        <w:tc>
          <w:tcPr>
            <w:tcW w:w="1701" w:type="dxa"/>
          </w:tcPr>
          <w:p w:rsidR="00B87868" w:rsidRPr="001E603A" w:rsidRDefault="000930DD" w:rsidP="000930DD">
            <w:pPr>
              <w:widowControl w:val="0"/>
              <w:spacing w:line="336" w:lineRule="auto"/>
              <w:jc w:val="center"/>
              <w:rPr>
                <w:b/>
                <w:sz w:val="22"/>
                <w:szCs w:val="22"/>
              </w:rPr>
            </w:pPr>
            <w:r w:rsidRPr="001E603A">
              <w:rPr>
                <w:b/>
                <w:bCs/>
                <w:iCs/>
                <w:sz w:val="22"/>
                <w:szCs w:val="22"/>
              </w:rPr>
              <w:t>559,9</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10 666,3</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2 286,0</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21,5%</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Национальная экономика</w:t>
            </w:r>
          </w:p>
        </w:tc>
        <w:tc>
          <w:tcPr>
            <w:tcW w:w="1701" w:type="dxa"/>
          </w:tcPr>
          <w:p w:rsidR="00B87868" w:rsidRPr="001E603A" w:rsidRDefault="000930DD" w:rsidP="000930DD">
            <w:pPr>
              <w:widowControl w:val="0"/>
              <w:spacing w:line="336" w:lineRule="auto"/>
              <w:jc w:val="center"/>
              <w:rPr>
                <w:b/>
                <w:sz w:val="22"/>
                <w:szCs w:val="22"/>
              </w:rPr>
            </w:pPr>
            <w:r w:rsidRPr="001E603A">
              <w:rPr>
                <w:b/>
                <w:bCs/>
                <w:iCs/>
                <w:sz w:val="22"/>
                <w:szCs w:val="22"/>
              </w:rPr>
              <w:t>1 371,2</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166 183,5</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2 513,0</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1,5%</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Жилищно-коммунальное хозяйство</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983,0</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42 302,8</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3 488,1</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8,2</w:t>
            </w:r>
          </w:p>
        </w:tc>
      </w:tr>
      <w:tr w:rsidR="00B87868" w:rsidRPr="000D5D4B" w:rsidTr="00C27417">
        <w:tc>
          <w:tcPr>
            <w:tcW w:w="2689" w:type="dxa"/>
            <w:vAlign w:val="center"/>
          </w:tcPr>
          <w:p w:rsidR="00B87868" w:rsidRPr="006307C2" w:rsidRDefault="00B87868" w:rsidP="000930DD">
            <w:pPr>
              <w:rPr>
                <w:b/>
                <w:sz w:val="22"/>
                <w:szCs w:val="22"/>
              </w:rPr>
            </w:pPr>
            <w:r w:rsidRPr="006307C2">
              <w:rPr>
                <w:b/>
                <w:sz w:val="22"/>
                <w:szCs w:val="22"/>
              </w:rPr>
              <w:t>Охрана окружающей среды</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0</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7 883,3</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0</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0%</w:t>
            </w:r>
          </w:p>
        </w:tc>
      </w:tr>
      <w:tr w:rsidR="00B87868" w:rsidRPr="006307C2" w:rsidTr="00C27417">
        <w:tc>
          <w:tcPr>
            <w:tcW w:w="2689" w:type="dxa"/>
            <w:vAlign w:val="center"/>
          </w:tcPr>
          <w:p w:rsidR="00B87868" w:rsidRPr="006307C2" w:rsidRDefault="00B87868" w:rsidP="000930DD">
            <w:pPr>
              <w:rPr>
                <w:b/>
                <w:bCs/>
                <w:sz w:val="22"/>
                <w:szCs w:val="22"/>
              </w:rPr>
            </w:pPr>
            <w:r w:rsidRPr="006307C2">
              <w:rPr>
                <w:b/>
                <w:bCs/>
                <w:sz w:val="22"/>
                <w:szCs w:val="22"/>
              </w:rPr>
              <w:t>Образование</w:t>
            </w:r>
          </w:p>
        </w:tc>
        <w:tc>
          <w:tcPr>
            <w:tcW w:w="1701" w:type="dxa"/>
          </w:tcPr>
          <w:p w:rsidR="00B87868" w:rsidRPr="001E603A" w:rsidRDefault="000930DD" w:rsidP="000930DD">
            <w:pPr>
              <w:widowControl w:val="0"/>
              <w:spacing w:line="336" w:lineRule="auto"/>
              <w:jc w:val="center"/>
              <w:rPr>
                <w:b/>
                <w:sz w:val="22"/>
                <w:szCs w:val="22"/>
              </w:rPr>
            </w:pPr>
            <w:r w:rsidRPr="001E603A">
              <w:rPr>
                <w:b/>
                <w:bCs/>
                <w:iCs/>
                <w:sz w:val="22"/>
                <w:szCs w:val="22"/>
              </w:rPr>
              <w:t>102 383,8</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1 330 699,3</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279 497,9</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21%</w:t>
            </w:r>
          </w:p>
        </w:tc>
      </w:tr>
      <w:tr w:rsidR="00B87868" w:rsidRPr="003F22A7" w:rsidTr="00C27417">
        <w:tc>
          <w:tcPr>
            <w:tcW w:w="2689" w:type="dxa"/>
            <w:vAlign w:val="center"/>
          </w:tcPr>
          <w:p w:rsidR="00B87868" w:rsidRPr="003F22A7" w:rsidRDefault="00B87868" w:rsidP="000930DD">
            <w:pPr>
              <w:rPr>
                <w:i/>
                <w:sz w:val="22"/>
                <w:szCs w:val="22"/>
              </w:rPr>
            </w:pPr>
            <w:r w:rsidRPr="003F22A7">
              <w:rPr>
                <w:i/>
                <w:sz w:val="22"/>
                <w:szCs w:val="22"/>
              </w:rPr>
              <w:t>Дошкольное образование</w:t>
            </w:r>
          </w:p>
        </w:tc>
        <w:tc>
          <w:tcPr>
            <w:tcW w:w="1701" w:type="dxa"/>
          </w:tcPr>
          <w:p w:rsidR="00B87868" w:rsidRPr="003F22A7" w:rsidRDefault="003F22A7" w:rsidP="000930DD">
            <w:pPr>
              <w:widowControl w:val="0"/>
              <w:spacing w:line="336" w:lineRule="auto"/>
              <w:jc w:val="center"/>
              <w:rPr>
                <w:i/>
                <w:sz w:val="22"/>
                <w:szCs w:val="22"/>
              </w:rPr>
            </w:pPr>
            <w:r w:rsidRPr="003F22A7">
              <w:rPr>
                <w:i/>
                <w:sz w:val="22"/>
                <w:szCs w:val="22"/>
              </w:rPr>
              <w:t>28 033,4</w:t>
            </w:r>
          </w:p>
        </w:tc>
        <w:tc>
          <w:tcPr>
            <w:tcW w:w="1701" w:type="dxa"/>
          </w:tcPr>
          <w:p w:rsidR="00B87868" w:rsidRPr="003F22A7" w:rsidRDefault="003F22A7" w:rsidP="000930DD">
            <w:pPr>
              <w:widowControl w:val="0"/>
              <w:spacing w:line="336" w:lineRule="auto"/>
              <w:jc w:val="center"/>
              <w:rPr>
                <w:i/>
                <w:sz w:val="22"/>
                <w:szCs w:val="22"/>
              </w:rPr>
            </w:pPr>
            <w:r>
              <w:rPr>
                <w:i/>
                <w:sz w:val="22"/>
                <w:szCs w:val="22"/>
              </w:rPr>
              <w:t>389 947,3</w:t>
            </w:r>
          </w:p>
        </w:tc>
        <w:tc>
          <w:tcPr>
            <w:tcW w:w="1701" w:type="dxa"/>
          </w:tcPr>
          <w:p w:rsidR="00B87868" w:rsidRPr="003F22A7" w:rsidRDefault="003F22A7" w:rsidP="000930DD">
            <w:pPr>
              <w:widowControl w:val="0"/>
              <w:spacing w:line="336" w:lineRule="auto"/>
              <w:jc w:val="center"/>
              <w:rPr>
                <w:i/>
                <w:sz w:val="22"/>
                <w:szCs w:val="22"/>
              </w:rPr>
            </w:pPr>
            <w:r>
              <w:rPr>
                <w:i/>
                <w:sz w:val="22"/>
                <w:szCs w:val="22"/>
              </w:rPr>
              <w:t>78 450,1</w:t>
            </w:r>
          </w:p>
        </w:tc>
        <w:tc>
          <w:tcPr>
            <w:tcW w:w="2126" w:type="dxa"/>
          </w:tcPr>
          <w:p w:rsidR="00B87868" w:rsidRPr="003F22A7" w:rsidRDefault="003F22A7" w:rsidP="000930DD">
            <w:pPr>
              <w:widowControl w:val="0"/>
              <w:spacing w:line="336" w:lineRule="auto"/>
              <w:jc w:val="center"/>
              <w:rPr>
                <w:i/>
                <w:sz w:val="22"/>
                <w:szCs w:val="22"/>
              </w:rPr>
            </w:pPr>
            <w:r>
              <w:rPr>
                <w:i/>
                <w:sz w:val="22"/>
                <w:szCs w:val="22"/>
              </w:rPr>
              <w:t>20%</w:t>
            </w:r>
          </w:p>
        </w:tc>
      </w:tr>
      <w:tr w:rsidR="00B87868" w:rsidRPr="003F22A7" w:rsidTr="00C27417">
        <w:tc>
          <w:tcPr>
            <w:tcW w:w="2689" w:type="dxa"/>
            <w:vAlign w:val="center"/>
          </w:tcPr>
          <w:p w:rsidR="00B87868" w:rsidRPr="003F22A7" w:rsidRDefault="00B87868" w:rsidP="000930DD">
            <w:pPr>
              <w:rPr>
                <w:i/>
                <w:sz w:val="22"/>
                <w:szCs w:val="22"/>
              </w:rPr>
            </w:pPr>
            <w:r w:rsidRPr="003F22A7">
              <w:rPr>
                <w:i/>
                <w:sz w:val="22"/>
                <w:szCs w:val="22"/>
              </w:rPr>
              <w:lastRenderedPageBreak/>
              <w:t>Общее образование</w:t>
            </w:r>
          </w:p>
        </w:tc>
        <w:tc>
          <w:tcPr>
            <w:tcW w:w="1701" w:type="dxa"/>
          </w:tcPr>
          <w:p w:rsidR="00B87868" w:rsidRPr="003F22A7" w:rsidRDefault="003F22A7" w:rsidP="000930DD">
            <w:pPr>
              <w:widowControl w:val="0"/>
              <w:spacing w:line="336" w:lineRule="auto"/>
              <w:jc w:val="center"/>
              <w:rPr>
                <w:i/>
                <w:sz w:val="22"/>
                <w:szCs w:val="22"/>
              </w:rPr>
            </w:pPr>
            <w:r w:rsidRPr="003F22A7">
              <w:rPr>
                <w:i/>
                <w:sz w:val="22"/>
                <w:szCs w:val="22"/>
              </w:rPr>
              <w:t>61 306,8</w:t>
            </w:r>
          </w:p>
        </w:tc>
        <w:tc>
          <w:tcPr>
            <w:tcW w:w="1701" w:type="dxa"/>
          </w:tcPr>
          <w:p w:rsidR="00B87868" w:rsidRPr="003F22A7" w:rsidRDefault="003F22A7" w:rsidP="000930DD">
            <w:pPr>
              <w:widowControl w:val="0"/>
              <w:spacing w:line="336" w:lineRule="auto"/>
              <w:jc w:val="center"/>
              <w:rPr>
                <w:i/>
                <w:sz w:val="22"/>
                <w:szCs w:val="22"/>
              </w:rPr>
            </w:pPr>
            <w:r>
              <w:rPr>
                <w:i/>
                <w:sz w:val="22"/>
                <w:szCs w:val="22"/>
              </w:rPr>
              <w:t>800 567,6</w:t>
            </w:r>
          </w:p>
        </w:tc>
        <w:tc>
          <w:tcPr>
            <w:tcW w:w="1701" w:type="dxa"/>
          </w:tcPr>
          <w:p w:rsidR="00B87868" w:rsidRPr="003F22A7" w:rsidRDefault="003F22A7" w:rsidP="000930DD">
            <w:pPr>
              <w:widowControl w:val="0"/>
              <w:spacing w:line="336" w:lineRule="auto"/>
              <w:jc w:val="center"/>
              <w:rPr>
                <w:i/>
                <w:sz w:val="22"/>
                <w:szCs w:val="22"/>
              </w:rPr>
            </w:pPr>
            <w:r>
              <w:rPr>
                <w:i/>
                <w:sz w:val="22"/>
                <w:szCs w:val="22"/>
              </w:rPr>
              <w:t>168 068,6</w:t>
            </w:r>
          </w:p>
        </w:tc>
        <w:tc>
          <w:tcPr>
            <w:tcW w:w="2126" w:type="dxa"/>
          </w:tcPr>
          <w:p w:rsidR="00B87868" w:rsidRPr="003F22A7" w:rsidRDefault="003F22A7" w:rsidP="000930DD">
            <w:pPr>
              <w:widowControl w:val="0"/>
              <w:spacing w:line="336" w:lineRule="auto"/>
              <w:jc w:val="center"/>
              <w:rPr>
                <w:i/>
                <w:sz w:val="22"/>
                <w:szCs w:val="22"/>
              </w:rPr>
            </w:pPr>
            <w:r>
              <w:rPr>
                <w:i/>
                <w:sz w:val="22"/>
                <w:szCs w:val="22"/>
              </w:rPr>
              <w:t>21%</w:t>
            </w:r>
          </w:p>
        </w:tc>
      </w:tr>
      <w:tr w:rsidR="00B87868" w:rsidRPr="003F22A7" w:rsidTr="00C27417">
        <w:tc>
          <w:tcPr>
            <w:tcW w:w="2689" w:type="dxa"/>
          </w:tcPr>
          <w:p w:rsidR="00B87868" w:rsidRPr="003F22A7" w:rsidRDefault="00B87868" w:rsidP="000930DD">
            <w:pPr>
              <w:spacing w:before="100" w:beforeAutospacing="1" w:after="100" w:afterAutospacing="1"/>
              <w:jc w:val="both"/>
              <w:rPr>
                <w:bCs/>
                <w:i/>
                <w:iCs/>
                <w:sz w:val="22"/>
                <w:szCs w:val="22"/>
              </w:rPr>
            </w:pPr>
            <w:r w:rsidRPr="003F22A7">
              <w:rPr>
                <w:bCs/>
                <w:i/>
                <w:iCs/>
                <w:sz w:val="22"/>
                <w:szCs w:val="22"/>
              </w:rPr>
              <w:t>Дополнительное образование детей</w:t>
            </w:r>
          </w:p>
        </w:tc>
        <w:tc>
          <w:tcPr>
            <w:tcW w:w="1701" w:type="dxa"/>
          </w:tcPr>
          <w:p w:rsidR="00B87868" w:rsidRPr="003F22A7" w:rsidRDefault="003F22A7" w:rsidP="000930DD">
            <w:pPr>
              <w:widowControl w:val="0"/>
              <w:spacing w:line="336" w:lineRule="auto"/>
              <w:jc w:val="center"/>
              <w:rPr>
                <w:i/>
                <w:sz w:val="22"/>
                <w:szCs w:val="22"/>
              </w:rPr>
            </w:pPr>
            <w:r w:rsidRPr="003F22A7">
              <w:rPr>
                <w:i/>
                <w:sz w:val="22"/>
                <w:szCs w:val="22"/>
              </w:rPr>
              <w:t>11 515,8</w:t>
            </w:r>
          </w:p>
        </w:tc>
        <w:tc>
          <w:tcPr>
            <w:tcW w:w="1701" w:type="dxa"/>
          </w:tcPr>
          <w:p w:rsidR="00B87868" w:rsidRPr="003F22A7" w:rsidRDefault="003F22A7" w:rsidP="000930DD">
            <w:pPr>
              <w:widowControl w:val="0"/>
              <w:spacing w:line="336" w:lineRule="auto"/>
              <w:jc w:val="center"/>
              <w:rPr>
                <w:i/>
                <w:sz w:val="22"/>
                <w:szCs w:val="22"/>
              </w:rPr>
            </w:pPr>
            <w:r>
              <w:rPr>
                <w:i/>
                <w:sz w:val="22"/>
                <w:szCs w:val="22"/>
              </w:rPr>
              <w:t>110 421,8</w:t>
            </w:r>
          </w:p>
        </w:tc>
        <w:tc>
          <w:tcPr>
            <w:tcW w:w="1701" w:type="dxa"/>
          </w:tcPr>
          <w:p w:rsidR="00B87868" w:rsidRPr="003F22A7" w:rsidRDefault="003F22A7" w:rsidP="000930DD">
            <w:pPr>
              <w:widowControl w:val="0"/>
              <w:spacing w:line="336" w:lineRule="auto"/>
              <w:jc w:val="center"/>
              <w:rPr>
                <w:i/>
                <w:sz w:val="22"/>
                <w:szCs w:val="22"/>
              </w:rPr>
            </w:pPr>
            <w:r>
              <w:rPr>
                <w:i/>
                <w:sz w:val="22"/>
                <w:szCs w:val="22"/>
              </w:rPr>
              <w:t>28 221,1</w:t>
            </w:r>
          </w:p>
        </w:tc>
        <w:tc>
          <w:tcPr>
            <w:tcW w:w="2126" w:type="dxa"/>
          </w:tcPr>
          <w:p w:rsidR="00B87868" w:rsidRPr="003F22A7" w:rsidRDefault="003F22A7" w:rsidP="000930DD">
            <w:pPr>
              <w:widowControl w:val="0"/>
              <w:spacing w:line="336" w:lineRule="auto"/>
              <w:jc w:val="center"/>
              <w:rPr>
                <w:i/>
                <w:sz w:val="22"/>
                <w:szCs w:val="22"/>
              </w:rPr>
            </w:pPr>
            <w:r>
              <w:rPr>
                <w:i/>
                <w:sz w:val="22"/>
                <w:szCs w:val="22"/>
              </w:rPr>
              <w:t>25%</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Культура и кинематография</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6 500,8</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84 849,3</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24 343,5</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28,7%</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Социальная политика</w:t>
            </w:r>
          </w:p>
        </w:tc>
        <w:tc>
          <w:tcPr>
            <w:tcW w:w="1701" w:type="dxa"/>
          </w:tcPr>
          <w:p w:rsidR="00B87868" w:rsidRPr="001E603A" w:rsidRDefault="000930DD" w:rsidP="000930DD">
            <w:pPr>
              <w:widowControl w:val="0"/>
              <w:spacing w:line="336" w:lineRule="auto"/>
              <w:jc w:val="center"/>
              <w:rPr>
                <w:b/>
                <w:sz w:val="22"/>
                <w:szCs w:val="22"/>
              </w:rPr>
            </w:pPr>
            <w:r w:rsidRPr="001E603A">
              <w:rPr>
                <w:b/>
                <w:iCs/>
                <w:sz w:val="22"/>
                <w:szCs w:val="22"/>
              </w:rPr>
              <w:t>5 563,5</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52 644,1</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8 487,5</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16,7%</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Физическая культура и спорт</w:t>
            </w:r>
          </w:p>
        </w:tc>
        <w:tc>
          <w:tcPr>
            <w:tcW w:w="1701" w:type="dxa"/>
          </w:tcPr>
          <w:p w:rsidR="00B87868" w:rsidRPr="001E603A" w:rsidRDefault="000930DD" w:rsidP="000930DD">
            <w:pPr>
              <w:widowControl w:val="0"/>
              <w:spacing w:line="336" w:lineRule="auto"/>
              <w:jc w:val="center"/>
              <w:rPr>
                <w:b/>
                <w:sz w:val="22"/>
                <w:szCs w:val="22"/>
              </w:rPr>
            </w:pPr>
            <w:r w:rsidRPr="001E603A">
              <w:rPr>
                <w:b/>
                <w:bCs/>
                <w:sz w:val="22"/>
                <w:szCs w:val="22"/>
              </w:rPr>
              <w:t>101,4</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500,0</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70,0</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14%</w:t>
            </w:r>
          </w:p>
        </w:tc>
      </w:tr>
      <w:tr w:rsidR="00B87868" w:rsidRPr="000D5D4B" w:rsidTr="00C27417">
        <w:tc>
          <w:tcPr>
            <w:tcW w:w="2689" w:type="dxa"/>
            <w:vAlign w:val="center"/>
          </w:tcPr>
          <w:p w:rsidR="00B87868" w:rsidRPr="000D5D4B" w:rsidRDefault="00B87868" w:rsidP="000930DD">
            <w:pPr>
              <w:rPr>
                <w:b/>
                <w:sz w:val="22"/>
                <w:szCs w:val="22"/>
              </w:rPr>
            </w:pPr>
            <w:r w:rsidRPr="000D5D4B">
              <w:rPr>
                <w:b/>
                <w:sz w:val="22"/>
                <w:szCs w:val="22"/>
              </w:rPr>
              <w:t>Средства массовой информации</w:t>
            </w:r>
          </w:p>
        </w:tc>
        <w:tc>
          <w:tcPr>
            <w:tcW w:w="1701" w:type="dxa"/>
          </w:tcPr>
          <w:p w:rsidR="00B87868" w:rsidRPr="001E603A" w:rsidRDefault="000930DD" w:rsidP="000930DD">
            <w:pPr>
              <w:widowControl w:val="0"/>
              <w:spacing w:line="336" w:lineRule="auto"/>
              <w:jc w:val="center"/>
              <w:rPr>
                <w:b/>
                <w:sz w:val="22"/>
                <w:szCs w:val="22"/>
              </w:rPr>
            </w:pPr>
            <w:r w:rsidRPr="001E603A">
              <w:rPr>
                <w:b/>
                <w:bCs/>
                <w:sz w:val="22"/>
                <w:szCs w:val="22"/>
              </w:rPr>
              <w:t>600,1</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1 800,0</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503,2</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28%</w:t>
            </w:r>
          </w:p>
        </w:tc>
      </w:tr>
      <w:tr w:rsidR="00B87868" w:rsidRPr="000D5D4B" w:rsidTr="00C27417">
        <w:tc>
          <w:tcPr>
            <w:tcW w:w="2689" w:type="dxa"/>
            <w:vAlign w:val="center"/>
          </w:tcPr>
          <w:p w:rsidR="00B87868" w:rsidRPr="000D5D4B" w:rsidRDefault="00B87868" w:rsidP="000930DD">
            <w:pPr>
              <w:rPr>
                <w:b/>
                <w:bCs/>
                <w:sz w:val="22"/>
                <w:szCs w:val="22"/>
              </w:rPr>
            </w:pPr>
            <w:r>
              <w:rPr>
                <w:b/>
                <w:bCs/>
                <w:sz w:val="22"/>
                <w:szCs w:val="22"/>
              </w:rPr>
              <w:t>Обслуживание</w:t>
            </w:r>
            <w:r w:rsidRPr="000D5D4B">
              <w:rPr>
                <w:b/>
                <w:bCs/>
                <w:sz w:val="22"/>
                <w:szCs w:val="22"/>
              </w:rPr>
              <w:t xml:space="preserve"> муниципального долга</w:t>
            </w:r>
          </w:p>
        </w:tc>
        <w:tc>
          <w:tcPr>
            <w:tcW w:w="1701" w:type="dxa"/>
          </w:tcPr>
          <w:p w:rsidR="00B87868" w:rsidRPr="001E603A" w:rsidRDefault="000930DD" w:rsidP="000930DD">
            <w:pPr>
              <w:widowControl w:val="0"/>
              <w:spacing w:line="336" w:lineRule="auto"/>
              <w:jc w:val="center"/>
              <w:rPr>
                <w:b/>
                <w:sz w:val="22"/>
                <w:szCs w:val="22"/>
              </w:rPr>
            </w:pPr>
            <w:r w:rsidRPr="001E603A">
              <w:rPr>
                <w:b/>
                <w:bCs/>
                <w:sz w:val="22"/>
                <w:szCs w:val="22"/>
              </w:rPr>
              <w:t>14,5</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9,7</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9,7</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100%</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Всего расходов</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157 845,</w:t>
            </w:r>
            <w:r w:rsidR="00F955A4">
              <w:rPr>
                <w:b/>
                <w:sz w:val="22"/>
                <w:szCs w:val="22"/>
              </w:rPr>
              <w:t>4</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1 976 150,6</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399 173,6</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20%</w:t>
            </w:r>
          </w:p>
        </w:tc>
      </w:tr>
    </w:tbl>
    <w:p w:rsidR="00B87868" w:rsidRDefault="00B87868" w:rsidP="00242944">
      <w:pPr>
        <w:spacing w:line="276" w:lineRule="auto"/>
        <w:jc w:val="both"/>
      </w:pPr>
    </w:p>
    <w:p w:rsidR="00242944" w:rsidRDefault="00242944" w:rsidP="00242944">
      <w:pPr>
        <w:spacing w:line="276" w:lineRule="auto"/>
        <w:jc w:val="both"/>
      </w:pPr>
      <w:r w:rsidRPr="003D0D29">
        <w:rPr>
          <w:color w:val="FF0000"/>
        </w:rPr>
        <w:t xml:space="preserve">   </w:t>
      </w:r>
      <w:r w:rsidRPr="003D0D29">
        <w:t>По</w:t>
      </w:r>
      <w:r>
        <w:rPr>
          <w:b/>
        </w:rPr>
        <w:t xml:space="preserve"> р</w:t>
      </w:r>
      <w:r w:rsidRPr="003D0D29">
        <w:rPr>
          <w:b/>
        </w:rPr>
        <w:t>аздел</w:t>
      </w:r>
      <w:r>
        <w:rPr>
          <w:b/>
        </w:rPr>
        <w:t>у</w:t>
      </w:r>
      <w:r w:rsidRPr="003D0D29">
        <w:rPr>
          <w:b/>
        </w:rPr>
        <w:t xml:space="preserve"> «Общегосударственные вопросы»</w:t>
      </w:r>
      <w:r>
        <w:t xml:space="preserve"> после последних внесённых изменений в бюджет в феврале 202</w:t>
      </w:r>
      <w:r w:rsidR="002F0251">
        <w:t>5</w:t>
      </w:r>
      <w:r>
        <w:t xml:space="preserve"> г. плановые назначения составляли </w:t>
      </w:r>
      <w:r w:rsidR="008743C3">
        <w:t>274 902,4</w:t>
      </w:r>
      <w:r>
        <w:t xml:space="preserve"> тыс. рублей, а в данном проекте об исполнении бюджета</w:t>
      </w:r>
      <w:r w:rsidR="001834D6">
        <w:t xml:space="preserve"> (соответствует ф.0503117)</w:t>
      </w:r>
      <w:r>
        <w:t xml:space="preserve"> плановые назначения составляют </w:t>
      </w:r>
      <w:r w:rsidR="008743C3">
        <w:rPr>
          <w:b/>
        </w:rPr>
        <w:t>276 434,8</w:t>
      </w:r>
      <w:r>
        <w:t xml:space="preserve"> тыс. рублей, что не является нарушением, так как согласно пункту</w:t>
      </w:r>
      <w:r w:rsidRPr="00ED2370">
        <w:t xml:space="preserve"> 3 статьи 217 Бюджетного кодекса РФ в сводную бюджетную роспись могут быть внесены изме</w:t>
      </w:r>
      <w:r>
        <w:t>нения в соответствии с решениями</w:t>
      </w:r>
      <w:r w:rsidRPr="00ED2370">
        <w:t xml:space="preserve"> руководителя финансового органа без внесения изменений в закон (решение) о бюджете, в случаях, указанных в Бюджетном коде</w:t>
      </w:r>
      <w:r>
        <w:t>ксе РФ.</w:t>
      </w:r>
      <w:r w:rsidRPr="00ED2370">
        <w:t xml:space="preserve"> </w:t>
      </w:r>
      <w:r w:rsidRPr="0021429B">
        <w:t xml:space="preserve">В данном случае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не более, чем на 5 процентов») действия Бюджетного кодекса распространяются на внесенные изменения по расходам местного бюджета, а именно передвижка </w:t>
      </w:r>
      <w:r w:rsidR="00C7170D" w:rsidRPr="0021429B">
        <w:t xml:space="preserve">средств резервного фонда </w:t>
      </w:r>
      <w:r w:rsidRPr="0021429B">
        <w:t xml:space="preserve">в </w:t>
      </w:r>
      <w:r w:rsidR="009579C8" w:rsidRPr="0021429B">
        <w:t>общей сумме</w:t>
      </w:r>
      <w:r w:rsidRPr="0021429B">
        <w:t xml:space="preserve"> </w:t>
      </w:r>
      <w:r w:rsidR="009579C8" w:rsidRPr="0021429B">
        <w:t>1</w:t>
      </w:r>
      <w:r w:rsidR="0021429B">
        <w:t> 884,7</w:t>
      </w:r>
      <w:r w:rsidRPr="0021429B">
        <w:t xml:space="preserve"> тыс. рублей</w:t>
      </w:r>
      <w:r w:rsidR="009579C8" w:rsidRPr="0021429B">
        <w:t xml:space="preserve">. </w:t>
      </w:r>
      <w:r w:rsidR="009579C8" w:rsidRPr="009579C8">
        <w:t>Кроме того, отмечено поступление иных МБТ в целях поощрения за повышение эффективности расходов</w:t>
      </w:r>
      <w:r w:rsidR="0021429B">
        <w:t xml:space="preserve"> бюджета</w:t>
      </w:r>
      <w:r w:rsidR="009579C8" w:rsidRPr="009579C8">
        <w:t xml:space="preserve"> в размере 1 840,8 тыс. рублей.</w:t>
      </w:r>
    </w:p>
    <w:p w:rsidR="0005631A" w:rsidRDefault="00941CEC" w:rsidP="0005631A">
      <w:pPr>
        <w:spacing w:line="276" w:lineRule="auto"/>
        <w:jc w:val="both"/>
      </w:pPr>
      <w:r>
        <w:t xml:space="preserve">    </w:t>
      </w:r>
      <w:r w:rsidR="00ED2370">
        <w:t>П</w:t>
      </w:r>
      <w:r w:rsidR="0005631A" w:rsidRPr="00BE1263">
        <w:t xml:space="preserve">ри </w:t>
      </w:r>
      <w:r>
        <w:t>плановых показателях</w:t>
      </w:r>
      <w:r w:rsidR="0005631A" w:rsidRPr="00BE1263">
        <w:t xml:space="preserve"> </w:t>
      </w:r>
      <w:r w:rsidR="00D41590">
        <w:t xml:space="preserve">данного раздела </w:t>
      </w:r>
      <w:r w:rsidR="009579C8">
        <w:t>276 434,8</w:t>
      </w:r>
      <w:r w:rsidR="0005631A" w:rsidRPr="00BE1263">
        <w:t xml:space="preserve"> тыс. </w:t>
      </w:r>
      <w:r w:rsidR="00D41590">
        <w:t>рублей</w:t>
      </w:r>
      <w:r w:rsidR="003D0D29" w:rsidRPr="00BE1263">
        <w:t xml:space="preserve"> исполнение</w:t>
      </w:r>
      <w:r w:rsidR="0005631A" w:rsidRPr="00BE1263">
        <w:t xml:space="preserve"> составило </w:t>
      </w:r>
      <w:r w:rsidR="009579C8">
        <w:rPr>
          <w:b/>
        </w:rPr>
        <w:t>77 354,9</w:t>
      </w:r>
      <w:r w:rsidR="0005631A" w:rsidRPr="001834D6">
        <w:rPr>
          <w:b/>
        </w:rPr>
        <w:t xml:space="preserve"> тыс.</w:t>
      </w:r>
      <w:r w:rsidR="0005631A" w:rsidRPr="00BE1263">
        <w:t xml:space="preserve"> рублей или </w:t>
      </w:r>
      <w:r w:rsidR="009579C8">
        <w:t>28</w:t>
      </w:r>
      <w:r w:rsidR="005E6579">
        <w:t>% от плановых</w:t>
      </w:r>
      <w:r w:rsidR="003D0D29">
        <w:t xml:space="preserve"> ассигнований</w:t>
      </w:r>
      <w:r w:rsidR="00D41590">
        <w:t>.</w:t>
      </w:r>
      <w:r w:rsidR="0005631A" w:rsidRPr="00BE1263">
        <w:t xml:space="preserve"> </w:t>
      </w:r>
      <w:r w:rsidR="00D41590">
        <w:t>У</w:t>
      </w:r>
      <w:r w:rsidR="0005631A" w:rsidRPr="00BE1263">
        <w:t xml:space="preserve">дельный вес </w:t>
      </w:r>
      <w:r w:rsidR="005E6579">
        <w:t xml:space="preserve">исполненных расходов в общей сумме </w:t>
      </w:r>
      <w:r w:rsidR="00E64F3E">
        <w:t xml:space="preserve">составил </w:t>
      </w:r>
      <w:r w:rsidR="005B0104">
        <w:t>19</w:t>
      </w:r>
      <w:r w:rsidR="0005631A" w:rsidRPr="00BE1263">
        <w:t>%.</w:t>
      </w:r>
      <w:r w:rsidR="00ED2370">
        <w:rPr>
          <w:b/>
          <w:color w:val="FF0000"/>
        </w:rPr>
        <w:t xml:space="preserve"> </w:t>
      </w:r>
      <w:r w:rsidR="005B0104">
        <w:t xml:space="preserve">Для сравнения: исполнение </w:t>
      </w:r>
      <w:r w:rsidR="00AC6611">
        <w:t xml:space="preserve">расходов </w:t>
      </w:r>
      <w:r w:rsidR="005B0104">
        <w:t>по городскому округу за</w:t>
      </w:r>
      <w:r w:rsidR="005E6579">
        <w:t xml:space="preserve"> 1 квартал</w:t>
      </w:r>
      <w:r w:rsidR="00C7492A">
        <w:t xml:space="preserve"> 202</w:t>
      </w:r>
      <w:r w:rsidR="005B0104">
        <w:t>4</w:t>
      </w:r>
      <w:r w:rsidR="005E6579">
        <w:t xml:space="preserve"> года</w:t>
      </w:r>
      <w:r w:rsidR="005E6579" w:rsidRPr="00545610">
        <w:t xml:space="preserve"> по </w:t>
      </w:r>
      <w:r w:rsidR="005B0104">
        <w:t xml:space="preserve">данному </w:t>
      </w:r>
      <w:r w:rsidR="005E6579" w:rsidRPr="00545610">
        <w:t>разделу</w:t>
      </w:r>
      <w:r w:rsidR="001F3385">
        <w:t xml:space="preserve"> </w:t>
      </w:r>
      <w:r w:rsidR="005B0104">
        <w:t>составило</w:t>
      </w:r>
      <w:r w:rsidR="00AC6611">
        <w:t xml:space="preserve"> </w:t>
      </w:r>
      <w:r w:rsidR="00AC6611" w:rsidRPr="00AC6611">
        <w:t>39 647,1 тыс.</w:t>
      </w:r>
      <w:r w:rsidR="00AC6611" w:rsidRPr="00BE1263">
        <w:t xml:space="preserve"> рублей</w:t>
      </w:r>
      <w:r w:rsidR="001F3385">
        <w:t>.</w:t>
      </w:r>
      <w:r w:rsidR="00C7492A">
        <w:t xml:space="preserve"> </w:t>
      </w:r>
      <w:r w:rsidR="00ED2370">
        <w:t>Стоит отметить, что по</w:t>
      </w:r>
      <w:r w:rsidR="00C7492A">
        <w:t xml:space="preserve"> следующим видам расходов данного раздела в течени</w:t>
      </w:r>
      <w:r w:rsidR="00E64F3E">
        <w:t>е</w:t>
      </w:r>
      <w:r w:rsidR="00C7492A">
        <w:t xml:space="preserve"> 1 квартала 202</w:t>
      </w:r>
      <w:r w:rsidR="00AC6611">
        <w:t>5</w:t>
      </w:r>
      <w:r w:rsidR="00C7492A">
        <w:t xml:space="preserve"> года исполнение было нулевым: </w:t>
      </w:r>
      <w:r w:rsidR="0091314C">
        <w:t xml:space="preserve">судебная система, </w:t>
      </w:r>
      <w:r w:rsidR="00AC6611">
        <w:t>муниципальные программы «Противодействие коррупции» (план – 18,7 тыс. рублей), «Комплексное развитие сельских территорий» (план – 100,0 тыс. рублей), «Гармонизация межнациональных отношений» (план – 36,4 тыс. рублей)</w:t>
      </w:r>
      <w:r w:rsidR="00D210DF">
        <w:t xml:space="preserve">.  </w:t>
      </w:r>
      <w:r w:rsidR="00C7492A">
        <w:t xml:space="preserve">   </w:t>
      </w:r>
    </w:p>
    <w:p w:rsidR="00E3034B" w:rsidRPr="005E6579" w:rsidRDefault="00E3034B" w:rsidP="0005631A">
      <w:pPr>
        <w:spacing w:line="276" w:lineRule="auto"/>
        <w:jc w:val="both"/>
        <w:rPr>
          <w:b/>
        </w:rPr>
      </w:pPr>
      <w:r>
        <w:t xml:space="preserve">   По </w:t>
      </w:r>
      <w:r w:rsidRPr="00E3034B">
        <w:rPr>
          <w:b/>
        </w:rPr>
        <w:t>разделу «Национальная оборона</w:t>
      </w:r>
      <w:r>
        <w:t>»</w:t>
      </w:r>
      <w:r w:rsidRPr="00E3034B">
        <w:rPr>
          <w:bCs/>
          <w:iCs/>
        </w:rPr>
        <w:t xml:space="preserve"> </w:t>
      </w:r>
      <w:r w:rsidRPr="00C441DA">
        <w:rPr>
          <w:bCs/>
          <w:iCs/>
        </w:rPr>
        <w:t xml:space="preserve">расходы исполнены в сумме </w:t>
      </w:r>
      <w:r w:rsidR="009020FB">
        <w:rPr>
          <w:b/>
          <w:bCs/>
          <w:iCs/>
        </w:rPr>
        <w:t>619,7</w:t>
      </w:r>
      <w:r w:rsidRPr="001834D6">
        <w:rPr>
          <w:b/>
          <w:bCs/>
          <w:iCs/>
        </w:rPr>
        <w:t xml:space="preserve"> тыс.</w:t>
      </w:r>
      <w:r w:rsidRPr="00C441DA">
        <w:rPr>
          <w:bCs/>
          <w:iCs/>
        </w:rPr>
        <w:t xml:space="preserve"> рублей </w:t>
      </w:r>
      <w:r w:rsidR="009020FB">
        <w:rPr>
          <w:bCs/>
          <w:iCs/>
        </w:rPr>
        <w:t>или 28</w:t>
      </w:r>
      <w:r w:rsidRPr="00C441DA">
        <w:rPr>
          <w:bCs/>
          <w:iCs/>
        </w:rPr>
        <w:t>% к уточненн</w:t>
      </w:r>
      <w:r>
        <w:rPr>
          <w:bCs/>
          <w:iCs/>
        </w:rPr>
        <w:t>ым годовым бюджетным ассигнованиям</w:t>
      </w:r>
      <w:r w:rsidR="009020FB">
        <w:rPr>
          <w:bCs/>
          <w:iCs/>
        </w:rPr>
        <w:t>.</w:t>
      </w:r>
      <w:r>
        <w:rPr>
          <w:bCs/>
          <w:iCs/>
        </w:rPr>
        <w:t xml:space="preserve"> </w:t>
      </w:r>
      <w:r w:rsidR="009020FB">
        <w:t>Для сравнения: исполнение расходов по городскому округу за 1 квартал 2024 года</w:t>
      </w:r>
      <w:r w:rsidR="009020FB" w:rsidRPr="00545610">
        <w:t xml:space="preserve"> по </w:t>
      </w:r>
      <w:r w:rsidR="009020FB">
        <w:t xml:space="preserve">данному </w:t>
      </w:r>
      <w:r w:rsidR="009020FB" w:rsidRPr="00545610">
        <w:t>разделу</w:t>
      </w:r>
      <w:r w:rsidR="009020FB">
        <w:t xml:space="preserve"> составило 120,0</w:t>
      </w:r>
      <w:r w:rsidR="009020FB" w:rsidRPr="00AC6611">
        <w:t xml:space="preserve"> тыс.</w:t>
      </w:r>
      <w:r w:rsidR="009020FB" w:rsidRPr="00BE1263">
        <w:t xml:space="preserve"> рублей</w:t>
      </w:r>
      <w:r>
        <w:rPr>
          <w:bCs/>
          <w:iCs/>
        </w:rPr>
        <w:t>.</w:t>
      </w:r>
    </w:p>
    <w:p w:rsidR="0064689A" w:rsidRDefault="0005631A" w:rsidP="0005631A">
      <w:pPr>
        <w:spacing w:line="276" w:lineRule="auto"/>
        <w:jc w:val="both"/>
        <w:rPr>
          <w:bCs/>
          <w:iCs/>
        </w:rPr>
      </w:pPr>
      <w:r w:rsidRPr="00BF2CC8">
        <w:rPr>
          <w:color w:val="FF0000"/>
        </w:rPr>
        <w:t xml:space="preserve">  </w:t>
      </w:r>
      <w:r w:rsidR="0010090C">
        <w:rPr>
          <w:color w:val="FF0000"/>
        </w:rPr>
        <w:t xml:space="preserve"> </w:t>
      </w:r>
      <w:r w:rsidRPr="00C441DA">
        <w:rPr>
          <w:bCs/>
          <w:iCs/>
        </w:rPr>
        <w:t xml:space="preserve">По </w:t>
      </w:r>
      <w:r w:rsidRPr="00C441DA">
        <w:rPr>
          <w:b/>
          <w:bCs/>
          <w:iCs/>
        </w:rPr>
        <w:t xml:space="preserve">разделу «Национальная безопасность и правоохранительная деятельность» </w:t>
      </w:r>
      <w:r w:rsidRPr="00C441DA">
        <w:rPr>
          <w:bCs/>
          <w:iCs/>
        </w:rPr>
        <w:t xml:space="preserve">расходы исполнены в сумме </w:t>
      </w:r>
      <w:r w:rsidR="009020FB">
        <w:rPr>
          <w:b/>
          <w:bCs/>
          <w:iCs/>
        </w:rPr>
        <w:t>2 286,0</w:t>
      </w:r>
      <w:r w:rsidRPr="001834D6">
        <w:rPr>
          <w:b/>
          <w:bCs/>
          <w:iCs/>
        </w:rPr>
        <w:t xml:space="preserve"> тыс</w:t>
      </w:r>
      <w:r w:rsidRPr="00C441DA">
        <w:rPr>
          <w:bCs/>
          <w:iCs/>
        </w:rPr>
        <w:t xml:space="preserve">. рублей </w:t>
      </w:r>
      <w:r w:rsidR="00E3034B">
        <w:rPr>
          <w:bCs/>
          <w:iCs/>
        </w:rPr>
        <w:t xml:space="preserve">или </w:t>
      </w:r>
      <w:r w:rsidR="0064689A">
        <w:rPr>
          <w:bCs/>
          <w:iCs/>
        </w:rPr>
        <w:t>21</w:t>
      </w:r>
      <w:r w:rsidR="001D5642" w:rsidRPr="00C441DA">
        <w:rPr>
          <w:bCs/>
          <w:iCs/>
        </w:rPr>
        <w:t>% к</w:t>
      </w:r>
      <w:r w:rsidRPr="00C441DA">
        <w:rPr>
          <w:bCs/>
          <w:iCs/>
        </w:rPr>
        <w:t xml:space="preserve"> уточненн</w:t>
      </w:r>
      <w:r w:rsidR="001D5642">
        <w:rPr>
          <w:bCs/>
          <w:iCs/>
        </w:rPr>
        <w:t>ым годовым бюджетным ассигнованиям</w:t>
      </w:r>
      <w:r w:rsidRPr="00C441DA">
        <w:rPr>
          <w:bCs/>
          <w:iCs/>
        </w:rPr>
        <w:t xml:space="preserve"> </w:t>
      </w:r>
      <w:r w:rsidR="0022620C">
        <w:rPr>
          <w:bCs/>
          <w:iCs/>
        </w:rPr>
        <w:t>(202</w:t>
      </w:r>
      <w:r w:rsidR="0064689A">
        <w:rPr>
          <w:bCs/>
          <w:iCs/>
        </w:rPr>
        <w:t>5</w:t>
      </w:r>
      <w:r w:rsidR="0022620C">
        <w:rPr>
          <w:bCs/>
          <w:iCs/>
        </w:rPr>
        <w:t>г</w:t>
      </w:r>
      <w:r w:rsidR="008B2EB0">
        <w:rPr>
          <w:bCs/>
          <w:iCs/>
        </w:rPr>
        <w:t xml:space="preserve">. </w:t>
      </w:r>
      <w:r w:rsidR="007F6C54">
        <w:rPr>
          <w:bCs/>
          <w:iCs/>
        </w:rPr>
        <w:t>–</w:t>
      </w:r>
      <w:r w:rsidR="008B2EB0">
        <w:rPr>
          <w:bCs/>
          <w:iCs/>
        </w:rPr>
        <w:t xml:space="preserve"> </w:t>
      </w:r>
      <w:r w:rsidR="0064689A">
        <w:rPr>
          <w:bCs/>
          <w:iCs/>
        </w:rPr>
        <w:t>10 666,3</w:t>
      </w:r>
      <w:r w:rsidRPr="001D5642">
        <w:rPr>
          <w:bCs/>
          <w:iCs/>
        </w:rPr>
        <w:t xml:space="preserve"> тыс</w:t>
      </w:r>
      <w:r w:rsidRPr="00C441DA">
        <w:rPr>
          <w:bCs/>
          <w:iCs/>
        </w:rPr>
        <w:t>. рублей)</w:t>
      </w:r>
      <w:r w:rsidR="00135EEA">
        <w:rPr>
          <w:bCs/>
          <w:iCs/>
        </w:rPr>
        <w:t>;</w:t>
      </w:r>
      <w:r w:rsidR="00FF14A6" w:rsidRPr="00FF14A6">
        <w:t xml:space="preserve"> </w:t>
      </w:r>
      <w:r w:rsidR="00FF14A6" w:rsidRPr="00BE1263">
        <w:t xml:space="preserve">удельный вес </w:t>
      </w:r>
      <w:r w:rsidR="00FF14A6">
        <w:t xml:space="preserve">исполненных расходов в общей сумме </w:t>
      </w:r>
      <w:r w:rsidR="00FF14A6" w:rsidRPr="00BE1263">
        <w:t xml:space="preserve">составил </w:t>
      </w:r>
      <w:r w:rsidR="0022620C">
        <w:t>0</w:t>
      </w:r>
      <w:r w:rsidR="007F6C54">
        <w:t>,</w:t>
      </w:r>
      <w:r w:rsidR="0064689A">
        <w:t>5</w:t>
      </w:r>
      <w:r w:rsidR="00FF14A6">
        <w:t>%</w:t>
      </w:r>
      <w:r w:rsidR="00FB0842">
        <w:rPr>
          <w:bCs/>
          <w:iCs/>
        </w:rPr>
        <w:t xml:space="preserve">. </w:t>
      </w:r>
      <w:r w:rsidR="0064689A">
        <w:t>Для сравнения: исполнение расходов по городскому округу за 1 квартал 2024 года</w:t>
      </w:r>
      <w:r w:rsidR="0064689A" w:rsidRPr="00545610">
        <w:t xml:space="preserve"> по </w:t>
      </w:r>
      <w:r w:rsidR="0064689A">
        <w:t xml:space="preserve">данному </w:t>
      </w:r>
      <w:r w:rsidR="0064689A" w:rsidRPr="00545610">
        <w:t>разделу</w:t>
      </w:r>
      <w:r w:rsidR="0064689A">
        <w:t xml:space="preserve"> составило 559,9</w:t>
      </w:r>
      <w:r w:rsidR="0064689A" w:rsidRPr="00AC6611">
        <w:t xml:space="preserve"> тыс.</w:t>
      </w:r>
      <w:r w:rsidR="0064689A" w:rsidRPr="00BE1263">
        <w:t xml:space="preserve"> рублей</w:t>
      </w:r>
      <w:r w:rsidR="00FB0842">
        <w:rPr>
          <w:bCs/>
          <w:iCs/>
        </w:rPr>
        <w:t>.</w:t>
      </w:r>
      <w:r w:rsidR="0022620C">
        <w:rPr>
          <w:bCs/>
          <w:iCs/>
        </w:rPr>
        <w:t xml:space="preserve"> </w:t>
      </w:r>
      <w:r w:rsidR="00C206F6">
        <w:rPr>
          <w:bCs/>
          <w:iCs/>
        </w:rPr>
        <w:t xml:space="preserve">Расходы по данному разделу проходят </w:t>
      </w:r>
      <w:r w:rsidR="000806C3">
        <w:rPr>
          <w:bCs/>
          <w:iCs/>
        </w:rPr>
        <w:t xml:space="preserve">в основном </w:t>
      </w:r>
      <w:r w:rsidR="00C206F6">
        <w:rPr>
          <w:bCs/>
          <w:iCs/>
        </w:rPr>
        <w:t xml:space="preserve">по выплате заработной платы. </w:t>
      </w:r>
      <w:r w:rsidR="0022620C">
        <w:rPr>
          <w:bCs/>
          <w:iCs/>
        </w:rPr>
        <w:t xml:space="preserve">Исполнение </w:t>
      </w:r>
      <w:r w:rsidR="000806C3">
        <w:rPr>
          <w:bCs/>
          <w:iCs/>
        </w:rPr>
        <w:t>муниципальных</w:t>
      </w:r>
      <w:r w:rsidR="0022620C">
        <w:rPr>
          <w:bCs/>
          <w:iCs/>
        </w:rPr>
        <w:t xml:space="preserve"> программ</w:t>
      </w:r>
      <w:r w:rsidR="0064689A">
        <w:rPr>
          <w:bCs/>
          <w:iCs/>
        </w:rPr>
        <w:t xml:space="preserve"> «Обеспечение первичных мер пожарной безопасности» (план – 10,0 тыс. рублей), «Профилактика терроризма» (план – 180,6 тыс. рублей), «Профилактика преступлений» (план – 47,1 тыс. рублей), «Профилактика безнадзорности несовершеннолетних» (план – 540,0 тыс. рублей),</w:t>
      </w:r>
      <w:r w:rsidR="00284A08">
        <w:rPr>
          <w:bCs/>
          <w:iCs/>
        </w:rPr>
        <w:t xml:space="preserve"> «Укрепление общественного здоровья» (план – 5,0 тыс. рублей),</w:t>
      </w:r>
      <w:r w:rsidR="0064689A">
        <w:rPr>
          <w:bCs/>
          <w:iCs/>
        </w:rPr>
        <w:t xml:space="preserve"> «Комплексные меры противодействия </w:t>
      </w:r>
      <w:r w:rsidR="0064689A">
        <w:rPr>
          <w:bCs/>
          <w:iCs/>
        </w:rPr>
        <w:lastRenderedPageBreak/>
        <w:t>злоупотребления наркотиками» (план – 30,0 тыс. рублей)</w:t>
      </w:r>
      <w:r w:rsidR="0064689A" w:rsidRPr="0064689A">
        <w:rPr>
          <w:bCs/>
          <w:iCs/>
        </w:rPr>
        <w:t xml:space="preserve"> </w:t>
      </w:r>
      <w:r w:rsidR="0064689A">
        <w:rPr>
          <w:bCs/>
          <w:iCs/>
        </w:rPr>
        <w:t>за 1 квартал 2025г. нулевое.</w:t>
      </w:r>
      <w:r w:rsidR="00284A08">
        <w:rPr>
          <w:bCs/>
          <w:iCs/>
        </w:rPr>
        <w:t xml:space="preserve"> Исполнение по муниципальной программе «Совершенствование гражданской обороны, защиты населения от ЧС» исполнено в объёме 100,0 тыс. рублей при плановых назначениях 1 466,0 тыс. рублей.</w:t>
      </w:r>
    </w:p>
    <w:p w:rsidR="00235FD0" w:rsidRDefault="00235FD0" w:rsidP="00235FD0">
      <w:pPr>
        <w:spacing w:line="276" w:lineRule="auto"/>
        <w:jc w:val="both"/>
      </w:pPr>
      <w:r>
        <w:t xml:space="preserve">   </w:t>
      </w:r>
      <w:r w:rsidRPr="003D0D29">
        <w:t>По</w:t>
      </w:r>
      <w:r>
        <w:rPr>
          <w:b/>
        </w:rPr>
        <w:t xml:space="preserve"> р</w:t>
      </w:r>
      <w:r w:rsidRPr="003D0D29">
        <w:rPr>
          <w:b/>
        </w:rPr>
        <w:t>аздел</w:t>
      </w:r>
      <w:r>
        <w:rPr>
          <w:b/>
        </w:rPr>
        <w:t>у</w:t>
      </w:r>
      <w:r w:rsidRPr="003D0D29">
        <w:rPr>
          <w:b/>
        </w:rPr>
        <w:t xml:space="preserve"> «</w:t>
      </w:r>
      <w:r>
        <w:rPr>
          <w:b/>
        </w:rPr>
        <w:t>Национальная экономика</w:t>
      </w:r>
      <w:r w:rsidRPr="003D0D29">
        <w:rPr>
          <w:b/>
        </w:rPr>
        <w:t>»</w:t>
      </w:r>
      <w:r>
        <w:t xml:space="preserve"> после последних внесённых из</w:t>
      </w:r>
      <w:r w:rsidR="007D259A">
        <w:t>менений в бюджет в феврале 2025</w:t>
      </w:r>
      <w:r>
        <w:t xml:space="preserve">г. плановые назначения составляли 167 515,0 тыс. рублей, а в данном проекте об исполнении бюджета (соответствует ф.0503117) плановые назначения составляют </w:t>
      </w:r>
      <w:r>
        <w:rPr>
          <w:b/>
        </w:rPr>
        <w:t>166 183,5</w:t>
      </w:r>
      <w:r>
        <w:t xml:space="preserve"> тыс. рублей, что не является нарушением, так как согласно пункту</w:t>
      </w:r>
      <w:r w:rsidRPr="00ED2370">
        <w:t xml:space="preserve"> 3 статьи 217 Бюджетного кодекса РФ в сводную бюджетную роспись могут быть внесены изме</w:t>
      </w:r>
      <w:r>
        <w:t>нения в соответствии с решениями</w:t>
      </w:r>
      <w:r w:rsidRPr="00ED2370">
        <w:t xml:space="preserve"> руководителя финансового органа без внесения изменений в закон (решение) о бюджете, в случаях, указанных в Бюджетном коде</w:t>
      </w:r>
      <w:r>
        <w:t>ксе РФ.</w:t>
      </w:r>
      <w:r w:rsidRPr="00ED2370">
        <w:t xml:space="preserve"> </w:t>
      </w:r>
      <w:r w:rsidRPr="00A533B7">
        <w:t xml:space="preserve">В данном случае </w:t>
      </w:r>
      <w:r w:rsidR="007D259A" w:rsidRPr="00A533B7">
        <w:t>(«в случае получения уведомления о предоставлении субсидий, субвенций, иных межбюджетных трансфертов, имеющих целевое назначение»</w:t>
      </w:r>
      <w:r w:rsidRPr="00A533B7">
        <w:t>) действия Бюджетного кодекса распространяются на внесенные изменения по расходам местного бюджета, а именно уменьшение объемов финансирования по статье «строительство, реконструкция автомобильных дорог» в сумме 1 455,3 тыс. рубле</w:t>
      </w:r>
      <w:r w:rsidRPr="00D30E43">
        <w:t>й.</w:t>
      </w:r>
    </w:p>
    <w:p w:rsidR="00FB0842" w:rsidRDefault="00671612" w:rsidP="0005631A">
      <w:pPr>
        <w:spacing w:line="276" w:lineRule="auto"/>
        <w:jc w:val="both"/>
        <w:rPr>
          <w:bCs/>
          <w:iCs/>
        </w:rPr>
      </w:pPr>
      <w:r>
        <w:rPr>
          <w:bCs/>
          <w:iCs/>
        </w:rPr>
        <w:t xml:space="preserve">  </w:t>
      </w:r>
      <w:r w:rsidR="0010090C">
        <w:rPr>
          <w:bCs/>
          <w:iCs/>
        </w:rPr>
        <w:t xml:space="preserve"> </w:t>
      </w:r>
      <w:r>
        <w:rPr>
          <w:bCs/>
          <w:iCs/>
        </w:rPr>
        <w:t xml:space="preserve">По разделу </w:t>
      </w:r>
      <w:r>
        <w:rPr>
          <w:b/>
          <w:bCs/>
          <w:iCs/>
        </w:rPr>
        <w:t xml:space="preserve">«Национальная экономика» </w:t>
      </w:r>
      <w:r>
        <w:rPr>
          <w:bCs/>
          <w:iCs/>
        </w:rPr>
        <w:t>р</w:t>
      </w:r>
      <w:r w:rsidR="00492956">
        <w:rPr>
          <w:bCs/>
          <w:iCs/>
        </w:rPr>
        <w:t xml:space="preserve">асходы исполнены в сумме </w:t>
      </w:r>
      <w:r w:rsidR="00235FD0">
        <w:rPr>
          <w:b/>
          <w:bCs/>
          <w:iCs/>
        </w:rPr>
        <w:t>2 513,0</w:t>
      </w:r>
      <w:r w:rsidR="00372DC7">
        <w:rPr>
          <w:bCs/>
          <w:iCs/>
        </w:rPr>
        <w:t xml:space="preserve"> ты</w:t>
      </w:r>
      <w:r w:rsidR="000C76EE">
        <w:rPr>
          <w:bCs/>
          <w:iCs/>
        </w:rPr>
        <w:t xml:space="preserve">с. рублей или </w:t>
      </w:r>
      <w:r w:rsidR="007D259A">
        <w:rPr>
          <w:bCs/>
          <w:iCs/>
        </w:rPr>
        <w:t>1,5</w:t>
      </w:r>
      <w:r w:rsidR="0010090C">
        <w:rPr>
          <w:bCs/>
          <w:iCs/>
        </w:rPr>
        <w:t>% от</w:t>
      </w:r>
      <w:r w:rsidR="00327A27">
        <w:rPr>
          <w:bCs/>
          <w:iCs/>
        </w:rPr>
        <w:t xml:space="preserve"> плановых назначений (202</w:t>
      </w:r>
      <w:r w:rsidR="007D259A">
        <w:rPr>
          <w:bCs/>
          <w:iCs/>
        </w:rPr>
        <w:t>5</w:t>
      </w:r>
      <w:r w:rsidR="00327A27">
        <w:rPr>
          <w:bCs/>
          <w:iCs/>
        </w:rPr>
        <w:t xml:space="preserve">г.- </w:t>
      </w:r>
      <w:r w:rsidR="007D259A">
        <w:rPr>
          <w:bCs/>
          <w:iCs/>
        </w:rPr>
        <w:t>166 183,5</w:t>
      </w:r>
      <w:r w:rsidR="00372DC7">
        <w:rPr>
          <w:bCs/>
          <w:iCs/>
        </w:rPr>
        <w:t xml:space="preserve"> тыс. рублей)</w:t>
      </w:r>
      <w:r w:rsidR="002F2170">
        <w:rPr>
          <w:bCs/>
          <w:iCs/>
        </w:rPr>
        <w:t>;</w:t>
      </w:r>
      <w:r w:rsidR="00FF14A6" w:rsidRPr="00FF14A6">
        <w:t xml:space="preserve"> </w:t>
      </w:r>
      <w:r w:rsidR="009B6B19">
        <w:t>доля</w:t>
      </w:r>
      <w:r w:rsidR="00FF14A6" w:rsidRPr="00BE1263">
        <w:t xml:space="preserve"> </w:t>
      </w:r>
      <w:r w:rsidR="00FF14A6">
        <w:t xml:space="preserve">исполненных расходов в общей сумме </w:t>
      </w:r>
      <w:r w:rsidR="00FF14A6" w:rsidRPr="00BE1263">
        <w:t xml:space="preserve">составил </w:t>
      </w:r>
      <w:r w:rsidR="00ED0F74">
        <w:t>0,6</w:t>
      </w:r>
      <w:r w:rsidR="00FF14A6">
        <w:t>%</w:t>
      </w:r>
      <w:r w:rsidR="00FB0842">
        <w:rPr>
          <w:bCs/>
          <w:iCs/>
        </w:rPr>
        <w:t>.</w:t>
      </w:r>
      <w:r>
        <w:rPr>
          <w:bCs/>
          <w:iCs/>
        </w:rPr>
        <w:t xml:space="preserve"> В </w:t>
      </w:r>
      <w:r w:rsidR="00327A27">
        <w:rPr>
          <w:bCs/>
          <w:iCs/>
        </w:rPr>
        <w:t>1 квартале 202</w:t>
      </w:r>
      <w:r w:rsidR="00ED0F74">
        <w:rPr>
          <w:bCs/>
          <w:iCs/>
        </w:rPr>
        <w:t>5</w:t>
      </w:r>
      <w:r w:rsidR="00372DC7">
        <w:rPr>
          <w:bCs/>
          <w:iCs/>
        </w:rPr>
        <w:t xml:space="preserve"> года</w:t>
      </w:r>
      <w:r>
        <w:rPr>
          <w:bCs/>
          <w:iCs/>
        </w:rPr>
        <w:t xml:space="preserve"> </w:t>
      </w:r>
      <w:r w:rsidR="00FB0842">
        <w:rPr>
          <w:bCs/>
          <w:iCs/>
        </w:rPr>
        <w:t xml:space="preserve">по данному разделу </w:t>
      </w:r>
      <w:r w:rsidR="00372DC7">
        <w:rPr>
          <w:bCs/>
          <w:iCs/>
        </w:rPr>
        <w:t xml:space="preserve">осуществлялись </w:t>
      </w:r>
      <w:r w:rsidR="004963A6">
        <w:rPr>
          <w:bCs/>
          <w:iCs/>
        </w:rPr>
        <w:t>расходы</w:t>
      </w:r>
      <w:r w:rsidR="00327A27">
        <w:rPr>
          <w:bCs/>
          <w:iCs/>
        </w:rPr>
        <w:t xml:space="preserve"> на </w:t>
      </w:r>
      <w:r w:rsidR="00ED0F74">
        <w:rPr>
          <w:bCs/>
          <w:iCs/>
        </w:rPr>
        <w:t>уличное освещение и на</w:t>
      </w:r>
      <w:r w:rsidR="00FB0842">
        <w:rPr>
          <w:bCs/>
          <w:iCs/>
        </w:rPr>
        <w:t xml:space="preserve"> </w:t>
      </w:r>
      <w:r w:rsidR="004963A6">
        <w:rPr>
          <w:bCs/>
          <w:iCs/>
        </w:rPr>
        <w:t>содержание автомобильных дорог</w:t>
      </w:r>
      <w:r w:rsidR="00FB0842">
        <w:rPr>
          <w:bCs/>
          <w:iCs/>
        </w:rPr>
        <w:t>.</w:t>
      </w:r>
      <w:r w:rsidR="00981A43">
        <w:rPr>
          <w:bCs/>
          <w:iCs/>
        </w:rPr>
        <w:t xml:space="preserve"> </w:t>
      </w:r>
      <w:r w:rsidR="00ED0F74">
        <w:t>Для сравнения: исполнение расходов по городскому округу за 1 квартал 2024 года</w:t>
      </w:r>
      <w:r w:rsidR="00ED0F74" w:rsidRPr="00545610">
        <w:t xml:space="preserve"> по </w:t>
      </w:r>
      <w:r w:rsidR="00ED0F74">
        <w:t xml:space="preserve">данному </w:t>
      </w:r>
      <w:r w:rsidR="00ED0F74" w:rsidRPr="00545610">
        <w:t>разделу</w:t>
      </w:r>
      <w:r w:rsidR="00ED0F74">
        <w:t xml:space="preserve"> составило </w:t>
      </w:r>
      <w:r w:rsidR="00ED0F74" w:rsidRPr="00ED0F74">
        <w:rPr>
          <w:bCs/>
          <w:iCs/>
        </w:rPr>
        <w:t xml:space="preserve">1 371,2 </w:t>
      </w:r>
      <w:r w:rsidR="00ED0F74">
        <w:rPr>
          <w:bCs/>
          <w:iCs/>
        </w:rPr>
        <w:t>тыс. рублей.</w:t>
      </w:r>
      <w:r w:rsidR="00F81641">
        <w:rPr>
          <w:bCs/>
          <w:iCs/>
        </w:rPr>
        <w:t xml:space="preserve"> </w:t>
      </w:r>
      <w:r w:rsidR="00545DB9">
        <w:rPr>
          <w:bCs/>
          <w:iCs/>
        </w:rPr>
        <w:t>По данному разделу о</w:t>
      </w:r>
      <w:r w:rsidR="00F81641">
        <w:rPr>
          <w:bCs/>
          <w:iCs/>
        </w:rPr>
        <w:t>тмечается нулевое исполнение по мероприятиям при осуществлении деятельности по обращению с животными без владельцев</w:t>
      </w:r>
      <w:r w:rsidR="00545DB9">
        <w:rPr>
          <w:bCs/>
          <w:iCs/>
        </w:rPr>
        <w:t xml:space="preserve">, по проектированию, строительству, капитальному ремонту автомобильных дорог, а также </w:t>
      </w:r>
      <w:r w:rsidR="00F81641">
        <w:rPr>
          <w:bCs/>
          <w:iCs/>
        </w:rPr>
        <w:t>по муниципальной программе «Развитие малого и среднего предпринимательства»</w:t>
      </w:r>
      <w:r w:rsidR="00545DB9">
        <w:rPr>
          <w:bCs/>
          <w:iCs/>
        </w:rPr>
        <w:t xml:space="preserve"> (план – 137,9 тыс. рублей)</w:t>
      </w:r>
      <w:r w:rsidR="00F81641">
        <w:rPr>
          <w:bCs/>
          <w:iCs/>
        </w:rPr>
        <w:t>.</w:t>
      </w:r>
    </w:p>
    <w:p w:rsidR="000A1924" w:rsidRDefault="000A1924" w:rsidP="000A1924">
      <w:pPr>
        <w:spacing w:line="276" w:lineRule="auto"/>
        <w:jc w:val="both"/>
      </w:pPr>
      <w:r>
        <w:t xml:space="preserve">   </w:t>
      </w:r>
      <w:r w:rsidRPr="003D0D29">
        <w:t>По</w:t>
      </w:r>
      <w:r>
        <w:rPr>
          <w:b/>
        </w:rPr>
        <w:t xml:space="preserve"> р</w:t>
      </w:r>
      <w:r w:rsidRPr="003D0D29">
        <w:rPr>
          <w:b/>
        </w:rPr>
        <w:t>аздел</w:t>
      </w:r>
      <w:r>
        <w:rPr>
          <w:b/>
        </w:rPr>
        <w:t>у</w:t>
      </w:r>
      <w:r w:rsidRPr="003D0D29">
        <w:rPr>
          <w:b/>
        </w:rPr>
        <w:t xml:space="preserve"> «</w:t>
      </w:r>
      <w:r>
        <w:rPr>
          <w:b/>
        </w:rPr>
        <w:t>Жилищно-коммунальное хозяйство</w:t>
      </w:r>
      <w:r w:rsidRPr="003D0D29">
        <w:rPr>
          <w:b/>
        </w:rPr>
        <w:t>»</w:t>
      </w:r>
      <w:r>
        <w:t xml:space="preserve"> после последних внесённых изменений в бюджет в феврале 2025г. плановые назначения составляли 32 276,5 тыс. рублей, а в данном проекте об исполнении бюджета (соответствует ф.0503117) плановые назначения составляют </w:t>
      </w:r>
      <w:r>
        <w:rPr>
          <w:b/>
        </w:rPr>
        <w:t>42 302,8</w:t>
      </w:r>
      <w:r>
        <w:t xml:space="preserve"> тыс. рублей, что не является нарушением, так как согласно пункту</w:t>
      </w:r>
      <w:r w:rsidRPr="00ED2370">
        <w:t xml:space="preserve"> 3 статьи 217 Бюджетного кодекса РФ в сводную бюджетную роспись могут быть внесены изме</w:t>
      </w:r>
      <w:r>
        <w:t>нения в соответствии с решениями</w:t>
      </w:r>
      <w:r w:rsidRPr="00ED2370">
        <w:t xml:space="preserve"> руководителя финансового органа без </w:t>
      </w:r>
      <w:r w:rsidRPr="00A235E4">
        <w:t>внесения изменений в закон (решение) о бюджете, в случаях, указанных в Бюджетном кодексе РФ. В данном случае («в случае получения уведомления о предоставлении субсидий, субвенций, иных межбюджетных трансфертов, имеющих целевое назначение») действия Бюджетного кодекса распространяются на внесенные изменения по расходам бюджета, а именно увеличение объемов финансирования по статье «реализация мероприятий плана социального развития ЦЭР».</w:t>
      </w:r>
    </w:p>
    <w:p w:rsidR="00A80654" w:rsidRPr="00F81641" w:rsidRDefault="00C441DA" w:rsidP="0005631A">
      <w:pPr>
        <w:spacing w:line="276" w:lineRule="auto"/>
        <w:jc w:val="both"/>
      </w:pPr>
      <w:r>
        <w:rPr>
          <w:color w:val="FF0000"/>
        </w:rPr>
        <w:t xml:space="preserve">   </w:t>
      </w:r>
      <w:r w:rsidR="0005631A" w:rsidRPr="00D4739D">
        <w:t xml:space="preserve">По разделу </w:t>
      </w:r>
      <w:r w:rsidR="0005631A" w:rsidRPr="00D4739D">
        <w:rPr>
          <w:b/>
        </w:rPr>
        <w:t>«Жилищно-коммунальное хозяйство»</w:t>
      </w:r>
      <w:r w:rsidR="0005631A" w:rsidRPr="00D4739D">
        <w:t xml:space="preserve"> расходы исполнены в сумме </w:t>
      </w:r>
      <w:r w:rsidR="0083712C">
        <w:rPr>
          <w:b/>
        </w:rPr>
        <w:t>3 488,1</w:t>
      </w:r>
      <w:r w:rsidR="0005631A" w:rsidRPr="00D4739D">
        <w:t xml:space="preserve"> тыс. рублей </w:t>
      </w:r>
      <w:r w:rsidR="0005631A" w:rsidRPr="00A40B0B">
        <w:t xml:space="preserve">или </w:t>
      </w:r>
      <w:r w:rsidR="00A235E4">
        <w:t>8</w:t>
      </w:r>
      <w:r w:rsidR="0005631A" w:rsidRPr="00A40B0B">
        <w:t>%</w:t>
      </w:r>
      <w:r w:rsidR="00A40B0B">
        <w:t xml:space="preserve"> к плановым</w:t>
      </w:r>
      <w:r w:rsidR="0005631A" w:rsidRPr="00A40B0B">
        <w:t xml:space="preserve"> бюджетным назначе</w:t>
      </w:r>
      <w:r w:rsidR="00A80654">
        <w:t>ниям (20</w:t>
      </w:r>
      <w:r w:rsidR="001B2378">
        <w:t>2</w:t>
      </w:r>
      <w:r w:rsidR="00A235E4">
        <w:t>5</w:t>
      </w:r>
      <w:r w:rsidR="00A80654">
        <w:t xml:space="preserve">г.- </w:t>
      </w:r>
      <w:r w:rsidR="00A235E4">
        <w:t>42 302,8</w:t>
      </w:r>
      <w:r w:rsidR="0005631A" w:rsidRPr="00A40B0B">
        <w:t xml:space="preserve"> тыс. рублей)</w:t>
      </w:r>
      <w:r w:rsidR="00941ECD">
        <w:t xml:space="preserve">; </w:t>
      </w:r>
      <w:r w:rsidR="00941ECD" w:rsidRPr="00941ECD">
        <w:t>удельный вес исполненных расх</w:t>
      </w:r>
      <w:r w:rsidR="00A235E4">
        <w:t>одов в общей сумме составил 0,8</w:t>
      </w:r>
      <w:r w:rsidR="00941ECD" w:rsidRPr="00941ECD">
        <w:t>%</w:t>
      </w:r>
      <w:r w:rsidR="0005631A" w:rsidRPr="00A40B0B">
        <w:t>.</w:t>
      </w:r>
      <w:r w:rsidR="00A40B0B">
        <w:t xml:space="preserve"> </w:t>
      </w:r>
      <w:r w:rsidR="00A235E4">
        <w:t>Для сравнения: исполнение расходов по городскому округу за 1 квартал 2024 года</w:t>
      </w:r>
      <w:r w:rsidR="00A235E4" w:rsidRPr="00545610">
        <w:t xml:space="preserve"> по </w:t>
      </w:r>
      <w:r w:rsidR="00A235E4">
        <w:t xml:space="preserve">данному </w:t>
      </w:r>
      <w:r w:rsidR="00A235E4" w:rsidRPr="00545610">
        <w:t>разделу</w:t>
      </w:r>
      <w:r w:rsidR="00A235E4">
        <w:t xml:space="preserve"> составило </w:t>
      </w:r>
      <w:r w:rsidR="00A235E4">
        <w:rPr>
          <w:bCs/>
          <w:iCs/>
        </w:rPr>
        <w:t>983,0</w:t>
      </w:r>
      <w:r w:rsidR="00A235E4" w:rsidRPr="00ED0F74">
        <w:rPr>
          <w:bCs/>
          <w:iCs/>
        </w:rPr>
        <w:t xml:space="preserve"> </w:t>
      </w:r>
      <w:r w:rsidR="00A235E4">
        <w:rPr>
          <w:bCs/>
          <w:iCs/>
        </w:rPr>
        <w:t>тыс. рублей</w:t>
      </w:r>
      <w:r w:rsidR="001275D8">
        <w:rPr>
          <w:bCs/>
          <w:iCs/>
        </w:rPr>
        <w:t xml:space="preserve">. </w:t>
      </w:r>
      <w:r w:rsidR="008176F9">
        <w:rPr>
          <w:bCs/>
          <w:iCs/>
        </w:rPr>
        <w:t xml:space="preserve"> </w:t>
      </w:r>
      <w:r w:rsidR="003C485E">
        <w:rPr>
          <w:bCs/>
          <w:iCs/>
        </w:rPr>
        <w:t>Расходы</w:t>
      </w:r>
      <w:r w:rsidR="008176F9">
        <w:rPr>
          <w:bCs/>
          <w:iCs/>
        </w:rPr>
        <w:t xml:space="preserve"> данного раздела </w:t>
      </w:r>
      <w:r w:rsidR="001275D8">
        <w:rPr>
          <w:bCs/>
          <w:iCs/>
        </w:rPr>
        <w:t xml:space="preserve">в 1 квартале </w:t>
      </w:r>
      <w:r w:rsidR="008176F9">
        <w:rPr>
          <w:bCs/>
          <w:iCs/>
        </w:rPr>
        <w:t>осуществля</w:t>
      </w:r>
      <w:r w:rsidR="001275D8">
        <w:rPr>
          <w:bCs/>
          <w:iCs/>
        </w:rPr>
        <w:t>лись по подразделу «благоустройство», в том числе уличное освещение</w:t>
      </w:r>
      <w:r w:rsidR="00A235E4">
        <w:rPr>
          <w:bCs/>
          <w:iCs/>
        </w:rPr>
        <w:t>, благоустройство сельских территорий</w:t>
      </w:r>
      <w:r w:rsidR="003C485E">
        <w:rPr>
          <w:bCs/>
          <w:iCs/>
        </w:rPr>
        <w:t xml:space="preserve"> </w:t>
      </w:r>
      <w:r w:rsidR="00C119AC">
        <w:rPr>
          <w:bCs/>
          <w:iCs/>
        </w:rPr>
        <w:t xml:space="preserve">по мероприятиям программ формирования современной городской среды, </w:t>
      </w:r>
      <w:r w:rsidR="00A533B7">
        <w:rPr>
          <w:bCs/>
          <w:iCs/>
        </w:rPr>
        <w:t xml:space="preserve">по подразделу «жилищное хозяйство», в том числе капитальный ремонт жилищного фонда, </w:t>
      </w:r>
      <w:r w:rsidR="00C119AC">
        <w:rPr>
          <w:bCs/>
          <w:iCs/>
        </w:rPr>
        <w:t>а по муниципальной программе «Комплексное развитие систем коммунальной инфраструктуры» при плане 242,8 тыс. рублей 100%-е исполнение</w:t>
      </w:r>
      <w:r w:rsidR="00A533B7">
        <w:rPr>
          <w:bCs/>
          <w:iCs/>
        </w:rPr>
        <w:t>;</w:t>
      </w:r>
      <w:r w:rsidR="00E85C53">
        <w:rPr>
          <w:bCs/>
          <w:iCs/>
        </w:rPr>
        <w:t xml:space="preserve"> отмечается нулевое исполнение по подразделу «Коммунальное хозяйство» (план – 2 700,0 тыс. рублей), в том числе по мероприятиям муниципальной программ</w:t>
      </w:r>
      <w:r w:rsidR="00F90B8D">
        <w:rPr>
          <w:bCs/>
          <w:iCs/>
        </w:rPr>
        <w:t>ы</w:t>
      </w:r>
      <w:r w:rsidR="00E85C53">
        <w:rPr>
          <w:bCs/>
          <w:iCs/>
        </w:rPr>
        <w:t xml:space="preserve"> «Обеспечение экологической безопасности» (план – 100,0 тыс</w:t>
      </w:r>
      <w:r w:rsidR="007A50A6">
        <w:rPr>
          <w:bCs/>
          <w:iCs/>
        </w:rPr>
        <w:t>.</w:t>
      </w:r>
      <w:r w:rsidR="00E85C53">
        <w:rPr>
          <w:bCs/>
          <w:iCs/>
        </w:rPr>
        <w:t xml:space="preserve"> рублей).</w:t>
      </w:r>
    </w:p>
    <w:p w:rsidR="00E85C53" w:rsidRDefault="00183E4C" w:rsidP="0005631A">
      <w:pPr>
        <w:spacing w:line="276" w:lineRule="auto"/>
        <w:jc w:val="both"/>
      </w:pPr>
      <w:r>
        <w:lastRenderedPageBreak/>
        <w:t xml:space="preserve">   </w:t>
      </w:r>
      <w:r w:rsidR="00E85C53" w:rsidRPr="003D0D29">
        <w:t>По</w:t>
      </w:r>
      <w:r w:rsidR="00E85C53">
        <w:rPr>
          <w:b/>
        </w:rPr>
        <w:t xml:space="preserve"> р</w:t>
      </w:r>
      <w:r w:rsidR="00E85C53" w:rsidRPr="003D0D29">
        <w:rPr>
          <w:b/>
        </w:rPr>
        <w:t>аздел</w:t>
      </w:r>
      <w:r w:rsidR="00E85C53">
        <w:rPr>
          <w:b/>
        </w:rPr>
        <w:t>у</w:t>
      </w:r>
      <w:r w:rsidR="00E85C53" w:rsidRPr="003D0D29">
        <w:rPr>
          <w:b/>
        </w:rPr>
        <w:t xml:space="preserve"> «</w:t>
      </w:r>
      <w:r w:rsidR="00E85C53">
        <w:rPr>
          <w:b/>
        </w:rPr>
        <w:t>Охрана окружающей среды</w:t>
      </w:r>
      <w:r w:rsidR="00E85C53" w:rsidRPr="003D0D29">
        <w:rPr>
          <w:b/>
        </w:rPr>
        <w:t>»</w:t>
      </w:r>
      <w:r w:rsidR="00E85C53">
        <w:t xml:space="preserve"> после последних внесённых изменений в бюджет в феврале 2025г. плановые назначения составляли 16 276,5 тыс. рублей, а в данном проекте об исполнении бюджета (соответствует ф.0503117) плановые назначения составляют </w:t>
      </w:r>
      <w:r w:rsidR="00E85C53" w:rsidRPr="00586DA3">
        <w:rPr>
          <w:b/>
        </w:rPr>
        <w:t>7 883,3 тыс.</w:t>
      </w:r>
      <w:r w:rsidR="00E85C53">
        <w:t xml:space="preserve"> рублей, что не является нарушением, так как согласно пункту</w:t>
      </w:r>
      <w:r w:rsidR="00E85C53" w:rsidRPr="00ED2370">
        <w:t xml:space="preserve"> 3 статьи 217 Бюджетного кодекса РФ в сводную бюджетную роспись могут быть внесены изме</w:t>
      </w:r>
      <w:r w:rsidR="00E85C53">
        <w:t>нения в соответствии с решениями</w:t>
      </w:r>
      <w:r w:rsidR="00E85C53" w:rsidRPr="00ED2370">
        <w:t xml:space="preserve"> руководителя финансового органа без </w:t>
      </w:r>
      <w:r w:rsidR="00E85C53" w:rsidRPr="00A235E4">
        <w:t>внесения изменений в закон (решение) о бюджете, в случаях, указанных в Бюджетном кодексе РФ</w:t>
      </w:r>
      <w:r w:rsidR="00E85C53" w:rsidRPr="00EF45F7">
        <w:t xml:space="preserve">. В данном случае («в случае получения уведомления о предоставлении субсидий, субвенций, иных межбюджетных трансфертов, имеющих целевое назначение») действия Бюджетного кодекса распространяются на внесенные изменения по расходам бюджета, а именно </w:t>
      </w:r>
      <w:r w:rsidR="002A7DE4" w:rsidRPr="00EF45F7">
        <w:t xml:space="preserve">уменьшение </w:t>
      </w:r>
      <w:r w:rsidR="00E85C53" w:rsidRPr="00EF45F7">
        <w:t>объемов финансирования</w:t>
      </w:r>
      <w:r w:rsidR="00E85C53" w:rsidRPr="00A235E4">
        <w:t xml:space="preserve"> по статье «</w:t>
      </w:r>
      <w:r w:rsidR="002A7DE4">
        <w:t>реализация мероприятий по ликвидации мест несанкционированного   размещения отходов</w:t>
      </w:r>
      <w:r w:rsidR="00E85C53" w:rsidRPr="00A235E4">
        <w:t>»</w:t>
      </w:r>
      <w:r w:rsidR="002A7DE4">
        <w:t xml:space="preserve"> и увеличение объемов финансирования по статье «приведение в нормативное состояние объектов размещения отходов»</w:t>
      </w:r>
      <w:r w:rsidR="00E85C53" w:rsidRPr="00A235E4">
        <w:t>.</w:t>
      </w:r>
      <w:r w:rsidR="002728AD">
        <w:t xml:space="preserve"> </w:t>
      </w:r>
    </w:p>
    <w:p w:rsidR="00183E4C" w:rsidRDefault="00E85C53" w:rsidP="0005631A">
      <w:pPr>
        <w:spacing w:line="276" w:lineRule="auto"/>
        <w:jc w:val="both"/>
      </w:pPr>
      <w:r>
        <w:t xml:space="preserve">   </w:t>
      </w:r>
      <w:r w:rsidR="00183E4C">
        <w:t xml:space="preserve">По разделу </w:t>
      </w:r>
      <w:r w:rsidR="00183E4C" w:rsidRPr="00183E4C">
        <w:rPr>
          <w:b/>
        </w:rPr>
        <w:t>«Охрана окружающей среды»</w:t>
      </w:r>
      <w:r w:rsidR="00183E4C">
        <w:t xml:space="preserve"> ка</w:t>
      </w:r>
      <w:r w:rsidR="002C218B">
        <w:t>ссовые расходы в 1 квартале 202</w:t>
      </w:r>
      <w:r w:rsidR="002F0D88">
        <w:t xml:space="preserve">5 года </w:t>
      </w:r>
      <w:r w:rsidR="002C218B">
        <w:t>не осуществлялись</w:t>
      </w:r>
      <w:r w:rsidR="00261F49">
        <w:t xml:space="preserve">; для сравнения: исполнение расходов по городскому округу за 1 квартал 2024 года </w:t>
      </w:r>
      <w:r w:rsidR="00261F49" w:rsidRPr="00545610">
        <w:t xml:space="preserve">по </w:t>
      </w:r>
      <w:r w:rsidR="00261F49">
        <w:t xml:space="preserve">данному </w:t>
      </w:r>
      <w:r w:rsidR="00261F49" w:rsidRPr="00545610">
        <w:t>разделу</w:t>
      </w:r>
      <w:r w:rsidR="00261F49">
        <w:t xml:space="preserve"> также нулевое.</w:t>
      </w:r>
      <w:r w:rsidR="002C218B">
        <w:t xml:space="preserve"> </w:t>
      </w:r>
      <w:r w:rsidR="00261F49">
        <w:t>С</w:t>
      </w:r>
      <w:r w:rsidR="002C218B">
        <w:t>редства данного раздела предусмотрены на ликвидацию неса</w:t>
      </w:r>
      <w:r w:rsidR="003C485E">
        <w:t xml:space="preserve">нкционированных свалок в сумме </w:t>
      </w:r>
      <w:r w:rsidR="00261F49">
        <w:t>2 392,0</w:t>
      </w:r>
      <w:r w:rsidR="002C218B">
        <w:t xml:space="preserve"> тыс. рублей</w:t>
      </w:r>
      <w:r w:rsidR="00261F49">
        <w:t xml:space="preserve"> и на приведение в нормативное состояние объектов размещения отходов в сумме 5 491,3 тыс. рублей</w:t>
      </w:r>
      <w:r w:rsidR="002C218B">
        <w:t>.</w:t>
      </w:r>
    </w:p>
    <w:p w:rsidR="004E45A7" w:rsidRDefault="004E45A7" w:rsidP="004E45A7">
      <w:pPr>
        <w:spacing w:line="276" w:lineRule="auto"/>
        <w:jc w:val="both"/>
      </w:pPr>
      <w:r>
        <w:t xml:space="preserve">    </w:t>
      </w:r>
      <w:r w:rsidRPr="003D0D29">
        <w:t>По</w:t>
      </w:r>
      <w:r>
        <w:rPr>
          <w:b/>
        </w:rPr>
        <w:t xml:space="preserve"> р</w:t>
      </w:r>
      <w:r w:rsidRPr="003D0D29">
        <w:rPr>
          <w:b/>
        </w:rPr>
        <w:t>аздел</w:t>
      </w:r>
      <w:r>
        <w:rPr>
          <w:b/>
        </w:rPr>
        <w:t>у</w:t>
      </w:r>
      <w:r w:rsidRPr="003D0D29">
        <w:rPr>
          <w:b/>
        </w:rPr>
        <w:t xml:space="preserve"> «</w:t>
      </w:r>
      <w:r>
        <w:rPr>
          <w:b/>
        </w:rPr>
        <w:t>Образование</w:t>
      </w:r>
      <w:r w:rsidRPr="003D0D29">
        <w:rPr>
          <w:b/>
        </w:rPr>
        <w:t>»</w:t>
      </w:r>
      <w:r>
        <w:t xml:space="preserve"> после последних внесённых изменений в бюджет в феврале 202</w:t>
      </w:r>
      <w:r w:rsidR="00375318">
        <w:t>5</w:t>
      </w:r>
      <w:r>
        <w:t xml:space="preserve"> г. плановые назначения составляли </w:t>
      </w:r>
      <w:r w:rsidR="00375318">
        <w:t>1 320 435,7</w:t>
      </w:r>
      <w:r>
        <w:t xml:space="preserve"> тыс. рублей, а в данном проекте об исполнении бюджета </w:t>
      </w:r>
      <w:r w:rsidR="001834D6">
        <w:t xml:space="preserve">(соответствует ф. 0503117) </w:t>
      </w:r>
      <w:r>
        <w:t xml:space="preserve">плановые назначения составляют </w:t>
      </w:r>
      <w:r w:rsidR="00375318">
        <w:rPr>
          <w:b/>
        </w:rPr>
        <w:t>1 330 699,3</w:t>
      </w:r>
      <w:r>
        <w:t xml:space="preserve"> тыс. рублей, что не является нарушением, так как согласно пункту</w:t>
      </w:r>
      <w:r w:rsidRPr="00ED2370">
        <w:t xml:space="preserve"> 3 статьи 217 Бюджетного кодекса РФ в сводную бюджетную роспись могут быть внесены изме</w:t>
      </w:r>
      <w:r>
        <w:t>нения в соответствии с решениями</w:t>
      </w:r>
      <w:r w:rsidRPr="00ED2370">
        <w:t xml:space="preserve"> руководителя финансового органа без внесения изменений в закон (решение) о бюджете, в случаях, указанных в Бюджетном коде</w:t>
      </w:r>
      <w:r>
        <w:t>ксе РФ.</w:t>
      </w:r>
      <w:r w:rsidRPr="00ED2370">
        <w:t xml:space="preserve"> </w:t>
      </w:r>
      <w:r>
        <w:t>В</w:t>
      </w:r>
      <w:r w:rsidRPr="00ED2370">
        <w:t xml:space="preserve"> данном случае</w:t>
      </w:r>
      <w:r>
        <w:t xml:space="preserve"> (</w:t>
      </w:r>
      <w:r w:rsidRPr="00D41590">
        <w:t xml:space="preserve">«в </w:t>
      </w:r>
      <w:r w:rsidRPr="00651125">
        <w:t xml:space="preserve">случае </w:t>
      </w:r>
      <w:r w:rsidR="00021BA1" w:rsidRPr="00651125">
        <w:t>получения уведомления о предоставлении субсидий, субвенций, иных межбюджетных трансфертов, имеющих целевое назначение</w:t>
      </w:r>
      <w:r w:rsidRPr="00651125">
        <w:t xml:space="preserve">») действия Бюджетного кодекса распространяются на внесенные изменения по </w:t>
      </w:r>
      <w:r w:rsidR="004755AB" w:rsidRPr="00651125">
        <w:t>субсидиям</w:t>
      </w:r>
      <w:r w:rsidRPr="00651125">
        <w:t xml:space="preserve"> </w:t>
      </w:r>
      <w:r w:rsidR="00080E05" w:rsidRPr="00651125">
        <w:t>на обеспечение</w:t>
      </w:r>
      <w:r w:rsidR="00080E05">
        <w:t xml:space="preserve"> деятельности подведомственных учреждений дошкольного образования на сумму 817,0 тыс. рублей, на обеспечение деятельности подведомственных учреждений дополнительного образования на сумму 4 506,8 тыс. рублей,</w:t>
      </w:r>
      <w:r w:rsidR="00080E05" w:rsidRPr="00080E05">
        <w:t xml:space="preserve"> </w:t>
      </w:r>
      <w:r w:rsidR="00080E05">
        <w:t>на обеспечение деятельности подведомственных учреждений общего образования на сумму 486,2 тыс. рублей а также на государственную поддержку отрасли культуры (капитальный ремонт ДШИ) в сумме 4 120,7 тыс. рублей</w:t>
      </w:r>
      <w:r>
        <w:t>.</w:t>
      </w:r>
    </w:p>
    <w:p w:rsidR="0011607C" w:rsidRDefault="0005631A" w:rsidP="0005631A">
      <w:pPr>
        <w:spacing w:line="276" w:lineRule="auto"/>
        <w:jc w:val="both"/>
      </w:pPr>
      <w:r w:rsidRPr="00BF2CC8">
        <w:rPr>
          <w:color w:val="FF0000"/>
        </w:rPr>
        <w:t xml:space="preserve">   </w:t>
      </w:r>
      <w:r w:rsidRPr="001A68DB">
        <w:t>И</w:t>
      </w:r>
      <w:r w:rsidRPr="001A68DB">
        <w:rPr>
          <w:bCs/>
          <w:iCs/>
        </w:rPr>
        <w:t>сполнение расходов</w:t>
      </w:r>
      <w:r w:rsidRPr="001A68DB">
        <w:t xml:space="preserve"> п</w:t>
      </w:r>
      <w:r w:rsidRPr="001A68DB">
        <w:rPr>
          <w:bCs/>
          <w:iCs/>
        </w:rPr>
        <w:t>о разделу</w:t>
      </w:r>
      <w:r w:rsidRPr="001A68DB">
        <w:rPr>
          <w:b/>
          <w:bCs/>
          <w:iCs/>
        </w:rPr>
        <w:t xml:space="preserve"> «Образование»</w:t>
      </w:r>
      <w:r w:rsidRPr="001A68DB">
        <w:t xml:space="preserve"> </w:t>
      </w:r>
      <w:r w:rsidRPr="001A68DB">
        <w:rPr>
          <w:bCs/>
          <w:iCs/>
        </w:rPr>
        <w:t xml:space="preserve">составило </w:t>
      </w:r>
      <w:r w:rsidR="00413D31">
        <w:rPr>
          <w:b/>
          <w:bCs/>
          <w:iCs/>
        </w:rPr>
        <w:t>279 498,0</w:t>
      </w:r>
      <w:r w:rsidRPr="001A68DB">
        <w:rPr>
          <w:bCs/>
          <w:iCs/>
        </w:rPr>
        <w:t xml:space="preserve"> </w:t>
      </w:r>
      <w:r w:rsidRPr="001834D6">
        <w:rPr>
          <w:b/>
          <w:bCs/>
          <w:iCs/>
        </w:rPr>
        <w:t>тыс.</w:t>
      </w:r>
      <w:r w:rsidR="001A68DB" w:rsidRPr="001A68DB">
        <w:rPr>
          <w:iCs/>
        </w:rPr>
        <w:t xml:space="preserve"> </w:t>
      </w:r>
      <w:r w:rsidR="001A68DB" w:rsidRPr="001A68DB">
        <w:t>рублей или</w:t>
      </w:r>
      <w:r w:rsidR="00EB62CB">
        <w:t xml:space="preserve"> 2</w:t>
      </w:r>
      <w:r w:rsidR="00413D31">
        <w:t>1</w:t>
      </w:r>
      <w:r w:rsidRPr="001A68DB">
        <w:t>% к уточненным бюджетным ассигнованиям</w:t>
      </w:r>
      <w:r w:rsidR="00245627">
        <w:t xml:space="preserve"> (202</w:t>
      </w:r>
      <w:r w:rsidR="00413D31">
        <w:t>5</w:t>
      </w:r>
      <w:r w:rsidR="00245627">
        <w:t>г.–</w:t>
      </w:r>
      <w:r w:rsidR="00B556BB">
        <w:t xml:space="preserve"> </w:t>
      </w:r>
      <w:r w:rsidR="00413D31">
        <w:t>1 330 699,3</w:t>
      </w:r>
      <w:r w:rsidR="00461104">
        <w:t xml:space="preserve"> тыс. </w:t>
      </w:r>
      <w:r w:rsidR="00941ECD">
        <w:t>рублей);</w:t>
      </w:r>
      <w:r w:rsidR="00FF14A6">
        <w:t xml:space="preserve"> </w:t>
      </w:r>
      <w:r w:rsidR="00FF14A6" w:rsidRPr="00BE1263">
        <w:t xml:space="preserve">удельный вес </w:t>
      </w:r>
      <w:r w:rsidR="00FF14A6">
        <w:t xml:space="preserve">исполненных расходов в общей сумме </w:t>
      </w:r>
      <w:r w:rsidR="00FF14A6" w:rsidRPr="00BE1263">
        <w:t xml:space="preserve">составил </w:t>
      </w:r>
      <w:r w:rsidR="00413D31">
        <w:t>70</w:t>
      </w:r>
      <w:r w:rsidR="00FF14A6" w:rsidRPr="00BE1263">
        <w:t>%.</w:t>
      </w:r>
      <w:r w:rsidR="00B147F3">
        <w:t xml:space="preserve"> </w:t>
      </w:r>
      <w:r w:rsidR="000F16A5">
        <w:t>Для сравнения: исполнение расходов по городскому округу за 1 квартал 2024 года</w:t>
      </w:r>
      <w:r w:rsidR="000F16A5" w:rsidRPr="00545610">
        <w:t xml:space="preserve"> по </w:t>
      </w:r>
      <w:r w:rsidR="000F16A5">
        <w:t xml:space="preserve">данному </w:t>
      </w:r>
      <w:r w:rsidR="000F16A5" w:rsidRPr="00545610">
        <w:t>разделу</w:t>
      </w:r>
      <w:r w:rsidR="000F16A5">
        <w:t xml:space="preserve"> </w:t>
      </w:r>
      <w:r w:rsidR="000F16A5" w:rsidRPr="000F16A5">
        <w:t xml:space="preserve">составило </w:t>
      </w:r>
      <w:r w:rsidR="000F16A5" w:rsidRPr="000F16A5">
        <w:rPr>
          <w:bCs/>
          <w:iCs/>
        </w:rPr>
        <w:t>102 383,8</w:t>
      </w:r>
      <w:r w:rsidR="000F16A5" w:rsidRPr="001A68DB">
        <w:rPr>
          <w:bCs/>
          <w:iCs/>
        </w:rPr>
        <w:t xml:space="preserve"> </w:t>
      </w:r>
      <w:r w:rsidR="000F16A5">
        <w:rPr>
          <w:bCs/>
          <w:iCs/>
        </w:rPr>
        <w:t xml:space="preserve">тыс. рублей. </w:t>
      </w:r>
      <w:r w:rsidR="00EB62CB">
        <w:t xml:space="preserve"> </w:t>
      </w:r>
      <w:r w:rsidR="00A64FA6" w:rsidRPr="002A06BD">
        <w:t>Нулевые расходы проходят в 1 квартале</w:t>
      </w:r>
      <w:r w:rsidR="002A06BD" w:rsidRPr="002A06BD">
        <w:t xml:space="preserve"> 202</w:t>
      </w:r>
      <w:r w:rsidR="000F16A5">
        <w:t>5</w:t>
      </w:r>
      <w:r w:rsidR="002A06BD" w:rsidRPr="002A06BD">
        <w:t>г.</w:t>
      </w:r>
      <w:r w:rsidR="00A64FA6" w:rsidRPr="002A06BD">
        <w:t xml:space="preserve"> по</w:t>
      </w:r>
      <w:r w:rsidR="000F16A5">
        <w:t xml:space="preserve"> муниципальным программам «Развитие дополнительного образования» (план – 4 500,0 тыс. рублей),</w:t>
      </w:r>
      <w:r w:rsidR="00A64FA6" w:rsidRPr="002A06BD">
        <w:t xml:space="preserve"> </w:t>
      </w:r>
      <w:r w:rsidR="000F16A5">
        <w:t>низкий процент исполнения отмечается по программе «Развитие образования»</w:t>
      </w:r>
      <w:r w:rsidR="00A64FA6">
        <w:t>.</w:t>
      </w:r>
    </w:p>
    <w:p w:rsidR="00CA6634" w:rsidRDefault="003F3B0A" w:rsidP="00CA6634">
      <w:pPr>
        <w:spacing w:line="276" w:lineRule="auto"/>
        <w:jc w:val="both"/>
      </w:pPr>
      <w:r w:rsidRPr="003F3B0A">
        <w:t xml:space="preserve">    </w:t>
      </w:r>
      <w:r w:rsidR="00662809">
        <w:rPr>
          <w:iCs/>
        </w:rPr>
        <w:t>П</w:t>
      </w:r>
      <w:r w:rsidR="00662809" w:rsidRPr="005D20A8">
        <w:rPr>
          <w:iCs/>
        </w:rPr>
        <w:t>о разделу</w:t>
      </w:r>
      <w:r w:rsidR="00662809" w:rsidRPr="005D20A8">
        <w:rPr>
          <w:b/>
          <w:iCs/>
        </w:rPr>
        <w:t xml:space="preserve"> «</w:t>
      </w:r>
      <w:r w:rsidR="00662809">
        <w:rPr>
          <w:b/>
          <w:iCs/>
        </w:rPr>
        <w:t>Культура и кинематография</w:t>
      </w:r>
      <w:r w:rsidR="00662809" w:rsidRPr="005D20A8">
        <w:rPr>
          <w:b/>
          <w:iCs/>
        </w:rPr>
        <w:t xml:space="preserve">» </w:t>
      </w:r>
      <w:r w:rsidR="00662809" w:rsidRPr="00FF2985">
        <w:rPr>
          <w:iCs/>
        </w:rPr>
        <w:t xml:space="preserve">плановые назначения </w:t>
      </w:r>
      <w:r w:rsidR="00662809">
        <w:rPr>
          <w:iCs/>
        </w:rPr>
        <w:t xml:space="preserve">не соответствуют </w:t>
      </w:r>
      <w:r w:rsidR="00EE5A77">
        <w:rPr>
          <w:iCs/>
        </w:rPr>
        <w:t xml:space="preserve">предыдущим утвержденным назначениям </w:t>
      </w:r>
      <w:r w:rsidR="00662809">
        <w:rPr>
          <w:iCs/>
        </w:rPr>
        <w:t xml:space="preserve">с разницей в </w:t>
      </w:r>
      <w:r w:rsidR="00E65270">
        <w:rPr>
          <w:iCs/>
        </w:rPr>
        <w:t>5 387,9</w:t>
      </w:r>
      <w:r w:rsidR="00662809">
        <w:rPr>
          <w:iCs/>
        </w:rPr>
        <w:t xml:space="preserve"> тыс. рублей. В утвержденном бюджете плановые показатели </w:t>
      </w:r>
      <w:r w:rsidR="00662809" w:rsidRPr="00FF2985">
        <w:rPr>
          <w:iCs/>
        </w:rPr>
        <w:t xml:space="preserve">составляли </w:t>
      </w:r>
      <w:r w:rsidR="00E65270">
        <w:rPr>
          <w:iCs/>
        </w:rPr>
        <w:t>90 237,2</w:t>
      </w:r>
      <w:r w:rsidR="00662809" w:rsidRPr="00FF2985">
        <w:rPr>
          <w:iCs/>
        </w:rPr>
        <w:t xml:space="preserve"> тыс. рублей, а в данном проекте об исполнении бюджета</w:t>
      </w:r>
      <w:r w:rsidR="001834D6">
        <w:rPr>
          <w:iCs/>
        </w:rPr>
        <w:t xml:space="preserve"> (соответствует ф.0503117)</w:t>
      </w:r>
      <w:r w:rsidR="00662809" w:rsidRPr="00FF2985">
        <w:rPr>
          <w:iCs/>
        </w:rPr>
        <w:t xml:space="preserve"> плановые назначения составляют </w:t>
      </w:r>
      <w:r w:rsidR="00E65270" w:rsidRPr="00164AB1">
        <w:rPr>
          <w:b/>
          <w:iCs/>
        </w:rPr>
        <w:t>84 849,3</w:t>
      </w:r>
      <w:r w:rsidR="00662809" w:rsidRPr="00164AB1">
        <w:rPr>
          <w:b/>
          <w:iCs/>
        </w:rPr>
        <w:t xml:space="preserve"> тыс</w:t>
      </w:r>
      <w:r w:rsidR="00662809" w:rsidRPr="001834D6">
        <w:rPr>
          <w:iCs/>
        </w:rPr>
        <w:t>.</w:t>
      </w:r>
      <w:r w:rsidR="00662809" w:rsidRPr="001834D6">
        <w:rPr>
          <w:b/>
          <w:iCs/>
        </w:rPr>
        <w:t xml:space="preserve"> </w:t>
      </w:r>
      <w:r w:rsidR="00662809" w:rsidRPr="00FF2985">
        <w:rPr>
          <w:iCs/>
        </w:rPr>
        <w:t xml:space="preserve">рублей, что не является нарушением, так как согласно пункту 3 статьи 217 Бюджетного кодекса РФ в сводную бюджетную роспись могут быть внесены изменения в соответствии с решениями руководителя финансового органа без внесения изменений в закон (решение) о бюджете, в случаях, указанных в Бюджетном кодексе РФ. В данном </w:t>
      </w:r>
      <w:r w:rsidR="00662809" w:rsidRPr="00164AB1">
        <w:rPr>
          <w:iCs/>
        </w:rPr>
        <w:t xml:space="preserve">случае </w:t>
      </w:r>
      <w:r w:rsidR="00CA6634" w:rsidRPr="00164AB1">
        <w:t>(</w:t>
      </w:r>
      <w:r w:rsidR="006836B9" w:rsidRPr="00164AB1">
        <w:t xml:space="preserve">«в случае перераспределения бюджетных </w:t>
      </w:r>
      <w:r w:rsidR="006836B9" w:rsidRPr="00164AB1">
        <w:lastRenderedPageBreak/>
        <w:t>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не более, чем на 5 процентов»</w:t>
      </w:r>
      <w:r w:rsidR="00CA6634" w:rsidRPr="00164AB1">
        <w:t>») действия Бюджетного кодекса</w:t>
      </w:r>
      <w:r w:rsidR="00CA6634" w:rsidRPr="00ED2370">
        <w:t xml:space="preserve"> распрост</w:t>
      </w:r>
      <w:r w:rsidR="006836B9">
        <w:t xml:space="preserve">раняются на внесенные изменения, а именно на уменьшение объемов финансирования </w:t>
      </w:r>
      <w:r w:rsidR="00CA6634">
        <w:t>по</w:t>
      </w:r>
      <w:r w:rsidR="00CA6634" w:rsidRPr="00ED2370">
        <w:t xml:space="preserve"> </w:t>
      </w:r>
      <w:r w:rsidR="00CA6634">
        <w:t>субсидиям</w:t>
      </w:r>
      <w:r w:rsidR="00CA6634" w:rsidRPr="00D41590">
        <w:t xml:space="preserve"> </w:t>
      </w:r>
      <w:r w:rsidR="006836B9">
        <w:t>на обеспечение выполнения муниципального задания в сумме 6 403,0 тыс. рублей</w:t>
      </w:r>
      <w:r w:rsidR="00334325">
        <w:t>, на увеличение объёмов финансирования по субсидиям на обеспечение деятельности подведомственных учреждений на сумму 185,1 тыс. рублей</w:t>
      </w:r>
      <w:r w:rsidR="00CA6634">
        <w:t>.</w:t>
      </w:r>
    </w:p>
    <w:p w:rsidR="0005631A" w:rsidRPr="003F3B0A" w:rsidRDefault="00662809" w:rsidP="0005631A">
      <w:pPr>
        <w:spacing w:line="276" w:lineRule="auto"/>
        <w:jc w:val="both"/>
      </w:pPr>
      <w:r>
        <w:t xml:space="preserve">    </w:t>
      </w:r>
      <w:r w:rsidR="0005631A" w:rsidRPr="003F3B0A">
        <w:t xml:space="preserve">Расходы </w:t>
      </w:r>
      <w:r w:rsidR="0005631A" w:rsidRPr="003F3B0A">
        <w:rPr>
          <w:bCs/>
          <w:iCs/>
        </w:rPr>
        <w:t>по разделу</w:t>
      </w:r>
      <w:r w:rsidR="0005631A" w:rsidRPr="003F3B0A">
        <w:rPr>
          <w:b/>
          <w:bCs/>
          <w:iCs/>
        </w:rPr>
        <w:t xml:space="preserve"> «Культура и кинематография</w:t>
      </w:r>
      <w:r w:rsidR="0005631A" w:rsidRPr="003F3B0A">
        <w:rPr>
          <w:bCs/>
          <w:iCs/>
        </w:rPr>
        <w:t>»</w:t>
      </w:r>
      <w:r w:rsidR="003F3B0A">
        <w:rPr>
          <w:bCs/>
          <w:iCs/>
        </w:rPr>
        <w:t xml:space="preserve"> в 1 квартал</w:t>
      </w:r>
      <w:r w:rsidR="00B55046">
        <w:rPr>
          <w:bCs/>
          <w:iCs/>
        </w:rPr>
        <w:t>е 202</w:t>
      </w:r>
      <w:r w:rsidR="005F2B29">
        <w:rPr>
          <w:bCs/>
          <w:iCs/>
        </w:rPr>
        <w:t>5</w:t>
      </w:r>
      <w:r w:rsidR="003F3B0A">
        <w:rPr>
          <w:bCs/>
          <w:iCs/>
        </w:rPr>
        <w:t xml:space="preserve"> года</w:t>
      </w:r>
      <w:r w:rsidR="0005631A" w:rsidRPr="003F3B0A">
        <w:t xml:space="preserve"> исполнены в сумме </w:t>
      </w:r>
      <w:r w:rsidR="005F2B29">
        <w:rPr>
          <w:b/>
        </w:rPr>
        <w:t>24 343,5</w:t>
      </w:r>
      <w:r w:rsidR="003F3B0A" w:rsidRPr="001834D6">
        <w:rPr>
          <w:b/>
        </w:rPr>
        <w:t xml:space="preserve"> </w:t>
      </w:r>
      <w:r w:rsidR="0005631A" w:rsidRPr="001834D6">
        <w:rPr>
          <w:b/>
        </w:rPr>
        <w:t>тыс</w:t>
      </w:r>
      <w:r w:rsidR="0005631A" w:rsidRPr="003F3B0A">
        <w:t xml:space="preserve">. рублей, или на </w:t>
      </w:r>
      <w:r w:rsidR="00185FA5">
        <w:rPr>
          <w:b/>
        </w:rPr>
        <w:t>2</w:t>
      </w:r>
      <w:r w:rsidR="005F2B29">
        <w:rPr>
          <w:b/>
        </w:rPr>
        <w:t>8</w:t>
      </w:r>
      <w:r w:rsidR="0005631A" w:rsidRPr="003F3B0A">
        <w:t>% от уточненных год</w:t>
      </w:r>
      <w:r w:rsidR="0011607C">
        <w:t>о</w:t>
      </w:r>
      <w:r w:rsidR="00B55046">
        <w:t>вых бюджетных ассигнований (202</w:t>
      </w:r>
      <w:r w:rsidR="005F2B29">
        <w:t>5</w:t>
      </w:r>
      <w:r w:rsidR="00B55046">
        <w:t xml:space="preserve"> год –</w:t>
      </w:r>
      <w:r w:rsidR="00894A03" w:rsidRPr="003F3B0A">
        <w:t xml:space="preserve"> </w:t>
      </w:r>
      <w:r w:rsidR="005F2B29">
        <w:t>84 849,3</w:t>
      </w:r>
      <w:r w:rsidR="00635217">
        <w:t xml:space="preserve"> </w:t>
      </w:r>
      <w:r w:rsidR="00894A03" w:rsidRPr="003F3B0A">
        <w:t>тыс. рублей).</w:t>
      </w:r>
      <w:r w:rsidR="0005631A" w:rsidRPr="00BF2CC8">
        <w:rPr>
          <w:color w:val="FF0000"/>
        </w:rPr>
        <w:t xml:space="preserve"> </w:t>
      </w:r>
      <w:r w:rsidR="005F2B29">
        <w:t>Для сравнения: исполнение расходов по городскому округу за 1 квартал 2024 года</w:t>
      </w:r>
      <w:r w:rsidR="005F2B29" w:rsidRPr="00545610">
        <w:t xml:space="preserve"> по </w:t>
      </w:r>
      <w:r w:rsidR="005F2B29">
        <w:t xml:space="preserve">данному </w:t>
      </w:r>
      <w:r w:rsidR="005F2B29" w:rsidRPr="00545610">
        <w:t>разделу</w:t>
      </w:r>
      <w:r w:rsidR="005F2B29">
        <w:t xml:space="preserve"> </w:t>
      </w:r>
      <w:r w:rsidR="005F2B29" w:rsidRPr="000F16A5">
        <w:t xml:space="preserve">составило </w:t>
      </w:r>
      <w:r w:rsidR="005F2B29">
        <w:rPr>
          <w:b/>
        </w:rPr>
        <w:t>6 500,8</w:t>
      </w:r>
      <w:r w:rsidR="005F2B29" w:rsidRPr="001834D6">
        <w:rPr>
          <w:b/>
        </w:rPr>
        <w:t xml:space="preserve"> </w:t>
      </w:r>
      <w:r w:rsidR="005F2B29">
        <w:rPr>
          <w:bCs/>
          <w:iCs/>
        </w:rPr>
        <w:t>тыс. рублей.</w:t>
      </w:r>
      <w:r w:rsidR="00105E35" w:rsidRPr="000F3AF1">
        <w:t xml:space="preserve"> </w:t>
      </w:r>
      <w:r w:rsidR="005F2B29">
        <w:t>У</w:t>
      </w:r>
      <w:r w:rsidR="005F2B29" w:rsidRPr="00BE1263">
        <w:t xml:space="preserve">дельный вес </w:t>
      </w:r>
      <w:r w:rsidR="005F2B29">
        <w:t xml:space="preserve">исполненных расходов в общей сумме </w:t>
      </w:r>
      <w:r w:rsidR="005F2B29" w:rsidRPr="00BE1263">
        <w:t xml:space="preserve">составил </w:t>
      </w:r>
      <w:r w:rsidR="005F2B29">
        <w:t>6</w:t>
      </w:r>
      <w:r w:rsidR="005F2B29" w:rsidRPr="00BE1263">
        <w:t>%.</w:t>
      </w:r>
      <w:r w:rsidR="005F2B29">
        <w:t xml:space="preserve"> П</w:t>
      </w:r>
      <w:r w:rsidR="001F14AD" w:rsidRPr="000F3AF1">
        <w:rPr>
          <w:bCs/>
          <w:iCs/>
        </w:rPr>
        <w:t>о данному разделу</w:t>
      </w:r>
      <w:r w:rsidR="005F2B29" w:rsidRPr="005F2B29">
        <w:rPr>
          <w:bCs/>
          <w:iCs/>
        </w:rPr>
        <w:t xml:space="preserve"> </w:t>
      </w:r>
      <w:r w:rsidR="005F2B29">
        <w:rPr>
          <w:bCs/>
          <w:iCs/>
        </w:rPr>
        <w:t>и</w:t>
      </w:r>
      <w:r w:rsidR="005F2B29" w:rsidRPr="000F3AF1">
        <w:rPr>
          <w:bCs/>
          <w:iCs/>
        </w:rPr>
        <w:t>сполнение муниципальных программ</w:t>
      </w:r>
      <w:r w:rsidR="005F2B29">
        <w:rPr>
          <w:bCs/>
          <w:iCs/>
        </w:rPr>
        <w:t xml:space="preserve"> «</w:t>
      </w:r>
      <w:r w:rsidR="00A937D6">
        <w:rPr>
          <w:bCs/>
          <w:iCs/>
        </w:rPr>
        <w:t>Молодёжь Петровск-Забайкальского» (план – 50,0 тыс. рублей), «Сохранение историко-культурного наследия» (план – 20,0 тыс. рублей)</w:t>
      </w:r>
      <w:r w:rsidR="001F14AD" w:rsidRPr="000F3AF1">
        <w:rPr>
          <w:bCs/>
          <w:iCs/>
        </w:rPr>
        <w:t xml:space="preserve"> за 1 квартал 202</w:t>
      </w:r>
      <w:r w:rsidR="005F2B29">
        <w:rPr>
          <w:bCs/>
          <w:iCs/>
        </w:rPr>
        <w:t>5</w:t>
      </w:r>
      <w:r w:rsidR="001F14AD" w:rsidRPr="000F3AF1">
        <w:rPr>
          <w:bCs/>
          <w:iCs/>
        </w:rPr>
        <w:t xml:space="preserve"> года нулевое</w:t>
      </w:r>
      <w:r w:rsidR="001F14AD">
        <w:rPr>
          <w:bCs/>
          <w:iCs/>
        </w:rPr>
        <w:t>.</w:t>
      </w:r>
      <w:r w:rsidR="001F14AD">
        <w:t xml:space="preserve"> </w:t>
      </w:r>
    </w:p>
    <w:p w:rsidR="002253AF" w:rsidRPr="002253AF" w:rsidRDefault="0005631A" w:rsidP="002253AF">
      <w:pPr>
        <w:spacing w:line="276" w:lineRule="auto"/>
        <w:jc w:val="both"/>
      </w:pPr>
      <w:r w:rsidRPr="005105E0">
        <w:rPr>
          <w:iCs/>
        </w:rPr>
        <w:t xml:space="preserve">   </w:t>
      </w:r>
      <w:r w:rsidR="0025351B">
        <w:rPr>
          <w:iCs/>
        </w:rPr>
        <w:t>П</w:t>
      </w:r>
      <w:r w:rsidRPr="005D20A8">
        <w:rPr>
          <w:iCs/>
        </w:rPr>
        <w:t>о разделу</w:t>
      </w:r>
      <w:r w:rsidRPr="005D20A8">
        <w:rPr>
          <w:b/>
          <w:iCs/>
        </w:rPr>
        <w:t xml:space="preserve"> «Социальная политика» </w:t>
      </w:r>
      <w:r w:rsidR="00FF2985" w:rsidRPr="00FF2985">
        <w:rPr>
          <w:iCs/>
        </w:rPr>
        <w:t xml:space="preserve">плановые назначения </w:t>
      </w:r>
      <w:r w:rsidR="00FF2985">
        <w:rPr>
          <w:iCs/>
        </w:rPr>
        <w:t xml:space="preserve">не соответствуют </w:t>
      </w:r>
      <w:r w:rsidR="00EE5A77">
        <w:rPr>
          <w:iCs/>
        </w:rPr>
        <w:t>предыдущим</w:t>
      </w:r>
      <w:r w:rsidR="001834D6">
        <w:rPr>
          <w:iCs/>
        </w:rPr>
        <w:t xml:space="preserve"> </w:t>
      </w:r>
      <w:r w:rsidR="00EE5A77">
        <w:rPr>
          <w:iCs/>
        </w:rPr>
        <w:t>утвержденным назначениям</w:t>
      </w:r>
      <w:r w:rsidR="00FF2985">
        <w:rPr>
          <w:iCs/>
        </w:rPr>
        <w:t xml:space="preserve"> с разницей в </w:t>
      </w:r>
      <w:r w:rsidR="00486FF0">
        <w:rPr>
          <w:iCs/>
        </w:rPr>
        <w:t>70,6</w:t>
      </w:r>
      <w:r w:rsidR="00FF2985">
        <w:rPr>
          <w:iCs/>
        </w:rPr>
        <w:t xml:space="preserve"> тыс. рублей</w:t>
      </w:r>
      <w:r w:rsidR="0025351B">
        <w:rPr>
          <w:iCs/>
        </w:rPr>
        <w:t>. В</w:t>
      </w:r>
      <w:r w:rsidR="00FF2985">
        <w:rPr>
          <w:iCs/>
        </w:rPr>
        <w:t xml:space="preserve"> утвержденном бюджете плановые показатели </w:t>
      </w:r>
      <w:r w:rsidR="00FF2985" w:rsidRPr="00FF2985">
        <w:rPr>
          <w:iCs/>
        </w:rPr>
        <w:t xml:space="preserve">составляли </w:t>
      </w:r>
      <w:r w:rsidR="00486FF0">
        <w:rPr>
          <w:iCs/>
        </w:rPr>
        <w:t>52 573,5</w:t>
      </w:r>
      <w:r w:rsidR="00FF2985" w:rsidRPr="00FF2985">
        <w:rPr>
          <w:iCs/>
        </w:rPr>
        <w:t xml:space="preserve"> тыс. рублей, а в данном проекте об исполнении бюджета</w:t>
      </w:r>
      <w:r w:rsidR="00E84706">
        <w:rPr>
          <w:iCs/>
        </w:rPr>
        <w:t xml:space="preserve"> (соответствует ф.0503117)</w:t>
      </w:r>
      <w:r w:rsidR="00FF2985" w:rsidRPr="00FF2985">
        <w:rPr>
          <w:iCs/>
        </w:rPr>
        <w:t xml:space="preserve"> плановые назначения составляют </w:t>
      </w:r>
      <w:r w:rsidR="00486FF0" w:rsidRPr="00164AB1">
        <w:rPr>
          <w:b/>
          <w:iCs/>
        </w:rPr>
        <w:t>52 644,1</w:t>
      </w:r>
      <w:r w:rsidR="00FF2985" w:rsidRPr="00164AB1">
        <w:rPr>
          <w:b/>
          <w:iCs/>
        </w:rPr>
        <w:t xml:space="preserve"> тыс</w:t>
      </w:r>
      <w:r w:rsidR="00FF2985" w:rsidRPr="00E84706">
        <w:rPr>
          <w:iCs/>
        </w:rPr>
        <w:t>.</w:t>
      </w:r>
      <w:r w:rsidR="00FF2985" w:rsidRPr="00FF2985">
        <w:rPr>
          <w:iCs/>
        </w:rPr>
        <w:t xml:space="preserve"> рублей, что не является нарушением, так как согласно пункту 3 статьи 217 Бюджетного кодекса РФ в сводную бюджетную роспись могут быть внесены изменения в соответствии с решениями руководителя финансового органа без внесения изменений в закон (решение) о бюджете, в случаях, указанных в Бюджетном кодексе РФ. В данном случае </w:t>
      </w:r>
      <w:r w:rsidR="002253AF">
        <w:t>(</w:t>
      </w:r>
      <w:r w:rsidR="002253AF" w:rsidRPr="00D41590">
        <w:t xml:space="preserve">«в </w:t>
      </w:r>
      <w:r w:rsidR="002253AF" w:rsidRPr="00486FF0">
        <w:t>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не более, чем на 5 процентов») действия Бюджет</w:t>
      </w:r>
      <w:r w:rsidR="002253AF" w:rsidRPr="00ED2370">
        <w:t xml:space="preserve">ного кодекса распространяются на внесенные изменения </w:t>
      </w:r>
      <w:r w:rsidR="002253AF">
        <w:t>по</w:t>
      </w:r>
      <w:r w:rsidR="002253AF" w:rsidRPr="00ED2370">
        <w:t xml:space="preserve"> </w:t>
      </w:r>
      <w:r w:rsidR="002253AF" w:rsidRPr="00D41590">
        <w:t>расходам местного бюджета,</w:t>
      </w:r>
      <w:r w:rsidR="002253AF">
        <w:t xml:space="preserve"> а именно передвижка средств резервного </w:t>
      </w:r>
      <w:r w:rsidR="00486FF0">
        <w:t xml:space="preserve">фонда </w:t>
      </w:r>
      <w:r w:rsidR="002253AF">
        <w:t>между разделами «общегосударственные вопросы» и «</w:t>
      </w:r>
      <w:r w:rsidR="002253AF" w:rsidRPr="002253AF">
        <w:t>социальная политика».</w:t>
      </w:r>
    </w:p>
    <w:p w:rsidR="0005631A" w:rsidRPr="00FC4551" w:rsidRDefault="00190969" w:rsidP="002B6322">
      <w:pPr>
        <w:spacing w:line="276" w:lineRule="auto"/>
        <w:jc w:val="both"/>
      </w:pPr>
      <w:r>
        <w:rPr>
          <w:iCs/>
        </w:rPr>
        <w:t xml:space="preserve">     По данному разделу расходы </w:t>
      </w:r>
      <w:r w:rsidR="00D93C02">
        <w:rPr>
          <w:iCs/>
        </w:rPr>
        <w:t xml:space="preserve">исполнены в сумме </w:t>
      </w:r>
      <w:r w:rsidR="00486FF0">
        <w:rPr>
          <w:b/>
          <w:iCs/>
        </w:rPr>
        <w:t>8 487,5</w:t>
      </w:r>
      <w:r w:rsidR="005D20A8" w:rsidRPr="005D20A8">
        <w:rPr>
          <w:iCs/>
        </w:rPr>
        <w:t xml:space="preserve"> </w:t>
      </w:r>
      <w:r w:rsidR="002253AF" w:rsidRPr="00E84706">
        <w:rPr>
          <w:b/>
          <w:iCs/>
        </w:rPr>
        <w:t>тыс</w:t>
      </w:r>
      <w:r w:rsidR="002253AF">
        <w:rPr>
          <w:iCs/>
        </w:rPr>
        <w:t xml:space="preserve">. рублей, или на </w:t>
      </w:r>
      <w:r w:rsidR="00486FF0">
        <w:rPr>
          <w:iCs/>
        </w:rPr>
        <w:t>16</w:t>
      </w:r>
      <w:r w:rsidR="0005631A" w:rsidRPr="005D20A8">
        <w:rPr>
          <w:iCs/>
        </w:rPr>
        <w:t>% от уточненных годовых бюджетных ассиг</w:t>
      </w:r>
      <w:r w:rsidR="002253AF">
        <w:rPr>
          <w:iCs/>
        </w:rPr>
        <w:t>нований (202</w:t>
      </w:r>
      <w:r w:rsidR="00486FF0">
        <w:rPr>
          <w:iCs/>
        </w:rPr>
        <w:t>5</w:t>
      </w:r>
      <w:r w:rsidR="00D93C02">
        <w:rPr>
          <w:iCs/>
        </w:rPr>
        <w:t>г</w:t>
      </w:r>
      <w:r w:rsidR="00D93C02" w:rsidRPr="00190969">
        <w:rPr>
          <w:iCs/>
        </w:rPr>
        <w:t>.-</w:t>
      </w:r>
      <w:r w:rsidR="006C4864" w:rsidRPr="00190969">
        <w:rPr>
          <w:iCs/>
        </w:rPr>
        <w:t xml:space="preserve"> </w:t>
      </w:r>
      <w:r w:rsidR="00486FF0">
        <w:rPr>
          <w:iCs/>
        </w:rPr>
        <w:t>52 644,1</w:t>
      </w:r>
      <w:r w:rsidR="006C4864" w:rsidRPr="00190969">
        <w:rPr>
          <w:iCs/>
        </w:rPr>
        <w:t xml:space="preserve"> тыс</w:t>
      </w:r>
      <w:r w:rsidR="000F70FE">
        <w:rPr>
          <w:iCs/>
        </w:rPr>
        <w:t>. рублей). Д</w:t>
      </w:r>
      <w:r w:rsidR="009B6B19">
        <w:t>оля</w:t>
      </w:r>
      <w:r w:rsidR="002B6322" w:rsidRPr="00BE1263">
        <w:t xml:space="preserve"> </w:t>
      </w:r>
      <w:r w:rsidR="002B6322">
        <w:t xml:space="preserve">исполненных расходов в общей сумме </w:t>
      </w:r>
      <w:r w:rsidR="002B6322" w:rsidRPr="00BE1263">
        <w:t>составил</w:t>
      </w:r>
      <w:r w:rsidR="006F782D">
        <w:t>а</w:t>
      </w:r>
      <w:r w:rsidR="002B6322" w:rsidRPr="00BE1263">
        <w:t xml:space="preserve"> </w:t>
      </w:r>
      <w:r w:rsidR="00486FF0">
        <w:t>2</w:t>
      </w:r>
      <w:r w:rsidR="002B6322" w:rsidRPr="00BE1263">
        <w:t>%.</w:t>
      </w:r>
      <w:r w:rsidR="00105E35">
        <w:t xml:space="preserve"> По сравнению с аналогичным периодом прошлого года</w:t>
      </w:r>
      <w:r w:rsidR="001C708F">
        <w:t xml:space="preserve"> расходы по разделу </w:t>
      </w:r>
      <w:r w:rsidR="002253AF">
        <w:t xml:space="preserve">незначительно </w:t>
      </w:r>
      <w:r w:rsidR="001C708F">
        <w:t xml:space="preserve">увеличились на </w:t>
      </w:r>
      <w:r w:rsidR="002253AF">
        <w:t>461,0</w:t>
      </w:r>
      <w:r w:rsidR="001C708F">
        <w:t xml:space="preserve"> тыс. рублей или на </w:t>
      </w:r>
      <w:r w:rsidR="002253AF">
        <w:t>9</w:t>
      </w:r>
      <w:r w:rsidR="00BF281D">
        <w:t xml:space="preserve">%. </w:t>
      </w:r>
      <w:r w:rsidR="002F5E31">
        <w:t>Для сравнения: исполнение расходов по городскому округу за 1 квартал 2024 года</w:t>
      </w:r>
      <w:r w:rsidR="002F5E31" w:rsidRPr="00545610">
        <w:t xml:space="preserve"> по </w:t>
      </w:r>
      <w:r w:rsidR="002F5E31">
        <w:t xml:space="preserve">данному </w:t>
      </w:r>
      <w:r w:rsidR="002F5E31" w:rsidRPr="00545610">
        <w:t>разделу</w:t>
      </w:r>
      <w:r w:rsidR="002F5E31">
        <w:t xml:space="preserve"> </w:t>
      </w:r>
      <w:r w:rsidR="002F5E31" w:rsidRPr="002F5E31">
        <w:t xml:space="preserve">составило </w:t>
      </w:r>
      <w:r w:rsidR="002F5E31" w:rsidRPr="002F5E31">
        <w:rPr>
          <w:iCs/>
        </w:rPr>
        <w:t>5 563,5</w:t>
      </w:r>
      <w:r w:rsidR="002F5E31" w:rsidRPr="005D20A8">
        <w:rPr>
          <w:iCs/>
        </w:rPr>
        <w:t xml:space="preserve"> </w:t>
      </w:r>
      <w:r w:rsidR="002F5E31">
        <w:rPr>
          <w:bCs/>
          <w:iCs/>
        </w:rPr>
        <w:t>тыс. рублей</w:t>
      </w:r>
      <w:r w:rsidR="00BF281D" w:rsidRPr="000F3AF1">
        <w:t>. За 1 квартал 202</w:t>
      </w:r>
      <w:r w:rsidR="002F5E31">
        <w:t>5</w:t>
      </w:r>
      <w:r w:rsidR="00BF281D" w:rsidRPr="000F3AF1">
        <w:t xml:space="preserve"> года</w:t>
      </w:r>
      <w:r w:rsidR="00B55F27" w:rsidRPr="000F3AF1">
        <w:t xml:space="preserve"> </w:t>
      </w:r>
      <w:r w:rsidR="00BF281D">
        <w:t xml:space="preserve">нулевое исполнение </w:t>
      </w:r>
      <w:r w:rsidR="00B55F27">
        <w:t xml:space="preserve">по </w:t>
      </w:r>
      <w:r w:rsidR="00164AB1">
        <w:t>«</w:t>
      </w:r>
      <w:r w:rsidR="000A1ABA">
        <w:t>обеспечени</w:t>
      </w:r>
      <w:r w:rsidR="00164AB1">
        <w:t>ю</w:t>
      </w:r>
      <w:r w:rsidR="000A1ABA">
        <w:t xml:space="preserve"> льготного проезда</w:t>
      </w:r>
      <w:r w:rsidR="00164AB1">
        <w:t xml:space="preserve"> на транспорте общего пользования»</w:t>
      </w:r>
      <w:r w:rsidR="000A1ABA">
        <w:t xml:space="preserve"> </w:t>
      </w:r>
      <w:r w:rsidR="002F5E31">
        <w:t xml:space="preserve">(план – 1 059,7 тыс. рублей) </w:t>
      </w:r>
      <w:r w:rsidR="000A1ABA">
        <w:t xml:space="preserve">и по муниципальной программе </w:t>
      </w:r>
      <w:r w:rsidR="001118EB">
        <w:t>«</w:t>
      </w:r>
      <w:r w:rsidR="000A1ABA">
        <w:t>Поддержка социально</w:t>
      </w:r>
      <w:r w:rsidR="001118EB">
        <w:t xml:space="preserve"> </w:t>
      </w:r>
      <w:r w:rsidR="000A1ABA">
        <w:t>- ориентированных некоммерческих организаций»</w:t>
      </w:r>
      <w:r w:rsidR="002F5E31">
        <w:t xml:space="preserve"> (план – 10,0 тыс. рублей)</w:t>
      </w:r>
      <w:r w:rsidR="00893A6D">
        <w:t>.</w:t>
      </w:r>
      <w:r w:rsidR="00BF281D">
        <w:t xml:space="preserve">  </w:t>
      </w:r>
      <w:r w:rsidR="002B6322">
        <w:t xml:space="preserve"> </w:t>
      </w:r>
    </w:p>
    <w:p w:rsidR="00D3209A" w:rsidRPr="002F5039" w:rsidRDefault="0005631A" w:rsidP="00D3209A">
      <w:pPr>
        <w:jc w:val="both"/>
        <w:rPr>
          <w:bCs/>
        </w:rPr>
      </w:pPr>
      <w:r w:rsidRPr="002F5039">
        <w:rPr>
          <w:color w:val="FF0000"/>
        </w:rPr>
        <w:t xml:space="preserve">   </w:t>
      </w:r>
      <w:r w:rsidRPr="002F5039">
        <w:rPr>
          <w:bCs/>
        </w:rPr>
        <w:t>Расходы по разделу</w:t>
      </w:r>
      <w:r w:rsidRPr="002F5039">
        <w:rPr>
          <w:b/>
          <w:bCs/>
        </w:rPr>
        <w:t xml:space="preserve"> «Физическая культура и спорт»</w:t>
      </w:r>
      <w:r w:rsidR="002B6322">
        <w:rPr>
          <w:bCs/>
        </w:rPr>
        <w:t xml:space="preserve"> исполнены </w:t>
      </w:r>
      <w:r w:rsidR="00277886">
        <w:rPr>
          <w:bCs/>
        </w:rPr>
        <w:t xml:space="preserve">в сумме </w:t>
      </w:r>
      <w:r w:rsidR="002F5E31" w:rsidRPr="002F5E31">
        <w:rPr>
          <w:b/>
          <w:bCs/>
        </w:rPr>
        <w:t>70,0</w:t>
      </w:r>
      <w:r w:rsidR="002F5039" w:rsidRPr="00CC5CFB">
        <w:rPr>
          <w:b/>
          <w:bCs/>
        </w:rPr>
        <w:t xml:space="preserve"> тыс.</w:t>
      </w:r>
      <w:r w:rsidR="002F5039">
        <w:rPr>
          <w:bCs/>
        </w:rPr>
        <w:t xml:space="preserve"> рублей </w:t>
      </w:r>
      <w:r w:rsidR="002F5E31">
        <w:rPr>
          <w:bCs/>
        </w:rPr>
        <w:t>или 14</w:t>
      </w:r>
      <w:r w:rsidRPr="002F5039">
        <w:rPr>
          <w:bCs/>
        </w:rPr>
        <w:t xml:space="preserve">% от </w:t>
      </w:r>
      <w:r w:rsidR="002F5039" w:rsidRPr="002F5039">
        <w:rPr>
          <w:bCs/>
        </w:rPr>
        <w:t>уточненных годовых</w:t>
      </w:r>
      <w:r w:rsidR="00277886">
        <w:rPr>
          <w:bCs/>
        </w:rPr>
        <w:t xml:space="preserve"> бюджетных назначений (202</w:t>
      </w:r>
      <w:r w:rsidR="002F5E31">
        <w:rPr>
          <w:bCs/>
        </w:rPr>
        <w:t>5г.-</w:t>
      </w:r>
      <w:r w:rsidR="00277886">
        <w:rPr>
          <w:bCs/>
        </w:rPr>
        <w:t>5</w:t>
      </w:r>
      <w:r w:rsidR="002F5E31">
        <w:rPr>
          <w:bCs/>
        </w:rPr>
        <w:t>0</w:t>
      </w:r>
      <w:r w:rsidR="006F782D">
        <w:rPr>
          <w:bCs/>
        </w:rPr>
        <w:t>0,0</w:t>
      </w:r>
      <w:r w:rsidRPr="002F5039">
        <w:rPr>
          <w:bCs/>
        </w:rPr>
        <w:t xml:space="preserve"> тыс. рублей).</w:t>
      </w:r>
      <w:r w:rsidR="009B6B19">
        <w:rPr>
          <w:bCs/>
        </w:rPr>
        <w:t xml:space="preserve"> Расходы данного раздела были направлены на проведение</w:t>
      </w:r>
      <w:r w:rsidR="003F1BE1">
        <w:rPr>
          <w:bCs/>
        </w:rPr>
        <w:t xml:space="preserve"> физкультурно-оздоровительной работы и</w:t>
      </w:r>
      <w:r w:rsidR="009B6B19">
        <w:rPr>
          <w:bCs/>
        </w:rPr>
        <w:t xml:space="preserve"> спортивных мероприятий на территории </w:t>
      </w:r>
      <w:r w:rsidR="002F5E31">
        <w:rPr>
          <w:bCs/>
        </w:rPr>
        <w:t>округа, а та</w:t>
      </w:r>
      <w:r w:rsidR="00CC5CFB">
        <w:rPr>
          <w:bCs/>
        </w:rPr>
        <w:t>кже</w:t>
      </w:r>
      <w:r w:rsidR="003F1BE1">
        <w:rPr>
          <w:bCs/>
        </w:rPr>
        <w:t xml:space="preserve"> закупку</w:t>
      </w:r>
      <w:r w:rsidR="00A1385F">
        <w:rPr>
          <w:bCs/>
        </w:rPr>
        <w:t xml:space="preserve"> наградн</w:t>
      </w:r>
      <w:r w:rsidR="003F1BE1">
        <w:rPr>
          <w:bCs/>
        </w:rPr>
        <w:t>ой</w:t>
      </w:r>
      <w:r w:rsidR="00A1385F">
        <w:rPr>
          <w:bCs/>
        </w:rPr>
        <w:t xml:space="preserve"> продукци</w:t>
      </w:r>
      <w:r w:rsidR="003F1BE1">
        <w:rPr>
          <w:bCs/>
        </w:rPr>
        <w:t>и</w:t>
      </w:r>
      <w:r w:rsidR="002F5E31">
        <w:rPr>
          <w:bCs/>
        </w:rPr>
        <w:t>.</w:t>
      </w:r>
      <w:r w:rsidR="00A1385F">
        <w:rPr>
          <w:bCs/>
        </w:rPr>
        <w:t xml:space="preserve"> </w:t>
      </w:r>
      <w:r w:rsidR="002F5E31">
        <w:t>Для сравнения: исполнение расходов по городскому округу за 1 квартал 2024 года</w:t>
      </w:r>
      <w:r w:rsidR="002F5E31" w:rsidRPr="00545610">
        <w:t xml:space="preserve"> по </w:t>
      </w:r>
      <w:r w:rsidR="002F5E31">
        <w:t xml:space="preserve">данному </w:t>
      </w:r>
      <w:r w:rsidR="002F5E31" w:rsidRPr="00545610">
        <w:t>разделу</w:t>
      </w:r>
      <w:r w:rsidR="002F5E31">
        <w:t xml:space="preserve"> </w:t>
      </w:r>
      <w:r w:rsidR="002F5E31" w:rsidRPr="002F5E31">
        <w:t xml:space="preserve">составило </w:t>
      </w:r>
      <w:r w:rsidR="002F5E31">
        <w:rPr>
          <w:iCs/>
        </w:rPr>
        <w:t>101,4</w:t>
      </w:r>
      <w:r w:rsidR="002F5E31" w:rsidRPr="005D20A8">
        <w:rPr>
          <w:iCs/>
        </w:rPr>
        <w:t xml:space="preserve"> </w:t>
      </w:r>
      <w:r w:rsidR="002F5E31">
        <w:rPr>
          <w:bCs/>
          <w:iCs/>
        </w:rPr>
        <w:t>тыс. рублей</w:t>
      </w:r>
      <w:r w:rsidR="002F5E31" w:rsidRPr="000F3AF1">
        <w:t>.</w:t>
      </w:r>
    </w:p>
    <w:p w:rsidR="00133C5A" w:rsidRPr="002F5039" w:rsidRDefault="0005631A" w:rsidP="00133C5A">
      <w:pPr>
        <w:jc w:val="both"/>
        <w:rPr>
          <w:bCs/>
        </w:rPr>
      </w:pPr>
      <w:r w:rsidRPr="00193B46">
        <w:t xml:space="preserve"> </w:t>
      </w:r>
      <w:r w:rsidR="00D3209A" w:rsidRPr="00193B46">
        <w:t xml:space="preserve">    </w:t>
      </w:r>
      <w:r w:rsidRPr="00193B46">
        <w:rPr>
          <w:bCs/>
        </w:rPr>
        <w:t>По разделу</w:t>
      </w:r>
      <w:r w:rsidRPr="000603A1">
        <w:rPr>
          <w:b/>
          <w:bCs/>
        </w:rPr>
        <w:t xml:space="preserve"> «Средства массовой информации» </w:t>
      </w:r>
      <w:r w:rsidR="00193B46">
        <w:rPr>
          <w:bCs/>
        </w:rPr>
        <w:t>расходы исполнены</w:t>
      </w:r>
      <w:r w:rsidRPr="000603A1">
        <w:rPr>
          <w:bCs/>
        </w:rPr>
        <w:t xml:space="preserve"> в сумме </w:t>
      </w:r>
      <w:r w:rsidR="00133C5A" w:rsidRPr="00133C5A">
        <w:rPr>
          <w:b/>
          <w:bCs/>
        </w:rPr>
        <w:t>503,2</w:t>
      </w:r>
      <w:r w:rsidRPr="003E5445">
        <w:rPr>
          <w:b/>
          <w:bCs/>
        </w:rPr>
        <w:t xml:space="preserve"> тыс</w:t>
      </w:r>
      <w:r w:rsidRPr="000603A1">
        <w:rPr>
          <w:bCs/>
        </w:rPr>
        <w:t xml:space="preserve">. </w:t>
      </w:r>
      <w:r w:rsidRPr="002F5039">
        <w:rPr>
          <w:bCs/>
        </w:rPr>
        <w:t xml:space="preserve">рублей или </w:t>
      </w:r>
      <w:r w:rsidR="00133C5A">
        <w:rPr>
          <w:bCs/>
        </w:rPr>
        <w:t>28</w:t>
      </w:r>
      <w:r w:rsidR="002E5CD9">
        <w:rPr>
          <w:bCs/>
        </w:rPr>
        <w:t>%</w:t>
      </w:r>
      <w:r w:rsidR="00193B46">
        <w:rPr>
          <w:bCs/>
        </w:rPr>
        <w:t xml:space="preserve"> от плана</w:t>
      </w:r>
      <w:r w:rsidR="00277886">
        <w:rPr>
          <w:bCs/>
        </w:rPr>
        <w:t xml:space="preserve"> (202</w:t>
      </w:r>
      <w:r w:rsidR="00133C5A">
        <w:rPr>
          <w:bCs/>
        </w:rPr>
        <w:t>5г.- 1 8</w:t>
      </w:r>
      <w:r w:rsidR="008C3E86">
        <w:rPr>
          <w:bCs/>
        </w:rPr>
        <w:t>00</w:t>
      </w:r>
      <w:r w:rsidR="00277886">
        <w:rPr>
          <w:bCs/>
        </w:rPr>
        <w:t>,0</w:t>
      </w:r>
      <w:r w:rsidR="00277886" w:rsidRPr="002F5039">
        <w:rPr>
          <w:bCs/>
        </w:rPr>
        <w:t xml:space="preserve"> тыс. рублей</w:t>
      </w:r>
      <w:r w:rsidR="00277886">
        <w:rPr>
          <w:bCs/>
        </w:rPr>
        <w:t>)</w:t>
      </w:r>
      <w:r w:rsidRPr="002F5039">
        <w:rPr>
          <w:bCs/>
        </w:rPr>
        <w:t xml:space="preserve">. </w:t>
      </w:r>
      <w:r w:rsidR="00133C5A">
        <w:t>Для сравнения: исполнение расходов по городскому округу за 1 квартал 2024 года</w:t>
      </w:r>
      <w:r w:rsidR="00133C5A" w:rsidRPr="00545610">
        <w:t xml:space="preserve"> по </w:t>
      </w:r>
      <w:r w:rsidR="00133C5A">
        <w:t xml:space="preserve">данному </w:t>
      </w:r>
      <w:r w:rsidR="00133C5A" w:rsidRPr="00545610">
        <w:t>разделу</w:t>
      </w:r>
      <w:r w:rsidR="00133C5A">
        <w:t xml:space="preserve"> </w:t>
      </w:r>
      <w:r w:rsidR="00133C5A" w:rsidRPr="002F5E31">
        <w:t xml:space="preserve">составило </w:t>
      </w:r>
      <w:r w:rsidR="00133C5A">
        <w:rPr>
          <w:iCs/>
        </w:rPr>
        <w:t>600,1</w:t>
      </w:r>
      <w:r w:rsidR="00133C5A" w:rsidRPr="005D20A8">
        <w:rPr>
          <w:iCs/>
        </w:rPr>
        <w:t xml:space="preserve"> </w:t>
      </w:r>
      <w:r w:rsidR="00133C5A">
        <w:rPr>
          <w:bCs/>
          <w:iCs/>
        </w:rPr>
        <w:t>тыс. рублей</w:t>
      </w:r>
      <w:r w:rsidR="00133C5A" w:rsidRPr="000F3AF1">
        <w:t>.</w:t>
      </w:r>
    </w:p>
    <w:p w:rsidR="0005631A" w:rsidRDefault="00E86C5A" w:rsidP="0005631A">
      <w:pPr>
        <w:spacing w:line="276" w:lineRule="auto"/>
        <w:jc w:val="both"/>
        <w:rPr>
          <w:bCs/>
        </w:rPr>
      </w:pPr>
      <w:r>
        <w:t xml:space="preserve">     </w:t>
      </w:r>
      <w:r w:rsidRPr="00193B46">
        <w:rPr>
          <w:bCs/>
        </w:rPr>
        <w:t>По разделу</w:t>
      </w:r>
      <w:r w:rsidRPr="000603A1">
        <w:rPr>
          <w:b/>
          <w:bCs/>
        </w:rPr>
        <w:t xml:space="preserve"> </w:t>
      </w:r>
      <w:r w:rsidR="0005631A" w:rsidRPr="000603A1">
        <w:rPr>
          <w:b/>
          <w:bCs/>
        </w:rPr>
        <w:t>«Обслуживание муниципального долга»</w:t>
      </w:r>
      <w:r w:rsidR="0005631A" w:rsidRPr="000603A1">
        <w:rPr>
          <w:bCs/>
        </w:rPr>
        <w:t xml:space="preserve"> расходы </w:t>
      </w:r>
      <w:r w:rsidR="009B6B19">
        <w:rPr>
          <w:bCs/>
        </w:rPr>
        <w:t>в 1 ква</w:t>
      </w:r>
      <w:r w:rsidR="00277886">
        <w:rPr>
          <w:bCs/>
        </w:rPr>
        <w:t>ртале 202</w:t>
      </w:r>
      <w:r w:rsidR="00133C5A">
        <w:rPr>
          <w:bCs/>
        </w:rPr>
        <w:t>5</w:t>
      </w:r>
      <w:r w:rsidR="00277886">
        <w:rPr>
          <w:bCs/>
        </w:rPr>
        <w:t xml:space="preserve"> года составили </w:t>
      </w:r>
      <w:r w:rsidR="00133C5A" w:rsidRPr="00133C5A">
        <w:rPr>
          <w:b/>
          <w:bCs/>
        </w:rPr>
        <w:t>9,7</w:t>
      </w:r>
      <w:r w:rsidR="00370641" w:rsidRPr="003E5445">
        <w:rPr>
          <w:b/>
          <w:bCs/>
        </w:rPr>
        <w:t xml:space="preserve"> тыс.</w:t>
      </w:r>
      <w:r w:rsidR="00370641">
        <w:rPr>
          <w:bCs/>
        </w:rPr>
        <w:t xml:space="preserve"> рублей</w:t>
      </w:r>
      <w:r w:rsidR="009B6B19">
        <w:rPr>
          <w:bCs/>
        </w:rPr>
        <w:t>,</w:t>
      </w:r>
      <w:r w:rsidR="00C0189C">
        <w:rPr>
          <w:bCs/>
        </w:rPr>
        <w:t xml:space="preserve"> что соответствует 100%</w:t>
      </w:r>
      <w:r w:rsidR="009B6B19">
        <w:rPr>
          <w:bCs/>
        </w:rPr>
        <w:t xml:space="preserve"> уточненны</w:t>
      </w:r>
      <w:r w:rsidR="00C0189C">
        <w:rPr>
          <w:bCs/>
        </w:rPr>
        <w:t>х</w:t>
      </w:r>
      <w:r w:rsidR="009B6B19">
        <w:rPr>
          <w:bCs/>
        </w:rPr>
        <w:t xml:space="preserve"> годовы</w:t>
      </w:r>
      <w:r w:rsidR="00C0189C">
        <w:rPr>
          <w:bCs/>
        </w:rPr>
        <w:t>х</w:t>
      </w:r>
      <w:r w:rsidR="009B6B19">
        <w:rPr>
          <w:bCs/>
        </w:rPr>
        <w:t xml:space="preserve"> бюджет</w:t>
      </w:r>
      <w:r w:rsidR="00277886">
        <w:rPr>
          <w:bCs/>
        </w:rPr>
        <w:t>ны</w:t>
      </w:r>
      <w:r w:rsidR="00C0189C">
        <w:rPr>
          <w:bCs/>
        </w:rPr>
        <w:t>х</w:t>
      </w:r>
      <w:r w:rsidR="00277886">
        <w:rPr>
          <w:bCs/>
        </w:rPr>
        <w:t xml:space="preserve"> </w:t>
      </w:r>
      <w:r w:rsidR="00164AB1">
        <w:rPr>
          <w:bCs/>
        </w:rPr>
        <w:t>назначений</w:t>
      </w:r>
      <w:r w:rsidR="0005631A" w:rsidRPr="002F5039">
        <w:rPr>
          <w:bCs/>
        </w:rPr>
        <w:t xml:space="preserve">. </w:t>
      </w:r>
    </w:p>
    <w:p w:rsidR="00934BE3" w:rsidRDefault="00E057FE" w:rsidP="00B31BEA">
      <w:pPr>
        <w:spacing w:line="276" w:lineRule="auto"/>
        <w:jc w:val="both"/>
        <w:rPr>
          <w:bCs/>
        </w:rPr>
      </w:pPr>
      <w:r w:rsidRPr="0083219A">
        <w:rPr>
          <w:bCs/>
        </w:rPr>
        <w:t xml:space="preserve"> </w:t>
      </w:r>
      <w:r w:rsidR="009558B6" w:rsidRPr="0083219A">
        <w:rPr>
          <w:bCs/>
        </w:rPr>
        <w:t xml:space="preserve"> </w:t>
      </w:r>
    </w:p>
    <w:p w:rsidR="00B31BEA" w:rsidRPr="009E5CB1" w:rsidRDefault="00934BE3" w:rsidP="00B31BEA">
      <w:pPr>
        <w:spacing w:line="276" w:lineRule="auto"/>
        <w:jc w:val="both"/>
        <w:rPr>
          <w:bCs/>
          <w:highlight w:val="yellow"/>
        </w:rPr>
      </w:pPr>
      <w:r>
        <w:rPr>
          <w:bCs/>
        </w:rPr>
        <w:lastRenderedPageBreak/>
        <w:t xml:space="preserve">    </w:t>
      </w:r>
      <w:r w:rsidR="009558B6" w:rsidRPr="0083219A">
        <w:rPr>
          <w:bCs/>
        </w:rPr>
        <w:t xml:space="preserve"> </w:t>
      </w:r>
      <w:r w:rsidR="00277886" w:rsidRPr="00AA2994">
        <w:rPr>
          <w:bCs/>
        </w:rPr>
        <w:t>В 1 квартале 202</w:t>
      </w:r>
      <w:r w:rsidR="00AA2994" w:rsidRPr="00AA2994">
        <w:rPr>
          <w:bCs/>
        </w:rPr>
        <w:t>5</w:t>
      </w:r>
      <w:r w:rsidR="00E057FE" w:rsidRPr="00AA2994">
        <w:rPr>
          <w:bCs/>
        </w:rPr>
        <w:t xml:space="preserve"> года</w:t>
      </w:r>
      <w:r w:rsidR="00B31BEA" w:rsidRPr="00AA2994">
        <w:rPr>
          <w:bCs/>
        </w:rPr>
        <w:t xml:space="preserve"> бюджет</w:t>
      </w:r>
      <w:r w:rsidR="00AA2994" w:rsidRPr="00AA2994">
        <w:rPr>
          <w:bCs/>
        </w:rPr>
        <w:t xml:space="preserve"> муниципального округа</w:t>
      </w:r>
      <w:r w:rsidR="00B31BEA" w:rsidRPr="00AA2994">
        <w:rPr>
          <w:bCs/>
        </w:rPr>
        <w:t xml:space="preserve"> сохранил социальную направленность. На указанные цели </w:t>
      </w:r>
      <w:r w:rsidR="00B31BEA" w:rsidRPr="00B5622A">
        <w:rPr>
          <w:bCs/>
        </w:rPr>
        <w:t xml:space="preserve">израсходовано </w:t>
      </w:r>
      <w:r w:rsidR="00B5622A" w:rsidRPr="00B5622A">
        <w:rPr>
          <w:b/>
          <w:bCs/>
        </w:rPr>
        <w:t>312 399,0</w:t>
      </w:r>
      <w:r w:rsidR="00B31BEA" w:rsidRPr="00B5622A">
        <w:rPr>
          <w:bCs/>
        </w:rPr>
        <w:t xml:space="preserve"> тыс. рублей или </w:t>
      </w:r>
      <w:r w:rsidRPr="00B5622A">
        <w:rPr>
          <w:b/>
          <w:bCs/>
        </w:rPr>
        <w:t>7</w:t>
      </w:r>
      <w:r w:rsidR="00B5622A" w:rsidRPr="00B5622A">
        <w:rPr>
          <w:b/>
          <w:bCs/>
        </w:rPr>
        <w:t>8</w:t>
      </w:r>
      <w:r w:rsidR="00B31BEA" w:rsidRPr="00B5622A">
        <w:rPr>
          <w:bCs/>
        </w:rPr>
        <w:t xml:space="preserve">%, из них:  </w:t>
      </w:r>
    </w:p>
    <w:p w:rsidR="00B31BEA" w:rsidRPr="00AA2994" w:rsidRDefault="006E7A4A" w:rsidP="009558B6">
      <w:pPr>
        <w:spacing w:line="276" w:lineRule="auto"/>
        <w:rPr>
          <w:bCs/>
        </w:rPr>
      </w:pPr>
      <w:r w:rsidRPr="00AA2994">
        <w:rPr>
          <w:bCs/>
        </w:rPr>
        <w:t xml:space="preserve">- на образование – </w:t>
      </w:r>
      <w:r w:rsidR="00AA2994">
        <w:rPr>
          <w:bCs/>
        </w:rPr>
        <w:t>279 498,0</w:t>
      </w:r>
      <w:r w:rsidR="00B31BEA" w:rsidRPr="00AA2994">
        <w:rPr>
          <w:bCs/>
        </w:rPr>
        <w:t xml:space="preserve"> тыс. руб. или </w:t>
      </w:r>
      <w:r w:rsidR="00AA2994" w:rsidRPr="00AA2994">
        <w:rPr>
          <w:bCs/>
        </w:rPr>
        <w:t>70</w:t>
      </w:r>
      <w:r w:rsidR="00B31BEA" w:rsidRPr="00AA2994">
        <w:rPr>
          <w:bCs/>
        </w:rPr>
        <w:t xml:space="preserve"> %, </w:t>
      </w:r>
    </w:p>
    <w:p w:rsidR="00B31BEA" w:rsidRPr="00AA2994" w:rsidRDefault="006E7A4A" w:rsidP="009558B6">
      <w:pPr>
        <w:spacing w:line="276" w:lineRule="auto"/>
        <w:rPr>
          <w:bCs/>
        </w:rPr>
      </w:pPr>
      <w:r w:rsidRPr="00AA2994">
        <w:rPr>
          <w:bCs/>
        </w:rPr>
        <w:t>- на культуру</w:t>
      </w:r>
      <w:r w:rsidR="00AA2994">
        <w:rPr>
          <w:bCs/>
        </w:rPr>
        <w:t xml:space="preserve"> и физическую культуры и спорт</w:t>
      </w:r>
      <w:r w:rsidRPr="00AA2994">
        <w:rPr>
          <w:bCs/>
        </w:rPr>
        <w:t xml:space="preserve"> – </w:t>
      </w:r>
      <w:r w:rsidR="00AA2994">
        <w:rPr>
          <w:bCs/>
        </w:rPr>
        <w:t>24 413,5</w:t>
      </w:r>
      <w:r w:rsidR="00934BE3" w:rsidRPr="00AA2994">
        <w:rPr>
          <w:bCs/>
        </w:rPr>
        <w:t xml:space="preserve"> </w:t>
      </w:r>
      <w:r w:rsidR="00B31BEA" w:rsidRPr="00AA2994">
        <w:rPr>
          <w:bCs/>
        </w:rPr>
        <w:t xml:space="preserve">тыс. руб. </w:t>
      </w:r>
      <w:r w:rsidR="0035078F" w:rsidRPr="00AA2994">
        <w:rPr>
          <w:bCs/>
        </w:rPr>
        <w:t xml:space="preserve">или </w:t>
      </w:r>
      <w:r w:rsidR="00AA2994">
        <w:rPr>
          <w:bCs/>
        </w:rPr>
        <w:t>6</w:t>
      </w:r>
      <w:r w:rsidR="00B31BEA" w:rsidRPr="00AA2994">
        <w:rPr>
          <w:bCs/>
        </w:rPr>
        <w:t xml:space="preserve">%,  </w:t>
      </w:r>
    </w:p>
    <w:p w:rsidR="002C4782" w:rsidRDefault="00B31BEA" w:rsidP="00642CB1">
      <w:pPr>
        <w:spacing w:line="276" w:lineRule="auto"/>
        <w:rPr>
          <w:bCs/>
        </w:rPr>
      </w:pPr>
      <w:r w:rsidRPr="00AA2994">
        <w:rPr>
          <w:bCs/>
        </w:rPr>
        <w:t>- н</w:t>
      </w:r>
      <w:r w:rsidR="006E7A4A" w:rsidRPr="00AA2994">
        <w:rPr>
          <w:bCs/>
        </w:rPr>
        <w:t xml:space="preserve">а социальную политику – </w:t>
      </w:r>
      <w:r w:rsidR="00AA2994">
        <w:rPr>
          <w:bCs/>
        </w:rPr>
        <w:t>8 487,5</w:t>
      </w:r>
      <w:r w:rsidRPr="00AA2994">
        <w:rPr>
          <w:bCs/>
        </w:rPr>
        <w:t xml:space="preserve"> тыс. руб. </w:t>
      </w:r>
      <w:r w:rsidR="00934BE3" w:rsidRPr="00AA2994">
        <w:rPr>
          <w:bCs/>
        </w:rPr>
        <w:t xml:space="preserve">или </w:t>
      </w:r>
      <w:r w:rsidR="00AA2994" w:rsidRPr="00AA2994">
        <w:rPr>
          <w:bCs/>
        </w:rPr>
        <w:t>2</w:t>
      </w:r>
      <w:r w:rsidRPr="00AA2994">
        <w:rPr>
          <w:bCs/>
        </w:rPr>
        <w:t>%.</w:t>
      </w:r>
    </w:p>
    <w:p w:rsidR="00476886" w:rsidRPr="002F5039" w:rsidRDefault="009558B6" w:rsidP="00476886">
      <w:pPr>
        <w:jc w:val="both"/>
        <w:rPr>
          <w:bCs/>
        </w:rPr>
      </w:pPr>
      <w:r>
        <w:rPr>
          <w:bCs/>
        </w:rPr>
        <w:t xml:space="preserve">   </w:t>
      </w:r>
      <w:r w:rsidR="00B31BEA" w:rsidRPr="009948C1">
        <w:rPr>
          <w:bCs/>
        </w:rPr>
        <w:t xml:space="preserve">Основная </w:t>
      </w:r>
      <w:r w:rsidRPr="009948C1">
        <w:rPr>
          <w:bCs/>
        </w:rPr>
        <w:t>доля кас</w:t>
      </w:r>
      <w:r w:rsidR="00642CB1" w:rsidRPr="009948C1">
        <w:rPr>
          <w:bCs/>
        </w:rPr>
        <w:t>совых расходов за 1 квартал</w:t>
      </w:r>
      <w:r w:rsidR="0036053B" w:rsidRPr="009948C1">
        <w:rPr>
          <w:bCs/>
        </w:rPr>
        <w:t xml:space="preserve"> 202</w:t>
      </w:r>
      <w:r w:rsidR="00476886">
        <w:rPr>
          <w:bCs/>
        </w:rPr>
        <w:t>5</w:t>
      </w:r>
      <w:r w:rsidRPr="009948C1">
        <w:rPr>
          <w:bCs/>
        </w:rPr>
        <w:t xml:space="preserve"> года, </w:t>
      </w:r>
      <w:r w:rsidRPr="00003173">
        <w:rPr>
          <w:bCs/>
        </w:rPr>
        <w:t xml:space="preserve">а </w:t>
      </w:r>
      <w:r w:rsidR="0036053B" w:rsidRPr="00003173">
        <w:rPr>
          <w:bCs/>
        </w:rPr>
        <w:t xml:space="preserve">именно </w:t>
      </w:r>
      <w:r w:rsidR="00476886">
        <w:rPr>
          <w:bCs/>
        </w:rPr>
        <w:t>89</w:t>
      </w:r>
      <w:r w:rsidRPr="00003173">
        <w:rPr>
          <w:bCs/>
        </w:rPr>
        <w:t>%</w:t>
      </w:r>
      <w:r w:rsidR="008B16B3" w:rsidRPr="00003173">
        <w:rPr>
          <w:bCs/>
        </w:rPr>
        <w:t xml:space="preserve"> была</w:t>
      </w:r>
      <w:r w:rsidR="008B16B3" w:rsidRPr="008B16B3">
        <w:rPr>
          <w:bCs/>
        </w:rPr>
        <w:t xml:space="preserve"> направлена</w:t>
      </w:r>
      <w:r w:rsidR="00B26BC8" w:rsidRPr="008B16B3">
        <w:rPr>
          <w:bCs/>
        </w:rPr>
        <w:t xml:space="preserve"> на первоочередные расходы, а именно</w:t>
      </w:r>
      <w:r w:rsidRPr="008B16B3">
        <w:rPr>
          <w:bCs/>
        </w:rPr>
        <w:t>,</w:t>
      </w:r>
      <w:r w:rsidR="00B26BC8" w:rsidRPr="008B16B3">
        <w:rPr>
          <w:bCs/>
        </w:rPr>
        <w:t xml:space="preserve"> </w:t>
      </w:r>
      <w:r w:rsidR="00B31BEA" w:rsidRPr="008B16B3">
        <w:rPr>
          <w:bCs/>
        </w:rPr>
        <w:t>на оплату труда и начисления на заработную плату работников бюджет</w:t>
      </w:r>
      <w:r w:rsidRPr="008B16B3">
        <w:rPr>
          <w:bCs/>
        </w:rPr>
        <w:t>ных учреждений</w:t>
      </w:r>
      <w:r w:rsidR="0036053B">
        <w:rPr>
          <w:bCs/>
        </w:rPr>
        <w:t xml:space="preserve"> и ОМСУ -  </w:t>
      </w:r>
      <w:r w:rsidR="00476886">
        <w:rPr>
          <w:b/>
          <w:bCs/>
        </w:rPr>
        <w:t>295 309</w:t>
      </w:r>
      <w:r w:rsidRPr="008B16B3">
        <w:rPr>
          <w:bCs/>
        </w:rPr>
        <w:t xml:space="preserve"> тыс. рублей или </w:t>
      </w:r>
      <w:r w:rsidR="00476886">
        <w:rPr>
          <w:bCs/>
        </w:rPr>
        <w:t>74</w:t>
      </w:r>
      <w:r w:rsidR="00B31BEA" w:rsidRPr="008B16B3">
        <w:rPr>
          <w:bCs/>
        </w:rPr>
        <w:t>% от общего объема расходов и на оплату комм</w:t>
      </w:r>
      <w:r w:rsidR="00B26BC8" w:rsidRPr="008B16B3">
        <w:rPr>
          <w:bCs/>
        </w:rPr>
        <w:t>унальных услуг</w:t>
      </w:r>
      <w:r w:rsidR="0036053B">
        <w:rPr>
          <w:bCs/>
        </w:rPr>
        <w:t xml:space="preserve"> </w:t>
      </w:r>
      <w:r w:rsidR="00476886">
        <w:rPr>
          <w:b/>
          <w:bCs/>
        </w:rPr>
        <w:t>61 821,0</w:t>
      </w:r>
      <w:r w:rsidR="00B31BEA" w:rsidRPr="008B16B3">
        <w:rPr>
          <w:bCs/>
        </w:rPr>
        <w:t xml:space="preserve"> тыс. руб</w:t>
      </w:r>
      <w:r w:rsidR="0036053B">
        <w:rPr>
          <w:bCs/>
        </w:rPr>
        <w:t xml:space="preserve">лей или </w:t>
      </w:r>
      <w:r w:rsidR="00476886">
        <w:rPr>
          <w:bCs/>
        </w:rPr>
        <w:t>15</w:t>
      </w:r>
      <w:r w:rsidR="00B31BEA" w:rsidRPr="008B16B3">
        <w:rPr>
          <w:bCs/>
        </w:rPr>
        <w:t>% от общего</w:t>
      </w:r>
      <w:r w:rsidR="00B31BEA">
        <w:rPr>
          <w:bCs/>
        </w:rPr>
        <w:t xml:space="preserve"> объема расходов бюджета </w:t>
      </w:r>
      <w:r w:rsidR="00476886">
        <w:rPr>
          <w:bCs/>
        </w:rPr>
        <w:t>муниципальног</w:t>
      </w:r>
      <w:r w:rsidR="00B31BEA">
        <w:rPr>
          <w:bCs/>
        </w:rPr>
        <w:t>о округа.</w:t>
      </w:r>
      <w:r w:rsidR="00476886">
        <w:rPr>
          <w:bCs/>
        </w:rPr>
        <w:t xml:space="preserve"> </w:t>
      </w:r>
      <w:r w:rsidR="00476886">
        <w:t>Для сравнения: кассовые расходы по городскому округу за 1 квартал 2024 года</w:t>
      </w:r>
      <w:r w:rsidR="00476886" w:rsidRPr="00545610">
        <w:t xml:space="preserve"> по </w:t>
      </w:r>
      <w:r w:rsidR="00476886">
        <w:t xml:space="preserve">оплате труда и начислениям на заработную плату составили </w:t>
      </w:r>
      <w:r w:rsidR="00476886" w:rsidRPr="00476886">
        <w:rPr>
          <w:bCs/>
        </w:rPr>
        <w:t>114 983,3</w:t>
      </w:r>
      <w:r w:rsidR="00476886" w:rsidRPr="008B16B3">
        <w:rPr>
          <w:bCs/>
        </w:rPr>
        <w:t xml:space="preserve"> тыс. рублей</w:t>
      </w:r>
      <w:r w:rsidR="00476886">
        <w:rPr>
          <w:bCs/>
        </w:rPr>
        <w:t xml:space="preserve"> и по оплате коммунальных услуг - </w:t>
      </w:r>
      <w:r w:rsidR="00476886" w:rsidRPr="00476886">
        <w:rPr>
          <w:bCs/>
        </w:rPr>
        <w:t>5 286,3</w:t>
      </w:r>
      <w:r w:rsidR="00476886" w:rsidRPr="008B16B3">
        <w:rPr>
          <w:bCs/>
        </w:rPr>
        <w:t xml:space="preserve"> тыс. руб</w:t>
      </w:r>
      <w:r w:rsidR="00476886">
        <w:rPr>
          <w:bCs/>
        </w:rPr>
        <w:t>лей</w:t>
      </w:r>
      <w:r w:rsidR="00476886" w:rsidRPr="000F3AF1">
        <w:t>.</w:t>
      </w:r>
    </w:p>
    <w:p w:rsidR="00B31BEA" w:rsidRDefault="00B31BEA" w:rsidP="002C4782">
      <w:pPr>
        <w:spacing w:line="276" w:lineRule="auto"/>
        <w:jc w:val="both"/>
        <w:rPr>
          <w:bCs/>
        </w:rPr>
      </w:pPr>
    </w:p>
    <w:p w:rsidR="008B15E1" w:rsidRPr="009558B6" w:rsidRDefault="008B15E1" w:rsidP="00642CB1">
      <w:pPr>
        <w:spacing w:line="276" w:lineRule="auto"/>
        <w:rPr>
          <w:bCs/>
        </w:rPr>
      </w:pPr>
    </w:p>
    <w:p w:rsidR="001C2EAF" w:rsidRDefault="00E44265" w:rsidP="001C2EAF">
      <w:pPr>
        <w:spacing w:line="276" w:lineRule="auto"/>
        <w:jc w:val="center"/>
        <w:rPr>
          <w:b/>
          <w:bCs/>
        </w:rPr>
      </w:pPr>
      <w:r w:rsidRPr="008258C9">
        <w:rPr>
          <w:b/>
          <w:bCs/>
        </w:rPr>
        <w:t xml:space="preserve">Источники финансирования дефицита бюджета </w:t>
      </w:r>
      <w:r w:rsidR="00750DE9">
        <w:rPr>
          <w:b/>
          <w:bCs/>
        </w:rPr>
        <w:t>за 1 квартал 202</w:t>
      </w:r>
      <w:r w:rsidR="00B746EF">
        <w:rPr>
          <w:b/>
          <w:bCs/>
        </w:rPr>
        <w:t>5</w:t>
      </w:r>
      <w:r w:rsidRPr="008258C9">
        <w:rPr>
          <w:b/>
          <w:bCs/>
        </w:rPr>
        <w:t xml:space="preserve"> года</w:t>
      </w:r>
    </w:p>
    <w:p w:rsidR="00E44265" w:rsidRPr="008258C9" w:rsidRDefault="00E44265" w:rsidP="001C2EAF">
      <w:pPr>
        <w:spacing w:line="276" w:lineRule="auto"/>
        <w:jc w:val="both"/>
      </w:pPr>
      <w:r w:rsidRPr="008258C9">
        <w:rPr>
          <w:b/>
          <w:bCs/>
        </w:rPr>
        <w:t xml:space="preserve">   </w:t>
      </w:r>
      <w:r w:rsidR="008258C9">
        <w:t>В отчетном периоде</w:t>
      </w:r>
      <w:r w:rsidRPr="008258C9">
        <w:t xml:space="preserve"> главным администратором источников финансирования дефицита бюджета Петровск-Забайк</w:t>
      </w:r>
      <w:r w:rsidR="00B746EF">
        <w:t>альского муниципального округа</w:t>
      </w:r>
      <w:r w:rsidRPr="008258C9">
        <w:t xml:space="preserve"> </w:t>
      </w:r>
      <w:r w:rsidR="008258C9">
        <w:t>является</w:t>
      </w:r>
      <w:r w:rsidRPr="008258C9">
        <w:t xml:space="preserve"> Комитет по финансам администрации </w:t>
      </w:r>
      <w:r w:rsidR="00B746EF">
        <w:t>Петровск-Забайкальского муниципального округа</w:t>
      </w:r>
      <w:r w:rsidRPr="008258C9">
        <w:t>.</w:t>
      </w:r>
    </w:p>
    <w:p w:rsidR="00E44265" w:rsidRPr="008B15E1" w:rsidRDefault="00E44265" w:rsidP="00E44265">
      <w:pPr>
        <w:jc w:val="right"/>
      </w:pPr>
      <w:r w:rsidRPr="008258C9">
        <w:t xml:space="preserve">                                                                                                                             </w:t>
      </w:r>
      <w:r w:rsidRPr="008B15E1">
        <w:t>тыс. рублей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323"/>
        <w:gridCol w:w="3462"/>
        <w:gridCol w:w="1551"/>
        <w:gridCol w:w="1275"/>
      </w:tblGrid>
      <w:tr w:rsidR="00E44265" w:rsidRPr="007A4F2E" w:rsidTr="00A1385F">
        <w:tc>
          <w:tcPr>
            <w:tcW w:w="4085" w:type="dxa"/>
            <w:gridSpan w:val="2"/>
          </w:tcPr>
          <w:p w:rsidR="00E44265" w:rsidRPr="007F53A9" w:rsidRDefault="00E44265" w:rsidP="009B501B">
            <w:pPr>
              <w:jc w:val="center"/>
              <w:rPr>
                <w:b/>
                <w:sz w:val="20"/>
                <w:szCs w:val="20"/>
              </w:rPr>
            </w:pPr>
            <w:r w:rsidRPr="007F53A9">
              <w:rPr>
                <w:b/>
                <w:sz w:val="20"/>
                <w:szCs w:val="20"/>
              </w:rPr>
              <w:t>Код классификации источников финансирования дефицитов бюджета РФ</w:t>
            </w:r>
          </w:p>
        </w:tc>
        <w:tc>
          <w:tcPr>
            <w:tcW w:w="3462" w:type="dxa"/>
            <w:vMerge w:val="restart"/>
          </w:tcPr>
          <w:p w:rsidR="00E44265" w:rsidRPr="007F53A9" w:rsidRDefault="00E44265" w:rsidP="009B501B">
            <w:pPr>
              <w:jc w:val="center"/>
              <w:rPr>
                <w:b/>
                <w:sz w:val="20"/>
                <w:szCs w:val="20"/>
              </w:rPr>
            </w:pPr>
            <w:r w:rsidRPr="007F53A9">
              <w:rPr>
                <w:b/>
                <w:sz w:val="20"/>
                <w:szCs w:val="20"/>
              </w:rPr>
              <w:t>Наименование кода группы, подгруппы, статьи и вида источников финансирования дефицитов бюджета</w:t>
            </w:r>
          </w:p>
        </w:tc>
        <w:tc>
          <w:tcPr>
            <w:tcW w:w="1551" w:type="dxa"/>
            <w:vMerge w:val="restart"/>
          </w:tcPr>
          <w:p w:rsidR="00E44265" w:rsidRPr="007F53A9" w:rsidRDefault="00E44265" w:rsidP="00686683">
            <w:pPr>
              <w:jc w:val="center"/>
              <w:rPr>
                <w:b/>
                <w:sz w:val="20"/>
                <w:szCs w:val="20"/>
              </w:rPr>
            </w:pPr>
            <w:r w:rsidRPr="007F53A9">
              <w:rPr>
                <w:b/>
                <w:sz w:val="20"/>
                <w:szCs w:val="20"/>
              </w:rPr>
              <w:t>Уточненный план</w:t>
            </w:r>
            <w:r w:rsidR="004B3B99" w:rsidRPr="007F53A9">
              <w:rPr>
                <w:b/>
                <w:sz w:val="20"/>
                <w:szCs w:val="20"/>
              </w:rPr>
              <w:t xml:space="preserve"> 202</w:t>
            </w:r>
            <w:r w:rsidR="00686683" w:rsidRPr="007F53A9">
              <w:rPr>
                <w:b/>
                <w:sz w:val="20"/>
                <w:szCs w:val="20"/>
              </w:rPr>
              <w:t>5</w:t>
            </w:r>
            <w:r w:rsidRPr="007F53A9">
              <w:rPr>
                <w:b/>
                <w:sz w:val="20"/>
                <w:szCs w:val="20"/>
              </w:rPr>
              <w:t xml:space="preserve"> года</w:t>
            </w:r>
          </w:p>
        </w:tc>
        <w:tc>
          <w:tcPr>
            <w:tcW w:w="1275" w:type="dxa"/>
            <w:vMerge w:val="restart"/>
          </w:tcPr>
          <w:p w:rsidR="00E44265" w:rsidRPr="007F53A9" w:rsidRDefault="00E44265" w:rsidP="00686683">
            <w:pPr>
              <w:jc w:val="center"/>
              <w:rPr>
                <w:b/>
                <w:sz w:val="20"/>
                <w:szCs w:val="20"/>
              </w:rPr>
            </w:pPr>
            <w:r w:rsidRPr="007F53A9">
              <w:rPr>
                <w:b/>
                <w:sz w:val="20"/>
                <w:szCs w:val="20"/>
              </w:rPr>
              <w:t>Исполнено</w:t>
            </w:r>
            <w:r w:rsidR="007A4F2E" w:rsidRPr="007F53A9">
              <w:rPr>
                <w:b/>
                <w:sz w:val="20"/>
                <w:szCs w:val="20"/>
              </w:rPr>
              <w:t xml:space="preserve"> н</w:t>
            </w:r>
            <w:r w:rsidRPr="007F53A9">
              <w:rPr>
                <w:b/>
                <w:sz w:val="20"/>
                <w:szCs w:val="20"/>
              </w:rPr>
              <w:t>а</w:t>
            </w:r>
            <w:r w:rsidR="00750DE9" w:rsidRPr="007F53A9">
              <w:rPr>
                <w:b/>
                <w:sz w:val="20"/>
                <w:szCs w:val="20"/>
              </w:rPr>
              <w:t xml:space="preserve"> 01.04.202</w:t>
            </w:r>
            <w:r w:rsidR="00686683" w:rsidRPr="007F53A9">
              <w:rPr>
                <w:b/>
                <w:sz w:val="20"/>
                <w:szCs w:val="20"/>
              </w:rPr>
              <w:t>5</w:t>
            </w:r>
            <w:r w:rsidR="007A4F2E" w:rsidRPr="007F53A9">
              <w:rPr>
                <w:b/>
                <w:sz w:val="20"/>
                <w:szCs w:val="20"/>
              </w:rPr>
              <w:t>г.</w:t>
            </w:r>
          </w:p>
        </w:tc>
      </w:tr>
      <w:tr w:rsidR="00E44265" w:rsidRPr="007A4F2E" w:rsidTr="00A1385F">
        <w:tc>
          <w:tcPr>
            <w:tcW w:w="1762" w:type="dxa"/>
          </w:tcPr>
          <w:p w:rsidR="00E44265" w:rsidRPr="007F53A9" w:rsidRDefault="00E44265" w:rsidP="009B501B">
            <w:pPr>
              <w:jc w:val="center"/>
              <w:rPr>
                <w:b/>
                <w:sz w:val="20"/>
                <w:szCs w:val="20"/>
              </w:rPr>
            </w:pPr>
            <w:r w:rsidRPr="007F53A9">
              <w:rPr>
                <w:b/>
                <w:sz w:val="20"/>
                <w:szCs w:val="20"/>
              </w:rPr>
              <w:t>Код главного администратора источников финансирования дефицитов бюджета</w:t>
            </w:r>
          </w:p>
        </w:tc>
        <w:tc>
          <w:tcPr>
            <w:tcW w:w="2323" w:type="dxa"/>
          </w:tcPr>
          <w:p w:rsidR="00E44265" w:rsidRPr="007F53A9" w:rsidRDefault="00E44265" w:rsidP="009B501B">
            <w:pPr>
              <w:jc w:val="center"/>
              <w:rPr>
                <w:b/>
                <w:sz w:val="20"/>
                <w:szCs w:val="20"/>
              </w:rPr>
            </w:pPr>
            <w:r w:rsidRPr="007F53A9">
              <w:rPr>
                <w:b/>
                <w:sz w:val="20"/>
                <w:szCs w:val="20"/>
              </w:rPr>
              <w:t>Код группы, подгруппы, статьи и вида источников финансирования дефицитов бюджета</w:t>
            </w:r>
          </w:p>
        </w:tc>
        <w:tc>
          <w:tcPr>
            <w:tcW w:w="3462" w:type="dxa"/>
            <w:vMerge/>
          </w:tcPr>
          <w:p w:rsidR="00E44265" w:rsidRPr="007F53A9" w:rsidRDefault="00E44265" w:rsidP="009B501B">
            <w:pPr>
              <w:jc w:val="center"/>
              <w:rPr>
                <w:b/>
                <w:sz w:val="20"/>
                <w:szCs w:val="20"/>
              </w:rPr>
            </w:pPr>
          </w:p>
        </w:tc>
        <w:tc>
          <w:tcPr>
            <w:tcW w:w="1551" w:type="dxa"/>
            <w:vMerge/>
          </w:tcPr>
          <w:p w:rsidR="00E44265" w:rsidRPr="007F53A9" w:rsidRDefault="00E44265" w:rsidP="009B501B">
            <w:pPr>
              <w:jc w:val="center"/>
              <w:rPr>
                <w:b/>
                <w:sz w:val="20"/>
                <w:szCs w:val="20"/>
              </w:rPr>
            </w:pPr>
          </w:p>
        </w:tc>
        <w:tc>
          <w:tcPr>
            <w:tcW w:w="1275" w:type="dxa"/>
            <w:vMerge/>
          </w:tcPr>
          <w:p w:rsidR="00E44265" w:rsidRPr="007F53A9" w:rsidRDefault="00E44265" w:rsidP="009B501B">
            <w:pPr>
              <w:jc w:val="center"/>
              <w:rPr>
                <w:b/>
                <w:sz w:val="20"/>
                <w:szCs w:val="20"/>
              </w:rPr>
            </w:pPr>
          </w:p>
        </w:tc>
      </w:tr>
      <w:tr w:rsidR="00E44265" w:rsidRPr="007A4F2E" w:rsidTr="00A1385F">
        <w:tc>
          <w:tcPr>
            <w:tcW w:w="1762" w:type="dxa"/>
          </w:tcPr>
          <w:p w:rsidR="00E44265" w:rsidRPr="007F53A9" w:rsidRDefault="00E44265" w:rsidP="009B501B">
            <w:pPr>
              <w:jc w:val="center"/>
              <w:rPr>
                <w:b/>
                <w:sz w:val="20"/>
                <w:szCs w:val="20"/>
              </w:rPr>
            </w:pPr>
            <w:r w:rsidRPr="007F53A9">
              <w:rPr>
                <w:b/>
                <w:sz w:val="20"/>
                <w:szCs w:val="20"/>
              </w:rPr>
              <w:t>1</w:t>
            </w:r>
          </w:p>
        </w:tc>
        <w:tc>
          <w:tcPr>
            <w:tcW w:w="2323" w:type="dxa"/>
          </w:tcPr>
          <w:p w:rsidR="00E44265" w:rsidRPr="007F53A9" w:rsidRDefault="00E44265" w:rsidP="009B501B">
            <w:pPr>
              <w:jc w:val="center"/>
              <w:rPr>
                <w:b/>
                <w:sz w:val="20"/>
                <w:szCs w:val="20"/>
              </w:rPr>
            </w:pPr>
            <w:r w:rsidRPr="007F53A9">
              <w:rPr>
                <w:b/>
                <w:sz w:val="20"/>
                <w:szCs w:val="20"/>
              </w:rPr>
              <w:t>2</w:t>
            </w:r>
          </w:p>
        </w:tc>
        <w:tc>
          <w:tcPr>
            <w:tcW w:w="3462" w:type="dxa"/>
          </w:tcPr>
          <w:p w:rsidR="00E44265" w:rsidRPr="007F53A9" w:rsidRDefault="00E44265" w:rsidP="009B501B">
            <w:pPr>
              <w:jc w:val="center"/>
              <w:rPr>
                <w:b/>
                <w:sz w:val="20"/>
                <w:szCs w:val="20"/>
              </w:rPr>
            </w:pPr>
            <w:r w:rsidRPr="007F53A9">
              <w:rPr>
                <w:b/>
                <w:sz w:val="20"/>
                <w:szCs w:val="20"/>
              </w:rPr>
              <w:t>3</w:t>
            </w:r>
          </w:p>
        </w:tc>
        <w:tc>
          <w:tcPr>
            <w:tcW w:w="1551" w:type="dxa"/>
          </w:tcPr>
          <w:p w:rsidR="00E44265" w:rsidRPr="007F53A9" w:rsidRDefault="00E44265" w:rsidP="009B501B">
            <w:pPr>
              <w:jc w:val="center"/>
              <w:rPr>
                <w:b/>
                <w:sz w:val="20"/>
                <w:szCs w:val="20"/>
              </w:rPr>
            </w:pPr>
            <w:r w:rsidRPr="007F53A9">
              <w:rPr>
                <w:b/>
                <w:sz w:val="20"/>
                <w:szCs w:val="20"/>
              </w:rPr>
              <w:t>4</w:t>
            </w:r>
          </w:p>
        </w:tc>
        <w:tc>
          <w:tcPr>
            <w:tcW w:w="1275" w:type="dxa"/>
          </w:tcPr>
          <w:p w:rsidR="00E44265" w:rsidRPr="007F53A9" w:rsidRDefault="00E44265" w:rsidP="009B501B">
            <w:pPr>
              <w:jc w:val="center"/>
              <w:rPr>
                <w:b/>
                <w:sz w:val="20"/>
                <w:szCs w:val="20"/>
              </w:rPr>
            </w:pPr>
            <w:r w:rsidRPr="007F53A9">
              <w:rPr>
                <w:b/>
                <w:sz w:val="20"/>
                <w:szCs w:val="20"/>
              </w:rPr>
              <w:t>5</w:t>
            </w:r>
          </w:p>
        </w:tc>
      </w:tr>
      <w:tr w:rsidR="00A46F8D" w:rsidRPr="007A4F2E" w:rsidTr="004D49EE">
        <w:tc>
          <w:tcPr>
            <w:tcW w:w="1762" w:type="dxa"/>
          </w:tcPr>
          <w:p w:rsidR="00A46F8D" w:rsidRPr="007F53A9" w:rsidRDefault="00A46F8D" w:rsidP="00A46F8D">
            <w:pPr>
              <w:jc w:val="center"/>
              <w:rPr>
                <w:sz w:val="20"/>
                <w:szCs w:val="20"/>
              </w:rPr>
            </w:pPr>
          </w:p>
        </w:tc>
        <w:tc>
          <w:tcPr>
            <w:tcW w:w="2323" w:type="dxa"/>
          </w:tcPr>
          <w:p w:rsidR="00A46F8D" w:rsidRPr="007F53A9" w:rsidRDefault="00A46F8D" w:rsidP="00A46F8D">
            <w:pPr>
              <w:jc w:val="center"/>
              <w:rPr>
                <w:sz w:val="20"/>
                <w:szCs w:val="20"/>
              </w:rPr>
            </w:pPr>
          </w:p>
        </w:tc>
        <w:tc>
          <w:tcPr>
            <w:tcW w:w="3462" w:type="dxa"/>
          </w:tcPr>
          <w:p w:rsidR="00A46F8D" w:rsidRPr="007F53A9" w:rsidRDefault="00A46F8D" w:rsidP="00A46F8D">
            <w:pPr>
              <w:jc w:val="center"/>
              <w:rPr>
                <w:sz w:val="20"/>
                <w:szCs w:val="20"/>
              </w:rPr>
            </w:pPr>
            <w:r w:rsidRPr="007F53A9">
              <w:rPr>
                <w:sz w:val="20"/>
                <w:szCs w:val="20"/>
              </w:rPr>
              <w:t>Источники финансирования дефицита бюджета-  всего</w:t>
            </w:r>
          </w:p>
        </w:tc>
        <w:tc>
          <w:tcPr>
            <w:tcW w:w="1551" w:type="dxa"/>
            <w:shd w:val="clear" w:color="auto" w:fill="auto"/>
          </w:tcPr>
          <w:p w:rsidR="00A46F8D" w:rsidRPr="007F53A9" w:rsidRDefault="00686683" w:rsidP="00686683">
            <w:pPr>
              <w:spacing w:after="120"/>
              <w:jc w:val="center"/>
              <w:rPr>
                <w:sz w:val="20"/>
                <w:szCs w:val="20"/>
              </w:rPr>
            </w:pPr>
            <w:r w:rsidRPr="007F53A9">
              <w:rPr>
                <w:sz w:val="20"/>
                <w:szCs w:val="20"/>
              </w:rPr>
              <w:t>45 331,1</w:t>
            </w:r>
          </w:p>
        </w:tc>
        <w:tc>
          <w:tcPr>
            <w:tcW w:w="1275" w:type="dxa"/>
            <w:shd w:val="clear" w:color="auto" w:fill="auto"/>
          </w:tcPr>
          <w:p w:rsidR="00A46F8D" w:rsidRPr="007F53A9" w:rsidRDefault="00A46F8D" w:rsidP="00686683">
            <w:pPr>
              <w:spacing w:after="120"/>
              <w:jc w:val="center"/>
              <w:rPr>
                <w:sz w:val="20"/>
                <w:szCs w:val="20"/>
              </w:rPr>
            </w:pPr>
            <w:r w:rsidRPr="007F53A9">
              <w:rPr>
                <w:sz w:val="20"/>
                <w:szCs w:val="20"/>
              </w:rPr>
              <w:t>-</w:t>
            </w:r>
            <w:r w:rsidR="00686683" w:rsidRPr="007F53A9">
              <w:rPr>
                <w:sz w:val="20"/>
                <w:szCs w:val="20"/>
              </w:rPr>
              <w:t>19 516,0</w:t>
            </w:r>
          </w:p>
        </w:tc>
      </w:tr>
      <w:tr w:rsidR="00A46F8D" w:rsidRPr="007A4F2E" w:rsidTr="004D49EE">
        <w:trPr>
          <w:trHeight w:val="489"/>
        </w:trPr>
        <w:tc>
          <w:tcPr>
            <w:tcW w:w="1762" w:type="dxa"/>
          </w:tcPr>
          <w:p w:rsidR="00A46F8D" w:rsidRPr="007F53A9" w:rsidRDefault="00A46F8D" w:rsidP="00A46F8D">
            <w:pPr>
              <w:jc w:val="center"/>
              <w:rPr>
                <w:sz w:val="20"/>
                <w:szCs w:val="20"/>
              </w:rPr>
            </w:pPr>
          </w:p>
        </w:tc>
        <w:tc>
          <w:tcPr>
            <w:tcW w:w="2323" w:type="dxa"/>
          </w:tcPr>
          <w:p w:rsidR="00A46F8D" w:rsidRPr="007F53A9" w:rsidRDefault="00A46F8D" w:rsidP="00A46F8D">
            <w:pPr>
              <w:jc w:val="center"/>
              <w:rPr>
                <w:sz w:val="20"/>
                <w:szCs w:val="20"/>
              </w:rPr>
            </w:pPr>
            <w:r w:rsidRPr="007F53A9">
              <w:rPr>
                <w:sz w:val="20"/>
                <w:szCs w:val="20"/>
              </w:rPr>
              <w:t>01 03 01 00 04 0000 710</w:t>
            </w:r>
          </w:p>
        </w:tc>
        <w:tc>
          <w:tcPr>
            <w:tcW w:w="3462" w:type="dxa"/>
          </w:tcPr>
          <w:p w:rsidR="00A46F8D" w:rsidRPr="007F53A9" w:rsidRDefault="00A46F8D" w:rsidP="00A46F8D">
            <w:pPr>
              <w:jc w:val="center"/>
              <w:rPr>
                <w:sz w:val="20"/>
                <w:szCs w:val="20"/>
              </w:rPr>
            </w:pPr>
            <w:r w:rsidRPr="007F53A9">
              <w:rPr>
                <w:sz w:val="20"/>
                <w:szCs w:val="20"/>
              </w:rPr>
              <w:t>Получение кредитов от других бюджетов бюджетной системы РФ</w:t>
            </w:r>
          </w:p>
        </w:tc>
        <w:tc>
          <w:tcPr>
            <w:tcW w:w="1551" w:type="dxa"/>
            <w:shd w:val="clear" w:color="auto" w:fill="auto"/>
          </w:tcPr>
          <w:p w:rsidR="00A46F8D" w:rsidRPr="007F53A9" w:rsidRDefault="00493AA4" w:rsidP="00A46F8D">
            <w:pPr>
              <w:spacing w:after="120"/>
              <w:jc w:val="center"/>
              <w:rPr>
                <w:sz w:val="20"/>
                <w:szCs w:val="20"/>
              </w:rPr>
            </w:pPr>
            <w:r w:rsidRPr="007F53A9">
              <w:rPr>
                <w:sz w:val="20"/>
                <w:szCs w:val="20"/>
              </w:rPr>
              <w:t>0,0</w:t>
            </w:r>
          </w:p>
        </w:tc>
        <w:tc>
          <w:tcPr>
            <w:tcW w:w="1275" w:type="dxa"/>
            <w:shd w:val="clear" w:color="auto" w:fill="auto"/>
          </w:tcPr>
          <w:p w:rsidR="00A46F8D" w:rsidRPr="007F53A9" w:rsidRDefault="00493AA4" w:rsidP="00A46F8D">
            <w:pPr>
              <w:spacing w:after="120"/>
              <w:jc w:val="center"/>
              <w:rPr>
                <w:sz w:val="20"/>
                <w:szCs w:val="20"/>
              </w:rPr>
            </w:pPr>
            <w:r w:rsidRPr="007F53A9">
              <w:rPr>
                <w:sz w:val="20"/>
                <w:szCs w:val="20"/>
              </w:rPr>
              <w:t>0,0</w:t>
            </w:r>
          </w:p>
        </w:tc>
      </w:tr>
      <w:tr w:rsidR="00A46F8D" w:rsidRPr="007A4F2E" w:rsidTr="004D49EE">
        <w:tc>
          <w:tcPr>
            <w:tcW w:w="1762" w:type="dxa"/>
          </w:tcPr>
          <w:p w:rsidR="00A46F8D" w:rsidRPr="007F53A9" w:rsidRDefault="00A46F8D" w:rsidP="00A46F8D">
            <w:pPr>
              <w:jc w:val="center"/>
              <w:rPr>
                <w:sz w:val="20"/>
                <w:szCs w:val="20"/>
              </w:rPr>
            </w:pPr>
          </w:p>
        </w:tc>
        <w:tc>
          <w:tcPr>
            <w:tcW w:w="2323" w:type="dxa"/>
          </w:tcPr>
          <w:p w:rsidR="00A46F8D" w:rsidRPr="007F53A9" w:rsidRDefault="00A46F8D" w:rsidP="00A46F8D">
            <w:pPr>
              <w:jc w:val="center"/>
              <w:rPr>
                <w:sz w:val="20"/>
                <w:szCs w:val="20"/>
              </w:rPr>
            </w:pPr>
            <w:r w:rsidRPr="007F53A9">
              <w:rPr>
                <w:sz w:val="20"/>
                <w:szCs w:val="20"/>
              </w:rPr>
              <w:t>01 03 01 00 04 0000 810</w:t>
            </w:r>
          </w:p>
        </w:tc>
        <w:tc>
          <w:tcPr>
            <w:tcW w:w="3462" w:type="dxa"/>
          </w:tcPr>
          <w:p w:rsidR="00A46F8D" w:rsidRPr="007F53A9" w:rsidRDefault="00A46F8D" w:rsidP="00A46F8D">
            <w:pPr>
              <w:jc w:val="center"/>
              <w:rPr>
                <w:sz w:val="20"/>
                <w:szCs w:val="20"/>
              </w:rPr>
            </w:pPr>
            <w:r w:rsidRPr="007F53A9">
              <w:rPr>
                <w:sz w:val="20"/>
                <w:szCs w:val="20"/>
              </w:rPr>
              <w:t>Погашение бюджетами городских округов кредитов от других бюджетов бюджетной системы РФ в валюте РФ</w:t>
            </w:r>
          </w:p>
        </w:tc>
        <w:tc>
          <w:tcPr>
            <w:tcW w:w="1551" w:type="dxa"/>
            <w:shd w:val="clear" w:color="auto" w:fill="auto"/>
          </w:tcPr>
          <w:p w:rsidR="00A46F8D" w:rsidRPr="007F53A9" w:rsidRDefault="00A46F8D" w:rsidP="00686683">
            <w:pPr>
              <w:spacing w:after="120"/>
              <w:jc w:val="center"/>
              <w:rPr>
                <w:sz w:val="20"/>
                <w:szCs w:val="20"/>
              </w:rPr>
            </w:pPr>
            <w:r w:rsidRPr="007F53A9">
              <w:rPr>
                <w:sz w:val="20"/>
                <w:szCs w:val="20"/>
              </w:rPr>
              <w:t>-7</w:t>
            </w:r>
            <w:r w:rsidR="00686683" w:rsidRPr="007F53A9">
              <w:rPr>
                <w:sz w:val="20"/>
                <w:szCs w:val="20"/>
              </w:rPr>
              <w:t> 827,2</w:t>
            </w:r>
          </w:p>
        </w:tc>
        <w:tc>
          <w:tcPr>
            <w:tcW w:w="1275" w:type="dxa"/>
            <w:shd w:val="clear" w:color="auto" w:fill="auto"/>
          </w:tcPr>
          <w:p w:rsidR="00A46F8D" w:rsidRPr="007F53A9" w:rsidRDefault="00A46F8D" w:rsidP="00686683">
            <w:pPr>
              <w:spacing w:after="120"/>
              <w:jc w:val="center"/>
              <w:rPr>
                <w:sz w:val="20"/>
                <w:szCs w:val="20"/>
              </w:rPr>
            </w:pPr>
            <w:r w:rsidRPr="007F53A9">
              <w:rPr>
                <w:sz w:val="20"/>
                <w:szCs w:val="20"/>
              </w:rPr>
              <w:t>-</w:t>
            </w:r>
            <w:r w:rsidR="00686683" w:rsidRPr="007F53A9">
              <w:rPr>
                <w:sz w:val="20"/>
                <w:szCs w:val="20"/>
              </w:rPr>
              <w:t>570,9</w:t>
            </w:r>
          </w:p>
        </w:tc>
      </w:tr>
      <w:tr w:rsidR="00A46F8D" w:rsidRPr="007A4F2E" w:rsidTr="004D49EE">
        <w:tc>
          <w:tcPr>
            <w:tcW w:w="1762" w:type="dxa"/>
          </w:tcPr>
          <w:p w:rsidR="00A46F8D" w:rsidRPr="007F53A9" w:rsidRDefault="00A46F8D" w:rsidP="00A46F8D">
            <w:pPr>
              <w:jc w:val="center"/>
              <w:rPr>
                <w:sz w:val="20"/>
                <w:szCs w:val="20"/>
              </w:rPr>
            </w:pPr>
            <w:r w:rsidRPr="007F53A9">
              <w:rPr>
                <w:sz w:val="20"/>
                <w:szCs w:val="20"/>
              </w:rPr>
              <w:t>902</w:t>
            </w:r>
          </w:p>
        </w:tc>
        <w:tc>
          <w:tcPr>
            <w:tcW w:w="2323" w:type="dxa"/>
          </w:tcPr>
          <w:p w:rsidR="00A46F8D" w:rsidRPr="007F53A9" w:rsidRDefault="00A46F8D" w:rsidP="00A46F8D">
            <w:pPr>
              <w:jc w:val="center"/>
              <w:rPr>
                <w:sz w:val="20"/>
                <w:szCs w:val="20"/>
              </w:rPr>
            </w:pPr>
            <w:r w:rsidRPr="007F53A9">
              <w:rPr>
                <w:sz w:val="20"/>
                <w:szCs w:val="20"/>
              </w:rPr>
              <w:t>01 05 02 00 00  0000 000</w:t>
            </w:r>
          </w:p>
        </w:tc>
        <w:tc>
          <w:tcPr>
            <w:tcW w:w="3462" w:type="dxa"/>
          </w:tcPr>
          <w:p w:rsidR="00A46F8D" w:rsidRPr="007F53A9" w:rsidRDefault="00A46F8D" w:rsidP="00A46F8D">
            <w:pPr>
              <w:jc w:val="center"/>
              <w:rPr>
                <w:sz w:val="20"/>
                <w:szCs w:val="20"/>
              </w:rPr>
            </w:pPr>
            <w:r w:rsidRPr="007F53A9">
              <w:rPr>
                <w:sz w:val="20"/>
                <w:szCs w:val="20"/>
              </w:rPr>
              <w:t xml:space="preserve">Изменение остатков средств </w:t>
            </w:r>
          </w:p>
        </w:tc>
        <w:tc>
          <w:tcPr>
            <w:tcW w:w="1551" w:type="dxa"/>
            <w:shd w:val="clear" w:color="auto" w:fill="auto"/>
          </w:tcPr>
          <w:p w:rsidR="00A46F8D" w:rsidRPr="007F53A9" w:rsidRDefault="00686683" w:rsidP="00A46F8D">
            <w:pPr>
              <w:spacing w:after="120"/>
              <w:jc w:val="center"/>
              <w:rPr>
                <w:sz w:val="20"/>
                <w:szCs w:val="20"/>
              </w:rPr>
            </w:pPr>
            <w:r w:rsidRPr="007F53A9">
              <w:rPr>
                <w:sz w:val="20"/>
                <w:szCs w:val="20"/>
              </w:rPr>
              <w:t>53 158,3</w:t>
            </w:r>
          </w:p>
        </w:tc>
        <w:tc>
          <w:tcPr>
            <w:tcW w:w="1275" w:type="dxa"/>
            <w:shd w:val="clear" w:color="auto" w:fill="auto"/>
          </w:tcPr>
          <w:p w:rsidR="00A46F8D" w:rsidRPr="007F53A9" w:rsidRDefault="00A46F8D" w:rsidP="00686683">
            <w:pPr>
              <w:spacing w:after="120"/>
              <w:jc w:val="center"/>
              <w:rPr>
                <w:sz w:val="20"/>
                <w:szCs w:val="20"/>
              </w:rPr>
            </w:pPr>
            <w:r w:rsidRPr="007F53A9">
              <w:rPr>
                <w:sz w:val="20"/>
                <w:szCs w:val="20"/>
              </w:rPr>
              <w:t>-</w:t>
            </w:r>
            <w:r w:rsidR="00686683" w:rsidRPr="007F53A9">
              <w:rPr>
                <w:sz w:val="20"/>
                <w:szCs w:val="20"/>
              </w:rPr>
              <w:t>18 945,1</w:t>
            </w:r>
          </w:p>
        </w:tc>
      </w:tr>
      <w:tr w:rsidR="00A46F8D" w:rsidRPr="007A4F2E" w:rsidTr="004D49EE">
        <w:tc>
          <w:tcPr>
            <w:tcW w:w="1762" w:type="dxa"/>
          </w:tcPr>
          <w:p w:rsidR="00A46F8D" w:rsidRPr="007F53A9" w:rsidRDefault="00A46F8D" w:rsidP="00A46F8D">
            <w:pPr>
              <w:jc w:val="center"/>
              <w:rPr>
                <w:sz w:val="20"/>
                <w:szCs w:val="20"/>
              </w:rPr>
            </w:pPr>
            <w:r w:rsidRPr="007F53A9">
              <w:rPr>
                <w:sz w:val="20"/>
                <w:szCs w:val="20"/>
              </w:rPr>
              <w:t>902</w:t>
            </w:r>
          </w:p>
        </w:tc>
        <w:tc>
          <w:tcPr>
            <w:tcW w:w="2323" w:type="dxa"/>
          </w:tcPr>
          <w:p w:rsidR="00A46F8D" w:rsidRPr="007F53A9" w:rsidRDefault="00A46F8D" w:rsidP="00A46F8D">
            <w:pPr>
              <w:jc w:val="center"/>
              <w:rPr>
                <w:sz w:val="20"/>
                <w:szCs w:val="20"/>
              </w:rPr>
            </w:pPr>
            <w:r w:rsidRPr="007F53A9">
              <w:rPr>
                <w:sz w:val="20"/>
                <w:szCs w:val="20"/>
              </w:rPr>
              <w:t>01 05 02 01 04 0000 510</w:t>
            </w:r>
          </w:p>
        </w:tc>
        <w:tc>
          <w:tcPr>
            <w:tcW w:w="3462" w:type="dxa"/>
          </w:tcPr>
          <w:p w:rsidR="00A46F8D" w:rsidRPr="007F53A9" w:rsidRDefault="00A46F8D" w:rsidP="00A46F8D">
            <w:pPr>
              <w:jc w:val="center"/>
              <w:rPr>
                <w:sz w:val="20"/>
                <w:szCs w:val="20"/>
              </w:rPr>
            </w:pPr>
            <w:r w:rsidRPr="007F53A9">
              <w:rPr>
                <w:sz w:val="20"/>
                <w:szCs w:val="20"/>
              </w:rPr>
              <w:t>Увеличение прочих остатков денежных средств бюджетов городских округов</w:t>
            </w:r>
          </w:p>
        </w:tc>
        <w:tc>
          <w:tcPr>
            <w:tcW w:w="1551" w:type="dxa"/>
            <w:shd w:val="clear" w:color="auto" w:fill="auto"/>
          </w:tcPr>
          <w:p w:rsidR="00A46F8D" w:rsidRPr="007F53A9" w:rsidRDefault="00A46F8D" w:rsidP="00686683">
            <w:pPr>
              <w:spacing w:after="120"/>
              <w:jc w:val="center"/>
              <w:rPr>
                <w:sz w:val="20"/>
                <w:szCs w:val="20"/>
              </w:rPr>
            </w:pPr>
            <w:r w:rsidRPr="007F53A9">
              <w:rPr>
                <w:sz w:val="20"/>
                <w:szCs w:val="20"/>
              </w:rPr>
              <w:t>-</w:t>
            </w:r>
            <w:r w:rsidR="00686683" w:rsidRPr="007F53A9">
              <w:rPr>
                <w:sz w:val="20"/>
                <w:szCs w:val="20"/>
              </w:rPr>
              <w:t>1 930 819,4</w:t>
            </w:r>
          </w:p>
        </w:tc>
        <w:tc>
          <w:tcPr>
            <w:tcW w:w="1275" w:type="dxa"/>
            <w:shd w:val="clear" w:color="auto" w:fill="auto"/>
          </w:tcPr>
          <w:p w:rsidR="00A46F8D" w:rsidRPr="007F53A9" w:rsidRDefault="00A46F8D" w:rsidP="00686683">
            <w:pPr>
              <w:spacing w:after="120"/>
              <w:jc w:val="center"/>
              <w:rPr>
                <w:sz w:val="20"/>
                <w:szCs w:val="20"/>
              </w:rPr>
            </w:pPr>
            <w:r w:rsidRPr="007F53A9">
              <w:rPr>
                <w:sz w:val="20"/>
                <w:szCs w:val="20"/>
              </w:rPr>
              <w:t>-</w:t>
            </w:r>
            <w:r w:rsidR="00686683" w:rsidRPr="007F53A9">
              <w:rPr>
                <w:sz w:val="20"/>
                <w:szCs w:val="20"/>
              </w:rPr>
              <w:t>420 543,5</w:t>
            </w:r>
          </w:p>
        </w:tc>
      </w:tr>
      <w:tr w:rsidR="00A46F8D" w:rsidRPr="007A4F2E" w:rsidTr="004D49EE">
        <w:tc>
          <w:tcPr>
            <w:tcW w:w="1762" w:type="dxa"/>
          </w:tcPr>
          <w:p w:rsidR="00A46F8D" w:rsidRPr="007F53A9" w:rsidRDefault="00A46F8D" w:rsidP="00A46F8D">
            <w:pPr>
              <w:jc w:val="center"/>
              <w:rPr>
                <w:sz w:val="20"/>
                <w:szCs w:val="20"/>
              </w:rPr>
            </w:pPr>
            <w:r w:rsidRPr="007F53A9">
              <w:rPr>
                <w:sz w:val="20"/>
                <w:szCs w:val="20"/>
              </w:rPr>
              <w:t>902</w:t>
            </w:r>
          </w:p>
        </w:tc>
        <w:tc>
          <w:tcPr>
            <w:tcW w:w="2323" w:type="dxa"/>
          </w:tcPr>
          <w:p w:rsidR="00A46F8D" w:rsidRPr="007F53A9" w:rsidRDefault="00A46F8D" w:rsidP="00A46F8D">
            <w:pPr>
              <w:jc w:val="center"/>
              <w:rPr>
                <w:sz w:val="20"/>
                <w:szCs w:val="20"/>
              </w:rPr>
            </w:pPr>
            <w:r w:rsidRPr="007F53A9">
              <w:rPr>
                <w:sz w:val="20"/>
                <w:szCs w:val="20"/>
              </w:rPr>
              <w:t>01 05 02 01 04 0000 610</w:t>
            </w:r>
          </w:p>
        </w:tc>
        <w:tc>
          <w:tcPr>
            <w:tcW w:w="3462" w:type="dxa"/>
          </w:tcPr>
          <w:p w:rsidR="00A46F8D" w:rsidRPr="007F53A9" w:rsidRDefault="00A46F8D" w:rsidP="00A46F8D">
            <w:pPr>
              <w:jc w:val="center"/>
              <w:rPr>
                <w:sz w:val="20"/>
                <w:szCs w:val="20"/>
              </w:rPr>
            </w:pPr>
            <w:r w:rsidRPr="007F53A9">
              <w:rPr>
                <w:sz w:val="20"/>
                <w:szCs w:val="20"/>
              </w:rPr>
              <w:t>Уменьшение прочих остатков денежных средств бюджетов городских округов</w:t>
            </w:r>
          </w:p>
        </w:tc>
        <w:tc>
          <w:tcPr>
            <w:tcW w:w="1551" w:type="dxa"/>
            <w:shd w:val="clear" w:color="auto" w:fill="auto"/>
          </w:tcPr>
          <w:p w:rsidR="00A46F8D" w:rsidRPr="007F53A9" w:rsidRDefault="00686683" w:rsidP="00A46F8D">
            <w:pPr>
              <w:spacing w:after="120"/>
              <w:jc w:val="center"/>
              <w:rPr>
                <w:sz w:val="20"/>
                <w:szCs w:val="20"/>
              </w:rPr>
            </w:pPr>
            <w:r w:rsidRPr="007F53A9">
              <w:rPr>
                <w:sz w:val="20"/>
                <w:szCs w:val="20"/>
              </w:rPr>
              <w:t>1 983 977,8</w:t>
            </w:r>
          </w:p>
          <w:p w:rsidR="00A46F8D" w:rsidRPr="007F53A9" w:rsidRDefault="00A46F8D" w:rsidP="00A46F8D">
            <w:pPr>
              <w:spacing w:after="120"/>
              <w:jc w:val="center"/>
              <w:rPr>
                <w:sz w:val="20"/>
                <w:szCs w:val="20"/>
              </w:rPr>
            </w:pPr>
          </w:p>
        </w:tc>
        <w:tc>
          <w:tcPr>
            <w:tcW w:w="1275" w:type="dxa"/>
            <w:shd w:val="clear" w:color="auto" w:fill="auto"/>
          </w:tcPr>
          <w:p w:rsidR="00A46F8D" w:rsidRPr="007F53A9" w:rsidRDefault="007F53A9" w:rsidP="00686683">
            <w:pPr>
              <w:spacing w:after="120"/>
              <w:jc w:val="center"/>
              <w:rPr>
                <w:sz w:val="20"/>
                <w:szCs w:val="20"/>
              </w:rPr>
            </w:pPr>
            <w:r w:rsidRPr="007F53A9">
              <w:rPr>
                <w:sz w:val="20"/>
                <w:szCs w:val="20"/>
                <w:lang w:val="en-US"/>
              </w:rPr>
              <w:t>401 598,</w:t>
            </w:r>
            <w:r w:rsidRPr="007F53A9">
              <w:rPr>
                <w:sz w:val="20"/>
                <w:szCs w:val="20"/>
              </w:rPr>
              <w:t>4</w:t>
            </w:r>
          </w:p>
        </w:tc>
      </w:tr>
    </w:tbl>
    <w:p w:rsidR="00686683" w:rsidRDefault="00A1385F" w:rsidP="0092441F">
      <w:pPr>
        <w:spacing w:line="276" w:lineRule="auto"/>
        <w:jc w:val="both"/>
        <w:rPr>
          <w:b/>
        </w:rPr>
      </w:pPr>
      <w:r w:rsidRPr="008258C9">
        <w:rPr>
          <w:b/>
        </w:rPr>
        <w:t xml:space="preserve">  </w:t>
      </w:r>
    </w:p>
    <w:p w:rsidR="00E44265" w:rsidRPr="007A4F2E" w:rsidRDefault="00686683" w:rsidP="0092441F">
      <w:pPr>
        <w:spacing w:line="276" w:lineRule="auto"/>
        <w:jc w:val="both"/>
      </w:pPr>
      <w:r>
        <w:t xml:space="preserve">   </w:t>
      </w:r>
      <w:r w:rsidR="00A1385F" w:rsidRPr="008258C9">
        <w:t xml:space="preserve">В представленном «Отчете об исполнении бюджета» (ф.0503117) исполненные источники финансирования дефицита бюджета </w:t>
      </w:r>
      <w:r w:rsidR="00B746EF">
        <w:t>муниципального</w:t>
      </w:r>
      <w:r>
        <w:t xml:space="preserve"> округа по составу</w:t>
      </w:r>
      <w:r w:rsidR="00A1385F" w:rsidRPr="008258C9">
        <w:t xml:space="preserve"> соответствуют </w:t>
      </w:r>
      <w:r w:rsidR="00A1385F" w:rsidRPr="00686683">
        <w:t xml:space="preserve">приложению №4 проекта решения </w:t>
      </w:r>
      <w:r w:rsidRPr="00686683">
        <w:t>Совета</w:t>
      </w:r>
      <w:r w:rsidR="00A1385F" w:rsidRPr="00686683">
        <w:t xml:space="preserve"> «</w:t>
      </w:r>
      <w:r w:rsidRPr="00686683">
        <w:t>О принятии к сведению</w:t>
      </w:r>
      <w:r w:rsidR="00A1385F" w:rsidRPr="00686683">
        <w:t xml:space="preserve"> отчета об исполнении бюджета Петровск-Забайкальск</w:t>
      </w:r>
      <w:r w:rsidRPr="00686683">
        <w:t>ого муниципального округа</w:t>
      </w:r>
      <w:r w:rsidR="00A1385F" w:rsidRPr="00686683">
        <w:t xml:space="preserve"> за </w:t>
      </w:r>
      <w:r w:rsidR="00EF26B5" w:rsidRPr="00686683">
        <w:t>первый квартал 202</w:t>
      </w:r>
      <w:r w:rsidRPr="00686683">
        <w:t>5</w:t>
      </w:r>
      <w:r w:rsidR="00A1385F" w:rsidRPr="00686683">
        <w:t xml:space="preserve"> года». За 1 квартал </w:t>
      </w:r>
      <w:r w:rsidR="00EF26B5" w:rsidRPr="00686683">
        <w:t>202</w:t>
      </w:r>
      <w:r w:rsidRPr="00686683">
        <w:t>5</w:t>
      </w:r>
      <w:r w:rsidR="00A1385F" w:rsidRPr="00686683">
        <w:t xml:space="preserve"> года </w:t>
      </w:r>
      <w:r w:rsidR="00EF26B5" w:rsidRPr="00686683">
        <w:rPr>
          <w:bCs/>
        </w:rPr>
        <w:t>про</w:t>
      </w:r>
      <w:r w:rsidR="00A1385F" w:rsidRPr="00686683">
        <w:rPr>
          <w:bCs/>
        </w:rPr>
        <w:t>фицит</w:t>
      </w:r>
      <w:r w:rsidR="00A1385F" w:rsidRPr="00686683">
        <w:t xml:space="preserve"> бюджета составил </w:t>
      </w:r>
      <w:r w:rsidR="00493AA4" w:rsidRPr="001A5B08">
        <w:t>1</w:t>
      </w:r>
      <w:r w:rsidRPr="001A5B08">
        <w:t>9 516,0</w:t>
      </w:r>
      <w:r w:rsidR="00EF26B5" w:rsidRPr="001A5B08">
        <w:t xml:space="preserve"> тыс.</w:t>
      </w:r>
      <w:r w:rsidR="00EF26B5" w:rsidRPr="00686683">
        <w:t xml:space="preserve"> рублей.</w:t>
      </w:r>
      <w:r w:rsidR="001F34B5">
        <w:t xml:space="preserve"> </w:t>
      </w:r>
    </w:p>
    <w:p w:rsidR="007A4F2E" w:rsidRDefault="007A4F2E" w:rsidP="005D4290">
      <w:pPr>
        <w:spacing w:line="276" w:lineRule="auto"/>
        <w:jc w:val="center"/>
        <w:rPr>
          <w:b/>
        </w:rPr>
      </w:pPr>
    </w:p>
    <w:p w:rsidR="0005631A" w:rsidRPr="009212DF" w:rsidRDefault="009558B6" w:rsidP="005D4290">
      <w:pPr>
        <w:spacing w:line="276" w:lineRule="auto"/>
        <w:jc w:val="center"/>
        <w:rPr>
          <w:b/>
        </w:rPr>
      </w:pPr>
      <w:r>
        <w:rPr>
          <w:b/>
        </w:rPr>
        <w:t>Муниципальный долг</w:t>
      </w:r>
    </w:p>
    <w:p w:rsidR="00CD2726" w:rsidRDefault="009E048E" w:rsidP="00CD2726">
      <w:pPr>
        <w:tabs>
          <w:tab w:val="left" w:pos="1134"/>
        </w:tabs>
        <w:suppressAutoHyphens/>
        <w:spacing w:line="276" w:lineRule="auto"/>
        <w:jc w:val="both"/>
      </w:pPr>
      <w:r>
        <w:t xml:space="preserve">   </w:t>
      </w:r>
      <w:r w:rsidR="0005631A" w:rsidRPr="009212DF">
        <w:t xml:space="preserve">Согласно </w:t>
      </w:r>
      <w:r w:rsidR="008B0E74">
        <w:t>представленной информации</w:t>
      </w:r>
      <w:r w:rsidRPr="009212DF">
        <w:t xml:space="preserve"> по</w:t>
      </w:r>
      <w:r w:rsidR="0092441F">
        <w:t xml:space="preserve"> состоянию на 01.01.202</w:t>
      </w:r>
      <w:r w:rsidR="00B746EF">
        <w:t>5</w:t>
      </w:r>
      <w:r w:rsidR="00DD5FB7">
        <w:t xml:space="preserve"> года</w:t>
      </w:r>
      <w:r w:rsidR="001C2EAF">
        <w:t xml:space="preserve"> </w:t>
      </w:r>
      <w:r w:rsidR="0005631A" w:rsidRPr="009212DF">
        <w:t xml:space="preserve">муниципальный долг </w:t>
      </w:r>
      <w:r w:rsidR="0005631A" w:rsidRPr="008B0E74">
        <w:t xml:space="preserve">составлял </w:t>
      </w:r>
      <w:r w:rsidR="008B0E74" w:rsidRPr="008B0E74">
        <w:t>10 276,0</w:t>
      </w:r>
      <w:r w:rsidR="0005631A" w:rsidRPr="008B0E74">
        <w:t xml:space="preserve"> тыс. рублей</w:t>
      </w:r>
      <w:r w:rsidR="00AB64AF" w:rsidRPr="008B0E74">
        <w:t>, а на 01.04.202</w:t>
      </w:r>
      <w:r w:rsidR="00B746EF" w:rsidRPr="008B0E74">
        <w:t>5</w:t>
      </w:r>
      <w:r w:rsidR="00AB64AF" w:rsidRPr="008B0E74">
        <w:t xml:space="preserve"> года – </w:t>
      </w:r>
      <w:r w:rsidR="008B0E74" w:rsidRPr="008B0E74">
        <w:rPr>
          <w:b/>
        </w:rPr>
        <w:t>9 705,09</w:t>
      </w:r>
      <w:r w:rsidR="00AB64AF" w:rsidRPr="008B0E74">
        <w:rPr>
          <w:b/>
        </w:rPr>
        <w:t xml:space="preserve"> тыс</w:t>
      </w:r>
      <w:r w:rsidR="00AB64AF" w:rsidRPr="008B0E74">
        <w:t xml:space="preserve">. рублей, так как в отчетном периоде был осуществлен платеж по кредиту в размере </w:t>
      </w:r>
      <w:r w:rsidR="008B0E74" w:rsidRPr="008B0E74">
        <w:t>570,9</w:t>
      </w:r>
      <w:r w:rsidR="00AB64AF" w:rsidRPr="008B0E74">
        <w:t xml:space="preserve"> тыс.</w:t>
      </w:r>
      <w:r w:rsidR="00AB64AF">
        <w:t xml:space="preserve"> рублей</w:t>
      </w:r>
      <w:r w:rsidR="0070086E">
        <w:t>.</w:t>
      </w:r>
      <w:r w:rsidR="006D5BB6">
        <w:t xml:space="preserve"> По</w:t>
      </w:r>
      <w:r w:rsidR="0005631A" w:rsidRPr="009212DF">
        <w:t xml:space="preserve"> данным </w:t>
      </w:r>
      <w:r w:rsidR="0005631A" w:rsidRPr="009212DF">
        <w:lastRenderedPageBreak/>
        <w:t xml:space="preserve">муниципальной долговой книги </w:t>
      </w:r>
      <w:r w:rsidR="00D92F46">
        <w:t>на 01.04.202</w:t>
      </w:r>
      <w:r w:rsidR="00B746EF">
        <w:t>5</w:t>
      </w:r>
      <w:r w:rsidR="00F25687">
        <w:t xml:space="preserve"> года муниципальным обр</w:t>
      </w:r>
      <w:r w:rsidR="00E44265">
        <w:t xml:space="preserve">азованием </w:t>
      </w:r>
      <w:r w:rsidR="0092441F">
        <w:t>за 1 квартал 202</w:t>
      </w:r>
      <w:r w:rsidR="00B746EF">
        <w:t>5</w:t>
      </w:r>
      <w:r w:rsidR="0092441F">
        <w:t xml:space="preserve"> года </w:t>
      </w:r>
      <w:r w:rsidR="00E44265">
        <w:t>получени</w:t>
      </w:r>
      <w:r w:rsidR="00DF411D">
        <w:t>е</w:t>
      </w:r>
      <w:r w:rsidR="00E44265">
        <w:t xml:space="preserve"> </w:t>
      </w:r>
      <w:r w:rsidR="00F25687">
        <w:t>бюджетных кредитов не осуществлялось.</w:t>
      </w:r>
      <w:r w:rsidR="001A5B08">
        <w:t xml:space="preserve"> По разделу «обслуживание муниципального долга» (погашены проценты по муниципальным кредитам) исполнение 100%.</w:t>
      </w:r>
    </w:p>
    <w:p w:rsidR="00DF0F5E" w:rsidRPr="005373F9" w:rsidRDefault="008B16B3" w:rsidP="00CD2726">
      <w:pPr>
        <w:tabs>
          <w:tab w:val="left" w:pos="1134"/>
        </w:tabs>
        <w:suppressAutoHyphens/>
        <w:spacing w:line="276" w:lineRule="auto"/>
        <w:jc w:val="both"/>
      </w:pPr>
      <w:r>
        <w:t xml:space="preserve">   </w:t>
      </w:r>
      <w:r w:rsidR="00CD2726">
        <w:t>В 1 квартале 202</w:t>
      </w:r>
      <w:r w:rsidR="00B746EF">
        <w:t>5</w:t>
      </w:r>
      <w:r w:rsidR="00F25687">
        <w:t xml:space="preserve"> года </w:t>
      </w:r>
      <w:r w:rsidR="00B746EF">
        <w:t xml:space="preserve">муниципальным </w:t>
      </w:r>
      <w:r w:rsidR="00F25687">
        <w:t xml:space="preserve">округом </w:t>
      </w:r>
      <w:r w:rsidR="006D5BB6" w:rsidRPr="009212DF">
        <w:t>муниципальные гарантии</w:t>
      </w:r>
      <w:r w:rsidR="0005631A" w:rsidRPr="009212DF">
        <w:t xml:space="preserve"> не предоставлялись.</w:t>
      </w:r>
    </w:p>
    <w:p w:rsidR="00E44265" w:rsidRDefault="00DF0F5E" w:rsidP="00DF411D">
      <w:pPr>
        <w:spacing w:line="276" w:lineRule="auto"/>
        <w:jc w:val="both"/>
        <w:rPr>
          <w:b/>
        </w:rPr>
      </w:pPr>
      <w:r w:rsidRPr="003A1EDB">
        <w:rPr>
          <w:b/>
          <w:color w:val="FF0000"/>
        </w:rPr>
        <w:t xml:space="preserve">                                       </w:t>
      </w:r>
    </w:p>
    <w:p w:rsidR="0005631A" w:rsidRPr="009329ED" w:rsidRDefault="00E86954" w:rsidP="00E86954">
      <w:pPr>
        <w:spacing w:line="276" w:lineRule="auto"/>
        <w:jc w:val="center"/>
        <w:rPr>
          <w:b/>
        </w:rPr>
      </w:pPr>
      <w:r>
        <w:rPr>
          <w:b/>
        </w:rPr>
        <w:t>Резервный фонд</w:t>
      </w:r>
    </w:p>
    <w:p w:rsidR="00D26682" w:rsidRPr="009329ED" w:rsidRDefault="009C7383" w:rsidP="0005631A">
      <w:pPr>
        <w:tabs>
          <w:tab w:val="left" w:pos="1134"/>
        </w:tabs>
        <w:suppressAutoHyphens/>
        <w:spacing w:line="276" w:lineRule="auto"/>
        <w:jc w:val="both"/>
      </w:pPr>
      <w:r>
        <w:t xml:space="preserve">   </w:t>
      </w:r>
      <w:r w:rsidR="002F3128" w:rsidRPr="009329ED">
        <w:t xml:space="preserve"> Решением </w:t>
      </w:r>
      <w:r w:rsidR="00B746EF">
        <w:t>Совета Петровск-Забайкальского муниципального округа</w:t>
      </w:r>
      <w:r w:rsidR="002F3128" w:rsidRPr="009329ED">
        <w:t xml:space="preserve"> </w:t>
      </w:r>
      <w:r w:rsidR="00CA39D6">
        <w:t>от 2</w:t>
      </w:r>
      <w:r w:rsidR="00B746EF">
        <w:t>7</w:t>
      </w:r>
      <w:r w:rsidR="00CD2726">
        <w:t>.12.202</w:t>
      </w:r>
      <w:r w:rsidR="00B746EF">
        <w:t>4</w:t>
      </w:r>
      <w:r w:rsidR="00CD2726">
        <w:t xml:space="preserve"> года №</w:t>
      </w:r>
      <w:r w:rsidR="00B746EF">
        <w:t>57</w:t>
      </w:r>
      <w:r w:rsidR="002F3128" w:rsidRPr="009329ED">
        <w:t xml:space="preserve"> </w:t>
      </w:r>
      <w:r w:rsidR="00940D08" w:rsidRPr="009212DF">
        <w:t xml:space="preserve">«О бюджете </w:t>
      </w:r>
      <w:r w:rsidR="00940D08">
        <w:t>Петровск-</w:t>
      </w:r>
      <w:r w:rsidR="00B746EF">
        <w:t>Забайкальского муниципального округа</w:t>
      </w:r>
      <w:r w:rsidR="00CD2726">
        <w:t>» на 202</w:t>
      </w:r>
      <w:r w:rsidR="00B746EF">
        <w:t>5</w:t>
      </w:r>
      <w:r w:rsidR="00940D08" w:rsidRPr="009212DF">
        <w:t xml:space="preserve"> год</w:t>
      </w:r>
      <w:r w:rsidR="00CD2726">
        <w:t xml:space="preserve"> и плановый период 202</w:t>
      </w:r>
      <w:r w:rsidR="00B746EF">
        <w:t>6</w:t>
      </w:r>
      <w:r w:rsidR="00CD2726">
        <w:t xml:space="preserve"> и 202</w:t>
      </w:r>
      <w:r w:rsidR="00B746EF">
        <w:t>7</w:t>
      </w:r>
      <w:r w:rsidR="00940D08">
        <w:t xml:space="preserve"> год</w:t>
      </w:r>
      <w:r w:rsidR="00DF411D">
        <w:t>ы</w:t>
      </w:r>
      <w:r w:rsidR="00940D08" w:rsidRPr="009212DF">
        <w:t>»</w:t>
      </w:r>
      <w:r w:rsidR="002F3128" w:rsidRPr="009329ED">
        <w:t xml:space="preserve"> объ</w:t>
      </w:r>
      <w:r w:rsidR="00940D08">
        <w:t>ем резервного фонда</w:t>
      </w:r>
      <w:r w:rsidR="00CA39D6">
        <w:t xml:space="preserve"> на 202</w:t>
      </w:r>
      <w:r w:rsidR="00B746EF">
        <w:t>5</w:t>
      </w:r>
      <w:r w:rsidR="00D37957">
        <w:t xml:space="preserve"> год утвержден</w:t>
      </w:r>
      <w:r w:rsidR="002F3128" w:rsidRPr="009329ED">
        <w:t xml:space="preserve"> в сумме </w:t>
      </w:r>
      <w:r w:rsidR="00B746EF" w:rsidRPr="00B746EF">
        <w:rPr>
          <w:b/>
        </w:rPr>
        <w:t>6 5</w:t>
      </w:r>
      <w:r w:rsidR="00CA39D6" w:rsidRPr="00B746EF">
        <w:rPr>
          <w:b/>
        </w:rPr>
        <w:t>00</w:t>
      </w:r>
      <w:r w:rsidR="00CA39D6" w:rsidRPr="00CA39D6">
        <w:rPr>
          <w:b/>
        </w:rPr>
        <w:t>,0</w:t>
      </w:r>
      <w:r w:rsidR="002F3128" w:rsidRPr="00DF411D">
        <w:rPr>
          <w:b/>
        </w:rPr>
        <w:t xml:space="preserve"> тыс.</w:t>
      </w:r>
      <w:r w:rsidR="002F3128" w:rsidRPr="009329ED">
        <w:t xml:space="preserve"> рублей, что не превышает норматива, установленного бюджетным законодательством.</w:t>
      </w:r>
      <w:r w:rsidR="0005631A" w:rsidRPr="009329ED">
        <w:t xml:space="preserve"> </w:t>
      </w:r>
    </w:p>
    <w:p w:rsidR="003A1EDB" w:rsidRDefault="00D26682" w:rsidP="00D26682">
      <w:pPr>
        <w:tabs>
          <w:tab w:val="left" w:pos="1134"/>
        </w:tabs>
        <w:suppressAutoHyphens/>
        <w:spacing w:line="276" w:lineRule="auto"/>
        <w:jc w:val="both"/>
      </w:pPr>
      <w:r w:rsidRPr="009329ED">
        <w:t xml:space="preserve"> </w:t>
      </w:r>
      <w:r w:rsidR="00DB7D23">
        <w:t xml:space="preserve"> </w:t>
      </w:r>
      <w:r w:rsidR="002F3128" w:rsidRPr="009329ED">
        <w:t>В</w:t>
      </w:r>
      <w:r w:rsidR="00FE2B0B">
        <w:t xml:space="preserve"> течение</w:t>
      </w:r>
      <w:r w:rsidR="00CD2726">
        <w:t xml:space="preserve"> 1 квартала 202</w:t>
      </w:r>
      <w:r w:rsidR="00B746EF">
        <w:t>5</w:t>
      </w:r>
      <w:r w:rsidR="00D37957">
        <w:t xml:space="preserve"> года</w:t>
      </w:r>
      <w:r w:rsidRPr="009329ED">
        <w:t xml:space="preserve"> н</w:t>
      </w:r>
      <w:r w:rsidR="00B746EF">
        <w:t>а основании распоряжений а</w:t>
      </w:r>
      <w:r w:rsidR="00D37957">
        <w:t>дминистрации</w:t>
      </w:r>
      <w:r w:rsidR="0005631A" w:rsidRPr="009329ED">
        <w:t xml:space="preserve"> </w:t>
      </w:r>
      <w:r w:rsidR="00B746EF">
        <w:t>муниципального</w:t>
      </w:r>
      <w:r w:rsidR="0005631A" w:rsidRPr="009329ED">
        <w:t xml:space="preserve"> округа из резервного фонда </w:t>
      </w:r>
      <w:r w:rsidR="0005631A" w:rsidRPr="00FE2B0B">
        <w:t>выделено</w:t>
      </w:r>
      <w:r w:rsidR="00B746EF">
        <w:t xml:space="preserve"> </w:t>
      </w:r>
      <w:r w:rsidR="00B746EF" w:rsidRPr="00B746EF">
        <w:rPr>
          <w:b/>
        </w:rPr>
        <w:t>1 884,6</w:t>
      </w:r>
      <w:r w:rsidR="00DF411D" w:rsidRPr="00DF411D">
        <w:rPr>
          <w:b/>
        </w:rPr>
        <w:t xml:space="preserve"> тыс.</w:t>
      </w:r>
      <w:r w:rsidR="00DF411D">
        <w:t xml:space="preserve"> рублей, в том числе</w:t>
      </w:r>
      <w:r w:rsidR="003A1EDB">
        <w:t>:</w:t>
      </w:r>
      <w:r w:rsidR="0005631A" w:rsidRPr="009329ED">
        <w:t xml:space="preserve"> </w:t>
      </w:r>
    </w:p>
    <w:p w:rsidR="00940D08" w:rsidRDefault="003A1EDB" w:rsidP="00D26682">
      <w:pPr>
        <w:tabs>
          <w:tab w:val="left" w:pos="1134"/>
        </w:tabs>
        <w:suppressAutoHyphens/>
        <w:spacing w:line="276" w:lineRule="auto"/>
        <w:jc w:val="both"/>
      </w:pPr>
      <w:r>
        <w:t xml:space="preserve">1) </w:t>
      </w:r>
      <w:r w:rsidR="0005631A" w:rsidRPr="009329ED">
        <w:t>материальной</w:t>
      </w:r>
      <w:r w:rsidR="00D37957">
        <w:t xml:space="preserve"> помощи гражданам города</w:t>
      </w:r>
      <w:r w:rsidR="0005631A" w:rsidRPr="009329ED">
        <w:t xml:space="preserve"> </w:t>
      </w:r>
      <w:r w:rsidR="00DD5FB7">
        <w:t xml:space="preserve">(раздел «социальная политика») </w:t>
      </w:r>
      <w:r w:rsidR="0005631A" w:rsidRPr="009329ED">
        <w:t xml:space="preserve">в сумме </w:t>
      </w:r>
      <w:r w:rsidR="00B746EF">
        <w:rPr>
          <w:b/>
        </w:rPr>
        <w:t>135,2</w:t>
      </w:r>
      <w:r w:rsidR="00940D08">
        <w:t xml:space="preserve"> тыс. рублей;</w:t>
      </w:r>
    </w:p>
    <w:p w:rsidR="00940D08" w:rsidRPr="009329ED" w:rsidRDefault="003A1EDB" w:rsidP="00940D08">
      <w:pPr>
        <w:tabs>
          <w:tab w:val="left" w:pos="1134"/>
        </w:tabs>
        <w:suppressAutoHyphens/>
        <w:spacing w:line="276" w:lineRule="auto"/>
        <w:jc w:val="both"/>
      </w:pPr>
      <w:r>
        <w:t xml:space="preserve">2) </w:t>
      </w:r>
      <w:r w:rsidR="00940D08" w:rsidRPr="009329ED">
        <w:t xml:space="preserve">проведена передвижка бюджетных ассигнований на другие разделы бюджета в сумме </w:t>
      </w:r>
      <w:r w:rsidR="00B746EF">
        <w:rPr>
          <w:b/>
        </w:rPr>
        <w:t>1 749,5</w:t>
      </w:r>
      <w:r w:rsidR="00940D08" w:rsidRPr="009329ED">
        <w:rPr>
          <w:b/>
        </w:rPr>
        <w:t xml:space="preserve"> </w:t>
      </w:r>
      <w:r w:rsidR="00AA6CE7">
        <w:t>тыс. рублей, в том числе:</w:t>
      </w:r>
    </w:p>
    <w:p w:rsidR="00A06E5E" w:rsidRPr="007D0D24" w:rsidRDefault="004747D8" w:rsidP="0005631A">
      <w:pPr>
        <w:spacing w:line="276" w:lineRule="auto"/>
        <w:jc w:val="both"/>
        <w:rPr>
          <w:bCs/>
        </w:rPr>
      </w:pPr>
      <w:r w:rsidRPr="007D0D24">
        <w:rPr>
          <w:bCs/>
        </w:rPr>
        <w:t xml:space="preserve">- </w:t>
      </w:r>
      <w:r w:rsidR="004167AE" w:rsidRPr="007D0D24">
        <w:rPr>
          <w:bCs/>
        </w:rPr>
        <w:t>подраздел «другие общегосударственные вопросы</w:t>
      </w:r>
      <w:r w:rsidR="005C32CA" w:rsidRPr="007D0D24">
        <w:rPr>
          <w:bCs/>
        </w:rPr>
        <w:t>»</w:t>
      </w:r>
      <w:r w:rsidR="004167AE" w:rsidRPr="007D0D24">
        <w:rPr>
          <w:bCs/>
        </w:rPr>
        <w:t xml:space="preserve"> (прочая закупка товаров, работ и услуг)</w:t>
      </w:r>
      <w:r w:rsidRPr="007D0D24">
        <w:rPr>
          <w:bCs/>
        </w:rPr>
        <w:t xml:space="preserve"> –</w:t>
      </w:r>
      <w:r w:rsidR="00CD2726" w:rsidRPr="007D0D24">
        <w:rPr>
          <w:bCs/>
        </w:rPr>
        <w:t xml:space="preserve"> </w:t>
      </w:r>
      <w:r w:rsidR="00B746EF">
        <w:rPr>
          <w:bCs/>
        </w:rPr>
        <w:t>1</w:t>
      </w:r>
      <w:r w:rsidR="00AA49D1">
        <w:rPr>
          <w:bCs/>
        </w:rPr>
        <w:t> </w:t>
      </w:r>
      <w:r w:rsidR="00B746EF">
        <w:rPr>
          <w:bCs/>
        </w:rPr>
        <w:t>7</w:t>
      </w:r>
      <w:r w:rsidR="00AA49D1">
        <w:rPr>
          <w:bCs/>
        </w:rPr>
        <w:t>38,6</w:t>
      </w:r>
      <w:r w:rsidRPr="007D0D24">
        <w:rPr>
          <w:bCs/>
        </w:rPr>
        <w:t xml:space="preserve"> тыс. руб</w:t>
      </w:r>
      <w:r w:rsidR="00AA49D1">
        <w:rPr>
          <w:bCs/>
        </w:rPr>
        <w:t>лей</w:t>
      </w:r>
      <w:r w:rsidR="00A06E5E" w:rsidRPr="007D0D24">
        <w:rPr>
          <w:bCs/>
        </w:rPr>
        <w:t>;</w:t>
      </w:r>
    </w:p>
    <w:p w:rsidR="00A502D7" w:rsidRPr="007D0D24" w:rsidRDefault="00A502D7" w:rsidP="0005631A">
      <w:pPr>
        <w:spacing w:line="276" w:lineRule="auto"/>
        <w:jc w:val="both"/>
        <w:rPr>
          <w:bCs/>
        </w:rPr>
      </w:pPr>
      <w:r w:rsidRPr="007D0D24">
        <w:rPr>
          <w:bCs/>
        </w:rPr>
        <w:t xml:space="preserve">- </w:t>
      </w:r>
      <w:r w:rsidR="004167AE" w:rsidRPr="007D0D24">
        <w:rPr>
          <w:bCs/>
        </w:rPr>
        <w:t>подраздел «до</w:t>
      </w:r>
      <w:r w:rsidR="00AA49D1">
        <w:rPr>
          <w:bCs/>
        </w:rPr>
        <w:t>полнительное</w:t>
      </w:r>
      <w:r w:rsidR="004167AE" w:rsidRPr="007D0D24">
        <w:rPr>
          <w:bCs/>
        </w:rPr>
        <w:t xml:space="preserve"> образование» (субсидии бюджетным учреждениям)</w:t>
      </w:r>
      <w:r w:rsidRPr="007D0D24">
        <w:rPr>
          <w:bCs/>
        </w:rPr>
        <w:t xml:space="preserve"> – </w:t>
      </w:r>
      <w:r w:rsidR="004167AE" w:rsidRPr="007D0D24">
        <w:rPr>
          <w:bCs/>
        </w:rPr>
        <w:t>1</w:t>
      </w:r>
      <w:r w:rsidR="00AA49D1">
        <w:rPr>
          <w:bCs/>
        </w:rPr>
        <w:t>0,8 тыс. рублей.</w:t>
      </w:r>
    </w:p>
    <w:p w:rsidR="00D37957" w:rsidRDefault="00D37957" w:rsidP="0005631A">
      <w:pPr>
        <w:spacing w:line="276" w:lineRule="auto"/>
        <w:jc w:val="both"/>
      </w:pPr>
      <w:r w:rsidRPr="007D0D24">
        <w:t xml:space="preserve">  Остаток средств резервного </w:t>
      </w:r>
      <w:r w:rsidR="00A502D7" w:rsidRPr="007D0D24">
        <w:t>фонда по состоянию на 01.04.202</w:t>
      </w:r>
      <w:r w:rsidR="00E41DED">
        <w:t>5</w:t>
      </w:r>
      <w:r w:rsidRPr="007D0D24">
        <w:t xml:space="preserve"> года составил </w:t>
      </w:r>
      <w:r w:rsidR="00E41DED" w:rsidRPr="007F53A9">
        <w:rPr>
          <w:b/>
        </w:rPr>
        <w:t>4 615,4</w:t>
      </w:r>
      <w:r w:rsidRPr="007F53A9">
        <w:rPr>
          <w:b/>
        </w:rPr>
        <w:t xml:space="preserve"> тыс</w:t>
      </w:r>
      <w:r w:rsidRPr="007D0D24">
        <w:t>. рублей.</w:t>
      </w:r>
    </w:p>
    <w:p w:rsidR="0005631A" w:rsidRDefault="0005631A" w:rsidP="0005631A">
      <w:pPr>
        <w:spacing w:line="276" w:lineRule="auto"/>
        <w:jc w:val="both"/>
      </w:pPr>
      <w:r w:rsidRPr="00C02FE5">
        <w:t xml:space="preserve">  </w:t>
      </w:r>
    </w:p>
    <w:p w:rsidR="0005631A" w:rsidRPr="005E6594" w:rsidRDefault="0005631A" w:rsidP="0005631A">
      <w:pPr>
        <w:spacing w:line="276" w:lineRule="auto"/>
        <w:jc w:val="center"/>
        <w:rPr>
          <w:b/>
        </w:rPr>
      </w:pPr>
      <w:r w:rsidRPr="005E6594">
        <w:rPr>
          <w:b/>
        </w:rPr>
        <w:t>Выводы</w:t>
      </w:r>
    </w:p>
    <w:p w:rsidR="00462BD5" w:rsidRDefault="000D60CD" w:rsidP="000D60CD">
      <w:pPr>
        <w:spacing w:line="276" w:lineRule="auto"/>
        <w:jc w:val="both"/>
      </w:pPr>
      <w:r w:rsidRPr="005E6594">
        <w:rPr>
          <w:b/>
        </w:rPr>
        <w:t xml:space="preserve">   </w:t>
      </w:r>
      <w:r w:rsidRPr="005E6594">
        <w:t xml:space="preserve">Заключение Контрольно-счетного органа </w:t>
      </w:r>
      <w:r w:rsidR="00DB56F2">
        <w:t>Петровск-Забайкальского муниципального округа</w:t>
      </w:r>
      <w:r>
        <w:t xml:space="preserve"> на отчет об исполнении бюджета </w:t>
      </w:r>
      <w:r w:rsidR="00DB56F2">
        <w:t>муниципального</w:t>
      </w:r>
      <w:r w:rsidR="00DD49E5">
        <w:t xml:space="preserve"> округа за 1 квартал 202</w:t>
      </w:r>
      <w:r w:rsidR="00DB56F2">
        <w:t>5</w:t>
      </w:r>
      <w:r>
        <w:t xml:space="preserve"> года подготовлено в </w:t>
      </w:r>
      <w:r w:rsidR="00DD49E5">
        <w:t xml:space="preserve">соответствии с требованиями </w:t>
      </w:r>
      <w:r>
        <w:t>ст.32 Положения «О бюджетном процессе в Пет</w:t>
      </w:r>
      <w:r w:rsidR="00DB56F2">
        <w:t>ровск-Забайкальском муниципальном округе</w:t>
      </w:r>
      <w:r w:rsidR="003063D0">
        <w:t>»</w:t>
      </w:r>
      <w:r>
        <w:t xml:space="preserve">, а также </w:t>
      </w:r>
      <w:r w:rsidR="00DB56F2">
        <w:t>Положением</w:t>
      </w:r>
      <w:r>
        <w:t xml:space="preserve"> «О Контрольно-счетном органе </w:t>
      </w:r>
      <w:r w:rsidR="00DB56F2">
        <w:t>П</w:t>
      </w:r>
      <w:r w:rsidR="005E6594">
        <w:t>етровск-Забайкаль</w:t>
      </w:r>
      <w:r w:rsidR="00DB56F2">
        <w:t>ского муниципального округа</w:t>
      </w:r>
      <w:r w:rsidR="00092CBB">
        <w:t>»</w:t>
      </w:r>
      <w:r w:rsidR="009948C1">
        <w:t>, Планом работы КСО на 202</w:t>
      </w:r>
      <w:r w:rsidR="00DB56F2">
        <w:t>5</w:t>
      </w:r>
      <w:r w:rsidR="005E6594">
        <w:t xml:space="preserve"> год</w:t>
      </w:r>
      <w:r w:rsidR="00DE5A0E">
        <w:t xml:space="preserve"> и</w:t>
      </w:r>
      <w:r w:rsidR="005E6594">
        <w:t xml:space="preserve"> н</w:t>
      </w:r>
      <w:r w:rsidR="00DD49E5">
        <w:t>а основании</w:t>
      </w:r>
      <w:r w:rsidR="00DB56F2">
        <w:t xml:space="preserve"> Распоряжения КСО №20</w:t>
      </w:r>
      <w:r w:rsidR="003F0C80">
        <w:t xml:space="preserve">-ОД от </w:t>
      </w:r>
      <w:r w:rsidR="00DB56F2">
        <w:t>07</w:t>
      </w:r>
      <w:r w:rsidR="00DD49E5">
        <w:t>.0</w:t>
      </w:r>
      <w:r w:rsidR="00DB56F2">
        <w:t>5</w:t>
      </w:r>
      <w:r w:rsidR="005E6594">
        <w:t>.</w:t>
      </w:r>
      <w:r w:rsidR="00DD49E5">
        <w:t>202</w:t>
      </w:r>
      <w:r w:rsidR="00DB56F2">
        <w:t>5</w:t>
      </w:r>
      <w:r w:rsidR="005E6594">
        <w:t xml:space="preserve"> года.  </w:t>
      </w:r>
    </w:p>
    <w:p w:rsidR="000D60CD" w:rsidRPr="000D60CD" w:rsidRDefault="00462BD5" w:rsidP="000D60CD">
      <w:pPr>
        <w:spacing w:line="276" w:lineRule="auto"/>
        <w:jc w:val="both"/>
      </w:pPr>
      <w:r>
        <w:t xml:space="preserve">  </w:t>
      </w:r>
      <w:r w:rsidR="005E6594">
        <w:t xml:space="preserve"> </w:t>
      </w:r>
      <w:r>
        <w:t>Проведенное экспертно-аналитическое мероприятие Отчета об исполнении бюджета Петровск-</w:t>
      </w:r>
      <w:r w:rsidR="001567B3">
        <w:t>Забайкальского муниципального округа</w:t>
      </w:r>
      <w:r w:rsidR="00E423C8">
        <w:t xml:space="preserve"> за 1 квартал 202</w:t>
      </w:r>
      <w:r w:rsidR="001567B3">
        <w:t>5</w:t>
      </w:r>
      <w:r>
        <w:t xml:space="preserve"> года показало:</w:t>
      </w:r>
      <w:r w:rsidR="000D60CD">
        <w:t xml:space="preserve">  </w:t>
      </w:r>
    </w:p>
    <w:p w:rsidR="00F22CF7" w:rsidRPr="003063D0" w:rsidRDefault="0005631A" w:rsidP="0005631A">
      <w:pPr>
        <w:spacing w:line="276" w:lineRule="auto"/>
        <w:jc w:val="both"/>
      </w:pPr>
      <w:r w:rsidRPr="003063D0">
        <w:rPr>
          <w:b/>
        </w:rPr>
        <w:t xml:space="preserve">   1.</w:t>
      </w:r>
      <w:r w:rsidRPr="003063D0">
        <w:rPr>
          <w:color w:val="FF0000"/>
        </w:rPr>
        <w:t xml:space="preserve"> </w:t>
      </w:r>
      <w:r w:rsidR="00462BD5" w:rsidRPr="003063D0">
        <w:t>О</w:t>
      </w:r>
      <w:r w:rsidR="00F22CF7" w:rsidRPr="003063D0">
        <w:t>сновные параметры бюджета</w:t>
      </w:r>
      <w:r w:rsidR="00E423C8" w:rsidRPr="003063D0">
        <w:t xml:space="preserve"> за 1 квартал 202</w:t>
      </w:r>
      <w:r w:rsidR="003063D0" w:rsidRPr="003063D0">
        <w:t>5</w:t>
      </w:r>
      <w:r w:rsidR="00462BD5" w:rsidRPr="003063D0">
        <w:t xml:space="preserve"> года</w:t>
      </w:r>
      <w:r w:rsidR="00F22CF7" w:rsidRPr="003063D0">
        <w:t xml:space="preserve"> выполнены: </w:t>
      </w:r>
    </w:p>
    <w:p w:rsidR="00462BD5" w:rsidRPr="003063D0" w:rsidRDefault="00462BD5" w:rsidP="00462BD5">
      <w:pPr>
        <w:spacing w:line="276" w:lineRule="auto"/>
        <w:jc w:val="both"/>
      </w:pPr>
      <w:r w:rsidRPr="003063D0">
        <w:t>- по доходам в объеме</w:t>
      </w:r>
      <w:r w:rsidR="00F22CF7" w:rsidRPr="003063D0">
        <w:t xml:space="preserve"> </w:t>
      </w:r>
      <w:r w:rsidR="003063D0">
        <w:rPr>
          <w:b/>
        </w:rPr>
        <w:t>418 689,7</w:t>
      </w:r>
      <w:r w:rsidR="004547DB" w:rsidRPr="003063D0">
        <w:t xml:space="preserve"> тыс. рублей</w:t>
      </w:r>
      <w:r w:rsidRPr="003063D0">
        <w:t>;</w:t>
      </w:r>
    </w:p>
    <w:p w:rsidR="00462BD5" w:rsidRPr="003063D0" w:rsidRDefault="00462BD5" w:rsidP="00462BD5">
      <w:pPr>
        <w:widowControl w:val="0"/>
        <w:spacing w:line="276" w:lineRule="auto"/>
        <w:jc w:val="both"/>
      </w:pPr>
      <w:r w:rsidRPr="003063D0">
        <w:t>-</w:t>
      </w:r>
      <w:r w:rsidR="00AB29FA" w:rsidRPr="003063D0">
        <w:t xml:space="preserve"> </w:t>
      </w:r>
      <w:r w:rsidRPr="003063D0">
        <w:t>по расходам в объеме</w:t>
      </w:r>
      <w:r w:rsidRPr="003063D0">
        <w:rPr>
          <w:b/>
        </w:rPr>
        <w:t xml:space="preserve"> </w:t>
      </w:r>
      <w:r w:rsidR="003063D0">
        <w:rPr>
          <w:b/>
        </w:rPr>
        <w:t>399 173,6</w:t>
      </w:r>
      <w:r w:rsidRPr="003063D0">
        <w:rPr>
          <w:b/>
        </w:rPr>
        <w:t xml:space="preserve"> </w:t>
      </w:r>
      <w:r w:rsidRPr="003063D0">
        <w:t>тыс. рублей;</w:t>
      </w:r>
    </w:p>
    <w:p w:rsidR="00462BD5" w:rsidRPr="003063D0" w:rsidRDefault="00462BD5" w:rsidP="00462BD5">
      <w:pPr>
        <w:widowControl w:val="0"/>
        <w:spacing w:line="276" w:lineRule="auto"/>
        <w:jc w:val="both"/>
      </w:pPr>
      <w:r w:rsidRPr="003063D0">
        <w:t xml:space="preserve">- с </w:t>
      </w:r>
      <w:r w:rsidR="00E423C8" w:rsidRPr="003063D0">
        <w:t>про</w:t>
      </w:r>
      <w:r w:rsidRPr="003063D0">
        <w:t xml:space="preserve">фицитом бюджета в размере </w:t>
      </w:r>
      <w:r w:rsidR="003063D0" w:rsidRPr="003063D0">
        <w:rPr>
          <w:b/>
          <w:bCs/>
        </w:rPr>
        <w:t>19 516,1</w:t>
      </w:r>
      <w:r w:rsidR="003063D0">
        <w:rPr>
          <w:bCs/>
        </w:rPr>
        <w:t xml:space="preserve"> </w:t>
      </w:r>
      <w:r w:rsidRPr="003063D0">
        <w:t xml:space="preserve">тыс. рублей. </w:t>
      </w:r>
    </w:p>
    <w:p w:rsidR="00151E52" w:rsidRPr="00D30E43" w:rsidRDefault="00B203DB" w:rsidP="00D2673C">
      <w:pPr>
        <w:spacing w:line="276" w:lineRule="auto"/>
        <w:jc w:val="both"/>
      </w:pPr>
      <w:r w:rsidRPr="00D30E43">
        <w:t xml:space="preserve"> </w:t>
      </w:r>
      <w:r w:rsidR="0005631A" w:rsidRPr="00D30E43">
        <w:rPr>
          <w:b/>
          <w:color w:val="FF0000"/>
        </w:rPr>
        <w:t xml:space="preserve">  </w:t>
      </w:r>
      <w:r w:rsidR="00F22CF7" w:rsidRPr="00D30E43">
        <w:rPr>
          <w:b/>
        </w:rPr>
        <w:t>2.</w:t>
      </w:r>
      <w:r w:rsidR="0005631A" w:rsidRPr="00D30E43">
        <w:rPr>
          <w:color w:val="FF0000"/>
        </w:rPr>
        <w:t xml:space="preserve"> </w:t>
      </w:r>
      <w:r w:rsidR="00F22CF7" w:rsidRPr="00D30E43">
        <w:t>Поступлени</w:t>
      </w:r>
      <w:r w:rsidR="007D2FCB" w:rsidRPr="00D30E43">
        <w:t>я</w:t>
      </w:r>
      <w:r w:rsidR="00F22CF7" w:rsidRPr="00D30E43">
        <w:t xml:space="preserve"> налоговых и неналоговых доходов в </w:t>
      </w:r>
      <w:r w:rsidR="004547DB" w:rsidRPr="00D30E43">
        <w:t xml:space="preserve">бюджет </w:t>
      </w:r>
      <w:r w:rsidR="00D30E43">
        <w:t>муниципального</w:t>
      </w:r>
      <w:r w:rsidR="004547DB" w:rsidRPr="00D30E43">
        <w:t xml:space="preserve"> округа за </w:t>
      </w:r>
      <w:r w:rsidR="00E423C8" w:rsidRPr="00D30E43">
        <w:t>1 квартал 202</w:t>
      </w:r>
      <w:r w:rsidR="00D30E43">
        <w:t>5</w:t>
      </w:r>
      <w:r w:rsidR="00F22CF7" w:rsidRPr="00D30E43">
        <w:t xml:space="preserve"> год</w:t>
      </w:r>
      <w:r w:rsidR="004B4A09" w:rsidRPr="00D30E43">
        <w:t>а</w:t>
      </w:r>
      <w:r w:rsidR="00F22CF7" w:rsidRPr="00D30E43">
        <w:t xml:space="preserve"> составили </w:t>
      </w:r>
      <w:r w:rsidR="00D30E43" w:rsidRPr="00D30E43">
        <w:rPr>
          <w:b/>
        </w:rPr>
        <w:t>183 426,1 тыс.</w:t>
      </w:r>
      <w:r w:rsidR="00F22CF7" w:rsidRPr="00D30E43">
        <w:t xml:space="preserve"> рублей или </w:t>
      </w:r>
      <w:r w:rsidR="00D30E43">
        <w:rPr>
          <w:b/>
        </w:rPr>
        <w:t>43</w:t>
      </w:r>
      <w:r w:rsidR="00F22CF7" w:rsidRPr="00D30E43">
        <w:rPr>
          <w:b/>
        </w:rPr>
        <w:t>%</w:t>
      </w:r>
      <w:r w:rsidR="00F22CF7" w:rsidRPr="00D30E43">
        <w:t xml:space="preserve"> в общей структуре доходов. Безвозмездные поступления составили </w:t>
      </w:r>
      <w:r w:rsidR="00D30E43">
        <w:rPr>
          <w:b/>
        </w:rPr>
        <w:t>236 957,6</w:t>
      </w:r>
      <w:r w:rsidR="009213C8" w:rsidRPr="00D30E43">
        <w:rPr>
          <w:b/>
        </w:rPr>
        <w:t xml:space="preserve"> </w:t>
      </w:r>
      <w:r w:rsidR="00F22CF7" w:rsidRPr="00D30E43">
        <w:t xml:space="preserve">тыс. рублей или </w:t>
      </w:r>
      <w:r w:rsidR="00D30E43" w:rsidRPr="00D30E43">
        <w:rPr>
          <w:b/>
        </w:rPr>
        <w:t>57</w:t>
      </w:r>
      <w:r w:rsidR="00F22CF7" w:rsidRPr="00D30E43">
        <w:rPr>
          <w:b/>
        </w:rPr>
        <w:t>%</w:t>
      </w:r>
      <w:r w:rsidR="00F22CF7" w:rsidRPr="00D30E43">
        <w:t xml:space="preserve"> в общей структуре доходов. </w:t>
      </w:r>
    </w:p>
    <w:p w:rsidR="00D2673C" w:rsidRPr="005E55B1" w:rsidRDefault="00D2535F" w:rsidP="0005631A">
      <w:pPr>
        <w:spacing w:line="276" w:lineRule="auto"/>
        <w:jc w:val="both"/>
        <w:rPr>
          <w:b/>
          <w:bCs/>
          <w:strike/>
        </w:rPr>
      </w:pPr>
      <w:r w:rsidRPr="005E55B1">
        <w:rPr>
          <w:b/>
        </w:rPr>
        <w:t xml:space="preserve">  </w:t>
      </w:r>
      <w:r w:rsidR="0005631A" w:rsidRPr="005E55B1">
        <w:rPr>
          <w:b/>
        </w:rPr>
        <w:t xml:space="preserve"> </w:t>
      </w:r>
      <w:r w:rsidRPr="005E55B1">
        <w:rPr>
          <w:b/>
        </w:rPr>
        <w:t>3</w:t>
      </w:r>
      <w:r w:rsidR="0005631A" w:rsidRPr="005E55B1">
        <w:rPr>
          <w:b/>
        </w:rPr>
        <w:t>.</w:t>
      </w:r>
      <w:r w:rsidR="00A938BA" w:rsidRPr="005E55B1">
        <w:rPr>
          <w:b/>
        </w:rPr>
        <w:t xml:space="preserve"> </w:t>
      </w:r>
      <w:r w:rsidR="0005631A" w:rsidRPr="005E55B1">
        <w:rPr>
          <w:color w:val="FF0000"/>
        </w:rPr>
        <w:t xml:space="preserve"> </w:t>
      </w:r>
      <w:r w:rsidR="00D2673C" w:rsidRPr="005E55B1">
        <w:t>В общей сумме</w:t>
      </w:r>
      <w:r w:rsidR="004547DB" w:rsidRPr="005E55B1">
        <w:t xml:space="preserve"> расходов, расходы на оплату труда </w:t>
      </w:r>
      <w:r w:rsidR="003F5EC9" w:rsidRPr="005E55B1">
        <w:t>и</w:t>
      </w:r>
      <w:r w:rsidR="004547DB" w:rsidRPr="005E55B1">
        <w:t xml:space="preserve"> начисления</w:t>
      </w:r>
      <w:r w:rsidR="00B26BC8" w:rsidRPr="005E55B1">
        <w:t xml:space="preserve"> на нее</w:t>
      </w:r>
      <w:r w:rsidR="004547DB" w:rsidRPr="005E55B1">
        <w:t xml:space="preserve"> составили</w:t>
      </w:r>
      <w:r w:rsidR="00C033FB" w:rsidRPr="005E55B1">
        <w:t xml:space="preserve"> </w:t>
      </w:r>
      <w:r w:rsidR="005E55B1">
        <w:rPr>
          <w:b/>
        </w:rPr>
        <w:t>2</w:t>
      </w:r>
      <w:r w:rsidR="005E55B1" w:rsidRPr="005E55B1">
        <w:rPr>
          <w:b/>
        </w:rPr>
        <w:t>95 309,0</w:t>
      </w:r>
      <w:r w:rsidRPr="005E55B1">
        <w:rPr>
          <w:b/>
        </w:rPr>
        <w:t xml:space="preserve"> тыс</w:t>
      </w:r>
      <w:r w:rsidRPr="005E55B1">
        <w:t xml:space="preserve">. рублей или </w:t>
      </w:r>
      <w:r w:rsidR="00465885" w:rsidRPr="005E55B1">
        <w:t>7</w:t>
      </w:r>
      <w:r w:rsidR="005E55B1">
        <w:t>4%;</w:t>
      </w:r>
      <w:r w:rsidR="003F5EC9" w:rsidRPr="005E55B1">
        <w:t xml:space="preserve"> </w:t>
      </w:r>
      <w:r w:rsidR="00B26BC8" w:rsidRPr="005E55B1">
        <w:t>на оп</w:t>
      </w:r>
      <w:r w:rsidR="00CC5A77" w:rsidRPr="005E55B1">
        <w:t>лату коммуна</w:t>
      </w:r>
      <w:r w:rsidR="00C033FB" w:rsidRPr="005E55B1">
        <w:t xml:space="preserve">льных услуг </w:t>
      </w:r>
      <w:r w:rsidR="005E55B1" w:rsidRPr="005E55B1">
        <w:rPr>
          <w:b/>
        </w:rPr>
        <w:t>61 821,0</w:t>
      </w:r>
      <w:r w:rsidR="00C033FB" w:rsidRPr="005E55B1">
        <w:rPr>
          <w:b/>
        </w:rPr>
        <w:t xml:space="preserve"> тыс.</w:t>
      </w:r>
      <w:r w:rsidR="00C033FB" w:rsidRPr="005E55B1">
        <w:t xml:space="preserve"> рублей или </w:t>
      </w:r>
      <w:r w:rsidR="005E55B1">
        <w:t>15,5%</w:t>
      </w:r>
      <w:r w:rsidR="003F5EC9" w:rsidRPr="005E55B1">
        <w:t xml:space="preserve"> от общего объе</w:t>
      </w:r>
      <w:r w:rsidR="00C033FB" w:rsidRPr="005E55B1">
        <w:t>ма</w:t>
      </w:r>
      <w:r w:rsidR="007C4167" w:rsidRPr="005E55B1">
        <w:t xml:space="preserve"> расходов. Таким образом, </w:t>
      </w:r>
      <w:r w:rsidR="005E55B1">
        <w:t>89,5</w:t>
      </w:r>
      <w:r w:rsidR="003F5EC9" w:rsidRPr="005E55B1">
        <w:t xml:space="preserve">% от общего объема расходов было направлено на первоочередные расходы. </w:t>
      </w:r>
      <w:r w:rsidR="004547DB" w:rsidRPr="005E55B1">
        <w:rPr>
          <w:b/>
          <w:bCs/>
          <w:strike/>
        </w:rPr>
        <w:t xml:space="preserve"> </w:t>
      </w:r>
    </w:p>
    <w:p w:rsidR="004F6077" w:rsidRDefault="00D2673C" w:rsidP="004F6077">
      <w:pPr>
        <w:spacing w:line="276" w:lineRule="auto"/>
        <w:jc w:val="both"/>
        <w:rPr>
          <w:bCs/>
        </w:rPr>
      </w:pPr>
      <w:r w:rsidRPr="005F4390">
        <w:rPr>
          <w:b/>
          <w:bCs/>
        </w:rPr>
        <w:t xml:space="preserve">   </w:t>
      </w:r>
      <w:r w:rsidR="007C4167" w:rsidRPr="005F4390">
        <w:rPr>
          <w:b/>
          <w:bCs/>
        </w:rPr>
        <w:t>4</w:t>
      </w:r>
      <w:r w:rsidRPr="005F4390">
        <w:rPr>
          <w:b/>
          <w:bCs/>
        </w:rPr>
        <w:t>.</w:t>
      </w:r>
      <w:r w:rsidR="004F6077" w:rsidRPr="005F4390">
        <w:rPr>
          <w:b/>
          <w:bCs/>
        </w:rPr>
        <w:t xml:space="preserve"> </w:t>
      </w:r>
      <w:r w:rsidR="00FD10FA" w:rsidRPr="005F4390">
        <w:rPr>
          <w:bCs/>
        </w:rPr>
        <w:t>В 1 квартале 202</w:t>
      </w:r>
      <w:r w:rsidR="005F4390" w:rsidRPr="005F4390">
        <w:rPr>
          <w:bCs/>
        </w:rPr>
        <w:t>5</w:t>
      </w:r>
      <w:r w:rsidR="004F6077" w:rsidRPr="005F4390">
        <w:rPr>
          <w:bCs/>
        </w:rPr>
        <w:t xml:space="preserve"> года бюджет</w:t>
      </w:r>
      <w:r w:rsidR="005F4390" w:rsidRPr="005F4390">
        <w:rPr>
          <w:bCs/>
        </w:rPr>
        <w:t xml:space="preserve"> округа</w:t>
      </w:r>
      <w:r w:rsidR="004F6077" w:rsidRPr="005F4390">
        <w:rPr>
          <w:bCs/>
        </w:rPr>
        <w:t xml:space="preserve"> сохранил социальную направленность. На указанные цели израсходовано </w:t>
      </w:r>
      <w:r w:rsidR="005F4390">
        <w:rPr>
          <w:b/>
          <w:bCs/>
        </w:rPr>
        <w:t>312 399,0</w:t>
      </w:r>
      <w:r w:rsidR="007E0A50" w:rsidRPr="005F4390">
        <w:rPr>
          <w:bCs/>
        </w:rPr>
        <w:t xml:space="preserve"> </w:t>
      </w:r>
      <w:r w:rsidR="004F6077" w:rsidRPr="005F4390">
        <w:rPr>
          <w:b/>
          <w:bCs/>
        </w:rPr>
        <w:t>тыс.</w:t>
      </w:r>
      <w:r w:rsidR="004F6077" w:rsidRPr="005F4390">
        <w:rPr>
          <w:bCs/>
        </w:rPr>
        <w:t xml:space="preserve"> рублей или </w:t>
      </w:r>
      <w:r w:rsidR="00465885" w:rsidRPr="005F4390">
        <w:rPr>
          <w:bCs/>
        </w:rPr>
        <w:t>7</w:t>
      </w:r>
      <w:r w:rsidR="005F4390">
        <w:rPr>
          <w:bCs/>
        </w:rPr>
        <w:t>8</w:t>
      </w:r>
      <w:r w:rsidR="004F6077" w:rsidRPr="005F4390">
        <w:rPr>
          <w:bCs/>
        </w:rPr>
        <w:t>%, из них:</w:t>
      </w:r>
      <w:r w:rsidR="00C633B4" w:rsidRPr="005F4390">
        <w:rPr>
          <w:bCs/>
        </w:rPr>
        <w:t xml:space="preserve"> на образование – </w:t>
      </w:r>
      <w:r w:rsidR="005F4390">
        <w:rPr>
          <w:bCs/>
        </w:rPr>
        <w:t>279 498,0</w:t>
      </w:r>
      <w:r w:rsidR="004F6077" w:rsidRPr="005F4390">
        <w:rPr>
          <w:bCs/>
        </w:rPr>
        <w:t xml:space="preserve"> тыс. руб. </w:t>
      </w:r>
      <w:r w:rsidR="004F6077" w:rsidRPr="005F4390">
        <w:rPr>
          <w:bCs/>
        </w:rPr>
        <w:lastRenderedPageBreak/>
        <w:t xml:space="preserve">или </w:t>
      </w:r>
      <w:r w:rsidR="005F4390">
        <w:rPr>
          <w:bCs/>
        </w:rPr>
        <w:t>70</w:t>
      </w:r>
      <w:r w:rsidR="004F6077" w:rsidRPr="005F4390">
        <w:rPr>
          <w:bCs/>
        </w:rPr>
        <w:t>%,</w:t>
      </w:r>
      <w:r w:rsidR="00C633B4" w:rsidRPr="005F4390">
        <w:rPr>
          <w:bCs/>
        </w:rPr>
        <w:t xml:space="preserve"> на культуру</w:t>
      </w:r>
      <w:r w:rsidR="005F4390">
        <w:rPr>
          <w:bCs/>
        </w:rPr>
        <w:t xml:space="preserve"> и физическую культуру</w:t>
      </w:r>
      <w:r w:rsidR="00C633B4" w:rsidRPr="005F4390">
        <w:rPr>
          <w:bCs/>
        </w:rPr>
        <w:t xml:space="preserve"> – </w:t>
      </w:r>
      <w:r w:rsidR="005F4390">
        <w:rPr>
          <w:bCs/>
        </w:rPr>
        <w:t>24 413,5</w:t>
      </w:r>
      <w:r w:rsidR="004F6077" w:rsidRPr="005F4390">
        <w:rPr>
          <w:bCs/>
        </w:rPr>
        <w:t xml:space="preserve"> тыс. руб. или </w:t>
      </w:r>
      <w:r w:rsidR="005F4390">
        <w:rPr>
          <w:bCs/>
        </w:rPr>
        <w:t>6</w:t>
      </w:r>
      <w:r w:rsidR="004F6077" w:rsidRPr="005F4390">
        <w:rPr>
          <w:bCs/>
        </w:rPr>
        <w:t>%, н</w:t>
      </w:r>
      <w:r w:rsidR="00C633B4" w:rsidRPr="005F4390">
        <w:rPr>
          <w:bCs/>
        </w:rPr>
        <w:t xml:space="preserve">а социальную политику – </w:t>
      </w:r>
      <w:r w:rsidR="005F4390">
        <w:rPr>
          <w:bCs/>
        </w:rPr>
        <w:t>8 487,5</w:t>
      </w:r>
      <w:r w:rsidR="004F6077" w:rsidRPr="005F4390">
        <w:rPr>
          <w:bCs/>
        </w:rPr>
        <w:t xml:space="preserve"> тыс. руб. </w:t>
      </w:r>
      <w:r w:rsidR="00465885" w:rsidRPr="005F4390">
        <w:rPr>
          <w:bCs/>
        </w:rPr>
        <w:t xml:space="preserve">или </w:t>
      </w:r>
      <w:r w:rsidR="005F4390">
        <w:rPr>
          <w:bCs/>
        </w:rPr>
        <w:t>2</w:t>
      </w:r>
      <w:r w:rsidR="004F6077" w:rsidRPr="005F4390">
        <w:rPr>
          <w:bCs/>
        </w:rPr>
        <w:t>%.</w:t>
      </w:r>
    </w:p>
    <w:p w:rsidR="00D80373" w:rsidRPr="005F4390" w:rsidRDefault="006B3278" w:rsidP="004F6077">
      <w:pPr>
        <w:spacing w:line="276" w:lineRule="auto"/>
        <w:jc w:val="both"/>
        <w:rPr>
          <w:bCs/>
        </w:rPr>
      </w:pPr>
      <w:r w:rsidRPr="005F4390">
        <w:rPr>
          <w:bCs/>
        </w:rPr>
        <w:t xml:space="preserve">  </w:t>
      </w:r>
      <w:r w:rsidR="004C7E27" w:rsidRPr="005F4390">
        <w:rPr>
          <w:b/>
          <w:bCs/>
        </w:rPr>
        <w:t>5</w:t>
      </w:r>
      <w:r w:rsidRPr="005F4390">
        <w:rPr>
          <w:b/>
          <w:bCs/>
        </w:rPr>
        <w:t>.</w:t>
      </w:r>
      <w:r w:rsidRPr="005F4390">
        <w:rPr>
          <w:bCs/>
        </w:rPr>
        <w:t xml:space="preserve"> Общая сумма кредиторской задолженност</w:t>
      </w:r>
      <w:r w:rsidR="004C7E27" w:rsidRPr="005F4390">
        <w:rPr>
          <w:bCs/>
        </w:rPr>
        <w:t>и местного бюджета на 01.04.202</w:t>
      </w:r>
      <w:r w:rsidR="005F4390">
        <w:rPr>
          <w:bCs/>
        </w:rPr>
        <w:t>5</w:t>
      </w:r>
      <w:r w:rsidR="00DB48F8" w:rsidRPr="005F4390">
        <w:rPr>
          <w:bCs/>
        </w:rPr>
        <w:t xml:space="preserve"> года составляет </w:t>
      </w:r>
      <w:r w:rsidR="005F4390">
        <w:rPr>
          <w:b/>
          <w:bCs/>
        </w:rPr>
        <w:t>181 257,5</w:t>
      </w:r>
      <w:r w:rsidRPr="005F4390">
        <w:rPr>
          <w:b/>
          <w:bCs/>
        </w:rPr>
        <w:t xml:space="preserve"> тыс</w:t>
      </w:r>
      <w:r w:rsidRPr="005F4390">
        <w:rPr>
          <w:bCs/>
        </w:rPr>
        <w:t>. рублей, в том числе задолженность по заработной пла</w:t>
      </w:r>
      <w:r w:rsidR="00DB48F8" w:rsidRPr="005F4390">
        <w:rPr>
          <w:bCs/>
        </w:rPr>
        <w:t xml:space="preserve">те и начислениям по ней </w:t>
      </w:r>
      <w:r w:rsidR="005F4390">
        <w:rPr>
          <w:bCs/>
        </w:rPr>
        <w:t>89 653,7</w:t>
      </w:r>
      <w:r w:rsidR="001C78FB" w:rsidRPr="005F4390">
        <w:rPr>
          <w:bCs/>
        </w:rPr>
        <w:t xml:space="preserve"> тыс. рублей</w:t>
      </w:r>
      <w:r w:rsidR="00CA1F66" w:rsidRPr="005F4390">
        <w:rPr>
          <w:bCs/>
        </w:rPr>
        <w:t>, просроч</w:t>
      </w:r>
      <w:r w:rsidR="001938D2">
        <w:rPr>
          <w:bCs/>
        </w:rPr>
        <w:t>енная задолженность отсутствует; п</w:t>
      </w:r>
      <w:r w:rsidR="00CA1F66" w:rsidRPr="005F4390">
        <w:rPr>
          <w:bCs/>
        </w:rPr>
        <w:t>рочая кредиторс</w:t>
      </w:r>
      <w:r w:rsidR="00C067E5" w:rsidRPr="005F4390">
        <w:rPr>
          <w:bCs/>
        </w:rPr>
        <w:t xml:space="preserve">кая задолженность составляет </w:t>
      </w:r>
      <w:r w:rsidR="005F4390">
        <w:rPr>
          <w:bCs/>
        </w:rPr>
        <w:t>30 743,0</w:t>
      </w:r>
      <w:r w:rsidR="00CA1F66" w:rsidRPr="005F4390">
        <w:rPr>
          <w:bCs/>
        </w:rPr>
        <w:t xml:space="preserve"> тыс. рублей</w:t>
      </w:r>
      <w:r w:rsidR="00D80373" w:rsidRPr="005F4390">
        <w:rPr>
          <w:bCs/>
        </w:rPr>
        <w:t xml:space="preserve"> </w:t>
      </w:r>
      <w:r w:rsidR="00CA1F66" w:rsidRPr="005F4390">
        <w:rPr>
          <w:bCs/>
        </w:rPr>
        <w:t>(</w:t>
      </w:r>
      <w:r w:rsidR="007F30FF" w:rsidRPr="005F4390">
        <w:rPr>
          <w:bCs/>
        </w:rPr>
        <w:t>услуги по содержанию имущества;</w:t>
      </w:r>
      <w:r w:rsidR="00D80373" w:rsidRPr="005F4390">
        <w:rPr>
          <w:bCs/>
        </w:rPr>
        <w:t xml:space="preserve"> прочие</w:t>
      </w:r>
      <w:r w:rsidR="00473E11">
        <w:rPr>
          <w:bCs/>
        </w:rPr>
        <w:t xml:space="preserve"> услуги и </w:t>
      </w:r>
      <w:r w:rsidR="00D80373" w:rsidRPr="005F4390">
        <w:rPr>
          <w:bCs/>
        </w:rPr>
        <w:t>работы</w:t>
      </w:r>
      <w:r w:rsidR="005B6712">
        <w:rPr>
          <w:bCs/>
        </w:rPr>
        <w:t>;</w:t>
      </w:r>
      <w:r w:rsidR="00CA1F66" w:rsidRPr="005F4390">
        <w:rPr>
          <w:bCs/>
        </w:rPr>
        <w:t xml:space="preserve"> а также сборы, налоги и пошлины)</w:t>
      </w:r>
      <w:r w:rsidR="00D80373" w:rsidRPr="005F4390">
        <w:rPr>
          <w:bCs/>
        </w:rPr>
        <w:t>.</w:t>
      </w:r>
      <w:r w:rsidR="002D3481">
        <w:rPr>
          <w:bCs/>
        </w:rPr>
        <w:t xml:space="preserve"> КСО рекомендует отделу финансового контроля Комитета по финансам провести анализ </w:t>
      </w:r>
      <w:r w:rsidR="00D627B3">
        <w:rPr>
          <w:bCs/>
        </w:rPr>
        <w:t xml:space="preserve">причин </w:t>
      </w:r>
      <w:r w:rsidR="002D3481">
        <w:rPr>
          <w:bCs/>
        </w:rPr>
        <w:t>сложившейся кредиторской задолженности по муниципальному округу</w:t>
      </w:r>
      <w:r w:rsidR="00D627B3">
        <w:rPr>
          <w:bCs/>
        </w:rPr>
        <w:t xml:space="preserve"> и </w:t>
      </w:r>
      <w:r w:rsidR="00FB18DC">
        <w:rPr>
          <w:bCs/>
        </w:rPr>
        <w:t>предложить</w:t>
      </w:r>
      <w:r w:rsidR="00D627B3">
        <w:rPr>
          <w:bCs/>
        </w:rPr>
        <w:t xml:space="preserve"> пути её снижения.</w:t>
      </w:r>
    </w:p>
    <w:p w:rsidR="007D2FCB" w:rsidRDefault="00B26BC8" w:rsidP="00A938BA">
      <w:pPr>
        <w:tabs>
          <w:tab w:val="left" w:pos="1134"/>
        </w:tabs>
        <w:suppressAutoHyphens/>
        <w:spacing w:line="276" w:lineRule="auto"/>
        <w:jc w:val="both"/>
      </w:pPr>
      <w:r w:rsidRPr="00D30E43">
        <w:rPr>
          <w:b/>
        </w:rPr>
        <w:t xml:space="preserve">   </w:t>
      </w:r>
      <w:r w:rsidR="00527459" w:rsidRPr="00D30E43">
        <w:rPr>
          <w:b/>
        </w:rPr>
        <w:t>6</w:t>
      </w:r>
      <w:r w:rsidR="00EC0060" w:rsidRPr="00D30E43">
        <w:rPr>
          <w:b/>
        </w:rPr>
        <w:t>.</w:t>
      </w:r>
      <w:r w:rsidR="00EC0060" w:rsidRPr="00D30E43">
        <w:t xml:space="preserve"> </w:t>
      </w:r>
      <w:r w:rsidR="00A938BA" w:rsidRPr="00D30E43">
        <w:t xml:space="preserve"> </w:t>
      </w:r>
      <w:r w:rsidR="00EC0060" w:rsidRPr="00D30E43">
        <w:t xml:space="preserve">По </w:t>
      </w:r>
      <w:r w:rsidRPr="00D30E43">
        <w:t>состоянию на 01.04</w:t>
      </w:r>
      <w:r w:rsidR="00EA4CF0" w:rsidRPr="00D30E43">
        <w:t>.202</w:t>
      </w:r>
      <w:r w:rsidR="00D30E43">
        <w:t>5</w:t>
      </w:r>
      <w:r w:rsidR="00EC0060" w:rsidRPr="00D30E43">
        <w:t xml:space="preserve">г. муниципальный долг составил </w:t>
      </w:r>
      <w:r w:rsidR="00D30E43">
        <w:rPr>
          <w:b/>
        </w:rPr>
        <w:t>10 276,</w:t>
      </w:r>
      <w:r w:rsidR="00D30E43" w:rsidRPr="00D30E43">
        <w:rPr>
          <w:b/>
        </w:rPr>
        <w:t>0</w:t>
      </w:r>
      <w:r w:rsidR="0095248D" w:rsidRPr="00D30E43">
        <w:rPr>
          <w:b/>
        </w:rPr>
        <w:t xml:space="preserve"> тыс.</w:t>
      </w:r>
      <w:r w:rsidR="0095248D" w:rsidRPr="00D30E43">
        <w:t xml:space="preserve"> рублей. В 1 </w:t>
      </w:r>
      <w:r w:rsidR="00EA4CF0" w:rsidRPr="00D30E43">
        <w:t>квартале 202</w:t>
      </w:r>
      <w:r w:rsidR="00D30E43">
        <w:t>5</w:t>
      </w:r>
      <w:r w:rsidR="00EA4CF0" w:rsidRPr="00D30E43">
        <w:t xml:space="preserve"> года </w:t>
      </w:r>
      <w:r w:rsidR="00983210" w:rsidRPr="00D30E43">
        <w:t xml:space="preserve">было проведено погашение кредита в сумме </w:t>
      </w:r>
      <w:r w:rsidR="00D30E43">
        <w:t>570,9</w:t>
      </w:r>
      <w:r w:rsidR="00983210" w:rsidRPr="00D30E43">
        <w:t xml:space="preserve"> тыс. рублей;</w:t>
      </w:r>
      <w:r w:rsidR="00EA4CF0" w:rsidRPr="00D30E43">
        <w:t xml:space="preserve"> </w:t>
      </w:r>
      <w:r w:rsidR="00D30E43" w:rsidRPr="008B0E74">
        <w:t xml:space="preserve">на 01.04.2025 года – </w:t>
      </w:r>
      <w:r w:rsidR="00D30E43">
        <w:t xml:space="preserve">муниципальный долг составил </w:t>
      </w:r>
      <w:r w:rsidR="00D30E43" w:rsidRPr="008B0E74">
        <w:rPr>
          <w:b/>
        </w:rPr>
        <w:t>9 705,09 тыс</w:t>
      </w:r>
      <w:r w:rsidR="00D30E43" w:rsidRPr="008B0E74">
        <w:t>. рублей</w:t>
      </w:r>
      <w:r w:rsidR="00D30E43">
        <w:t>;</w:t>
      </w:r>
      <w:r w:rsidR="00D30E43" w:rsidRPr="00D30E43">
        <w:t xml:space="preserve"> </w:t>
      </w:r>
      <w:r w:rsidR="00EA4CF0" w:rsidRPr="00D30E43">
        <w:t>получение бюджетных кредитов не осуществлялось.</w:t>
      </w:r>
      <w:r w:rsidR="007745EA" w:rsidRPr="00D30E43">
        <w:t xml:space="preserve"> </w:t>
      </w:r>
      <w:r w:rsidR="00983210" w:rsidRPr="00D30E43">
        <w:t xml:space="preserve">В 1 кв. 2024 </w:t>
      </w:r>
      <w:r w:rsidR="006A4FCE" w:rsidRPr="00D30E43">
        <w:t>г</w:t>
      </w:r>
      <w:r w:rsidR="00983210" w:rsidRPr="00D30E43">
        <w:t>ода</w:t>
      </w:r>
      <w:r w:rsidR="006A4FCE" w:rsidRPr="00D30E43">
        <w:t xml:space="preserve"> о</w:t>
      </w:r>
      <w:r w:rsidR="001E50E2" w:rsidRPr="00D30E43">
        <w:t>существлены</w:t>
      </w:r>
      <w:r w:rsidR="006A4FCE" w:rsidRPr="00D30E43">
        <w:t xml:space="preserve"> процентные</w:t>
      </w:r>
      <w:r w:rsidR="001E50E2" w:rsidRPr="00D30E43">
        <w:t xml:space="preserve"> платежи по муниципальному долгу в размере </w:t>
      </w:r>
      <w:r w:rsidR="00D30E43">
        <w:rPr>
          <w:b/>
        </w:rPr>
        <w:t>9,7</w:t>
      </w:r>
      <w:r w:rsidR="001E50E2" w:rsidRPr="00D30E43">
        <w:t xml:space="preserve"> </w:t>
      </w:r>
      <w:r w:rsidR="001E50E2" w:rsidRPr="00D30E43">
        <w:rPr>
          <w:b/>
        </w:rPr>
        <w:t>тыс.</w:t>
      </w:r>
      <w:r w:rsidR="001E50E2" w:rsidRPr="00D30E43">
        <w:t xml:space="preserve"> рублей</w:t>
      </w:r>
      <w:r w:rsidR="0092131F" w:rsidRPr="00D30E43">
        <w:t xml:space="preserve"> (100% от плановых назначений)</w:t>
      </w:r>
      <w:r w:rsidR="001E50E2" w:rsidRPr="00D30E43">
        <w:t xml:space="preserve">. </w:t>
      </w:r>
    </w:p>
    <w:p w:rsidR="005373F9" w:rsidRPr="00D30E43" w:rsidRDefault="005373F9" w:rsidP="005373F9">
      <w:pPr>
        <w:spacing w:line="276" w:lineRule="auto"/>
        <w:jc w:val="both"/>
      </w:pPr>
      <w:r w:rsidRPr="00D30E43">
        <w:t xml:space="preserve">   </w:t>
      </w:r>
      <w:r w:rsidR="00275C22" w:rsidRPr="00D30E43">
        <w:rPr>
          <w:b/>
        </w:rPr>
        <w:t>7</w:t>
      </w:r>
      <w:r w:rsidRPr="00D30E43">
        <w:rPr>
          <w:b/>
        </w:rPr>
        <w:t xml:space="preserve">. </w:t>
      </w:r>
      <w:r w:rsidRPr="00D30E43">
        <w:t xml:space="preserve">Объем резервного фонда </w:t>
      </w:r>
      <w:r w:rsidR="00EA4CF0" w:rsidRPr="00D30E43">
        <w:t>на 202</w:t>
      </w:r>
      <w:r w:rsidR="00D30E43">
        <w:t>5</w:t>
      </w:r>
      <w:r w:rsidR="00EA4CF0" w:rsidRPr="00D30E43">
        <w:t xml:space="preserve"> год утвержден</w:t>
      </w:r>
      <w:r w:rsidRPr="00D30E43">
        <w:t xml:space="preserve"> в сумме </w:t>
      </w:r>
      <w:r w:rsidR="00D30E43" w:rsidRPr="00D30E43">
        <w:rPr>
          <w:b/>
        </w:rPr>
        <w:t>6</w:t>
      </w:r>
      <w:r w:rsidR="00275C22" w:rsidRPr="00D30E43">
        <w:rPr>
          <w:b/>
        </w:rPr>
        <w:t xml:space="preserve"> </w:t>
      </w:r>
      <w:r w:rsidR="00D30E43">
        <w:rPr>
          <w:b/>
        </w:rPr>
        <w:t>5</w:t>
      </w:r>
      <w:r w:rsidR="00275C22" w:rsidRPr="00D30E43">
        <w:rPr>
          <w:b/>
        </w:rPr>
        <w:t>00</w:t>
      </w:r>
      <w:r w:rsidRPr="00D30E43">
        <w:rPr>
          <w:b/>
        </w:rPr>
        <w:t>,0</w:t>
      </w:r>
      <w:r w:rsidR="00B26BC8" w:rsidRPr="00D30E43">
        <w:t xml:space="preserve"> </w:t>
      </w:r>
      <w:r w:rsidR="00B26BC8" w:rsidRPr="00D30E43">
        <w:rPr>
          <w:b/>
        </w:rPr>
        <w:t>тыс.</w:t>
      </w:r>
      <w:r w:rsidR="00B26BC8" w:rsidRPr="00D30E43">
        <w:t xml:space="preserve"> р</w:t>
      </w:r>
      <w:r w:rsidR="00EA4CF0" w:rsidRPr="00D30E43">
        <w:t>ублей. В течени</w:t>
      </w:r>
      <w:r w:rsidR="00275C22" w:rsidRPr="00D30E43">
        <w:t>е</w:t>
      </w:r>
      <w:r w:rsidR="00EA4CF0" w:rsidRPr="00D30E43">
        <w:t xml:space="preserve"> 1 квартала 202</w:t>
      </w:r>
      <w:r w:rsidR="00D30E43">
        <w:t>5</w:t>
      </w:r>
      <w:r w:rsidR="00275C22" w:rsidRPr="00D30E43">
        <w:t xml:space="preserve"> года</w:t>
      </w:r>
      <w:r w:rsidR="00EA4CF0" w:rsidRPr="00D30E43">
        <w:t xml:space="preserve"> </w:t>
      </w:r>
      <w:r w:rsidR="00DD4672">
        <w:t xml:space="preserve">на основании распоряжений администрации </w:t>
      </w:r>
      <w:r w:rsidR="00EA4CF0" w:rsidRPr="00D30E43">
        <w:t xml:space="preserve">израсходовано </w:t>
      </w:r>
      <w:r w:rsidR="00CE2CDF">
        <w:rPr>
          <w:b/>
        </w:rPr>
        <w:t>1 884,7</w:t>
      </w:r>
      <w:r w:rsidR="00B26BC8" w:rsidRPr="00D30E43">
        <w:t xml:space="preserve"> </w:t>
      </w:r>
      <w:r w:rsidR="00B26BC8" w:rsidRPr="00CE2CDF">
        <w:rPr>
          <w:b/>
        </w:rPr>
        <w:t>ты</w:t>
      </w:r>
      <w:r w:rsidR="00442258" w:rsidRPr="00CE2CDF">
        <w:rPr>
          <w:b/>
        </w:rPr>
        <w:t>с.</w:t>
      </w:r>
      <w:r w:rsidR="00442258" w:rsidRPr="00D30E43">
        <w:t xml:space="preserve"> рублей резервного фонда.</w:t>
      </w:r>
      <w:r w:rsidR="00FB0DDF" w:rsidRPr="00D30E43">
        <w:t xml:space="preserve"> Остаток средств резервного </w:t>
      </w:r>
      <w:r w:rsidR="00EA4CF0" w:rsidRPr="00D30E43">
        <w:t>фонда по состоянию на 01.04.202</w:t>
      </w:r>
      <w:r w:rsidR="00575666">
        <w:t>5</w:t>
      </w:r>
      <w:r w:rsidR="00442258" w:rsidRPr="00D30E43">
        <w:t xml:space="preserve"> г</w:t>
      </w:r>
      <w:r w:rsidR="00EA4CF0" w:rsidRPr="00D30E43">
        <w:t xml:space="preserve">ода составил </w:t>
      </w:r>
      <w:r w:rsidR="002D3481">
        <w:t xml:space="preserve">        </w:t>
      </w:r>
      <w:r w:rsidR="00575666" w:rsidRPr="00575666">
        <w:rPr>
          <w:b/>
        </w:rPr>
        <w:t>4</w:t>
      </w:r>
      <w:r w:rsidR="00575666">
        <w:rPr>
          <w:b/>
        </w:rPr>
        <w:t xml:space="preserve"> </w:t>
      </w:r>
      <w:r w:rsidR="00575666" w:rsidRPr="00575666">
        <w:rPr>
          <w:b/>
        </w:rPr>
        <w:t>615,3</w:t>
      </w:r>
      <w:r w:rsidR="00FB0DDF" w:rsidRPr="00575666">
        <w:rPr>
          <w:b/>
        </w:rPr>
        <w:t xml:space="preserve"> тыс.</w:t>
      </w:r>
      <w:r w:rsidR="00FB0DDF" w:rsidRPr="00D30E43">
        <w:t xml:space="preserve"> рублей.</w:t>
      </w:r>
      <w:r w:rsidR="00B26BC8" w:rsidRPr="00D30E43">
        <w:t xml:space="preserve"> </w:t>
      </w:r>
    </w:p>
    <w:p w:rsidR="00FB0DDF" w:rsidRPr="00815566" w:rsidRDefault="00FB0DDF" w:rsidP="00FB0DDF">
      <w:pPr>
        <w:spacing w:line="276" w:lineRule="auto"/>
        <w:jc w:val="both"/>
      </w:pPr>
    </w:p>
    <w:p w:rsidR="00F07486" w:rsidRDefault="00F07486" w:rsidP="00FB0DDF">
      <w:pPr>
        <w:spacing w:line="276" w:lineRule="auto"/>
        <w:jc w:val="both"/>
      </w:pPr>
      <w:r w:rsidRPr="00815566">
        <w:t xml:space="preserve">    </w:t>
      </w:r>
      <w:r w:rsidR="00FB0DDF">
        <w:t>Таким образом, рассматриваемый Отчет об исполнении бюджета Петровск-</w:t>
      </w:r>
      <w:r w:rsidR="00EA4CF0">
        <w:t>Забайкальск</w:t>
      </w:r>
      <w:r w:rsidR="001567B3">
        <w:t>ого муниципального округа</w:t>
      </w:r>
      <w:r w:rsidR="00EA4CF0">
        <w:t xml:space="preserve"> за 1 квартал 202</w:t>
      </w:r>
      <w:r w:rsidR="001567B3">
        <w:t>5</w:t>
      </w:r>
      <w:r w:rsidR="00D301A7">
        <w:t xml:space="preserve"> </w:t>
      </w:r>
      <w:r w:rsidR="00FB0DDF">
        <w:t xml:space="preserve">года не противоречит бюджетному законодательству и нормативным правовым актам органов местного самоуправления и может быть принят к рассмотрению </w:t>
      </w:r>
      <w:r w:rsidR="001567B3">
        <w:t>Советом Петровск-Забайкальского муниципального округа</w:t>
      </w:r>
      <w:r w:rsidR="00FB0DDF">
        <w:t xml:space="preserve"> в установленном порядке.</w:t>
      </w:r>
    </w:p>
    <w:p w:rsidR="00C50CC9" w:rsidRDefault="00C50CC9" w:rsidP="0005631A">
      <w:pPr>
        <w:jc w:val="both"/>
      </w:pPr>
    </w:p>
    <w:p w:rsidR="00E01422" w:rsidRDefault="00E01422" w:rsidP="0005631A">
      <w:pPr>
        <w:jc w:val="both"/>
      </w:pPr>
    </w:p>
    <w:p w:rsidR="00A31F32" w:rsidRDefault="00A31F32" w:rsidP="0005631A">
      <w:pPr>
        <w:jc w:val="both"/>
      </w:pPr>
    </w:p>
    <w:p w:rsidR="00A31F32" w:rsidRDefault="00A31F32" w:rsidP="0005631A">
      <w:pPr>
        <w:jc w:val="both"/>
      </w:pPr>
    </w:p>
    <w:p w:rsidR="008265BD" w:rsidRDefault="00846B8A" w:rsidP="00F622A4">
      <w:pPr>
        <w:autoSpaceDE w:val="0"/>
        <w:autoSpaceDN w:val="0"/>
        <w:adjustRightInd w:val="0"/>
        <w:jc w:val="both"/>
      </w:pPr>
      <w:r>
        <w:t xml:space="preserve">Председатель Контрольно-счетного органа </w:t>
      </w:r>
      <w:r w:rsidR="00DB56F2">
        <w:t xml:space="preserve">                  </w:t>
      </w:r>
      <w:r>
        <w:t xml:space="preserve">                                     Т.П. Ковальчук                      </w:t>
      </w:r>
    </w:p>
    <w:sectPr w:rsidR="008265BD" w:rsidSect="00CE1B9E">
      <w:footerReference w:type="default" r:id="rId9"/>
      <w:footerReference w:type="first" r:id="rId10"/>
      <w:pgSz w:w="11906" w:h="16838"/>
      <w:pgMar w:top="720" w:right="720" w:bottom="720"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0F" w:rsidRDefault="00536E0F" w:rsidP="00FF4EC8">
      <w:r>
        <w:separator/>
      </w:r>
    </w:p>
  </w:endnote>
  <w:endnote w:type="continuationSeparator" w:id="0">
    <w:p w:rsidR="00536E0F" w:rsidRDefault="00536E0F" w:rsidP="00FF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16" w:rsidRDefault="000A4816">
    <w:pPr>
      <w:pStyle w:val="ab"/>
    </w:pPr>
    <w:r>
      <w:rPr>
        <w:noProof/>
      </w:rPr>
      <mc:AlternateContent>
        <mc:Choice Requires="wpg">
          <w:drawing>
            <wp:anchor distT="0" distB="0" distL="114300" distR="114300" simplePos="0" relativeHeight="251657216" behindDoc="0" locked="0" layoutInCell="0" allowOverlap="1">
              <wp:simplePos x="0" y="0"/>
              <wp:positionH relativeFrom="page">
                <wp:posOffset>6600825</wp:posOffset>
              </wp:positionH>
              <wp:positionV relativeFrom="page">
                <wp:posOffset>10170795</wp:posOffset>
              </wp:positionV>
              <wp:extent cx="419100" cy="321945"/>
              <wp:effectExtent l="0" t="17145" r="0" b="13335"/>
              <wp:wrapNone/>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9" name="AutoShape 32"/>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33"/>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3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816" w:rsidRPr="00840E08" w:rsidRDefault="000A4816">
                            <w:pPr>
                              <w:jc w:val="center"/>
                              <w:rPr>
                                <w:color w:val="17365D"/>
                                <w:sz w:val="16"/>
                                <w:szCs w:val="16"/>
                              </w:rPr>
                            </w:pPr>
                            <w:r>
                              <w:fldChar w:fldCharType="begin"/>
                            </w:r>
                            <w:r>
                              <w:instrText xml:space="preserve"> PAGE   \* MERGEFORMAT </w:instrText>
                            </w:r>
                            <w:r>
                              <w:fldChar w:fldCharType="separate"/>
                            </w:r>
                            <w:r w:rsidR="00057599" w:rsidRPr="00057599">
                              <w:rPr>
                                <w:noProof/>
                                <w:color w:val="17365D"/>
                                <w:sz w:val="16"/>
                                <w:szCs w:val="16"/>
                              </w:rPr>
                              <w:t>13</w:t>
                            </w:r>
                            <w:r>
                              <w:rPr>
                                <w:noProof/>
                                <w:color w:val="17365D"/>
                                <w:sz w:val="16"/>
                                <w:szCs w:val="16"/>
                              </w:rPr>
                              <w:fldChar w:fldCharType="end"/>
                            </w:r>
                          </w:p>
                        </w:txbxContent>
                      </wps:txbx>
                      <wps:bodyPr rot="0" vert="horz" wrap="square" lIns="0" tIns="27432" rIns="0" bIns="0" anchor="t" anchorCtr="0" upright="1">
                        <a:noAutofit/>
                      </wps:bodyPr>
                    </wps:wsp>
                    <wpg:grpSp>
                      <wpg:cNvPr id="12" name="Group 35"/>
                      <wpg:cNvGrpSpPr>
                        <a:grpSpLocks/>
                      </wpg:cNvGrpSpPr>
                      <wpg:grpSpPr bwMode="auto">
                        <a:xfrm>
                          <a:off x="1775" y="14647"/>
                          <a:ext cx="571" cy="314"/>
                          <a:chOff x="1705" y="14935"/>
                          <a:chExt cx="682" cy="375"/>
                        </a:xfrm>
                      </wpg:grpSpPr>
                      <wps:wsp>
                        <wps:cNvPr id="13" name="AutoShape 36"/>
                        <wps:cNvSpPr>
                          <a:spLocks noChangeArrowheads="1"/>
                        </wps:cNvSpPr>
                        <wps:spPr bwMode="auto">
                          <a:xfrm rot="-5400000">
                            <a:off x="1782"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37"/>
                        <wps:cNvSpPr>
                          <a:spLocks noChangeArrowheads="1"/>
                        </wps:cNvSpPr>
                        <wps:spPr bwMode="auto">
                          <a:xfrm rot="5400000" flipH="1">
                            <a:off x="1934"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519.75pt;margin-top:800.85pt;width:33pt;height:25.35pt;z-index:25165721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" o:allowincell="f">
              <v:shapetype id="_x0000_t4" coordsize="21600,21600" o:spt="4" path="m10800,l,10800,10800,21600,21600,10800xe">
                <v:stroke joinstyle="miter"/>
                <v:path gradientshapeok="t" o:connecttype="rect" textboxrect="5400,5400,16200,16200"/>
              </v:shapetype>
              <v:shape id="AutoShape 32"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H3MMA&#10;AADaAAAADwAAAGRycy9kb3ducmV2LnhtbESPQWvCQBSE74X+h+UVvNWN2pYaXUUEodR6MBZ6fWRf&#10;k9Ds25h9TeK/d4VCj8PMfMMs14OrVUdtqDwbmIwTUMS5txUXBj5Pu8dXUEGQLdaeycCFAqxX93dL&#10;TK3v+UhdJoWKEA4pGihFmlTrkJfkMIx9Qxy9b986lCjbQtsW+wh3tZ4myYt2WHFcKLGhbUn5T/br&#10;DHzsZ/w8mTXdey+ZfBWVfTqfDsaMHobNApTQIP/hv/abNTCH25V4A/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BH3MMAAADaAAAADwAAAAAAAAAAAAAAAACYAgAAZHJzL2Rv&#10;d25yZXYueG1sUEsFBgAAAAAEAAQA9QAAAIgDAAAAAA==&#10;" filled="f" strokecolor="#a5a5a5"/>
              <v:rect id="Rectangle 33"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KLsUA&#10;AADbAAAADwAAAGRycy9kb3ducmV2LnhtbESPQWvDMAyF74P9B6PBbqvTHUZJ65ZSKOyytctyaG8i&#10;VuOQWA6x12T99dVhsJvEe3rv02oz+U5daYhNYAPzWQaKuAq24dpA+b1/WYCKCdliF5gM/FKEzfrx&#10;YYW5DSN/0bVItZIQjjkacCn1udaxcuQxzkJPLNolDB6TrEOt7YCjhPtOv2bZm/bYsDQ47GnnqGqL&#10;H2/geDqMxbmNFpuy7Q63T/dxW0zGPD9N2yWoRFP6N/9dv1vBF3r5RQb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IouxQAAANsAAAAPAAAAAAAAAAAAAAAAAJgCAABkcnMv&#10;ZG93bnJldi54bWxQSwUGAAAAAAQABAD1AAAAigMAAAAA&#10;" filled="f" strokecolor="#a5a5a5"/>
              <v:shapetype id="_x0000_t202" coordsize="21600,21600" o:spt="202" path="m,l,21600r21600,l21600,xe">
                <v:stroke joinstyle="miter"/>
                <v:path gradientshapeok="t" o:connecttype="rect"/>
              </v:shapetype>
              <v:shape id="Text Box 34"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LTsAA&#10;AADbAAAADwAAAGRycy9kb3ducmV2LnhtbERPTYvCMBC9C/sfwix4kTWtB9FqFBEWPS2oPXicbcY2&#10;2ExKk63tv98Igrd5vM9Zb3tbi45abxwrSKcJCOLCacOlgvzy/bUA4QOyxtoxKRjIw3bzMVpjpt2D&#10;T9SdQyliCPsMFVQhNJmUvqjIop+6hjhyN9daDBG2pdQtPmK4reUsSebSouHYUGFD+4qK+/nPKpgs&#10;778/eLseujDsUzM3SdMNuVLjz363AhGoD2/xy33UcX4Kz1/i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ULTsAAAADbAAAADwAAAAAAAAAAAAAAAACYAgAAZHJzL2Rvd25y&#10;ZXYueG1sUEsFBgAAAAAEAAQA9QAAAIUDAAAAAA==&#10;" filled="f" stroked="f">
                <v:textbox inset="0,2.16pt,0,0">
                  <w:txbxContent>
                    <w:p w:rsidR="000A4816" w:rsidRPr="00840E08" w:rsidRDefault="000A4816">
                      <w:pPr>
                        <w:jc w:val="center"/>
                        <w:rPr>
                          <w:color w:val="17365D"/>
                          <w:sz w:val="16"/>
                          <w:szCs w:val="16"/>
                        </w:rPr>
                      </w:pPr>
                      <w:r>
                        <w:fldChar w:fldCharType="begin"/>
                      </w:r>
                      <w:r>
                        <w:instrText xml:space="preserve"> PAGE   \* MERGEFORMAT </w:instrText>
                      </w:r>
                      <w:r>
                        <w:fldChar w:fldCharType="separate"/>
                      </w:r>
                      <w:r w:rsidR="00057599" w:rsidRPr="00057599">
                        <w:rPr>
                          <w:noProof/>
                          <w:color w:val="17365D"/>
                          <w:sz w:val="16"/>
                          <w:szCs w:val="16"/>
                        </w:rPr>
                        <w:t>13</w:t>
                      </w:r>
                      <w:r>
                        <w:rPr>
                          <w:noProof/>
                          <w:color w:val="17365D"/>
                          <w:sz w:val="16"/>
                          <w:szCs w:val="16"/>
                        </w:rPr>
                        <w:fldChar w:fldCharType="end"/>
                      </w:r>
                    </w:p>
                  </w:txbxContent>
                </v:textbox>
              </v:shape>
              <v:group id="Group 35"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AutoShape 36"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fw8IA&#10;AADbAAAADwAAAGRycy9kb3ducmV2LnhtbERPTWvCQBC9F/wPywje6kYFqamrVEUR7KVRD70N2ekm&#10;mJ2N2TXGf+8WCr3N433OfNnZSrTU+NKxgtEwAUGcO12yUXA6bl/fQPiArLFyTAoe5GG56L3MMdXu&#10;zl/UZsGIGMI+RQVFCHUqpc8LsuiHriaO3I9rLIYIGyN1g/cYbis5TpKptFhybCiwpnVB+SW7WQXX&#10;nUnOJz37zFaTy8xsvzeHdrVRatDvPt5BBOrCv/jPvddx/gR+f4k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DwgAAANsAAAAPAAAAAAAAAAAAAAAAAJgCAABkcnMvZG93&#10;bnJldi54bWxQSwUGAAAAAAQABAD1AAAAhwMAAAAA&#10;" path="m,l5400,21600r10800,l21600,,,xe" filled="f" strokecolor="#a5a5a5">
                  <v:stroke joinstyle="miter"/>
                  <v:path o:connecttype="custom" o:connectlocs="0,0;0,0;0,0;0,0" o:connectangles="0,0,0,0" textboxrect="4493,4483,17107,17117"/>
                </v:shape>
                <v:shape id="AutoShape 37"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IecAA&#10;AADbAAAADwAAAGRycy9kb3ducmV2LnhtbERPTWsCMRC9F/wPYYTeataiRVajyKrFq9tevA2bcTe4&#10;mSxJ6m77640g9DaP9zmrzWBbcSMfjGMF00kGgrhy2nCt4Pvr8LYAESKyxtYxKfilAJv16GWFuXY9&#10;n+hWxlqkEA45Kmhi7HIpQ9WQxTBxHXHiLs5bjAn6WmqPfQq3rXzPsg9p0XBqaLCjoqHqWv5YBd30&#10;OPSFPxfzz3ZXL05/5X5vjFKv42G7BBFpiP/ip/uo0/wZPH5J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mrIecAAAADbAAAADwAAAAAAAAAAAAAAAACYAgAAZHJzL2Rvd25y&#10;ZXYueG1sUEsFBgAAAAAEAAQA9QAAAIUDAAAAAA==&#10;" path="m,l5400,21600r10800,l21600,,,xe" filled="f" strokecolor="#a5a5a5">
                  <v:stroke joinstyle="miter"/>
                  <v:path o:connecttype="custom" o:connectlocs="0,0;0,0;0,0;0,0" o:connectangles="0,0,0,0" textboxrect="4493,4483,17107,17117"/>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16" w:rsidRDefault="000A4816">
    <w:pPr>
      <w:pStyle w:val="ab"/>
    </w:pPr>
    <w:r>
      <w:rPr>
        <w:noProof/>
      </w:rPr>
      <mc:AlternateContent>
        <mc:Choice Requires="wpg">
          <w:drawing>
            <wp:anchor distT="0" distB="0" distL="114300" distR="114300" simplePos="0" relativeHeight="251658240" behindDoc="0" locked="0" layoutInCell="0" allowOverlap="1">
              <wp:simplePos x="0" y="0"/>
              <wp:positionH relativeFrom="page">
                <wp:posOffset>9876790</wp:posOffset>
              </wp:positionH>
              <wp:positionV relativeFrom="page">
                <wp:posOffset>7086600</wp:posOffset>
              </wp:positionV>
              <wp:extent cx="419100" cy="321945"/>
              <wp:effectExtent l="0" t="19050" r="635" b="11430"/>
              <wp:wrapNone/>
              <wp:docPr id="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9"/>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0"/>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1"/>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816" w:rsidRPr="00BF665F" w:rsidRDefault="000A4816">
                            <w:pPr>
                              <w:jc w:val="center"/>
                              <w:rPr>
                                <w:color w:val="17365D"/>
                                <w:sz w:val="16"/>
                                <w:szCs w:val="16"/>
                              </w:rPr>
                            </w:pPr>
                            <w:r>
                              <w:fldChar w:fldCharType="begin"/>
                            </w:r>
                            <w:r>
                              <w:instrText xml:space="preserve"> PAGE   \* MERGEFORMAT </w:instrText>
                            </w:r>
                            <w:r>
                              <w:fldChar w:fldCharType="separate"/>
                            </w:r>
                            <w:r w:rsidR="00057599" w:rsidRPr="00057599">
                              <w:rPr>
                                <w:noProof/>
                                <w:color w:val="17365D"/>
                                <w:sz w:val="16"/>
                                <w:szCs w:val="16"/>
                              </w:rPr>
                              <w:t>1</w:t>
                            </w:r>
                            <w:r>
                              <w:rPr>
                                <w:noProof/>
                                <w:color w:val="17365D"/>
                                <w:sz w:val="16"/>
                                <w:szCs w:val="16"/>
                              </w:rPr>
                              <w:fldChar w:fldCharType="end"/>
                            </w:r>
                          </w:p>
                        </w:txbxContent>
                      </wps:txbx>
                      <wps:bodyPr rot="0" vert="horz" wrap="square" lIns="0" tIns="27432" rIns="0" bIns="0" anchor="t" anchorCtr="0" upright="1">
                        <a:noAutofit/>
                      </wps:bodyPr>
                    </wps:wsp>
                    <wpg:grpSp>
                      <wpg:cNvPr id="5" name="Group 42"/>
                      <wpg:cNvGrpSpPr>
                        <a:grpSpLocks/>
                      </wpg:cNvGrpSpPr>
                      <wpg:grpSpPr bwMode="auto">
                        <a:xfrm>
                          <a:off x="1775" y="14647"/>
                          <a:ext cx="571" cy="314"/>
                          <a:chOff x="1705" y="14935"/>
                          <a:chExt cx="682" cy="375"/>
                        </a:xfrm>
                      </wpg:grpSpPr>
                      <wps:wsp>
                        <wps:cNvPr id="6" name="AutoShape 43"/>
                        <wps:cNvSpPr>
                          <a:spLocks noChangeArrowheads="1"/>
                        </wps:cNvSpPr>
                        <wps:spPr bwMode="auto">
                          <a:xfrm rot="-5400000">
                            <a:off x="1782"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44"/>
                        <wps:cNvSpPr>
                          <a:spLocks noChangeArrowheads="1"/>
                        </wps:cNvSpPr>
                        <wps:spPr bwMode="auto">
                          <a:xfrm rot="5400000" flipH="1">
                            <a:off x="1934"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33" style="position:absolute;margin-left:777.7pt;margin-top:558pt;width:33pt;height:25.35pt;z-index:251658240;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" o:allowincell="f">
              <v:shapetype id="_x0000_t4" coordsize="21600,21600" o:spt="4" path="m10800,l,10800,10800,21600,21600,10800xe">
                <v:stroke joinstyle="miter"/>
                <v:path gradientshapeok="t" o:connecttype="rect" textboxrect="5400,5400,16200,16200"/>
              </v:shapetype>
              <v:shape id="AutoShape 39" o:spid="_x0000_s1034"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0" o:spid="_x0000_s1035"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41" o:spid="_x0000_s1036"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0A4816" w:rsidRPr="00BF665F" w:rsidRDefault="000A4816">
                      <w:pPr>
                        <w:jc w:val="center"/>
                        <w:rPr>
                          <w:color w:val="17365D"/>
                          <w:sz w:val="16"/>
                          <w:szCs w:val="16"/>
                        </w:rPr>
                      </w:pPr>
                      <w:r>
                        <w:fldChar w:fldCharType="begin"/>
                      </w:r>
                      <w:r>
                        <w:instrText xml:space="preserve"> PAGE   \* MERGEFORMAT </w:instrText>
                      </w:r>
                      <w:r>
                        <w:fldChar w:fldCharType="separate"/>
                      </w:r>
                      <w:r w:rsidR="00057599" w:rsidRPr="00057599">
                        <w:rPr>
                          <w:noProof/>
                          <w:color w:val="17365D"/>
                          <w:sz w:val="16"/>
                          <w:szCs w:val="16"/>
                        </w:rPr>
                        <w:t>1</w:t>
                      </w:r>
                      <w:r>
                        <w:rPr>
                          <w:noProof/>
                          <w:color w:val="17365D"/>
                          <w:sz w:val="16"/>
                          <w:szCs w:val="16"/>
                        </w:rPr>
                        <w:fldChar w:fldCharType="end"/>
                      </w:r>
                    </w:p>
                  </w:txbxContent>
                </v:textbox>
              </v:shape>
              <v:group id="Group 42" o:spid="_x0000_s1037"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43" o:spid="_x0000_s1038"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0,0;0,0;0,0;0,0" o:connectangles="0,0,0,0" textboxrect="4493,4483,17107,17117"/>
                </v:shape>
                <v:shape id="AutoShape 44" o:spid="_x0000_s1039"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0,0;0,0;0,0;0,0" o:connectangles="0,0,0,0" textboxrect="4493,4483,17107,17117"/>
                </v:shape>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0F" w:rsidRDefault="00536E0F" w:rsidP="00FF4EC8">
      <w:r>
        <w:separator/>
      </w:r>
    </w:p>
  </w:footnote>
  <w:footnote w:type="continuationSeparator" w:id="0">
    <w:p w:rsidR="00536E0F" w:rsidRDefault="00536E0F" w:rsidP="00FF4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78745B"/>
    <w:multiLevelType w:val="hybridMultilevel"/>
    <w:tmpl w:val="12D0FF1E"/>
    <w:lvl w:ilvl="0" w:tplc="1FCE62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A0AC7"/>
    <w:multiLevelType w:val="hybridMultilevel"/>
    <w:tmpl w:val="260C0BA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350C5169"/>
    <w:multiLevelType w:val="hybridMultilevel"/>
    <w:tmpl w:val="0E449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8157B4"/>
    <w:multiLevelType w:val="hybridMultilevel"/>
    <w:tmpl w:val="46D48B52"/>
    <w:lvl w:ilvl="0" w:tplc="40C4FA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5"/>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72"/>
    <w:rsid w:val="000002A8"/>
    <w:rsid w:val="000006B5"/>
    <w:rsid w:val="000007DA"/>
    <w:rsid w:val="00001585"/>
    <w:rsid w:val="00001A46"/>
    <w:rsid w:val="00001A6E"/>
    <w:rsid w:val="00003173"/>
    <w:rsid w:val="000070A0"/>
    <w:rsid w:val="00007579"/>
    <w:rsid w:val="00007646"/>
    <w:rsid w:val="00007DF0"/>
    <w:rsid w:val="000101A0"/>
    <w:rsid w:val="000106B7"/>
    <w:rsid w:val="0001185D"/>
    <w:rsid w:val="000119C0"/>
    <w:rsid w:val="000119C7"/>
    <w:rsid w:val="00012F16"/>
    <w:rsid w:val="000135BD"/>
    <w:rsid w:val="00013EF0"/>
    <w:rsid w:val="000145C6"/>
    <w:rsid w:val="00015F7D"/>
    <w:rsid w:val="000166A9"/>
    <w:rsid w:val="00020EF9"/>
    <w:rsid w:val="00021504"/>
    <w:rsid w:val="00021589"/>
    <w:rsid w:val="000219CD"/>
    <w:rsid w:val="00021BA1"/>
    <w:rsid w:val="00022043"/>
    <w:rsid w:val="00023131"/>
    <w:rsid w:val="000238FC"/>
    <w:rsid w:val="00023BA7"/>
    <w:rsid w:val="000243C1"/>
    <w:rsid w:val="000254F8"/>
    <w:rsid w:val="00026276"/>
    <w:rsid w:val="00027939"/>
    <w:rsid w:val="00027950"/>
    <w:rsid w:val="00030C26"/>
    <w:rsid w:val="00030D28"/>
    <w:rsid w:val="00030D73"/>
    <w:rsid w:val="00030FE1"/>
    <w:rsid w:val="00031818"/>
    <w:rsid w:val="00031B1A"/>
    <w:rsid w:val="000326C1"/>
    <w:rsid w:val="000326CB"/>
    <w:rsid w:val="00033EF6"/>
    <w:rsid w:val="00034070"/>
    <w:rsid w:val="000340D0"/>
    <w:rsid w:val="0003434B"/>
    <w:rsid w:val="00034D75"/>
    <w:rsid w:val="00035955"/>
    <w:rsid w:val="00036018"/>
    <w:rsid w:val="0003607B"/>
    <w:rsid w:val="000363DF"/>
    <w:rsid w:val="00036747"/>
    <w:rsid w:val="000370B7"/>
    <w:rsid w:val="000373B8"/>
    <w:rsid w:val="00037CBE"/>
    <w:rsid w:val="00040FB5"/>
    <w:rsid w:val="00041B84"/>
    <w:rsid w:val="00041CAC"/>
    <w:rsid w:val="000421EF"/>
    <w:rsid w:val="0004227B"/>
    <w:rsid w:val="000426BA"/>
    <w:rsid w:val="00042D31"/>
    <w:rsid w:val="00043E04"/>
    <w:rsid w:val="0004402C"/>
    <w:rsid w:val="000453D3"/>
    <w:rsid w:val="000454C8"/>
    <w:rsid w:val="00046BC7"/>
    <w:rsid w:val="000477A8"/>
    <w:rsid w:val="00047840"/>
    <w:rsid w:val="000478EC"/>
    <w:rsid w:val="000479B7"/>
    <w:rsid w:val="00050D5F"/>
    <w:rsid w:val="00050DC6"/>
    <w:rsid w:val="00051E26"/>
    <w:rsid w:val="00051E76"/>
    <w:rsid w:val="00052F7B"/>
    <w:rsid w:val="00053FA6"/>
    <w:rsid w:val="000548A4"/>
    <w:rsid w:val="00054B82"/>
    <w:rsid w:val="00055046"/>
    <w:rsid w:val="000551A1"/>
    <w:rsid w:val="00055465"/>
    <w:rsid w:val="00055561"/>
    <w:rsid w:val="000555EE"/>
    <w:rsid w:val="00055D86"/>
    <w:rsid w:val="000561A7"/>
    <w:rsid w:val="000562AD"/>
    <w:rsid w:val="0005631A"/>
    <w:rsid w:val="000566F9"/>
    <w:rsid w:val="000567A3"/>
    <w:rsid w:val="00056847"/>
    <w:rsid w:val="00056A1D"/>
    <w:rsid w:val="00056B90"/>
    <w:rsid w:val="00056BDD"/>
    <w:rsid w:val="00056D4E"/>
    <w:rsid w:val="0005702B"/>
    <w:rsid w:val="00057164"/>
    <w:rsid w:val="000572D0"/>
    <w:rsid w:val="00057599"/>
    <w:rsid w:val="000577B6"/>
    <w:rsid w:val="00057C42"/>
    <w:rsid w:val="00057CCA"/>
    <w:rsid w:val="000603A1"/>
    <w:rsid w:val="00061731"/>
    <w:rsid w:val="00061C22"/>
    <w:rsid w:val="00062BD3"/>
    <w:rsid w:val="00062DB1"/>
    <w:rsid w:val="00062F19"/>
    <w:rsid w:val="0006303F"/>
    <w:rsid w:val="000636EF"/>
    <w:rsid w:val="00063D41"/>
    <w:rsid w:val="00063E53"/>
    <w:rsid w:val="00063FCF"/>
    <w:rsid w:val="000641D9"/>
    <w:rsid w:val="00064708"/>
    <w:rsid w:val="000660D9"/>
    <w:rsid w:val="00066F0D"/>
    <w:rsid w:val="000676E6"/>
    <w:rsid w:val="000677FB"/>
    <w:rsid w:val="00067948"/>
    <w:rsid w:val="00070103"/>
    <w:rsid w:val="000704CC"/>
    <w:rsid w:val="000719F5"/>
    <w:rsid w:val="00071D6A"/>
    <w:rsid w:val="00072104"/>
    <w:rsid w:val="000723E6"/>
    <w:rsid w:val="000725DD"/>
    <w:rsid w:val="000745A6"/>
    <w:rsid w:val="000745C8"/>
    <w:rsid w:val="00075E84"/>
    <w:rsid w:val="00076043"/>
    <w:rsid w:val="00076541"/>
    <w:rsid w:val="00076B65"/>
    <w:rsid w:val="00077606"/>
    <w:rsid w:val="000800E0"/>
    <w:rsid w:val="00080117"/>
    <w:rsid w:val="000806C3"/>
    <w:rsid w:val="00080CF6"/>
    <w:rsid w:val="00080E05"/>
    <w:rsid w:val="00081829"/>
    <w:rsid w:val="000818D0"/>
    <w:rsid w:val="0008235D"/>
    <w:rsid w:val="00082551"/>
    <w:rsid w:val="00082B93"/>
    <w:rsid w:val="00083432"/>
    <w:rsid w:val="0008400C"/>
    <w:rsid w:val="0008402D"/>
    <w:rsid w:val="0008410B"/>
    <w:rsid w:val="000844DF"/>
    <w:rsid w:val="00084BBC"/>
    <w:rsid w:val="00085DE3"/>
    <w:rsid w:val="000867D1"/>
    <w:rsid w:val="00086A20"/>
    <w:rsid w:val="00087E35"/>
    <w:rsid w:val="00090B9F"/>
    <w:rsid w:val="0009150E"/>
    <w:rsid w:val="00091A4D"/>
    <w:rsid w:val="000921E0"/>
    <w:rsid w:val="00092CBB"/>
    <w:rsid w:val="000930D9"/>
    <w:rsid w:val="000930DD"/>
    <w:rsid w:val="00093C97"/>
    <w:rsid w:val="000946CA"/>
    <w:rsid w:val="000949B3"/>
    <w:rsid w:val="00094C22"/>
    <w:rsid w:val="00095455"/>
    <w:rsid w:val="00095C1D"/>
    <w:rsid w:val="00096358"/>
    <w:rsid w:val="00096B9A"/>
    <w:rsid w:val="00097110"/>
    <w:rsid w:val="00097650"/>
    <w:rsid w:val="000A0C79"/>
    <w:rsid w:val="000A0F1E"/>
    <w:rsid w:val="000A12C5"/>
    <w:rsid w:val="000A1303"/>
    <w:rsid w:val="000A133E"/>
    <w:rsid w:val="000A1924"/>
    <w:rsid w:val="000A1ABA"/>
    <w:rsid w:val="000A1D8D"/>
    <w:rsid w:val="000A212E"/>
    <w:rsid w:val="000A2188"/>
    <w:rsid w:val="000A237B"/>
    <w:rsid w:val="000A245A"/>
    <w:rsid w:val="000A28B9"/>
    <w:rsid w:val="000A363F"/>
    <w:rsid w:val="000A38CF"/>
    <w:rsid w:val="000A4816"/>
    <w:rsid w:val="000A4CA3"/>
    <w:rsid w:val="000A5512"/>
    <w:rsid w:val="000A5521"/>
    <w:rsid w:val="000A5A55"/>
    <w:rsid w:val="000A6B0D"/>
    <w:rsid w:val="000A6C21"/>
    <w:rsid w:val="000A6F43"/>
    <w:rsid w:val="000A7976"/>
    <w:rsid w:val="000A7D26"/>
    <w:rsid w:val="000B06B3"/>
    <w:rsid w:val="000B06BC"/>
    <w:rsid w:val="000B0925"/>
    <w:rsid w:val="000B0CD0"/>
    <w:rsid w:val="000B1350"/>
    <w:rsid w:val="000B208A"/>
    <w:rsid w:val="000B22A0"/>
    <w:rsid w:val="000B2756"/>
    <w:rsid w:val="000B31E0"/>
    <w:rsid w:val="000B34CB"/>
    <w:rsid w:val="000B34DD"/>
    <w:rsid w:val="000B3831"/>
    <w:rsid w:val="000B3878"/>
    <w:rsid w:val="000B3E52"/>
    <w:rsid w:val="000B4631"/>
    <w:rsid w:val="000B4946"/>
    <w:rsid w:val="000B505A"/>
    <w:rsid w:val="000B546A"/>
    <w:rsid w:val="000B5AE4"/>
    <w:rsid w:val="000B6353"/>
    <w:rsid w:val="000B7B3C"/>
    <w:rsid w:val="000B7FDC"/>
    <w:rsid w:val="000C04E3"/>
    <w:rsid w:val="000C071B"/>
    <w:rsid w:val="000C0982"/>
    <w:rsid w:val="000C10B2"/>
    <w:rsid w:val="000C18FA"/>
    <w:rsid w:val="000C21B9"/>
    <w:rsid w:val="000C27F9"/>
    <w:rsid w:val="000C280E"/>
    <w:rsid w:val="000C2A30"/>
    <w:rsid w:val="000C2AA3"/>
    <w:rsid w:val="000C2B44"/>
    <w:rsid w:val="000C2B45"/>
    <w:rsid w:val="000C2F6E"/>
    <w:rsid w:val="000C36D0"/>
    <w:rsid w:val="000C40EE"/>
    <w:rsid w:val="000C4332"/>
    <w:rsid w:val="000C4624"/>
    <w:rsid w:val="000C4625"/>
    <w:rsid w:val="000C48C8"/>
    <w:rsid w:val="000C4AC9"/>
    <w:rsid w:val="000C4DF6"/>
    <w:rsid w:val="000C511F"/>
    <w:rsid w:val="000C5461"/>
    <w:rsid w:val="000C5BAE"/>
    <w:rsid w:val="000C62AC"/>
    <w:rsid w:val="000C6351"/>
    <w:rsid w:val="000C6621"/>
    <w:rsid w:val="000C6BC5"/>
    <w:rsid w:val="000C6DA4"/>
    <w:rsid w:val="000C7179"/>
    <w:rsid w:val="000C720C"/>
    <w:rsid w:val="000C7548"/>
    <w:rsid w:val="000C7630"/>
    <w:rsid w:val="000C76EE"/>
    <w:rsid w:val="000C791E"/>
    <w:rsid w:val="000C7ACC"/>
    <w:rsid w:val="000C7C3E"/>
    <w:rsid w:val="000C7E99"/>
    <w:rsid w:val="000C7EE8"/>
    <w:rsid w:val="000D1280"/>
    <w:rsid w:val="000D15FF"/>
    <w:rsid w:val="000D1939"/>
    <w:rsid w:val="000D207B"/>
    <w:rsid w:val="000D233B"/>
    <w:rsid w:val="000D23AB"/>
    <w:rsid w:val="000D25C7"/>
    <w:rsid w:val="000D487A"/>
    <w:rsid w:val="000D4BD2"/>
    <w:rsid w:val="000D5112"/>
    <w:rsid w:val="000D557B"/>
    <w:rsid w:val="000D55A7"/>
    <w:rsid w:val="000D5605"/>
    <w:rsid w:val="000D5693"/>
    <w:rsid w:val="000D5805"/>
    <w:rsid w:val="000D60CD"/>
    <w:rsid w:val="000D625D"/>
    <w:rsid w:val="000D6812"/>
    <w:rsid w:val="000D72A9"/>
    <w:rsid w:val="000E09B6"/>
    <w:rsid w:val="000E0A01"/>
    <w:rsid w:val="000E0CC8"/>
    <w:rsid w:val="000E1298"/>
    <w:rsid w:val="000E12C3"/>
    <w:rsid w:val="000E2093"/>
    <w:rsid w:val="000E2725"/>
    <w:rsid w:val="000E3816"/>
    <w:rsid w:val="000E385F"/>
    <w:rsid w:val="000E3A04"/>
    <w:rsid w:val="000E3D82"/>
    <w:rsid w:val="000E422F"/>
    <w:rsid w:val="000E488C"/>
    <w:rsid w:val="000E4EF8"/>
    <w:rsid w:val="000E5882"/>
    <w:rsid w:val="000E6882"/>
    <w:rsid w:val="000E6941"/>
    <w:rsid w:val="000E6E6D"/>
    <w:rsid w:val="000E7148"/>
    <w:rsid w:val="000E717C"/>
    <w:rsid w:val="000F0DDE"/>
    <w:rsid w:val="000F118E"/>
    <w:rsid w:val="000F16A5"/>
    <w:rsid w:val="000F1FF8"/>
    <w:rsid w:val="000F21F5"/>
    <w:rsid w:val="000F2312"/>
    <w:rsid w:val="000F2BDA"/>
    <w:rsid w:val="000F3781"/>
    <w:rsid w:val="000F38A8"/>
    <w:rsid w:val="000F3904"/>
    <w:rsid w:val="000F3961"/>
    <w:rsid w:val="000F3AF1"/>
    <w:rsid w:val="000F3D35"/>
    <w:rsid w:val="000F4ADA"/>
    <w:rsid w:val="000F4E4D"/>
    <w:rsid w:val="000F5B71"/>
    <w:rsid w:val="000F6692"/>
    <w:rsid w:val="000F70FE"/>
    <w:rsid w:val="0010036F"/>
    <w:rsid w:val="001004A0"/>
    <w:rsid w:val="0010090C"/>
    <w:rsid w:val="00100A3A"/>
    <w:rsid w:val="00100C83"/>
    <w:rsid w:val="00100F9C"/>
    <w:rsid w:val="0010137D"/>
    <w:rsid w:val="0010140D"/>
    <w:rsid w:val="001015E8"/>
    <w:rsid w:val="00101748"/>
    <w:rsid w:val="00101874"/>
    <w:rsid w:val="0010265F"/>
    <w:rsid w:val="001026B5"/>
    <w:rsid w:val="001026EE"/>
    <w:rsid w:val="001027F7"/>
    <w:rsid w:val="00102F37"/>
    <w:rsid w:val="00103096"/>
    <w:rsid w:val="0010346A"/>
    <w:rsid w:val="00103A45"/>
    <w:rsid w:val="00103BDC"/>
    <w:rsid w:val="00103EFC"/>
    <w:rsid w:val="001041E2"/>
    <w:rsid w:val="00104243"/>
    <w:rsid w:val="00105485"/>
    <w:rsid w:val="00105E35"/>
    <w:rsid w:val="001065C9"/>
    <w:rsid w:val="001068DD"/>
    <w:rsid w:val="00107636"/>
    <w:rsid w:val="00107C03"/>
    <w:rsid w:val="0011089D"/>
    <w:rsid w:val="00110A51"/>
    <w:rsid w:val="00110C6A"/>
    <w:rsid w:val="00111601"/>
    <w:rsid w:val="001118EB"/>
    <w:rsid w:val="00111F43"/>
    <w:rsid w:val="00112573"/>
    <w:rsid w:val="00112736"/>
    <w:rsid w:val="001134A1"/>
    <w:rsid w:val="001136A6"/>
    <w:rsid w:val="00114346"/>
    <w:rsid w:val="001143E4"/>
    <w:rsid w:val="001143EC"/>
    <w:rsid w:val="00114915"/>
    <w:rsid w:val="00114929"/>
    <w:rsid w:val="00114AF2"/>
    <w:rsid w:val="00114C3B"/>
    <w:rsid w:val="00114D16"/>
    <w:rsid w:val="00114D2C"/>
    <w:rsid w:val="00114FB4"/>
    <w:rsid w:val="00115C61"/>
    <w:rsid w:val="0011607C"/>
    <w:rsid w:val="0011651D"/>
    <w:rsid w:val="00117780"/>
    <w:rsid w:val="00117BAA"/>
    <w:rsid w:val="001206BC"/>
    <w:rsid w:val="00120B1B"/>
    <w:rsid w:val="00120D2B"/>
    <w:rsid w:val="00121531"/>
    <w:rsid w:val="0012187F"/>
    <w:rsid w:val="001222C2"/>
    <w:rsid w:val="00122427"/>
    <w:rsid w:val="00122685"/>
    <w:rsid w:val="0012295C"/>
    <w:rsid w:val="00122E19"/>
    <w:rsid w:val="00122FDA"/>
    <w:rsid w:val="001237E5"/>
    <w:rsid w:val="00123868"/>
    <w:rsid w:val="00123F7F"/>
    <w:rsid w:val="0012461B"/>
    <w:rsid w:val="00124D60"/>
    <w:rsid w:val="00124E8C"/>
    <w:rsid w:val="00124F49"/>
    <w:rsid w:val="00124FED"/>
    <w:rsid w:val="001250B7"/>
    <w:rsid w:val="00125525"/>
    <w:rsid w:val="0012561E"/>
    <w:rsid w:val="001261A5"/>
    <w:rsid w:val="00126837"/>
    <w:rsid w:val="00126CA8"/>
    <w:rsid w:val="0012702F"/>
    <w:rsid w:val="00127398"/>
    <w:rsid w:val="001275D8"/>
    <w:rsid w:val="00127A36"/>
    <w:rsid w:val="001303B4"/>
    <w:rsid w:val="0013040F"/>
    <w:rsid w:val="00130589"/>
    <w:rsid w:val="00130590"/>
    <w:rsid w:val="0013069A"/>
    <w:rsid w:val="00130778"/>
    <w:rsid w:val="001309CD"/>
    <w:rsid w:val="00131FE3"/>
    <w:rsid w:val="001321D8"/>
    <w:rsid w:val="00132605"/>
    <w:rsid w:val="00132A45"/>
    <w:rsid w:val="00133320"/>
    <w:rsid w:val="00133712"/>
    <w:rsid w:val="00133C5A"/>
    <w:rsid w:val="00134676"/>
    <w:rsid w:val="001353BF"/>
    <w:rsid w:val="00135EEA"/>
    <w:rsid w:val="00136BE2"/>
    <w:rsid w:val="00137079"/>
    <w:rsid w:val="00137175"/>
    <w:rsid w:val="0013785B"/>
    <w:rsid w:val="00140386"/>
    <w:rsid w:val="0014040C"/>
    <w:rsid w:val="00141343"/>
    <w:rsid w:val="00142249"/>
    <w:rsid w:val="00142A1F"/>
    <w:rsid w:val="00142D08"/>
    <w:rsid w:val="00142E1E"/>
    <w:rsid w:val="0014338E"/>
    <w:rsid w:val="00143560"/>
    <w:rsid w:val="001435D7"/>
    <w:rsid w:val="00143970"/>
    <w:rsid w:val="00143986"/>
    <w:rsid w:val="00143A28"/>
    <w:rsid w:val="001442A3"/>
    <w:rsid w:val="00144B18"/>
    <w:rsid w:val="00144EF7"/>
    <w:rsid w:val="00144F4B"/>
    <w:rsid w:val="0014674E"/>
    <w:rsid w:val="00146CB9"/>
    <w:rsid w:val="001472F9"/>
    <w:rsid w:val="0014775B"/>
    <w:rsid w:val="00147D32"/>
    <w:rsid w:val="00150A57"/>
    <w:rsid w:val="00150B44"/>
    <w:rsid w:val="00150E3F"/>
    <w:rsid w:val="00150FA4"/>
    <w:rsid w:val="0015175B"/>
    <w:rsid w:val="001518FE"/>
    <w:rsid w:val="00151A59"/>
    <w:rsid w:val="00151E52"/>
    <w:rsid w:val="001522C2"/>
    <w:rsid w:val="0015249F"/>
    <w:rsid w:val="00152966"/>
    <w:rsid w:val="00153068"/>
    <w:rsid w:val="001538B6"/>
    <w:rsid w:val="00153AD0"/>
    <w:rsid w:val="001541F6"/>
    <w:rsid w:val="00154A83"/>
    <w:rsid w:val="001566A8"/>
    <w:rsid w:val="001567B3"/>
    <w:rsid w:val="001567D2"/>
    <w:rsid w:val="00156B29"/>
    <w:rsid w:val="00157396"/>
    <w:rsid w:val="00157F3B"/>
    <w:rsid w:val="00160238"/>
    <w:rsid w:val="0016044C"/>
    <w:rsid w:val="001607AB"/>
    <w:rsid w:val="00160835"/>
    <w:rsid w:val="001616D8"/>
    <w:rsid w:val="00162EBA"/>
    <w:rsid w:val="00163437"/>
    <w:rsid w:val="0016357D"/>
    <w:rsid w:val="00163B6B"/>
    <w:rsid w:val="00163B7D"/>
    <w:rsid w:val="00163F95"/>
    <w:rsid w:val="00164467"/>
    <w:rsid w:val="00164AB1"/>
    <w:rsid w:val="00164BFB"/>
    <w:rsid w:val="00166841"/>
    <w:rsid w:val="001669AD"/>
    <w:rsid w:val="00167326"/>
    <w:rsid w:val="001675A3"/>
    <w:rsid w:val="00167936"/>
    <w:rsid w:val="00167E78"/>
    <w:rsid w:val="00170333"/>
    <w:rsid w:val="001711E9"/>
    <w:rsid w:val="00171DE2"/>
    <w:rsid w:val="00171EC8"/>
    <w:rsid w:val="00172992"/>
    <w:rsid w:val="00172FF8"/>
    <w:rsid w:val="00173670"/>
    <w:rsid w:val="001744B7"/>
    <w:rsid w:val="00174859"/>
    <w:rsid w:val="00174992"/>
    <w:rsid w:val="00174C3A"/>
    <w:rsid w:val="00174E6E"/>
    <w:rsid w:val="0017504B"/>
    <w:rsid w:val="00175615"/>
    <w:rsid w:val="00175785"/>
    <w:rsid w:val="0017606E"/>
    <w:rsid w:val="001761CC"/>
    <w:rsid w:val="00176250"/>
    <w:rsid w:val="00176654"/>
    <w:rsid w:val="0017670C"/>
    <w:rsid w:val="00176902"/>
    <w:rsid w:val="00177127"/>
    <w:rsid w:val="0017738B"/>
    <w:rsid w:val="00177416"/>
    <w:rsid w:val="00177E4C"/>
    <w:rsid w:val="00180290"/>
    <w:rsid w:val="00180609"/>
    <w:rsid w:val="00180A4E"/>
    <w:rsid w:val="00180B5A"/>
    <w:rsid w:val="00180CD3"/>
    <w:rsid w:val="001820E9"/>
    <w:rsid w:val="001826A4"/>
    <w:rsid w:val="00183133"/>
    <w:rsid w:val="001834D6"/>
    <w:rsid w:val="00183B1E"/>
    <w:rsid w:val="00183D2F"/>
    <w:rsid w:val="00183E30"/>
    <w:rsid w:val="00183E4C"/>
    <w:rsid w:val="00184348"/>
    <w:rsid w:val="00184B35"/>
    <w:rsid w:val="00184C44"/>
    <w:rsid w:val="00185E9B"/>
    <w:rsid w:val="00185FA5"/>
    <w:rsid w:val="00186133"/>
    <w:rsid w:val="00186182"/>
    <w:rsid w:val="001865F5"/>
    <w:rsid w:val="00186C47"/>
    <w:rsid w:val="0018706C"/>
    <w:rsid w:val="00187BA6"/>
    <w:rsid w:val="0019084F"/>
    <w:rsid w:val="00190859"/>
    <w:rsid w:val="00190969"/>
    <w:rsid w:val="00190A98"/>
    <w:rsid w:val="00190BFA"/>
    <w:rsid w:val="00191162"/>
    <w:rsid w:val="001916DF"/>
    <w:rsid w:val="00191ED4"/>
    <w:rsid w:val="0019247B"/>
    <w:rsid w:val="001925CF"/>
    <w:rsid w:val="00192C49"/>
    <w:rsid w:val="00192E16"/>
    <w:rsid w:val="00192FF6"/>
    <w:rsid w:val="00193413"/>
    <w:rsid w:val="00193846"/>
    <w:rsid w:val="001938D2"/>
    <w:rsid w:val="00193B46"/>
    <w:rsid w:val="0019466B"/>
    <w:rsid w:val="00194793"/>
    <w:rsid w:val="00194B0B"/>
    <w:rsid w:val="00194F9A"/>
    <w:rsid w:val="00195155"/>
    <w:rsid w:val="00195765"/>
    <w:rsid w:val="00196477"/>
    <w:rsid w:val="001967EE"/>
    <w:rsid w:val="00196D85"/>
    <w:rsid w:val="00196D93"/>
    <w:rsid w:val="001978BF"/>
    <w:rsid w:val="0019793E"/>
    <w:rsid w:val="00197B22"/>
    <w:rsid w:val="001A001B"/>
    <w:rsid w:val="001A0766"/>
    <w:rsid w:val="001A07F6"/>
    <w:rsid w:val="001A08DD"/>
    <w:rsid w:val="001A1567"/>
    <w:rsid w:val="001A3E45"/>
    <w:rsid w:val="001A40F3"/>
    <w:rsid w:val="001A42E5"/>
    <w:rsid w:val="001A48D0"/>
    <w:rsid w:val="001A4B81"/>
    <w:rsid w:val="001A547B"/>
    <w:rsid w:val="001A5B08"/>
    <w:rsid w:val="001A5EA9"/>
    <w:rsid w:val="001A6238"/>
    <w:rsid w:val="001A6290"/>
    <w:rsid w:val="001A68DB"/>
    <w:rsid w:val="001A6A95"/>
    <w:rsid w:val="001A7A9B"/>
    <w:rsid w:val="001A7D73"/>
    <w:rsid w:val="001B0E95"/>
    <w:rsid w:val="001B11B5"/>
    <w:rsid w:val="001B17F2"/>
    <w:rsid w:val="001B183F"/>
    <w:rsid w:val="001B193E"/>
    <w:rsid w:val="001B1A34"/>
    <w:rsid w:val="001B21E8"/>
    <w:rsid w:val="001B2378"/>
    <w:rsid w:val="001B2833"/>
    <w:rsid w:val="001B2B8F"/>
    <w:rsid w:val="001B31A3"/>
    <w:rsid w:val="001B3621"/>
    <w:rsid w:val="001B37CC"/>
    <w:rsid w:val="001B3D64"/>
    <w:rsid w:val="001B458E"/>
    <w:rsid w:val="001B563E"/>
    <w:rsid w:val="001B5C1B"/>
    <w:rsid w:val="001B5C73"/>
    <w:rsid w:val="001B79D5"/>
    <w:rsid w:val="001B7D8B"/>
    <w:rsid w:val="001C02D1"/>
    <w:rsid w:val="001C0EEA"/>
    <w:rsid w:val="001C0F30"/>
    <w:rsid w:val="001C114D"/>
    <w:rsid w:val="001C12B9"/>
    <w:rsid w:val="001C16AF"/>
    <w:rsid w:val="001C1ADC"/>
    <w:rsid w:val="001C1F36"/>
    <w:rsid w:val="001C227A"/>
    <w:rsid w:val="001C2EAF"/>
    <w:rsid w:val="001C323D"/>
    <w:rsid w:val="001C347D"/>
    <w:rsid w:val="001C3FB4"/>
    <w:rsid w:val="001C4748"/>
    <w:rsid w:val="001C475E"/>
    <w:rsid w:val="001C5596"/>
    <w:rsid w:val="001C5673"/>
    <w:rsid w:val="001C5B97"/>
    <w:rsid w:val="001C7074"/>
    <w:rsid w:val="001C708F"/>
    <w:rsid w:val="001C78FB"/>
    <w:rsid w:val="001C7AD7"/>
    <w:rsid w:val="001D0CCA"/>
    <w:rsid w:val="001D1132"/>
    <w:rsid w:val="001D14DC"/>
    <w:rsid w:val="001D18EA"/>
    <w:rsid w:val="001D3091"/>
    <w:rsid w:val="001D367F"/>
    <w:rsid w:val="001D36FB"/>
    <w:rsid w:val="001D3B88"/>
    <w:rsid w:val="001D3B93"/>
    <w:rsid w:val="001D3E69"/>
    <w:rsid w:val="001D3F97"/>
    <w:rsid w:val="001D4080"/>
    <w:rsid w:val="001D4131"/>
    <w:rsid w:val="001D4E37"/>
    <w:rsid w:val="001D54E6"/>
    <w:rsid w:val="001D55B5"/>
    <w:rsid w:val="001D5642"/>
    <w:rsid w:val="001D56C3"/>
    <w:rsid w:val="001D6580"/>
    <w:rsid w:val="001D6859"/>
    <w:rsid w:val="001D6947"/>
    <w:rsid w:val="001D7808"/>
    <w:rsid w:val="001D796E"/>
    <w:rsid w:val="001D7C4F"/>
    <w:rsid w:val="001E162F"/>
    <w:rsid w:val="001E18C5"/>
    <w:rsid w:val="001E1BBA"/>
    <w:rsid w:val="001E1EC3"/>
    <w:rsid w:val="001E2010"/>
    <w:rsid w:val="001E21DB"/>
    <w:rsid w:val="001E3FFF"/>
    <w:rsid w:val="001E4BAE"/>
    <w:rsid w:val="001E50E2"/>
    <w:rsid w:val="001E5891"/>
    <w:rsid w:val="001E5AC5"/>
    <w:rsid w:val="001E5D3B"/>
    <w:rsid w:val="001E603A"/>
    <w:rsid w:val="001E60F7"/>
    <w:rsid w:val="001E6C0F"/>
    <w:rsid w:val="001E717B"/>
    <w:rsid w:val="001E741C"/>
    <w:rsid w:val="001E7475"/>
    <w:rsid w:val="001E7D02"/>
    <w:rsid w:val="001F01A5"/>
    <w:rsid w:val="001F03DA"/>
    <w:rsid w:val="001F06B1"/>
    <w:rsid w:val="001F0CEC"/>
    <w:rsid w:val="001F0FDC"/>
    <w:rsid w:val="001F1058"/>
    <w:rsid w:val="001F14AD"/>
    <w:rsid w:val="001F15B4"/>
    <w:rsid w:val="001F16F2"/>
    <w:rsid w:val="001F16FD"/>
    <w:rsid w:val="001F1710"/>
    <w:rsid w:val="001F1873"/>
    <w:rsid w:val="001F22BD"/>
    <w:rsid w:val="001F2A9D"/>
    <w:rsid w:val="001F2B3B"/>
    <w:rsid w:val="001F2EE8"/>
    <w:rsid w:val="001F3385"/>
    <w:rsid w:val="001F34B5"/>
    <w:rsid w:val="001F3608"/>
    <w:rsid w:val="001F4684"/>
    <w:rsid w:val="001F4EEC"/>
    <w:rsid w:val="001F5881"/>
    <w:rsid w:val="001F5C53"/>
    <w:rsid w:val="001F664E"/>
    <w:rsid w:val="001F72BF"/>
    <w:rsid w:val="001F79C7"/>
    <w:rsid w:val="0020025F"/>
    <w:rsid w:val="00200E9F"/>
    <w:rsid w:val="00200EBB"/>
    <w:rsid w:val="00201843"/>
    <w:rsid w:val="00201B4D"/>
    <w:rsid w:val="002033F2"/>
    <w:rsid w:val="002037C4"/>
    <w:rsid w:val="00203897"/>
    <w:rsid w:val="00203FAD"/>
    <w:rsid w:val="002040C7"/>
    <w:rsid w:val="00204830"/>
    <w:rsid w:val="00204AE6"/>
    <w:rsid w:val="00204CCF"/>
    <w:rsid w:val="0020551A"/>
    <w:rsid w:val="00205754"/>
    <w:rsid w:val="00205EA1"/>
    <w:rsid w:val="00206DDE"/>
    <w:rsid w:val="002070C3"/>
    <w:rsid w:val="00207231"/>
    <w:rsid w:val="00207CB1"/>
    <w:rsid w:val="00207E50"/>
    <w:rsid w:val="002100C2"/>
    <w:rsid w:val="0021027D"/>
    <w:rsid w:val="002103F7"/>
    <w:rsid w:val="00210856"/>
    <w:rsid w:val="00210BDF"/>
    <w:rsid w:val="00210DD4"/>
    <w:rsid w:val="0021122C"/>
    <w:rsid w:val="00211980"/>
    <w:rsid w:val="00211AB9"/>
    <w:rsid w:val="00211C6D"/>
    <w:rsid w:val="0021429B"/>
    <w:rsid w:val="002146E3"/>
    <w:rsid w:val="00214CCB"/>
    <w:rsid w:val="002153D3"/>
    <w:rsid w:val="00215AA9"/>
    <w:rsid w:val="00215C9F"/>
    <w:rsid w:val="0021652A"/>
    <w:rsid w:val="00217448"/>
    <w:rsid w:val="00217A98"/>
    <w:rsid w:val="00220EE3"/>
    <w:rsid w:val="002215F5"/>
    <w:rsid w:val="00221685"/>
    <w:rsid w:val="00221C2A"/>
    <w:rsid w:val="0022210D"/>
    <w:rsid w:val="00222847"/>
    <w:rsid w:val="00222B47"/>
    <w:rsid w:val="00222DA7"/>
    <w:rsid w:val="00223128"/>
    <w:rsid w:val="00223412"/>
    <w:rsid w:val="002235CA"/>
    <w:rsid w:val="00223824"/>
    <w:rsid w:val="00223B68"/>
    <w:rsid w:val="00223BB0"/>
    <w:rsid w:val="002245FD"/>
    <w:rsid w:val="002248A9"/>
    <w:rsid w:val="002253AF"/>
    <w:rsid w:val="002255AD"/>
    <w:rsid w:val="002261CD"/>
    <w:rsid w:val="0022620C"/>
    <w:rsid w:val="00226401"/>
    <w:rsid w:val="00226695"/>
    <w:rsid w:val="002270F6"/>
    <w:rsid w:val="00227123"/>
    <w:rsid w:val="002276DE"/>
    <w:rsid w:val="00227F0B"/>
    <w:rsid w:val="00227FED"/>
    <w:rsid w:val="00230472"/>
    <w:rsid w:val="002309E2"/>
    <w:rsid w:val="00230D49"/>
    <w:rsid w:val="0023171C"/>
    <w:rsid w:val="002323DC"/>
    <w:rsid w:val="00232CE5"/>
    <w:rsid w:val="00232ED5"/>
    <w:rsid w:val="00232EDD"/>
    <w:rsid w:val="002334FF"/>
    <w:rsid w:val="002335C3"/>
    <w:rsid w:val="002338B4"/>
    <w:rsid w:val="00234459"/>
    <w:rsid w:val="00234871"/>
    <w:rsid w:val="0023498C"/>
    <w:rsid w:val="00235A92"/>
    <w:rsid w:val="00235F33"/>
    <w:rsid w:val="00235FD0"/>
    <w:rsid w:val="00236027"/>
    <w:rsid w:val="002363DC"/>
    <w:rsid w:val="0023648F"/>
    <w:rsid w:val="002373C3"/>
    <w:rsid w:val="002403D9"/>
    <w:rsid w:val="002403DB"/>
    <w:rsid w:val="00241A38"/>
    <w:rsid w:val="00241DCE"/>
    <w:rsid w:val="00242944"/>
    <w:rsid w:val="002431FC"/>
    <w:rsid w:val="00243689"/>
    <w:rsid w:val="00243DB6"/>
    <w:rsid w:val="00243E9E"/>
    <w:rsid w:val="002443B8"/>
    <w:rsid w:val="002449D3"/>
    <w:rsid w:val="00245627"/>
    <w:rsid w:val="00245C81"/>
    <w:rsid w:val="002463A4"/>
    <w:rsid w:val="00247D8E"/>
    <w:rsid w:val="002500D1"/>
    <w:rsid w:val="002527BE"/>
    <w:rsid w:val="00252B75"/>
    <w:rsid w:val="0025351B"/>
    <w:rsid w:val="00253865"/>
    <w:rsid w:val="00253ECE"/>
    <w:rsid w:val="00254455"/>
    <w:rsid w:val="0025499C"/>
    <w:rsid w:val="0025500F"/>
    <w:rsid w:val="00255A4F"/>
    <w:rsid w:val="00255B2D"/>
    <w:rsid w:val="00255D66"/>
    <w:rsid w:val="0025716B"/>
    <w:rsid w:val="00257961"/>
    <w:rsid w:val="00260099"/>
    <w:rsid w:val="00260750"/>
    <w:rsid w:val="00261553"/>
    <w:rsid w:val="00261813"/>
    <w:rsid w:val="00261F49"/>
    <w:rsid w:val="002626C0"/>
    <w:rsid w:val="00263457"/>
    <w:rsid w:val="00263AA4"/>
    <w:rsid w:val="00263BEA"/>
    <w:rsid w:val="00264583"/>
    <w:rsid w:val="0026490D"/>
    <w:rsid w:val="002649C7"/>
    <w:rsid w:val="00265030"/>
    <w:rsid w:val="0026545E"/>
    <w:rsid w:val="00265C8F"/>
    <w:rsid w:val="00265E6D"/>
    <w:rsid w:val="002660CD"/>
    <w:rsid w:val="00266150"/>
    <w:rsid w:val="00266251"/>
    <w:rsid w:val="0026662A"/>
    <w:rsid w:val="00266753"/>
    <w:rsid w:val="00267795"/>
    <w:rsid w:val="00267D45"/>
    <w:rsid w:val="0027058F"/>
    <w:rsid w:val="00270B00"/>
    <w:rsid w:val="002713EA"/>
    <w:rsid w:val="00271801"/>
    <w:rsid w:val="002718CA"/>
    <w:rsid w:val="00272207"/>
    <w:rsid w:val="002728AD"/>
    <w:rsid w:val="00273588"/>
    <w:rsid w:val="00273951"/>
    <w:rsid w:val="00274032"/>
    <w:rsid w:val="00274197"/>
    <w:rsid w:val="00274432"/>
    <w:rsid w:val="002753DC"/>
    <w:rsid w:val="00275C22"/>
    <w:rsid w:val="00276018"/>
    <w:rsid w:val="0027614D"/>
    <w:rsid w:val="00276960"/>
    <w:rsid w:val="00276A67"/>
    <w:rsid w:val="00276C0A"/>
    <w:rsid w:val="002771DC"/>
    <w:rsid w:val="00277886"/>
    <w:rsid w:val="00277E46"/>
    <w:rsid w:val="00280BC4"/>
    <w:rsid w:val="002810AF"/>
    <w:rsid w:val="002810F7"/>
    <w:rsid w:val="00281548"/>
    <w:rsid w:val="00281759"/>
    <w:rsid w:val="002819EA"/>
    <w:rsid w:val="002820C2"/>
    <w:rsid w:val="002822DC"/>
    <w:rsid w:val="0028244D"/>
    <w:rsid w:val="002833BA"/>
    <w:rsid w:val="00283562"/>
    <w:rsid w:val="0028397C"/>
    <w:rsid w:val="00284A08"/>
    <w:rsid w:val="00285140"/>
    <w:rsid w:val="002851F0"/>
    <w:rsid w:val="00285423"/>
    <w:rsid w:val="0028594B"/>
    <w:rsid w:val="00285A11"/>
    <w:rsid w:val="00286351"/>
    <w:rsid w:val="00286802"/>
    <w:rsid w:val="00287A29"/>
    <w:rsid w:val="0029004D"/>
    <w:rsid w:val="00290456"/>
    <w:rsid w:val="002911DA"/>
    <w:rsid w:val="00291400"/>
    <w:rsid w:val="00291DA6"/>
    <w:rsid w:val="00291DF2"/>
    <w:rsid w:val="002920D1"/>
    <w:rsid w:val="00292540"/>
    <w:rsid w:val="002929CD"/>
    <w:rsid w:val="0029449D"/>
    <w:rsid w:val="00294EB1"/>
    <w:rsid w:val="00295548"/>
    <w:rsid w:val="002955F5"/>
    <w:rsid w:val="00295B0C"/>
    <w:rsid w:val="00296127"/>
    <w:rsid w:val="0029671F"/>
    <w:rsid w:val="002968F0"/>
    <w:rsid w:val="00296B42"/>
    <w:rsid w:val="00297013"/>
    <w:rsid w:val="00297346"/>
    <w:rsid w:val="0029755E"/>
    <w:rsid w:val="00297BD8"/>
    <w:rsid w:val="00297C5E"/>
    <w:rsid w:val="00297D9B"/>
    <w:rsid w:val="002A0070"/>
    <w:rsid w:val="002A051B"/>
    <w:rsid w:val="002A06BD"/>
    <w:rsid w:val="002A0BD3"/>
    <w:rsid w:val="002A2252"/>
    <w:rsid w:val="002A2420"/>
    <w:rsid w:val="002A2630"/>
    <w:rsid w:val="002A29D4"/>
    <w:rsid w:val="002A2DB2"/>
    <w:rsid w:val="002A331C"/>
    <w:rsid w:val="002A3A28"/>
    <w:rsid w:val="002A46C7"/>
    <w:rsid w:val="002A4C77"/>
    <w:rsid w:val="002A4E88"/>
    <w:rsid w:val="002A4ED3"/>
    <w:rsid w:val="002A56FB"/>
    <w:rsid w:val="002A5F79"/>
    <w:rsid w:val="002A6795"/>
    <w:rsid w:val="002A6907"/>
    <w:rsid w:val="002A6CF5"/>
    <w:rsid w:val="002A6FB9"/>
    <w:rsid w:val="002A7185"/>
    <w:rsid w:val="002A7703"/>
    <w:rsid w:val="002A78A9"/>
    <w:rsid w:val="002A7B04"/>
    <w:rsid w:val="002A7DE4"/>
    <w:rsid w:val="002B0414"/>
    <w:rsid w:val="002B04B9"/>
    <w:rsid w:val="002B08B5"/>
    <w:rsid w:val="002B0DC5"/>
    <w:rsid w:val="002B0DEB"/>
    <w:rsid w:val="002B0F46"/>
    <w:rsid w:val="002B1FC3"/>
    <w:rsid w:val="002B2917"/>
    <w:rsid w:val="002B2A27"/>
    <w:rsid w:val="002B2CCE"/>
    <w:rsid w:val="002B2E2C"/>
    <w:rsid w:val="002B2E36"/>
    <w:rsid w:val="002B3033"/>
    <w:rsid w:val="002B351C"/>
    <w:rsid w:val="002B371E"/>
    <w:rsid w:val="002B385A"/>
    <w:rsid w:val="002B397B"/>
    <w:rsid w:val="002B3EBD"/>
    <w:rsid w:val="002B3FF2"/>
    <w:rsid w:val="002B4AAE"/>
    <w:rsid w:val="002B4B06"/>
    <w:rsid w:val="002B4B3C"/>
    <w:rsid w:val="002B4F0F"/>
    <w:rsid w:val="002B5D21"/>
    <w:rsid w:val="002B6065"/>
    <w:rsid w:val="002B6305"/>
    <w:rsid w:val="002B6322"/>
    <w:rsid w:val="002B7A0E"/>
    <w:rsid w:val="002B7C50"/>
    <w:rsid w:val="002C04CA"/>
    <w:rsid w:val="002C056A"/>
    <w:rsid w:val="002C11B1"/>
    <w:rsid w:val="002C14A8"/>
    <w:rsid w:val="002C1DCB"/>
    <w:rsid w:val="002C1F37"/>
    <w:rsid w:val="002C218B"/>
    <w:rsid w:val="002C2C82"/>
    <w:rsid w:val="002C2D72"/>
    <w:rsid w:val="002C3022"/>
    <w:rsid w:val="002C3189"/>
    <w:rsid w:val="002C31DE"/>
    <w:rsid w:val="002C37E4"/>
    <w:rsid w:val="002C3960"/>
    <w:rsid w:val="002C4321"/>
    <w:rsid w:val="002C4782"/>
    <w:rsid w:val="002C480E"/>
    <w:rsid w:val="002C4BE8"/>
    <w:rsid w:val="002C4C12"/>
    <w:rsid w:val="002C5C5B"/>
    <w:rsid w:val="002C6744"/>
    <w:rsid w:val="002C74DE"/>
    <w:rsid w:val="002C7505"/>
    <w:rsid w:val="002C7653"/>
    <w:rsid w:val="002C7FC9"/>
    <w:rsid w:val="002D0820"/>
    <w:rsid w:val="002D0AC2"/>
    <w:rsid w:val="002D0B6B"/>
    <w:rsid w:val="002D321D"/>
    <w:rsid w:val="002D3481"/>
    <w:rsid w:val="002D36E8"/>
    <w:rsid w:val="002D488A"/>
    <w:rsid w:val="002D55CD"/>
    <w:rsid w:val="002D56A3"/>
    <w:rsid w:val="002D58E1"/>
    <w:rsid w:val="002D66BC"/>
    <w:rsid w:val="002D6750"/>
    <w:rsid w:val="002D73C7"/>
    <w:rsid w:val="002D7418"/>
    <w:rsid w:val="002D7472"/>
    <w:rsid w:val="002E0282"/>
    <w:rsid w:val="002E08D7"/>
    <w:rsid w:val="002E0986"/>
    <w:rsid w:val="002E0E42"/>
    <w:rsid w:val="002E0EF7"/>
    <w:rsid w:val="002E12CB"/>
    <w:rsid w:val="002E1338"/>
    <w:rsid w:val="002E2F6D"/>
    <w:rsid w:val="002E5964"/>
    <w:rsid w:val="002E5C07"/>
    <w:rsid w:val="002E5CD9"/>
    <w:rsid w:val="002E63A9"/>
    <w:rsid w:val="002E6A35"/>
    <w:rsid w:val="002E6FDD"/>
    <w:rsid w:val="002E7B9C"/>
    <w:rsid w:val="002E7FCF"/>
    <w:rsid w:val="002F0251"/>
    <w:rsid w:val="002F0D88"/>
    <w:rsid w:val="002F0E53"/>
    <w:rsid w:val="002F0F21"/>
    <w:rsid w:val="002F121F"/>
    <w:rsid w:val="002F13B3"/>
    <w:rsid w:val="002F1D1F"/>
    <w:rsid w:val="002F2170"/>
    <w:rsid w:val="002F2A1F"/>
    <w:rsid w:val="002F3128"/>
    <w:rsid w:val="002F3DCA"/>
    <w:rsid w:val="002F3F81"/>
    <w:rsid w:val="002F4192"/>
    <w:rsid w:val="002F45A1"/>
    <w:rsid w:val="002F4DF5"/>
    <w:rsid w:val="002F5039"/>
    <w:rsid w:val="002F52E0"/>
    <w:rsid w:val="002F5E31"/>
    <w:rsid w:val="002F5F7A"/>
    <w:rsid w:val="002F5FF3"/>
    <w:rsid w:val="002F7A60"/>
    <w:rsid w:val="002F7ABB"/>
    <w:rsid w:val="002F7BE1"/>
    <w:rsid w:val="00300E13"/>
    <w:rsid w:val="0030107C"/>
    <w:rsid w:val="00301456"/>
    <w:rsid w:val="0030163E"/>
    <w:rsid w:val="00302107"/>
    <w:rsid w:val="00302EF9"/>
    <w:rsid w:val="00302F2A"/>
    <w:rsid w:val="003030FD"/>
    <w:rsid w:val="003033B5"/>
    <w:rsid w:val="00304A12"/>
    <w:rsid w:val="00304C49"/>
    <w:rsid w:val="0030594E"/>
    <w:rsid w:val="003060BB"/>
    <w:rsid w:val="003063D0"/>
    <w:rsid w:val="00306672"/>
    <w:rsid w:val="003073BB"/>
    <w:rsid w:val="00307A32"/>
    <w:rsid w:val="00310149"/>
    <w:rsid w:val="0031058A"/>
    <w:rsid w:val="0031088A"/>
    <w:rsid w:val="003109A4"/>
    <w:rsid w:val="0031141E"/>
    <w:rsid w:val="0031158E"/>
    <w:rsid w:val="003117B9"/>
    <w:rsid w:val="00311A45"/>
    <w:rsid w:val="00312FA7"/>
    <w:rsid w:val="003130F0"/>
    <w:rsid w:val="00313171"/>
    <w:rsid w:val="003132DB"/>
    <w:rsid w:val="00313614"/>
    <w:rsid w:val="003136FF"/>
    <w:rsid w:val="00313E1C"/>
    <w:rsid w:val="00313F11"/>
    <w:rsid w:val="003140B0"/>
    <w:rsid w:val="003142D8"/>
    <w:rsid w:val="00315F1C"/>
    <w:rsid w:val="00316B9A"/>
    <w:rsid w:val="00317B41"/>
    <w:rsid w:val="00317EEB"/>
    <w:rsid w:val="003201E1"/>
    <w:rsid w:val="00320310"/>
    <w:rsid w:val="00320D3E"/>
    <w:rsid w:val="00320EF7"/>
    <w:rsid w:val="003220EF"/>
    <w:rsid w:val="003222BB"/>
    <w:rsid w:val="0032295D"/>
    <w:rsid w:val="00323CCE"/>
    <w:rsid w:val="00323F5A"/>
    <w:rsid w:val="0032451D"/>
    <w:rsid w:val="0032468A"/>
    <w:rsid w:val="003247D0"/>
    <w:rsid w:val="0032480E"/>
    <w:rsid w:val="00324E70"/>
    <w:rsid w:val="003250EE"/>
    <w:rsid w:val="003251F4"/>
    <w:rsid w:val="00325AEB"/>
    <w:rsid w:val="00325BBC"/>
    <w:rsid w:val="00326204"/>
    <w:rsid w:val="0032625B"/>
    <w:rsid w:val="00326E00"/>
    <w:rsid w:val="00327548"/>
    <w:rsid w:val="00327A27"/>
    <w:rsid w:val="003305A8"/>
    <w:rsid w:val="00330ADF"/>
    <w:rsid w:val="00330C18"/>
    <w:rsid w:val="00330D16"/>
    <w:rsid w:val="0033186A"/>
    <w:rsid w:val="00331A59"/>
    <w:rsid w:val="00332174"/>
    <w:rsid w:val="003322E1"/>
    <w:rsid w:val="0033274C"/>
    <w:rsid w:val="0033297B"/>
    <w:rsid w:val="00333173"/>
    <w:rsid w:val="0033353C"/>
    <w:rsid w:val="0033392B"/>
    <w:rsid w:val="003339CD"/>
    <w:rsid w:val="00334092"/>
    <w:rsid w:val="00334325"/>
    <w:rsid w:val="00334C37"/>
    <w:rsid w:val="00334CEA"/>
    <w:rsid w:val="00335474"/>
    <w:rsid w:val="00335976"/>
    <w:rsid w:val="003360B6"/>
    <w:rsid w:val="00336A9D"/>
    <w:rsid w:val="003401CE"/>
    <w:rsid w:val="003402B3"/>
    <w:rsid w:val="0034072C"/>
    <w:rsid w:val="003408CE"/>
    <w:rsid w:val="0034092C"/>
    <w:rsid w:val="00340A87"/>
    <w:rsid w:val="00340CB4"/>
    <w:rsid w:val="003417DF"/>
    <w:rsid w:val="003417E3"/>
    <w:rsid w:val="00342213"/>
    <w:rsid w:val="00342A1E"/>
    <w:rsid w:val="00342EA1"/>
    <w:rsid w:val="003435C6"/>
    <w:rsid w:val="00343776"/>
    <w:rsid w:val="003443F4"/>
    <w:rsid w:val="00344986"/>
    <w:rsid w:val="00345697"/>
    <w:rsid w:val="00346ACD"/>
    <w:rsid w:val="00346F43"/>
    <w:rsid w:val="00346FC6"/>
    <w:rsid w:val="0034736E"/>
    <w:rsid w:val="00347557"/>
    <w:rsid w:val="00347A73"/>
    <w:rsid w:val="00347AA5"/>
    <w:rsid w:val="00347DD4"/>
    <w:rsid w:val="00350159"/>
    <w:rsid w:val="0035078F"/>
    <w:rsid w:val="0035129E"/>
    <w:rsid w:val="00351695"/>
    <w:rsid w:val="00351700"/>
    <w:rsid w:val="0035177C"/>
    <w:rsid w:val="00351E36"/>
    <w:rsid w:val="00352909"/>
    <w:rsid w:val="00352B12"/>
    <w:rsid w:val="00352B9D"/>
    <w:rsid w:val="003535CE"/>
    <w:rsid w:val="00353981"/>
    <w:rsid w:val="00353E82"/>
    <w:rsid w:val="00354798"/>
    <w:rsid w:val="00354852"/>
    <w:rsid w:val="00354AA7"/>
    <w:rsid w:val="00354ED6"/>
    <w:rsid w:val="0035533B"/>
    <w:rsid w:val="003556F3"/>
    <w:rsid w:val="00355854"/>
    <w:rsid w:val="00355CF7"/>
    <w:rsid w:val="00356C9D"/>
    <w:rsid w:val="00356E94"/>
    <w:rsid w:val="0035712C"/>
    <w:rsid w:val="00357182"/>
    <w:rsid w:val="00357AE1"/>
    <w:rsid w:val="003600A6"/>
    <w:rsid w:val="0036053B"/>
    <w:rsid w:val="00360A0E"/>
    <w:rsid w:val="0036119B"/>
    <w:rsid w:val="00361C6A"/>
    <w:rsid w:val="00361E15"/>
    <w:rsid w:val="0036211C"/>
    <w:rsid w:val="003624FD"/>
    <w:rsid w:val="00362F70"/>
    <w:rsid w:val="00363C9A"/>
    <w:rsid w:val="00364356"/>
    <w:rsid w:val="003648B2"/>
    <w:rsid w:val="00364B50"/>
    <w:rsid w:val="00364F38"/>
    <w:rsid w:val="003656FB"/>
    <w:rsid w:val="00365A01"/>
    <w:rsid w:val="003666EB"/>
    <w:rsid w:val="00366ADD"/>
    <w:rsid w:val="0036717A"/>
    <w:rsid w:val="00370641"/>
    <w:rsid w:val="00370E53"/>
    <w:rsid w:val="00370F46"/>
    <w:rsid w:val="003714BC"/>
    <w:rsid w:val="00371D1B"/>
    <w:rsid w:val="00372DC7"/>
    <w:rsid w:val="00373DF0"/>
    <w:rsid w:val="00375318"/>
    <w:rsid w:val="00375988"/>
    <w:rsid w:val="00375BC7"/>
    <w:rsid w:val="00376B15"/>
    <w:rsid w:val="0037757E"/>
    <w:rsid w:val="0037760F"/>
    <w:rsid w:val="00377959"/>
    <w:rsid w:val="00377F4C"/>
    <w:rsid w:val="00380444"/>
    <w:rsid w:val="00380768"/>
    <w:rsid w:val="00380CE2"/>
    <w:rsid w:val="00380EAB"/>
    <w:rsid w:val="00380FCC"/>
    <w:rsid w:val="00382481"/>
    <w:rsid w:val="00382897"/>
    <w:rsid w:val="00382967"/>
    <w:rsid w:val="003838F8"/>
    <w:rsid w:val="00383C43"/>
    <w:rsid w:val="003842CB"/>
    <w:rsid w:val="0038462C"/>
    <w:rsid w:val="003850C9"/>
    <w:rsid w:val="003852D8"/>
    <w:rsid w:val="0038549C"/>
    <w:rsid w:val="00386119"/>
    <w:rsid w:val="003864C8"/>
    <w:rsid w:val="003871BA"/>
    <w:rsid w:val="003873AC"/>
    <w:rsid w:val="00390968"/>
    <w:rsid w:val="00390A8C"/>
    <w:rsid w:val="00390D09"/>
    <w:rsid w:val="00391353"/>
    <w:rsid w:val="00391979"/>
    <w:rsid w:val="00391C1E"/>
    <w:rsid w:val="00391C73"/>
    <w:rsid w:val="003927EC"/>
    <w:rsid w:val="00392EFA"/>
    <w:rsid w:val="0039323F"/>
    <w:rsid w:val="00393640"/>
    <w:rsid w:val="00393FD0"/>
    <w:rsid w:val="00394647"/>
    <w:rsid w:val="003948C5"/>
    <w:rsid w:val="00395F6F"/>
    <w:rsid w:val="00396068"/>
    <w:rsid w:val="00396D70"/>
    <w:rsid w:val="00397D73"/>
    <w:rsid w:val="003A0468"/>
    <w:rsid w:val="003A0A6F"/>
    <w:rsid w:val="003A0AAC"/>
    <w:rsid w:val="003A1EDB"/>
    <w:rsid w:val="003A5DDC"/>
    <w:rsid w:val="003A6C4B"/>
    <w:rsid w:val="003A6DDC"/>
    <w:rsid w:val="003A6F29"/>
    <w:rsid w:val="003A7772"/>
    <w:rsid w:val="003A7AFD"/>
    <w:rsid w:val="003A7B99"/>
    <w:rsid w:val="003B130F"/>
    <w:rsid w:val="003B1B0A"/>
    <w:rsid w:val="003B1F11"/>
    <w:rsid w:val="003B1F7F"/>
    <w:rsid w:val="003B34A7"/>
    <w:rsid w:val="003B384B"/>
    <w:rsid w:val="003B420F"/>
    <w:rsid w:val="003B4639"/>
    <w:rsid w:val="003B4A6A"/>
    <w:rsid w:val="003B4A77"/>
    <w:rsid w:val="003B521D"/>
    <w:rsid w:val="003B577C"/>
    <w:rsid w:val="003B6039"/>
    <w:rsid w:val="003B63B0"/>
    <w:rsid w:val="003B6984"/>
    <w:rsid w:val="003B6A89"/>
    <w:rsid w:val="003B6D6B"/>
    <w:rsid w:val="003B704E"/>
    <w:rsid w:val="003B74B1"/>
    <w:rsid w:val="003B7516"/>
    <w:rsid w:val="003B7CF7"/>
    <w:rsid w:val="003C0599"/>
    <w:rsid w:val="003C05D3"/>
    <w:rsid w:val="003C0816"/>
    <w:rsid w:val="003C09A6"/>
    <w:rsid w:val="003C0A32"/>
    <w:rsid w:val="003C1157"/>
    <w:rsid w:val="003C197A"/>
    <w:rsid w:val="003C1D2D"/>
    <w:rsid w:val="003C1D69"/>
    <w:rsid w:val="003C2029"/>
    <w:rsid w:val="003C237E"/>
    <w:rsid w:val="003C2CC9"/>
    <w:rsid w:val="003C2F3C"/>
    <w:rsid w:val="003C3226"/>
    <w:rsid w:val="003C3630"/>
    <w:rsid w:val="003C371D"/>
    <w:rsid w:val="003C37E4"/>
    <w:rsid w:val="003C43B5"/>
    <w:rsid w:val="003C485E"/>
    <w:rsid w:val="003C501B"/>
    <w:rsid w:val="003C51D9"/>
    <w:rsid w:val="003C5C67"/>
    <w:rsid w:val="003C625D"/>
    <w:rsid w:val="003C6FC8"/>
    <w:rsid w:val="003C73BD"/>
    <w:rsid w:val="003C7758"/>
    <w:rsid w:val="003C7A6B"/>
    <w:rsid w:val="003D0D29"/>
    <w:rsid w:val="003D0E16"/>
    <w:rsid w:val="003D1375"/>
    <w:rsid w:val="003D1753"/>
    <w:rsid w:val="003D1ADF"/>
    <w:rsid w:val="003D211C"/>
    <w:rsid w:val="003D24FF"/>
    <w:rsid w:val="003D312E"/>
    <w:rsid w:val="003D31E9"/>
    <w:rsid w:val="003D3BDA"/>
    <w:rsid w:val="003D46B2"/>
    <w:rsid w:val="003D4E2B"/>
    <w:rsid w:val="003D598D"/>
    <w:rsid w:val="003D5EBC"/>
    <w:rsid w:val="003D6083"/>
    <w:rsid w:val="003D6557"/>
    <w:rsid w:val="003D6A78"/>
    <w:rsid w:val="003D739C"/>
    <w:rsid w:val="003E0A69"/>
    <w:rsid w:val="003E163A"/>
    <w:rsid w:val="003E2B98"/>
    <w:rsid w:val="003E2C0F"/>
    <w:rsid w:val="003E2EA9"/>
    <w:rsid w:val="003E3278"/>
    <w:rsid w:val="003E471F"/>
    <w:rsid w:val="003E4952"/>
    <w:rsid w:val="003E5445"/>
    <w:rsid w:val="003E5DB4"/>
    <w:rsid w:val="003E627F"/>
    <w:rsid w:val="003E646D"/>
    <w:rsid w:val="003E6485"/>
    <w:rsid w:val="003E6656"/>
    <w:rsid w:val="003E6890"/>
    <w:rsid w:val="003E6997"/>
    <w:rsid w:val="003F0927"/>
    <w:rsid w:val="003F0C80"/>
    <w:rsid w:val="003F163D"/>
    <w:rsid w:val="003F16FB"/>
    <w:rsid w:val="003F1809"/>
    <w:rsid w:val="003F1BE1"/>
    <w:rsid w:val="003F22A7"/>
    <w:rsid w:val="003F22F8"/>
    <w:rsid w:val="003F2473"/>
    <w:rsid w:val="003F2CBE"/>
    <w:rsid w:val="003F2ED7"/>
    <w:rsid w:val="003F32B8"/>
    <w:rsid w:val="003F370D"/>
    <w:rsid w:val="003F3B0A"/>
    <w:rsid w:val="003F3E6C"/>
    <w:rsid w:val="003F4FCF"/>
    <w:rsid w:val="003F5CF7"/>
    <w:rsid w:val="003F5EC9"/>
    <w:rsid w:val="003F6120"/>
    <w:rsid w:val="003F697F"/>
    <w:rsid w:val="003F6A02"/>
    <w:rsid w:val="003F7272"/>
    <w:rsid w:val="003F7867"/>
    <w:rsid w:val="003F7C79"/>
    <w:rsid w:val="003F7CBB"/>
    <w:rsid w:val="0040130B"/>
    <w:rsid w:val="00401454"/>
    <w:rsid w:val="004017A5"/>
    <w:rsid w:val="00401B40"/>
    <w:rsid w:val="004028E0"/>
    <w:rsid w:val="00402C25"/>
    <w:rsid w:val="0040357E"/>
    <w:rsid w:val="00403E88"/>
    <w:rsid w:val="00403EA2"/>
    <w:rsid w:val="00404133"/>
    <w:rsid w:val="00404A31"/>
    <w:rsid w:val="00404ACD"/>
    <w:rsid w:val="00404B53"/>
    <w:rsid w:val="00404BF8"/>
    <w:rsid w:val="004052DD"/>
    <w:rsid w:val="004056E0"/>
    <w:rsid w:val="004056E5"/>
    <w:rsid w:val="0040688E"/>
    <w:rsid w:val="00407747"/>
    <w:rsid w:val="00410609"/>
    <w:rsid w:val="00411D9F"/>
    <w:rsid w:val="00411E6C"/>
    <w:rsid w:val="004130A6"/>
    <w:rsid w:val="004139B7"/>
    <w:rsid w:val="00413CAE"/>
    <w:rsid w:val="00413D31"/>
    <w:rsid w:val="004147F2"/>
    <w:rsid w:val="00414913"/>
    <w:rsid w:val="00415577"/>
    <w:rsid w:val="0041580F"/>
    <w:rsid w:val="004161D9"/>
    <w:rsid w:val="004164CF"/>
    <w:rsid w:val="004167AE"/>
    <w:rsid w:val="004167FB"/>
    <w:rsid w:val="0041761B"/>
    <w:rsid w:val="00417F03"/>
    <w:rsid w:val="00420D44"/>
    <w:rsid w:val="00421174"/>
    <w:rsid w:val="00421590"/>
    <w:rsid w:val="004217D6"/>
    <w:rsid w:val="00421DDA"/>
    <w:rsid w:val="00422446"/>
    <w:rsid w:val="00422792"/>
    <w:rsid w:val="00422FDB"/>
    <w:rsid w:val="00423E55"/>
    <w:rsid w:val="00423ECE"/>
    <w:rsid w:val="00423F81"/>
    <w:rsid w:val="004246F0"/>
    <w:rsid w:val="00425056"/>
    <w:rsid w:val="0042557E"/>
    <w:rsid w:val="00426652"/>
    <w:rsid w:val="00426CCB"/>
    <w:rsid w:val="004271CF"/>
    <w:rsid w:val="004276E2"/>
    <w:rsid w:val="00427D8D"/>
    <w:rsid w:val="00427EB4"/>
    <w:rsid w:val="00430268"/>
    <w:rsid w:val="00430694"/>
    <w:rsid w:val="00430FF9"/>
    <w:rsid w:val="00431933"/>
    <w:rsid w:val="00431A59"/>
    <w:rsid w:val="00431B00"/>
    <w:rsid w:val="00431C3B"/>
    <w:rsid w:val="004326EB"/>
    <w:rsid w:val="00432DF2"/>
    <w:rsid w:val="00433148"/>
    <w:rsid w:val="004343BD"/>
    <w:rsid w:val="0043448A"/>
    <w:rsid w:val="00435E29"/>
    <w:rsid w:val="00437524"/>
    <w:rsid w:val="00437FA3"/>
    <w:rsid w:val="00440622"/>
    <w:rsid w:val="00440776"/>
    <w:rsid w:val="004407E9"/>
    <w:rsid w:val="00440E1B"/>
    <w:rsid w:val="00440F20"/>
    <w:rsid w:val="00441C8F"/>
    <w:rsid w:val="00442258"/>
    <w:rsid w:val="00442F78"/>
    <w:rsid w:val="0044396D"/>
    <w:rsid w:val="004441C0"/>
    <w:rsid w:val="00444605"/>
    <w:rsid w:val="00444758"/>
    <w:rsid w:val="004448DE"/>
    <w:rsid w:val="00444F12"/>
    <w:rsid w:val="004459C4"/>
    <w:rsid w:val="00445E2C"/>
    <w:rsid w:val="004466E5"/>
    <w:rsid w:val="004469F7"/>
    <w:rsid w:val="00446A77"/>
    <w:rsid w:val="0044771D"/>
    <w:rsid w:val="004478C4"/>
    <w:rsid w:val="00447A35"/>
    <w:rsid w:val="00447EB1"/>
    <w:rsid w:val="00450216"/>
    <w:rsid w:val="0045062E"/>
    <w:rsid w:val="00451952"/>
    <w:rsid w:val="00452C32"/>
    <w:rsid w:val="00452EF3"/>
    <w:rsid w:val="004531E9"/>
    <w:rsid w:val="004538BF"/>
    <w:rsid w:val="00453D91"/>
    <w:rsid w:val="004542DE"/>
    <w:rsid w:val="004547DB"/>
    <w:rsid w:val="00454C5E"/>
    <w:rsid w:val="00454ED2"/>
    <w:rsid w:val="00455EA7"/>
    <w:rsid w:val="00456112"/>
    <w:rsid w:val="004561F6"/>
    <w:rsid w:val="004563EE"/>
    <w:rsid w:val="00456F6E"/>
    <w:rsid w:val="0045720A"/>
    <w:rsid w:val="004572E7"/>
    <w:rsid w:val="00457451"/>
    <w:rsid w:val="0045772B"/>
    <w:rsid w:val="0046041B"/>
    <w:rsid w:val="004608E6"/>
    <w:rsid w:val="00460A18"/>
    <w:rsid w:val="00460BC1"/>
    <w:rsid w:val="00460DB4"/>
    <w:rsid w:val="00460E90"/>
    <w:rsid w:val="00461104"/>
    <w:rsid w:val="00461D73"/>
    <w:rsid w:val="00462866"/>
    <w:rsid w:val="00462BD5"/>
    <w:rsid w:val="004631DB"/>
    <w:rsid w:val="0046483E"/>
    <w:rsid w:val="00464C76"/>
    <w:rsid w:val="00464F42"/>
    <w:rsid w:val="004656FA"/>
    <w:rsid w:val="00465885"/>
    <w:rsid w:val="004658B3"/>
    <w:rsid w:val="004659DB"/>
    <w:rsid w:val="004660CA"/>
    <w:rsid w:val="00467CB1"/>
    <w:rsid w:val="00470C0C"/>
    <w:rsid w:val="00472150"/>
    <w:rsid w:val="00472410"/>
    <w:rsid w:val="004728D8"/>
    <w:rsid w:val="00472C7B"/>
    <w:rsid w:val="00473916"/>
    <w:rsid w:val="00473E11"/>
    <w:rsid w:val="00474638"/>
    <w:rsid w:val="0047479F"/>
    <w:rsid w:val="004747D8"/>
    <w:rsid w:val="00474D25"/>
    <w:rsid w:val="00474FCC"/>
    <w:rsid w:val="004753A6"/>
    <w:rsid w:val="004755AB"/>
    <w:rsid w:val="00475EB6"/>
    <w:rsid w:val="00476256"/>
    <w:rsid w:val="00476886"/>
    <w:rsid w:val="004768D2"/>
    <w:rsid w:val="0047750C"/>
    <w:rsid w:val="00477614"/>
    <w:rsid w:val="00477F54"/>
    <w:rsid w:val="004801EC"/>
    <w:rsid w:val="004806B6"/>
    <w:rsid w:val="004815F9"/>
    <w:rsid w:val="00481B73"/>
    <w:rsid w:val="0048247C"/>
    <w:rsid w:val="00483F19"/>
    <w:rsid w:val="00484002"/>
    <w:rsid w:val="004847A8"/>
    <w:rsid w:val="00484B50"/>
    <w:rsid w:val="004850AA"/>
    <w:rsid w:val="00485AD4"/>
    <w:rsid w:val="004863DB"/>
    <w:rsid w:val="0048648F"/>
    <w:rsid w:val="00486DA1"/>
    <w:rsid w:val="00486FF0"/>
    <w:rsid w:val="00487075"/>
    <w:rsid w:val="00487147"/>
    <w:rsid w:val="00487BB7"/>
    <w:rsid w:val="00490068"/>
    <w:rsid w:val="00490D86"/>
    <w:rsid w:val="00491263"/>
    <w:rsid w:val="00492435"/>
    <w:rsid w:val="00492956"/>
    <w:rsid w:val="004929D8"/>
    <w:rsid w:val="004933A2"/>
    <w:rsid w:val="004937DF"/>
    <w:rsid w:val="004939DC"/>
    <w:rsid w:val="00493AA4"/>
    <w:rsid w:val="00493F35"/>
    <w:rsid w:val="00495859"/>
    <w:rsid w:val="004963A6"/>
    <w:rsid w:val="00496C31"/>
    <w:rsid w:val="00496FA1"/>
    <w:rsid w:val="0049755F"/>
    <w:rsid w:val="00497B94"/>
    <w:rsid w:val="00497E0D"/>
    <w:rsid w:val="004A1E79"/>
    <w:rsid w:val="004A210F"/>
    <w:rsid w:val="004A23AC"/>
    <w:rsid w:val="004A29E4"/>
    <w:rsid w:val="004A2CEE"/>
    <w:rsid w:val="004A4257"/>
    <w:rsid w:val="004A47C9"/>
    <w:rsid w:val="004A4A62"/>
    <w:rsid w:val="004A55CF"/>
    <w:rsid w:val="004A585C"/>
    <w:rsid w:val="004A5915"/>
    <w:rsid w:val="004A5EC6"/>
    <w:rsid w:val="004A6150"/>
    <w:rsid w:val="004A6241"/>
    <w:rsid w:val="004A6678"/>
    <w:rsid w:val="004A6FBD"/>
    <w:rsid w:val="004A746D"/>
    <w:rsid w:val="004A7600"/>
    <w:rsid w:val="004A7934"/>
    <w:rsid w:val="004A7A0B"/>
    <w:rsid w:val="004B0219"/>
    <w:rsid w:val="004B0387"/>
    <w:rsid w:val="004B0437"/>
    <w:rsid w:val="004B07B8"/>
    <w:rsid w:val="004B1769"/>
    <w:rsid w:val="004B2183"/>
    <w:rsid w:val="004B29BC"/>
    <w:rsid w:val="004B3701"/>
    <w:rsid w:val="004B3ABD"/>
    <w:rsid w:val="004B3B57"/>
    <w:rsid w:val="004B3B99"/>
    <w:rsid w:val="004B43CF"/>
    <w:rsid w:val="004B4448"/>
    <w:rsid w:val="004B4A09"/>
    <w:rsid w:val="004B4CFA"/>
    <w:rsid w:val="004B521E"/>
    <w:rsid w:val="004B5BA6"/>
    <w:rsid w:val="004B6B0F"/>
    <w:rsid w:val="004B75EE"/>
    <w:rsid w:val="004C0004"/>
    <w:rsid w:val="004C0580"/>
    <w:rsid w:val="004C0F32"/>
    <w:rsid w:val="004C13FD"/>
    <w:rsid w:val="004C15F6"/>
    <w:rsid w:val="004C19B5"/>
    <w:rsid w:val="004C22B8"/>
    <w:rsid w:val="004C2341"/>
    <w:rsid w:val="004C2AF3"/>
    <w:rsid w:val="004C375D"/>
    <w:rsid w:val="004C3A3A"/>
    <w:rsid w:val="004C406E"/>
    <w:rsid w:val="004C473A"/>
    <w:rsid w:val="004C49E2"/>
    <w:rsid w:val="004C4B8C"/>
    <w:rsid w:val="004C4C7C"/>
    <w:rsid w:val="004C5217"/>
    <w:rsid w:val="004C58DA"/>
    <w:rsid w:val="004C59FA"/>
    <w:rsid w:val="004C5FDD"/>
    <w:rsid w:val="004C6BB8"/>
    <w:rsid w:val="004C6E17"/>
    <w:rsid w:val="004C73F4"/>
    <w:rsid w:val="004C7D4B"/>
    <w:rsid w:val="004C7E27"/>
    <w:rsid w:val="004D05A2"/>
    <w:rsid w:val="004D1454"/>
    <w:rsid w:val="004D19E6"/>
    <w:rsid w:val="004D20E1"/>
    <w:rsid w:val="004D21D3"/>
    <w:rsid w:val="004D2357"/>
    <w:rsid w:val="004D2740"/>
    <w:rsid w:val="004D2884"/>
    <w:rsid w:val="004D35C7"/>
    <w:rsid w:val="004D49EE"/>
    <w:rsid w:val="004D53AB"/>
    <w:rsid w:val="004D54FC"/>
    <w:rsid w:val="004D5A6E"/>
    <w:rsid w:val="004D6591"/>
    <w:rsid w:val="004D6B46"/>
    <w:rsid w:val="004D729C"/>
    <w:rsid w:val="004D7AB1"/>
    <w:rsid w:val="004E05C9"/>
    <w:rsid w:val="004E0FA1"/>
    <w:rsid w:val="004E134A"/>
    <w:rsid w:val="004E14D5"/>
    <w:rsid w:val="004E17C5"/>
    <w:rsid w:val="004E1BC6"/>
    <w:rsid w:val="004E1D02"/>
    <w:rsid w:val="004E1D5D"/>
    <w:rsid w:val="004E2033"/>
    <w:rsid w:val="004E28D9"/>
    <w:rsid w:val="004E36B4"/>
    <w:rsid w:val="004E3AB3"/>
    <w:rsid w:val="004E45A7"/>
    <w:rsid w:val="004E464D"/>
    <w:rsid w:val="004E48D6"/>
    <w:rsid w:val="004E4D6C"/>
    <w:rsid w:val="004E4E19"/>
    <w:rsid w:val="004E642F"/>
    <w:rsid w:val="004E66E2"/>
    <w:rsid w:val="004E6CC2"/>
    <w:rsid w:val="004E71C4"/>
    <w:rsid w:val="004E7430"/>
    <w:rsid w:val="004F051A"/>
    <w:rsid w:val="004F06F3"/>
    <w:rsid w:val="004F08E8"/>
    <w:rsid w:val="004F0BA8"/>
    <w:rsid w:val="004F15CE"/>
    <w:rsid w:val="004F166D"/>
    <w:rsid w:val="004F1CF0"/>
    <w:rsid w:val="004F1F6A"/>
    <w:rsid w:val="004F2088"/>
    <w:rsid w:val="004F20A0"/>
    <w:rsid w:val="004F2C46"/>
    <w:rsid w:val="004F2D9B"/>
    <w:rsid w:val="004F2E3E"/>
    <w:rsid w:val="004F3352"/>
    <w:rsid w:val="004F367B"/>
    <w:rsid w:val="004F3A39"/>
    <w:rsid w:val="004F3CDD"/>
    <w:rsid w:val="004F5537"/>
    <w:rsid w:val="004F6077"/>
    <w:rsid w:val="004F64C7"/>
    <w:rsid w:val="004F6CD7"/>
    <w:rsid w:val="004F7937"/>
    <w:rsid w:val="004F7A88"/>
    <w:rsid w:val="00500059"/>
    <w:rsid w:val="00500297"/>
    <w:rsid w:val="005005CD"/>
    <w:rsid w:val="00501251"/>
    <w:rsid w:val="005017F6"/>
    <w:rsid w:val="00501A43"/>
    <w:rsid w:val="00501AD2"/>
    <w:rsid w:val="00502800"/>
    <w:rsid w:val="00502D87"/>
    <w:rsid w:val="00502E03"/>
    <w:rsid w:val="00503222"/>
    <w:rsid w:val="005046EC"/>
    <w:rsid w:val="00504963"/>
    <w:rsid w:val="00504ACB"/>
    <w:rsid w:val="005050A4"/>
    <w:rsid w:val="0050584C"/>
    <w:rsid w:val="00506A46"/>
    <w:rsid w:val="005073C4"/>
    <w:rsid w:val="0050772B"/>
    <w:rsid w:val="005077E8"/>
    <w:rsid w:val="0051010B"/>
    <w:rsid w:val="005105E0"/>
    <w:rsid w:val="00511013"/>
    <w:rsid w:val="0051102B"/>
    <w:rsid w:val="005110A4"/>
    <w:rsid w:val="005110C9"/>
    <w:rsid w:val="00511172"/>
    <w:rsid w:val="00511414"/>
    <w:rsid w:val="00511465"/>
    <w:rsid w:val="0051191C"/>
    <w:rsid w:val="005130D4"/>
    <w:rsid w:val="00513732"/>
    <w:rsid w:val="005138A9"/>
    <w:rsid w:val="00513F51"/>
    <w:rsid w:val="005141C4"/>
    <w:rsid w:val="00514448"/>
    <w:rsid w:val="005146D1"/>
    <w:rsid w:val="00514B54"/>
    <w:rsid w:val="00515182"/>
    <w:rsid w:val="0051537E"/>
    <w:rsid w:val="005155B4"/>
    <w:rsid w:val="0051586C"/>
    <w:rsid w:val="00515B51"/>
    <w:rsid w:val="005162BD"/>
    <w:rsid w:val="00516754"/>
    <w:rsid w:val="005169DB"/>
    <w:rsid w:val="00516A91"/>
    <w:rsid w:val="00517EA0"/>
    <w:rsid w:val="005201F5"/>
    <w:rsid w:val="00520A0D"/>
    <w:rsid w:val="00521052"/>
    <w:rsid w:val="005225F8"/>
    <w:rsid w:val="00522A29"/>
    <w:rsid w:val="00522A3B"/>
    <w:rsid w:val="00522DA2"/>
    <w:rsid w:val="00522FD1"/>
    <w:rsid w:val="00523593"/>
    <w:rsid w:val="005244A8"/>
    <w:rsid w:val="00524618"/>
    <w:rsid w:val="0052468D"/>
    <w:rsid w:val="00524E72"/>
    <w:rsid w:val="00524F25"/>
    <w:rsid w:val="00524F9C"/>
    <w:rsid w:val="005252CA"/>
    <w:rsid w:val="005257FD"/>
    <w:rsid w:val="00525968"/>
    <w:rsid w:val="0052663D"/>
    <w:rsid w:val="00526811"/>
    <w:rsid w:val="00526FF0"/>
    <w:rsid w:val="0052729A"/>
    <w:rsid w:val="00527459"/>
    <w:rsid w:val="0052788F"/>
    <w:rsid w:val="00527CCF"/>
    <w:rsid w:val="00530085"/>
    <w:rsid w:val="00530227"/>
    <w:rsid w:val="005309C7"/>
    <w:rsid w:val="00530AB7"/>
    <w:rsid w:val="00532501"/>
    <w:rsid w:val="0053284D"/>
    <w:rsid w:val="00532993"/>
    <w:rsid w:val="0053310B"/>
    <w:rsid w:val="00534B1C"/>
    <w:rsid w:val="00534E4B"/>
    <w:rsid w:val="00535628"/>
    <w:rsid w:val="005356E5"/>
    <w:rsid w:val="005365BD"/>
    <w:rsid w:val="005366F3"/>
    <w:rsid w:val="00536E0F"/>
    <w:rsid w:val="0053713E"/>
    <w:rsid w:val="00537188"/>
    <w:rsid w:val="005373F9"/>
    <w:rsid w:val="00537912"/>
    <w:rsid w:val="00540670"/>
    <w:rsid w:val="00540673"/>
    <w:rsid w:val="0054081B"/>
    <w:rsid w:val="00540E1F"/>
    <w:rsid w:val="005417A4"/>
    <w:rsid w:val="005418E3"/>
    <w:rsid w:val="00541A58"/>
    <w:rsid w:val="005422FB"/>
    <w:rsid w:val="005433B2"/>
    <w:rsid w:val="00543701"/>
    <w:rsid w:val="005437A9"/>
    <w:rsid w:val="0054386A"/>
    <w:rsid w:val="00543979"/>
    <w:rsid w:val="00544E7D"/>
    <w:rsid w:val="00545610"/>
    <w:rsid w:val="00545917"/>
    <w:rsid w:val="005459DF"/>
    <w:rsid w:val="00545AC2"/>
    <w:rsid w:val="00545DB9"/>
    <w:rsid w:val="00545EA0"/>
    <w:rsid w:val="005464FA"/>
    <w:rsid w:val="00546B94"/>
    <w:rsid w:val="00546DAD"/>
    <w:rsid w:val="00546F5B"/>
    <w:rsid w:val="0054748F"/>
    <w:rsid w:val="00547FA8"/>
    <w:rsid w:val="005500CF"/>
    <w:rsid w:val="00550122"/>
    <w:rsid w:val="00550944"/>
    <w:rsid w:val="00550AAF"/>
    <w:rsid w:val="0055170C"/>
    <w:rsid w:val="00551ED5"/>
    <w:rsid w:val="00553C4F"/>
    <w:rsid w:val="00553F06"/>
    <w:rsid w:val="00554762"/>
    <w:rsid w:val="00554BF6"/>
    <w:rsid w:val="00554EE0"/>
    <w:rsid w:val="005554E3"/>
    <w:rsid w:val="00556829"/>
    <w:rsid w:val="00557296"/>
    <w:rsid w:val="005572BF"/>
    <w:rsid w:val="00557C04"/>
    <w:rsid w:val="00557E21"/>
    <w:rsid w:val="00557F5C"/>
    <w:rsid w:val="005604EB"/>
    <w:rsid w:val="00560D18"/>
    <w:rsid w:val="005614D9"/>
    <w:rsid w:val="0056177C"/>
    <w:rsid w:val="00561CCF"/>
    <w:rsid w:val="00561D3F"/>
    <w:rsid w:val="00562093"/>
    <w:rsid w:val="005622A0"/>
    <w:rsid w:val="00562546"/>
    <w:rsid w:val="005627F4"/>
    <w:rsid w:val="00562804"/>
    <w:rsid w:val="005634F5"/>
    <w:rsid w:val="00563EE9"/>
    <w:rsid w:val="00564116"/>
    <w:rsid w:val="005641D5"/>
    <w:rsid w:val="00564975"/>
    <w:rsid w:val="00564B2F"/>
    <w:rsid w:val="00564E31"/>
    <w:rsid w:val="00565513"/>
    <w:rsid w:val="00565D4A"/>
    <w:rsid w:val="0056622D"/>
    <w:rsid w:val="00566789"/>
    <w:rsid w:val="005667D3"/>
    <w:rsid w:val="00566D6C"/>
    <w:rsid w:val="0056727A"/>
    <w:rsid w:val="00567287"/>
    <w:rsid w:val="00567D8E"/>
    <w:rsid w:val="005703C5"/>
    <w:rsid w:val="005705DB"/>
    <w:rsid w:val="005705F6"/>
    <w:rsid w:val="00570C45"/>
    <w:rsid w:val="00570D4D"/>
    <w:rsid w:val="00570DBF"/>
    <w:rsid w:val="005710B3"/>
    <w:rsid w:val="00571F94"/>
    <w:rsid w:val="00572467"/>
    <w:rsid w:val="00572822"/>
    <w:rsid w:val="00572885"/>
    <w:rsid w:val="00572CAF"/>
    <w:rsid w:val="005730FB"/>
    <w:rsid w:val="00573348"/>
    <w:rsid w:val="00573FAD"/>
    <w:rsid w:val="0057411E"/>
    <w:rsid w:val="005741E1"/>
    <w:rsid w:val="00574B31"/>
    <w:rsid w:val="00574B6F"/>
    <w:rsid w:val="005750FA"/>
    <w:rsid w:val="005752D7"/>
    <w:rsid w:val="00575666"/>
    <w:rsid w:val="00575A7F"/>
    <w:rsid w:val="00576290"/>
    <w:rsid w:val="00576409"/>
    <w:rsid w:val="00576704"/>
    <w:rsid w:val="00577178"/>
    <w:rsid w:val="0057758E"/>
    <w:rsid w:val="00577A6D"/>
    <w:rsid w:val="00577EF9"/>
    <w:rsid w:val="00580394"/>
    <w:rsid w:val="00580732"/>
    <w:rsid w:val="00580910"/>
    <w:rsid w:val="0058099F"/>
    <w:rsid w:val="00581256"/>
    <w:rsid w:val="0058155E"/>
    <w:rsid w:val="0058255E"/>
    <w:rsid w:val="00583560"/>
    <w:rsid w:val="00583A3F"/>
    <w:rsid w:val="00584727"/>
    <w:rsid w:val="00585B0F"/>
    <w:rsid w:val="00585BC2"/>
    <w:rsid w:val="0058607B"/>
    <w:rsid w:val="00586693"/>
    <w:rsid w:val="00586A47"/>
    <w:rsid w:val="00586AF7"/>
    <w:rsid w:val="00586B00"/>
    <w:rsid w:val="00586BE4"/>
    <w:rsid w:val="00586DA3"/>
    <w:rsid w:val="00586E84"/>
    <w:rsid w:val="00587988"/>
    <w:rsid w:val="00590061"/>
    <w:rsid w:val="00590677"/>
    <w:rsid w:val="00590F38"/>
    <w:rsid w:val="00590FF2"/>
    <w:rsid w:val="00591192"/>
    <w:rsid w:val="005917C6"/>
    <w:rsid w:val="0059231A"/>
    <w:rsid w:val="00592B6F"/>
    <w:rsid w:val="00592F25"/>
    <w:rsid w:val="005938FC"/>
    <w:rsid w:val="0059436E"/>
    <w:rsid w:val="00594B67"/>
    <w:rsid w:val="005952F9"/>
    <w:rsid w:val="00595588"/>
    <w:rsid w:val="00595D1E"/>
    <w:rsid w:val="00595F2E"/>
    <w:rsid w:val="00596477"/>
    <w:rsid w:val="005977EE"/>
    <w:rsid w:val="00597808"/>
    <w:rsid w:val="005A0201"/>
    <w:rsid w:val="005A02CC"/>
    <w:rsid w:val="005A0AA8"/>
    <w:rsid w:val="005A0F01"/>
    <w:rsid w:val="005A1803"/>
    <w:rsid w:val="005A1C6A"/>
    <w:rsid w:val="005A28D4"/>
    <w:rsid w:val="005A2A2E"/>
    <w:rsid w:val="005A3409"/>
    <w:rsid w:val="005A3A4E"/>
    <w:rsid w:val="005A3A8B"/>
    <w:rsid w:val="005A42A9"/>
    <w:rsid w:val="005A469F"/>
    <w:rsid w:val="005A49E5"/>
    <w:rsid w:val="005A5684"/>
    <w:rsid w:val="005A5758"/>
    <w:rsid w:val="005A61F6"/>
    <w:rsid w:val="005A6387"/>
    <w:rsid w:val="005A6A36"/>
    <w:rsid w:val="005A7B44"/>
    <w:rsid w:val="005A7C27"/>
    <w:rsid w:val="005A7E19"/>
    <w:rsid w:val="005A7FB7"/>
    <w:rsid w:val="005B0078"/>
    <w:rsid w:val="005B0104"/>
    <w:rsid w:val="005B0136"/>
    <w:rsid w:val="005B1AE7"/>
    <w:rsid w:val="005B1B3B"/>
    <w:rsid w:val="005B28BF"/>
    <w:rsid w:val="005B31BC"/>
    <w:rsid w:val="005B32CD"/>
    <w:rsid w:val="005B35D5"/>
    <w:rsid w:val="005B3E10"/>
    <w:rsid w:val="005B4240"/>
    <w:rsid w:val="005B5304"/>
    <w:rsid w:val="005B6364"/>
    <w:rsid w:val="005B6712"/>
    <w:rsid w:val="005B68AD"/>
    <w:rsid w:val="005B6CCD"/>
    <w:rsid w:val="005C0BA7"/>
    <w:rsid w:val="005C111D"/>
    <w:rsid w:val="005C1601"/>
    <w:rsid w:val="005C2299"/>
    <w:rsid w:val="005C2582"/>
    <w:rsid w:val="005C29B2"/>
    <w:rsid w:val="005C2D9A"/>
    <w:rsid w:val="005C32CA"/>
    <w:rsid w:val="005C392D"/>
    <w:rsid w:val="005C3D91"/>
    <w:rsid w:val="005C5DA1"/>
    <w:rsid w:val="005C6173"/>
    <w:rsid w:val="005C61C2"/>
    <w:rsid w:val="005C6ED8"/>
    <w:rsid w:val="005C70BF"/>
    <w:rsid w:val="005C7811"/>
    <w:rsid w:val="005D0870"/>
    <w:rsid w:val="005D08A3"/>
    <w:rsid w:val="005D20A8"/>
    <w:rsid w:val="005D237A"/>
    <w:rsid w:val="005D2666"/>
    <w:rsid w:val="005D3044"/>
    <w:rsid w:val="005D3336"/>
    <w:rsid w:val="005D3428"/>
    <w:rsid w:val="005D3C36"/>
    <w:rsid w:val="005D3EE5"/>
    <w:rsid w:val="005D3F1B"/>
    <w:rsid w:val="005D41E5"/>
    <w:rsid w:val="005D4290"/>
    <w:rsid w:val="005D42DD"/>
    <w:rsid w:val="005D49C9"/>
    <w:rsid w:val="005D4B17"/>
    <w:rsid w:val="005D4E75"/>
    <w:rsid w:val="005D4F25"/>
    <w:rsid w:val="005D537B"/>
    <w:rsid w:val="005D5B51"/>
    <w:rsid w:val="005D60D9"/>
    <w:rsid w:val="005D62B9"/>
    <w:rsid w:val="005D69C8"/>
    <w:rsid w:val="005D7330"/>
    <w:rsid w:val="005D74DD"/>
    <w:rsid w:val="005D7E3F"/>
    <w:rsid w:val="005E0216"/>
    <w:rsid w:val="005E0315"/>
    <w:rsid w:val="005E032C"/>
    <w:rsid w:val="005E097A"/>
    <w:rsid w:val="005E0D59"/>
    <w:rsid w:val="005E1104"/>
    <w:rsid w:val="005E1717"/>
    <w:rsid w:val="005E1C65"/>
    <w:rsid w:val="005E2324"/>
    <w:rsid w:val="005E325E"/>
    <w:rsid w:val="005E37E8"/>
    <w:rsid w:val="005E400C"/>
    <w:rsid w:val="005E4C89"/>
    <w:rsid w:val="005E5257"/>
    <w:rsid w:val="005E5258"/>
    <w:rsid w:val="005E526A"/>
    <w:rsid w:val="005E54F5"/>
    <w:rsid w:val="005E556B"/>
    <w:rsid w:val="005E55B1"/>
    <w:rsid w:val="005E5601"/>
    <w:rsid w:val="005E5A9E"/>
    <w:rsid w:val="005E5ACE"/>
    <w:rsid w:val="005E5CD6"/>
    <w:rsid w:val="005E626B"/>
    <w:rsid w:val="005E6579"/>
    <w:rsid w:val="005E6594"/>
    <w:rsid w:val="005E67B7"/>
    <w:rsid w:val="005E7CD7"/>
    <w:rsid w:val="005E7EFE"/>
    <w:rsid w:val="005F0993"/>
    <w:rsid w:val="005F0E3D"/>
    <w:rsid w:val="005F19F9"/>
    <w:rsid w:val="005F1B77"/>
    <w:rsid w:val="005F1C5E"/>
    <w:rsid w:val="005F2096"/>
    <w:rsid w:val="005F2B29"/>
    <w:rsid w:val="005F2D14"/>
    <w:rsid w:val="005F3056"/>
    <w:rsid w:val="005F31F0"/>
    <w:rsid w:val="005F34C5"/>
    <w:rsid w:val="005F3BF5"/>
    <w:rsid w:val="005F4246"/>
    <w:rsid w:val="005F4390"/>
    <w:rsid w:val="005F48C8"/>
    <w:rsid w:val="005F49C9"/>
    <w:rsid w:val="005F4EE4"/>
    <w:rsid w:val="005F4F7D"/>
    <w:rsid w:val="005F5921"/>
    <w:rsid w:val="005F69A6"/>
    <w:rsid w:val="005F6AB6"/>
    <w:rsid w:val="005F74B9"/>
    <w:rsid w:val="005F7534"/>
    <w:rsid w:val="00601114"/>
    <w:rsid w:val="006011BB"/>
    <w:rsid w:val="006017F3"/>
    <w:rsid w:val="0060282B"/>
    <w:rsid w:val="00603E70"/>
    <w:rsid w:val="00604589"/>
    <w:rsid w:val="006046AC"/>
    <w:rsid w:val="00604DB7"/>
    <w:rsid w:val="00604FDD"/>
    <w:rsid w:val="00605CA0"/>
    <w:rsid w:val="00606600"/>
    <w:rsid w:val="00606A8A"/>
    <w:rsid w:val="00606E25"/>
    <w:rsid w:val="0060729D"/>
    <w:rsid w:val="00607E35"/>
    <w:rsid w:val="006100C2"/>
    <w:rsid w:val="006105DD"/>
    <w:rsid w:val="006106E3"/>
    <w:rsid w:val="0061080A"/>
    <w:rsid w:val="006112FC"/>
    <w:rsid w:val="00611F81"/>
    <w:rsid w:val="00612775"/>
    <w:rsid w:val="006139AE"/>
    <w:rsid w:val="00613C6F"/>
    <w:rsid w:val="00614C5C"/>
    <w:rsid w:val="006157B5"/>
    <w:rsid w:val="0061595C"/>
    <w:rsid w:val="00616316"/>
    <w:rsid w:val="00616466"/>
    <w:rsid w:val="0061663A"/>
    <w:rsid w:val="00616653"/>
    <w:rsid w:val="0061684C"/>
    <w:rsid w:val="006168C8"/>
    <w:rsid w:val="00617090"/>
    <w:rsid w:val="00617464"/>
    <w:rsid w:val="00617AEA"/>
    <w:rsid w:val="00620472"/>
    <w:rsid w:val="0062087A"/>
    <w:rsid w:val="00622C10"/>
    <w:rsid w:val="0062349F"/>
    <w:rsid w:val="00623D73"/>
    <w:rsid w:val="00623EB8"/>
    <w:rsid w:val="00624192"/>
    <w:rsid w:val="006244E6"/>
    <w:rsid w:val="00624F97"/>
    <w:rsid w:val="00624FD1"/>
    <w:rsid w:val="0062558A"/>
    <w:rsid w:val="00625C8F"/>
    <w:rsid w:val="00626F1C"/>
    <w:rsid w:val="006272D9"/>
    <w:rsid w:val="006278D5"/>
    <w:rsid w:val="00630513"/>
    <w:rsid w:val="0063057B"/>
    <w:rsid w:val="00630C38"/>
    <w:rsid w:val="00630D94"/>
    <w:rsid w:val="00631FD7"/>
    <w:rsid w:val="00631FE6"/>
    <w:rsid w:val="00632586"/>
    <w:rsid w:val="006325F0"/>
    <w:rsid w:val="00632BD3"/>
    <w:rsid w:val="0063465E"/>
    <w:rsid w:val="00634661"/>
    <w:rsid w:val="00635217"/>
    <w:rsid w:val="00635378"/>
    <w:rsid w:val="00635879"/>
    <w:rsid w:val="00635F30"/>
    <w:rsid w:val="00636133"/>
    <w:rsid w:val="0063658C"/>
    <w:rsid w:val="0063685B"/>
    <w:rsid w:val="00637060"/>
    <w:rsid w:val="006372BC"/>
    <w:rsid w:val="006373F1"/>
    <w:rsid w:val="006375C0"/>
    <w:rsid w:val="00640C84"/>
    <w:rsid w:val="00640C94"/>
    <w:rsid w:val="00640F0D"/>
    <w:rsid w:val="00641A91"/>
    <w:rsid w:val="00641FDA"/>
    <w:rsid w:val="006420F4"/>
    <w:rsid w:val="00642143"/>
    <w:rsid w:val="006423D4"/>
    <w:rsid w:val="006424E5"/>
    <w:rsid w:val="00642960"/>
    <w:rsid w:val="00642B90"/>
    <w:rsid w:val="00642C93"/>
    <w:rsid w:val="00642CB1"/>
    <w:rsid w:val="006437E4"/>
    <w:rsid w:val="00643D4D"/>
    <w:rsid w:val="0064489C"/>
    <w:rsid w:val="00644DEF"/>
    <w:rsid w:val="00644DFB"/>
    <w:rsid w:val="00645315"/>
    <w:rsid w:val="006453D4"/>
    <w:rsid w:val="00645CA7"/>
    <w:rsid w:val="00645EF3"/>
    <w:rsid w:val="006462B3"/>
    <w:rsid w:val="0064689A"/>
    <w:rsid w:val="00646DE9"/>
    <w:rsid w:val="00647B69"/>
    <w:rsid w:val="00647D92"/>
    <w:rsid w:val="006501A4"/>
    <w:rsid w:val="00650202"/>
    <w:rsid w:val="00650783"/>
    <w:rsid w:val="006508A2"/>
    <w:rsid w:val="00650DA7"/>
    <w:rsid w:val="00650F99"/>
    <w:rsid w:val="00651125"/>
    <w:rsid w:val="00651447"/>
    <w:rsid w:val="00651507"/>
    <w:rsid w:val="0065183A"/>
    <w:rsid w:val="00652339"/>
    <w:rsid w:val="00652652"/>
    <w:rsid w:val="00652DA2"/>
    <w:rsid w:val="0065375D"/>
    <w:rsid w:val="00653BC9"/>
    <w:rsid w:val="00653C13"/>
    <w:rsid w:val="006541FA"/>
    <w:rsid w:val="00654CA8"/>
    <w:rsid w:val="00655242"/>
    <w:rsid w:val="00655577"/>
    <w:rsid w:val="0065598B"/>
    <w:rsid w:val="00655D1F"/>
    <w:rsid w:val="00656B5D"/>
    <w:rsid w:val="006576C6"/>
    <w:rsid w:val="00657951"/>
    <w:rsid w:val="00657EF7"/>
    <w:rsid w:val="00660288"/>
    <w:rsid w:val="006614ED"/>
    <w:rsid w:val="00661E2D"/>
    <w:rsid w:val="006622DA"/>
    <w:rsid w:val="006626F5"/>
    <w:rsid w:val="00662809"/>
    <w:rsid w:val="0066283C"/>
    <w:rsid w:val="00662B68"/>
    <w:rsid w:val="00662DA4"/>
    <w:rsid w:val="00662F2B"/>
    <w:rsid w:val="006630C9"/>
    <w:rsid w:val="00663239"/>
    <w:rsid w:val="0066385E"/>
    <w:rsid w:val="00663C1D"/>
    <w:rsid w:val="0066500D"/>
    <w:rsid w:val="00665891"/>
    <w:rsid w:val="006659FD"/>
    <w:rsid w:val="00665F0D"/>
    <w:rsid w:val="00666C1F"/>
    <w:rsid w:val="00666CB7"/>
    <w:rsid w:val="006713CC"/>
    <w:rsid w:val="00671612"/>
    <w:rsid w:val="00671915"/>
    <w:rsid w:val="00671A6A"/>
    <w:rsid w:val="00671B8D"/>
    <w:rsid w:val="00671DA2"/>
    <w:rsid w:val="00671E8D"/>
    <w:rsid w:val="006722D9"/>
    <w:rsid w:val="00672378"/>
    <w:rsid w:val="00672D6E"/>
    <w:rsid w:val="006737C4"/>
    <w:rsid w:val="00673921"/>
    <w:rsid w:val="00673D08"/>
    <w:rsid w:val="00673E98"/>
    <w:rsid w:val="006745C8"/>
    <w:rsid w:val="00674B6B"/>
    <w:rsid w:val="0067511B"/>
    <w:rsid w:val="006752AC"/>
    <w:rsid w:val="00675D6D"/>
    <w:rsid w:val="00676D4C"/>
    <w:rsid w:val="00677161"/>
    <w:rsid w:val="00677651"/>
    <w:rsid w:val="00677F31"/>
    <w:rsid w:val="00680681"/>
    <w:rsid w:val="006806CD"/>
    <w:rsid w:val="006806DA"/>
    <w:rsid w:val="00680D81"/>
    <w:rsid w:val="00681015"/>
    <w:rsid w:val="00681416"/>
    <w:rsid w:val="006814ED"/>
    <w:rsid w:val="00681D72"/>
    <w:rsid w:val="00682AD4"/>
    <w:rsid w:val="00682B01"/>
    <w:rsid w:val="00682FA9"/>
    <w:rsid w:val="006836B9"/>
    <w:rsid w:val="00683977"/>
    <w:rsid w:val="006843EA"/>
    <w:rsid w:val="0068457B"/>
    <w:rsid w:val="006855EC"/>
    <w:rsid w:val="00685C95"/>
    <w:rsid w:val="0068629A"/>
    <w:rsid w:val="00686587"/>
    <w:rsid w:val="00686683"/>
    <w:rsid w:val="00686B2C"/>
    <w:rsid w:val="00686E42"/>
    <w:rsid w:val="0068745D"/>
    <w:rsid w:val="006906D5"/>
    <w:rsid w:val="00690C03"/>
    <w:rsid w:val="00690E2E"/>
    <w:rsid w:val="0069101F"/>
    <w:rsid w:val="00691155"/>
    <w:rsid w:val="006922F9"/>
    <w:rsid w:val="0069292A"/>
    <w:rsid w:val="0069329D"/>
    <w:rsid w:val="00694536"/>
    <w:rsid w:val="00694A97"/>
    <w:rsid w:val="00694FB2"/>
    <w:rsid w:val="0069616F"/>
    <w:rsid w:val="00696550"/>
    <w:rsid w:val="00696566"/>
    <w:rsid w:val="0069725F"/>
    <w:rsid w:val="006975F5"/>
    <w:rsid w:val="006976C9"/>
    <w:rsid w:val="00697D82"/>
    <w:rsid w:val="006A01E5"/>
    <w:rsid w:val="006A0965"/>
    <w:rsid w:val="006A0A54"/>
    <w:rsid w:val="006A1700"/>
    <w:rsid w:val="006A2D2A"/>
    <w:rsid w:val="006A3083"/>
    <w:rsid w:val="006A38F9"/>
    <w:rsid w:val="006A397A"/>
    <w:rsid w:val="006A4588"/>
    <w:rsid w:val="006A471F"/>
    <w:rsid w:val="006A4935"/>
    <w:rsid w:val="006A4FCE"/>
    <w:rsid w:val="006A5106"/>
    <w:rsid w:val="006A5472"/>
    <w:rsid w:val="006A5FC5"/>
    <w:rsid w:val="006A618B"/>
    <w:rsid w:val="006A64CD"/>
    <w:rsid w:val="006A6650"/>
    <w:rsid w:val="006A669E"/>
    <w:rsid w:val="006A6D30"/>
    <w:rsid w:val="006A75D0"/>
    <w:rsid w:val="006B0317"/>
    <w:rsid w:val="006B0DF3"/>
    <w:rsid w:val="006B192C"/>
    <w:rsid w:val="006B2024"/>
    <w:rsid w:val="006B231B"/>
    <w:rsid w:val="006B2843"/>
    <w:rsid w:val="006B2AC6"/>
    <w:rsid w:val="006B2D24"/>
    <w:rsid w:val="006B2EED"/>
    <w:rsid w:val="006B313A"/>
    <w:rsid w:val="006B3278"/>
    <w:rsid w:val="006B396E"/>
    <w:rsid w:val="006B4989"/>
    <w:rsid w:val="006B53FA"/>
    <w:rsid w:val="006B68F3"/>
    <w:rsid w:val="006B692A"/>
    <w:rsid w:val="006B6A66"/>
    <w:rsid w:val="006B6B4C"/>
    <w:rsid w:val="006B6C71"/>
    <w:rsid w:val="006B6FDD"/>
    <w:rsid w:val="006B7328"/>
    <w:rsid w:val="006B7A8B"/>
    <w:rsid w:val="006B7CEA"/>
    <w:rsid w:val="006C0449"/>
    <w:rsid w:val="006C0707"/>
    <w:rsid w:val="006C083B"/>
    <w:rsid w:val="006C0EF5"/>
    <w:rsid w:val="006C16B8"/>
    <w:rsid w:val="006C1759"/>
    <w:rsid w:val="006C1BC4"/>
    <w:rsid w:val="006C1CC8"/>
    <w:rsid w:val="006C1E93"/>
    <w:rsid w:val="006C1FC1"/>
    <w:rsid w:val="006C1FD4"/>
    <w:rsid w:val="006C21E0"/>
    <w:rsid w:val="006C27A0"/>
    <w:rsid w:val="006C2E67"/>
    <w:rsid w:val="006C3988"/>
    <w:rsid w:val="006C3B68"/>
    <w:rsid w:val="006C429C"/>
    <w:rsid w:val="006C4498"/>
    <w:rsid w:val="006C47D9"/>
    <w:rsid w:val="006C4864"/>
    <w:rsid w:val="006C4CB1"/>
    <w:rsid w:val="006C4DAC"/>
    <w:rsid w:val="006C4EBA"/>
    <w:rsid w:val="006C4EE6"/>
    <w:rsid w:val="006C4F99"/>
    <w:rsid w:val="006C5975"/>
    <w:rsid w:val="006C5FBA"/>
    <w:rsid w:val="006C6988"/>
    <w:rsid w:val="006C6B28"/>
    <w:rsid w:val="006C6F04"/>
    <w:rsid w:val="006C70F1"/>
    <w:rsid w:val="006C7288"/>
    <w:rsid w:val="006C79F1"/>
    <w:rsid w:val="006C7A41"/>
    <w:rsid w:val="006D04AC"/>
    <w:rsid w:val="006D0682"/>
    <w:rsid w:val="006D16F9"/>
    <w:rsid w:val="006D1AB9"/>
    <w:rsid w:val="006D26E0"/>
    <w:rsid w:val="006D3154"/>
    <w:rsid w:val="006D3439"/>
    <w:rsid w:val="006D3A86"/>
    <w:rsid w:val="006D3A95"/>
    <w:rsid w:val="006D3EFA"/>
    <w:rsid w:val="006D3F21"/>
    <w:rsid w:val="006D3F6E"/>
    <w:rsid w:val="006D5470"/>
    <w:rsid w:val="006D56A6"/>
    <w:rsid w:val="006D5BB6"/>
    <w:rsid w:val="006D5E80"/>
    <w:rsid w:val="006D66DB"/>
    <w:rsid w:val="006D6D41"/>
    <w:rsid w:val="006D6EB5"/>
    <w:rsid w:val="006D6FFA"/>
    <w:rsid w:val="006D7238"/>
    <w:rsid w:val="006D7383"/>
    <w:rsid w:val="006D7A04"/>
    <w:rsid w:val="006D7BF7"/>
    <w:rsid w:val="006E02BB"/>
    <w:rsid w:val="006E064F"/>
    <w:rsid w:val="006E07E4"/>
    <w:rsid w:val="006E0932"/>
    <w:rsid w:val="006E0961"/>
    <w:rsid w:val="006E219B"/>
    <w:rsid w:val="006E21BB"/>
    <w:rsid w:val="006E2B05"/>
    <w:rsid w:val="006E317B"/>
    <w:rsid w:val="006E3447"/>
    <w:rsid w:val="006E3FB8"/>
    <w:rsid w:val="006E422E"/>
    <w:rsid w:val="006E4882"/>
    <w:rsid w:val="006E4D4C"/>
    <w:rsid w:val="006E4E5D"/>
    <w:rsid w:val="006E5336"/>
    <w:rsid w:val="006E55E0"/>
    <w:rsid w:val="006E69FB"/>
    <w:rsid w:val="006E6C19"/>
    <w:rsid w:val="006E6EBB"/>
    <w:rsid w:val="006E73AB"/>
    <w:rsid w:val="006E7605"/>
    <w:rsid w:val="006E7A4A"/>
    <w:rsid w:val="006E7CA0"/>
    <w:rsid w:val="006F0703"/>
    <w:rsid w:val="006F1BB6"/>
    <w:rsid w:val="006F1C5C"/>
    <w:rsid w:val="006F1F89"/>
    <w:rsid w:val="006F1FCB"/>
    <w:rsid w:val="006F2294"/>
    <w:rsid w:val="006F230D"/>
    <w:rsid w:val="006F3E29"/>
    <w:rsid w:val="006F3FE2"/>
    <w:rsid w:val="006F4329"/>
    <w:rsid w:val="006F44FD"/>
    <w:rsid w:val="006F4C0B"/>
    <w:rsid w:val="006F4F53"/>
    <w:rsid w:val="006F547B"/>
    <w:rsid w:val="006F6CF9"/>
    <w:rsid w:val="006F7697"/>
    <w:rsid w:val="006F7715"/>
    <w:rsid w:val="006F782D"/>
    <w:rsid w:val="006F7889"/>
    <w:rsid w:val="006F7A74"/>
    <w:rsid w:val="006F7B22"/>
    <w:rsid w:val="006F7B9C"/>
    <w:rsid w:val="006F7D44"/>
    <w:rsid w:val="0070086E"/>
    <w:rsid w:val="00700AFA"/>
    <w:rsid w:val="00700FF9"/>
    <w:rsid w:val="00701000"/>
    <w:rsid w:val="00701A14"/>
    <w:rsid w:val="007022E7"/>
    <w:rsid w:val="00703901"/>
    <w:rsid w:val="007039D9"/>
    <w:rsid w:val="007042EC"/>
    <w:rsid w:val="007047C3"/>
    <w:rsid w:val="00704990"/>
    <w:rsid w:val="00704E9D"/>
    <w:rsid w:val="00705957"/>
    <w:rsid w:val="00705E9D"/>
    <w:rsid w:val="0070652D"/>
    <w:rsid w:val="00706DDF"/>
    <w:rsid w:val="007075E9"/>
    <w:rsid w:val="00707649"/>
    <w:rsid w:val="00707D29"/>
    <w:rsid w:val="00707D6C"/>
    <w:rsid w:val="00710A87"/>
    <w:rsid w:val="00710BFF"/>
    <w:rsid w:val="00710F2E"/>
    <w:rsid w:val="00710F9D"/>
    <w:rsid w:val="0071117E"/>
    <w:rsid w:val="00711C8B"/>
    <w:rsid w:val="0071210F"/>
    <w:rsid w:val="00712712"/>
    <w:rsid w:val="00712803"/>
    <w:rsid w:val="00712D90"/>
    <w:rsid w:val="00713019"/>
    <w:rsid w:val="00713478"/>
    <w:rsid w:val="00713B17"/>
    <w:rsid w:val="00713F94"/>
    <w:rsid w:val="007145DB"/>
    <w:rsid w:val="00715B75"/>
    <w:rsid w:val="007166AF"/>
    <w:rsid w:val="00716CBC"/>
    <w:rsid w:val="00717A2A"/>
    <w:rsid w:val="0072116D"/>
    <w:rsid w:val="00722072"/>
    <w:rsid w:val="007221E2"/>
    <w:rsid w:val="00722B07"/>
    <w:rsid w:val="00722C37"/>
    <w:rsid w:val="007251C6"/>
    <w:rsid w:val="00725532"/>
    <w:rsid w:val="007256DF"/>
    <w:rsid w:val="00725D93"/>
    <w:rsid w:val="0072796F"/>
    <w:rsid w:val="00727E5F"/>
    <w:rsid w:val="007308BD"/>
    <w:rsid w:val="00730F27"/>
    <w:rsid w:val="00731103"/>
    <w:rsid w:val="007311E5"/>
    <w:rsid w:val="00731B20"/>
    <w:rsid w:val="00732147"/>
    <w:rsid w:val="0073278C"/>
    <w:rsid w:val="007327B6"/>
    <w:rsid w:val="00732C67"/>
    <w:rsid w:val="0073311B"/>
    <w:rsid w:val="00733499"/>
    <w:rsid w:val="00733696"/>
    <w:rsid w:val="007346A2"/>
    <w:rsid w:val="00734B05"/>
    <w:rsid w:val="00735327"/>
    <w:rsid w:val="00736266"/>
    <w:rsid w:val="00736745"/>
    <w:rsid w:val="007369BC"/>
    <w:rsid w:val="00736F3A"/>
    <w:rsid w:val="0073711F"/>
    <w:rsid w:val="00737680"/>
    <w:rsid w:val="007378B9"/>
    <w:rsid w:val="007404E7"/>
    <w:rsid w:val="00741632"/>
    <w:rsid w:val="007418B1"/>
    <w:rsid w:val="007419AA"/>
    <w:rsid w:val="00741E84"/>
    <w:rsid w:val="00741F33"/>
    <w:rsid w:val="00742578"/>
    <w:rsid w:val="007425BA"/>
    <w:rsid w:val="0074272B"/>
    <w:rsid w:val="00742B5B"/>
    <w:rsid w:val="00743AEB"/>
    <w:rsid w:val="00743FFD"/>
    <w:rsid w:val="00744F5D"/>
    <w:rsid w:val="0074510B"/>
    <w:rsid w:val="007465A0"/>
    <w:rsid w:val="00746F0C"/>
    <w:rsid w:val="007476CF"/>
    <w:rsid w:val="007502D2"/>
    <w:rsid w:val="00750C25"/>
    <w:rsid w:val="00750DE9"/>
    <w:rsid w:val="007514CF"/>
    <w:rsid w:val="007517BD"/>
    <w:rsid w:val="00751D06"/>
    <w:rsid w:val="00751FAF"/>
    <w:rsid w:val="007524A3"/>
    <w:rsid w:val="00752858"/>
    <w:rsid w:val="00753578"/>
    <w:rsid w:val="00753C18"/>
    <w:rsid w:val="0075436D"/>
    <w:rsid w:val="00754CB0"/>
    <w:rsid w:val="00754FD9"/>
    <w:rsid w:val="007550C9"/>
    <w:rsid w:val="0075518C"/>
    <w:rsid w:val="00755AAA"/>
    <w:rsid w:val="00755B85"/>
    <w:rsid w:val="00756C56"/>
    <w:rsid w:val="00756EB6"/>
    <w:rsid w:val="007578DD"/>
    <w:rsid w:val="00757C04"/>
    <w:rsid w:val="00757E07"/>
    <w:rsid w:val="0076060C"/>
    <w:rsid w:val="00760D0D"/>
    <w:rsid w:val="00760D8B"/>
    <w:rsid w:val="0076113B"/>
    <w:rsid w:val="00761EE6"/>
    <w:rsid w:val="007628FB"/>
    <w:rsid w:val="00762CFF"/>
    <w:rsid w:val="00762E80"/>
    <w:rsid w:val="00763E4A"/>
    <w:rsid w:val="007642E5"/>
    <w:rsid w:val="0076457D"/>
    <w:rsid w:val="00764A74"/>
    <w:rsid w:val="00765210"/>
    <w:rsid w:val="007654EC"/>
    <w:rsid w:val="0076555C"/>
    <w:rsid w:val="00765A9D"/>
    <w:rsid w:val="00765D80"/>
    <w:rsid w:val="0076687C"/>
    <w:rsid w:val="007674F2"/>
    <w:rsid w:val="0076777E"/>
    <w:rsid w:val="00767AA1"/>
    <w:rsid w:val="00767BA4"/>
    <w:rsid w:val="00767DFE"/>
    <w:rsid w:val="00767FFB"/>
    <w:rsid w:val="00770749"/>
    <w:rsid w:val="00770F1C"/>
    <w:rsid w:val="007712A9"/>
    <w:rsid w:val="00771447"/>
    <w:rsid w:val="00771466"/>
    <w:rsid w:val="0077229B"/>
    <w:rsid w:val="007727DB"/>
    <w:rsid w:val="00772D22"/>
    <w:rsid w:val="00772D4C"/>
    <w:rsid w:val="00773E29"/>
    <w:rsid w:val="00774025"/>
    <w:rsid w:val="007745EA"/>
    <w:rsid w:val="00774E4E"/>
    <w:rsid w:val="00775020"/>
    <w:rsid w:val="0077517C"/>
    <w:rsid w:val="0077531B"/>
    <w:rsid w:val="00776A7A"/>
    <w:rsid w:val="00776BD7"/>
    <w:rsid w:val="00776E57"/>
    <w:rsid w:val="00777511"/>
    <w:rsid w:val="007804CA"/>
    <w:rsid w:val="00781D0A"/>
    <w:rsid w:val="00782222"/>
    <w:rsid w:val="00782415"/>
    <w:rsid w:val="0078254F"/>
    <w:rsid w:val="00782953"/>
    <w:rsid w:val="00782C3E"/>
    <w:rsid w:val="00782E83"/>
    <w:rsid w:val="00782F3C"/>
    <w:rsid w:val="007832CD"/>
    <w:rsid w:val="00783598"/>
    <w:rsid w:val="00783A73"/>
    <w:rsid w:val="00783C2A"/>
    <w:rsid w:val="0078446A"/>
    <w:rsid w:val="0078492F"/>
    <w:rsid w:val="0078544D"/>
    <w:rsid w:val="00785801"/>
    <w:rsid w:val="00785BD0"/>
    <w:rsid w:val="007867E0"/>
    <w:rsid w:val="007867E6"/>
    <w:rsid w:val="00786A09"/>
    <w:rsid w:val="00786DBF"/>
    <w:rsid w:val="00786EF1"/>
    <w:rsid w:val="007878F3"/>
    <w:rsid w:val="00787E06"/>
    <w:rsid w:val="007902A4"/>
    <w:rsid w:val="00790497"/>
    <w:rsid w:val="0079088C"/>
    <w:rsid w:val="00790D25"/>
    <w:rsid w:val="00791120"/>
    <w:rsid w:val="0079145B"/>
    <w:rsid w:val="007914EC"/>
    <w:rsid w:val="00791CB7"/>
    <w:rsid w:val="007929E5"/>
    <w:rsid w:val="00792B6F"/>
    <w:rsid w:val="00792F02"/>
    <w:rsid w:val="00792F6D"/>
    <w:rsid w:val="0079310B"/>
    <w:rsid w:val="00793922"/>
    <w:rsid w:val="00793957"/>
    <w:rsid w:val="00793BCE"/>
    <w:rsid w:val="00793C0C"/>
    <w:rsid w:val="0079431D"/>
    <w:rsid w:val="00794563"/>
    <w:rsid w:val="00794631"/>
    <w:rsid w:val="007947CB"/>
    <w:rsid w:val="00794807"/>
    <w:rsid w:val="00795850"/>
    <w:rsid w:val="007964AF"/>
    <w:rsid w:val="00796BBF"/>
    <w:rsid w:val="00796FB9"/>
    <w:rsid w:val="007977CA"/>
    <w:rsid w:val="00797804"/>
    <w:rsid w:val="00797BB4"/>
    <w:rsid w:val="007A0154"/>
    <w:rsid w:val="007A0A86"/>
    <w:rsid w:val="007A0B5F"/>
    <w:rsid w:val="007A0D3B"/>
    <w:rsid w:val="007A0D4F"/>
    <w:rsid w:val="007A119F"/>
    <w:rsid w:val="007A13A5"/>
    <w:rsid w:val="007A25C1"/>
    <w:rsid w:val="007A2B3B"/>
    <w:rsid w:val="007A2CE8"/>
    <w:rsid w:val="007A2E51"/>
    <w:rsid w:val="007A2EDB"/>
    <w:rsid w:val="007A3DF5"/>
    <w:rsid w:val="007A44A9"/>
    <w:rsid w:val="007A4F2E"/>
    <w:rsid w:val="007A4FE3"/>
    <w:rsid w:val="007A50A6"/>
    <w:rsid w:val="007A5283"/>
    <w:rsid w:val="007A52EE"/>
    <w:rsid w:val="007A5A95"/>
    <w:rsid w:val="007A5C65"/>
    <w:rsid w:val="007A63E3"/>
    <w:rsid w:val="007A692A"/>
    <w:rsid w:val="007A6E3C"/>
    <w:rsid w:val="007A7305"/>
    <w:rsid w:val="007A7316"/>
    <w:rsid w:val="007A7BF5"/>
    <w:rsid w:val="007B107F"/>
    <w:rsid w:val="007B13B8"/>
    <w:rsid w:val="007B1CAB"/>
    <w:rsid w:val="007B2221"/>
    <w:rsid w:val="007B2540"/>
    <w:rsid w:val="007B3255"/>
    <w:rsid w:val="007B46A1"/>
    <w:rsid w:val="007B497C"/>
    <w:rsid w:val="007B5B3E"/>
    <w:rsid w:val="007B5C41"/>
    <w:rsid w:val="007B63A9"/>
    <w:rsid w:val="007B63E1"/>
    <w:rsid w:val="007B6450"/>
    <w:rsid w:val="007B6772"/>
    <w:rsid w:val="007B6E29"/>
    <w:rsid w:val="007B76A8"/>
    <w:rsid w:val="007B77CB"/>
    <w:rsid w:val="007B7F2B"/>
    <w:rsid w:val="007C05F7"/>
    <w:rsid w:val="007C07A9"/>
    <w:rsid w:val="007C1156"/>
    <w:rsid w:val="007C13DE"/>
    <w:rsid w:val="007C1506"/>
    <w:rsid w:val="007C16EC"/>
    <w:rsid w:val="007C177B"/>
    <w:rsid w:val="007C1D44"/>
    <w:rsid w:val="007C1EA8"/>
    <w:rsid w:val="007C276F"/>
    <w:rsid w:val="007C2A26"/>
    <w:rsid w:val="007C36F1"/>
    <w:rsid w:val="007C3DA3"/>
    <w:rsid w:val="007C4167"/>
    <w:rsid w:val="007C4BFD"/>
    <w:rsid w:val="007C4CD9"/>
    <w:rsid w:val="007C4FD4"/>
    <w:rsid w:val="007C5651"/>
    <w:rsid w:val="007C6660"/>
    <w:rsid w:val="007C69EF"/>
    <w:rsid w:val="007D0365"/>
    <w:rsid w:val="007D0B4D"/>
    <w:rsid w:val="007D0D24"/>
    <w:rsid w:val="007D0E09"/>
    <w:rsid w:val="007D0E42"/>
    <w:rsid w:val="007D0F37"/>
    <w:rsid w:val="007D0FC8"/>
    <w:rsid w:val="007D148E"/>
    <w:rsid w:val="007D150B"/>
    <w:rsid w:val="007D1522"/>
    <w:rsid w:val="007D173D"/>
    <w:rsid w:val="007D259A"/>
    <w:rsid w:val="007D2FCB"/>
    <w:rsid w:val="007D4784"/>
    <w:rsid w:val="007D47A7"/>
    <w:rsid w:val="007D5588"/>
    <w:rsid w:val="007D56B2"/>
    <w:rsid w:val="007D5DF3"/>
    <w:rsid w:val="007D5F01"/>
    <w:rsid w:val="007D6331"/>
    <w:rsid w:val="007D7416"/>
    <w:rsid w:val="007D7F26"/>
    <w:rsid w:val="007E0A50"/>
    <w:rsid w:val="007E0D5E"/>
    <w:rsid w:val="007E113D"/>
    <w:rsid w:val="007E1860"/>
    <w:rsid w:val="007E1BDE"/>
    <w:rsid w:val="007E2BD0"/>
    <w:rsid w:val="007E2D1E"/>
    <w:rsid w:val="007E3108"/>
    <w:rsid w:val="007E36CF"/>
    <w:rsid w:val="007E379B"/>
    <w:rsid w:val="007E4662"/>
    <w:rsid w:val="007E4720"/>
    <w:rsid w:val="007E488D"/>
    <w:rsid w:val="007E5699"/>
    <w:rsid w:val="007E5B5E"/>
    <w:rsid w:val="007E6382"/>
    <w:rsid w:val="007E6AA8"/>
    <w:rsid w:val="007E72B0"/>
    <w:rsid w:val="007E7E18"/>
    <w:rsid w:val="007E7F3B"/>
    <w:rsid w:val="007F048D"/>
    <w:rsid w:val="007F067D"/>
    <w:rsid w:val="007F06DE"/>
    <w:rsid w:val="007F081C"/>
    <w:rsid w:val="007F0976"/>
    <w:rsid w:val="007F0AF5"/>
    <w:rsid w:val="007F0E73"/>
    <w:rsid w:val="007F0F69"/>
    <w:rsid w:val="007F10F1"/>
    <w:rsid w:val="007F155C"/>
    <w:rsid w:val="007F177F"/>
    <w:rsid w:val="007F1C59"/>
    <w:rsid w:val="007F23A7"/>
    <w:rsid w:val="007F24B0"/>
    <w:rsid w:val="007F2796"/>
    <w:rsid w:val="007F2E8B"/>
    <w:rsid w:val="007F30FF"/>
    <w:rsid w:val="007F3DC7"/>
    <w:rsid w:val="007F401E"/>
    <w:rsid w:val="007F404B"/>
    <w:rsid w:val="007F441A"/>
    <w:rsid w:val="007F480A"/>
    <w:rsid w:val="007F4CAC"/>
    <w:rsid w:val="007F4DA2"/>
    <w:rsid w:val="007F527D"/>
    <w:rsid w:val="007F53A9"/>
    <w:rsid w:val="007F5B71"/>
    <w:rsid w:val="007F6044"/>
    <w:rsid w:val="007F6534"/>
    <w:rsid w:val="007F6C54"/>
    <w:rsid w:val="007F6E40"/>
    <w:rsid w:val="007F719B"/>
    <w:rsid w:val="007F7E2B"/>
    <w:rsid w:val="0080042B"/>
    <w:rsid w:val="00802273"/>
    <w:rsid w:val="00802811"/>
    <w:rsid w:val="008037EC"/>
    <w:rsid w:val="0080400C"/>
    <w:rsid w:val="00804E18"/>
    <w:rsid w:val="008053FC"/>
    <w:rsid w:val="00806582"/>
    <w:rsid w:val="00806A01"/>
    <w:rsid w:val="00806ACE"/>
    <w:rsid w:val="00806B12"/>
    <w:rsid w:val="00806C5A"/>
    <w:rsid w:val="00807274"/>
    <w:rsid w:val="0080795A"/>
    <w:rsid w:val="00807A39"/>
    <w:rsid w:val="00807DEE"/>
    <w:rsid w:val="00807EF5"/>
    <w:rsid w:val="0081047D"/>
    <w:rsid w:val="008105F2"/>
    <w:rsid w:val="00810A5B"/>
    <w:rsid w:val="00810B21"/>
    <w:rsid w:val="00810B94"/>
    <w:rsid w:val="00811620"/>
    <w:rsid w:val="00811795"/>
    <w:rsid w:val="00811C94"/>
    <w:rsid w:val="00812B15"/>
    <w:rsid w:val="008132FF"/>
    <w:rsid w:val="00813978"/>
    <w:rsid w:val="00813A60"/>
    <w:rsid w:val="00813BE0"/>
    <w:rsid w:val="00814130"/>
    <w:rsid w:val="008147EE"/>
    <w:rsid w:val="00814D8B"/>
    <w:rsid w:val="00814F16"/>
    <w:rsid w:val="00815566"/>
    <w:rsid w:val="008157B1"/>
    <w:rsid w:val="00816FF4"/>
    <w:rsid w:val="008176F9"/>
    <w:rsid w:val="0082024F"/>
    <w:rsid w:val="00820485"/>
    <w:rsid w:val="008207CF"/>
    <w:rsid w:val="00820ACA"/>
    <w:rsid w:val="00820F9B"/>
    <w:rsid w:val="00821BB2"/>
    <w:rsid w:val="00822433"/>
    <w:rsid w:val="00822642"/>
    <w:rsid w:val="00822876"/>
    <w:rsid w:val="0082287A"/>
    <w:rsid w:val="00822949"/>
    <w:rsid w:val="00823890"/>
    <w:rsid w:val="008238FE"/>
    <w:rsid w:val="008239D9"/>
    <w:rsid w:val="00824341"/>
    <w:rsid w:val="008245E9"/>
    <w:rsid w:val="00824E0C"/>
    <w:rsid w:val="008258C9"/>
    <w:rsid w:val="008263E0"/>
    <w:rsid w:val="008265BD"/>
    <w:rsid w:val="00826CDD"/>
    <w:rsid w:val="00827E83"/>
    <w:rsid w:val="00830980"/>
    <w:rsid w:val="00830A18"/>
    <w:rsid w:val="00831058"/>
    <w:rsid w:val="0083108A"/>
    <w:rsid w:val="00831ED9"/>
    <w:rsid w:val="0083219A"/>
    <w:rsid w:val="00832968"/>
    <w:rsid w:val="00832D24"/>
    <w:rsid w:val="008336D8"/>
    <w:rsid w:val="00833C37"/>
    <w:rsid w:val="008343F2"/>
    <w:rsid w:val="00834EB1"/>
    <w:rsid w:val="008357E2"/>
    <w:rsid w:val="008359C0"/>
    <w:rsid w:val="00835B33"/>
    <w:rsid w:val="00836CA3"/>
    <w:rsid w:val="0083712C"/>
    <w:rsid w:val="00840E08"/>
    <w:rsid w:val="0084140A"/>
    <w:rsid w:val="00841B8F"/>
    <w:rsid w:val="00841E17"/>
    <w:rsid w:val="00841E7C"/>
    <w:rsid w:val="0084276A"/>
    <w:rsid w:val="0084276C"/>
    <w:rsid w:val="00842C2E"/>
    <w:rsid w:val="0084393E"/>
    <w:rsid w:val="00843952"/>
    <w:rsid w:val="008441B5"/>
    <w:rsid w:val="008443B8"/>
    <w:rsid w:val="008444EC"/>
    <w:rsid w:val="00844661"/>
    <w:rsid w:val="00844907"/>
    <w:rsid w:val="00844CE6"/>
    <w:rsid w:val="00845BC8"/>
    <w:rsid w:val="00845CBC"/>
    <w:rsid w:val="00845E35"/>
    <w:rsid w:val="00846772"/>
    <w:rsid w:val="00846836"/>
    <w:rsid w:val="00846B8A"/>
    <w:rsid w:val="00846D72"/>
    <w:rsid w:val="008470B3"/>
    <w:rsid w:val="00847DD9"/>
    <w:rsid w:val="008501C9"/>
    <w:rsid w:val="00850807"/>
    <w:rsid w:val="0085231F"/>
    <w:rsid w:val="008527C3"/>
    <w:rsid w:val="00852F5E"/>
    <w:rsid w:val="00853837"/>
    <w:rsid w:val="00854283"/>
    <w:rsid w:val="008544C0"/>
    <w:rsid w:val="008547AE"/>
    <w:rsid w:val="00854DCB"/>
    <w:rsid w:val="00854E59"/>
    <w:rsid w:val="00854E6F"/>
    <w:rsid w:val="00854FDF"/>
    <w:rsid w:val="00855B3F"/>
    <w:rsid w:val="00855DBB"/>
    <w:rsid w:val="00855E85"/>
    <w:rsid w:val="00856000"/>
    <w:rsid w:val="008569C9"/>
    <w:rsid w:val="00856A91"/>
    <w:rsid w:val="00857CDA"/>
    <w:rsid w:val="0086029A"/>
    <w:rsid w:val="00860385"/>
    <w:rsid w:val="00860594"/>
    <w:rsid w:val="00861083"/>
    <w:rsid w:val="008610DB"/>
    <w:rsid w:val="00861114"/>
    <w:rsid w:val="008615DC"/>
    <w:rsid w:val="008617BB"/>
    <w:rsid w:val="00861D8C"/>
    <w:rsid w:val="00861E4D"/>
    <w:rsid w:val="008629A4"/>
    <w:rsid w:val="00862C99"/>
    <w:rsid w:val="00863019"/>
    <w:rsid w:val="00863DF0"/>
    <w:rsid w:val="008647BD"/>
    <w:rsid w:val="00865480"/>
    <w:rsid w:val="008654E5"/>
    <w:rsid w:val="008657D5"/>
    <w:rsid w:val="008670B8"/>
    <w:rsid w:val="008679C6"/>
    <w:rsid w:val="00867BB1"/>
    <w:rsid w:val="00870454"/>
    <w:rsid w:val="0087135E"/>
    <w:rsid w:val="00871744"/>
    <w:rsid w:val="008718CE"/>
    <w:rsid w:val="00871B22"/>
    <w:rsid w:val="00872AC3"/>
    <w:rsid w:val="00872E44"/>
    <w:rsid w:val="0087328D"/>
    <w:rsid w:val="00873522"/>
    <w:rsid w:val="008737ED"/>
    <w:rsid w:val="008739A0"/>
    <w:rsid w:val="00873D77"/>
    <w:rsid w:val="00873FE9"/>
    <w:rsid w:val="008743C3"/>
    <w:rsid w:val="008745A2"/>
    <w:rsid w:val="008745E8"/>
    <w:rsid w:val="00874759"/>
    <w:rsid w:val="008751F5"/>
    <w:rsid w:val="00875DED"/>
    <w:rsid w:val="00875FFE"/>
    <w:rsid w:val="0087619D"/>
    <w:rsid w:val="00876423"/>
    <w:rsid w:val="00876770"/>
    <w:rsid w:val="0087728A"/>
    <w:rsid w:val="0087789E"/>
    <w:rsid w:val="00877B2C"/>
    <w:rsid w:val="00880176"/>
    <w:rsid w:val="00881805"/>
    <w:rsid w:val="0088199E"/>
    <w:rsid w:val="00881B0F"/>
    <w:rsid w:val="00881BC5"/>
    <w:rsid w:val="00882D12"/>
    <w:rsid w:val="008839EA"/>
    <w:rsid w:val="008862EF"/>
    <w:rsid w:val="008865D1"/>
    <w:rsid w:val="008866DA"/>
    <w:rsid w:val="008868E2"/>
    <w:rsid w:val="00886A18"/>
    <w:rsid w:val="00886CF7"/>
    <w:rsid w:val="0088745F"/>
    <w:rsid w:val="00887C1A"/>
    <w:rsid w:val="00887F71"/>
    <w:rsid w:val="00890E4D"/>
    <w:rsid w:val="00891338"/>
    <w:rsid w:val="00891407"/>
    <w:rsid w:val="00891551"/>
    <w:rsid w:val="008915B8"/>
    <w:rsid w:val="008915F3"/>
    <w:rsid w:val="00891603"/>
    <w:rsid w:val="008916EE"/>
    <w:rsid w:val="00891F41"/>
    <w:rsid w:val="00891F4E"/>
    <w:rsid w:val="00892460"/>
    <w:rsid w:val="00892ACE"/>
    <w:rsid w:val="00893A6D"/>
    <w:rsid w:val="008940BF"/>
    <w:rsid w:val="0089471E"/>
    <w:rsid w:val="00894917"/>
    <w:rsid w:val="00894A03"/>
    <w:rsid w:val="00894E0D"/>
    <w:rsid w:val="008957B1"/>
    <w:rsid w:val="008958B3"/>
    <w:rsid w:val="008959C6"/>
    <w:rsid w:val="0089650C"/>
    <w:rsid w:val="0089695B"/>
    <w:rsid w:val="0089764B"/>
    <w:rsid w:val="00897B68"/>
    <w:rsid w:val="008A02E6"/>
    <w:rsid w:val="008A0317"/>
    <w:rsid w:val="008A04D0"/>
    <w:rsid w:val="008A2598"/>
    <w:rsid w:val="008A3207"/>
    <w:rsid w:val="008A415F"/>
    <w:rsid w:val="008A41EF"/>
    <w:rsid w:val="008A46FF"/>
    <w:rsid w:val="008A4735"/>
    <w:rsid w:val="008A4780"/>
    <w:rsid w:val="008A5293"/>
    <w:rsid w:val="008A55A5"/>
    <w:rsid w:val="008A56C0"/>
    <w:rsid w:val="008A5C5A"/>
    <w:rsid w:val="008A63DA"/>
    <w:rsid w:val="008A6AC5"/>
    <w:rsid w:val="008A72E0"/>
    <w:rsid w:val="008B0E74"/>
    <w:rsid w:val="008B1126"/>
    <w:rsid w:val="008B15E1"/>
    <w:rsid w:val="008B16B3"/>
    <w:rsid w:val="008B1B11"/>
    <w:rsid w:val="008B22FD"/>
    <w:rsid w:val="008B272B"/>
    <w:rsid w:val="008B2EB0"/>
    <w:rsid w:val="008B4BAC"/>
    <w:rsid w:val="008B510E"/>
    <w:rsid w:val="008B55FB"/>
    <w:rsid w:val="008B5DA9"/>
    <w:rsid w:val="008B6651"/>
    <w:rsid w:val="008B675E"/>
    <w:rsid w:val="008B6F2A"/>
    <w:rsid w:val="008B7B33"/>
    <w:rsid w:val="008C0C4D"/>
    <w:rsid w:val="008C0E7C"/>
    <w:rsid w:val="008C145C"/>
    <w:rsid w:val="008C189C"/>
    <w:rsid w:val="008C1FFF"/>
    <w:rsid w:val="008C3AF3"/>
    <w:rsid w:val="008C3B70"/>
    <w:rsid w:val="008C3E86"/>
    <w:rsid w:val="008C4102"/>
    <w:rsid w:val="008C4405"/>
    <w:rsid w:val="008C475C"/>
    <w:rsid w:val="008C4FD2"/>
    <w:rsid w:val="008C50C0"/>
    <w:rsid w:val="008C5855"/>
    <w:rsid w:val="008C596E"/>
    <w:rsid w:val="008C5A5B"/>
    <w:rsid w:val="008C5CFF"/>
    <w:rsid w:val="008C60C2"/>
    <w:rsid w:val="008C674E"/>
    <w:rsid w:val="008C7072"/>
    <w:rsid w:val="008C7E0B"/>
    <w:rsid w:val="008C7FC0"/>
    <w:rsid w:val="008D07CF"/>
    <w:rsid w:val="008D0ECC"/>
    <w:rsid w:val="008D1167"/>
    <w:rsid w:val="008D14B2"/>
    <w:rsid w:val="008D1743"/>
    <w:rsid w:val="008D1823"/>
    <w:rsid w:val="008D196A"/>
    <w:rsid w:val="008D1CE2"/>
    <w:rsid w:val="008D23C9"/>
    <w:rsid w:val="008D252D"/>
    <w:rsid w:val="008D26A4"/>
    <w:rsid w:val="008D2982"/>
    <w:rsid w:val="008D3666"/>
    <w:rsid w:val="008D37A1"/>
    <w:rsid w:val="008D3D64"/>
    <w:rsid w:val="008D44DB"/>
    <w:rsid w:val="008D4CE1"/>
    <w:rsid w:val="008D4E49"/>
    <w:rsid w:val="008D4F2A"/>
    <w:rsid w:val="008D513D"/>
    <w:rsid w:val="008D573A"/>
    <w:rsid w:val="008D5F35"/>
    <w:rsid w:val="008D60D6"/>
    <w:rsid w:val="008D6A73"/>
    <w:rsid w:val="008D6C51"/>
    <w:rsid w:val="008D73CD"/>
    <w:rsid w:val="008D7522"/>
    <w:rsid w:val="008D7B6D"/>
    <w:rsid w:val="008E0369"/>
    <w:rsid w:val="008E079D"/>
    <w:rsid w:val="008E0976"/>
    <w:rsid w:val="008E0CE0"/>
    <w:rsid w:val="008E11D3"/>
    <w:rsid w:val="008E1238"/>
    <w:rsid w:val="008E1A34"/>
    <w:rsid w:val="008E20AC"/>
    <w:rsid w:val="008E225B"/>
    <w:rsid w:val="008E237A"/>
    <w:rsid w:val="008E259F"/>
    <w:rsid w:val="008E2C8C"/>
    <w:rsid w:val="008E2F44"/>
    <w:rsid w:val="008E3244"/>
    <w:rsid w:val="008E3492"/>
    <w:rsid w:val="008E3F12"/>
    <w:rsid w:val="008E3FA9"/>
    <w:rsid w:val="008E43E8"/>
    <w:rsid w:val="008E50BC"/>
    <w:rsid w:val="008E564C"/>
    <w:rsid w:val="008E5BE3"/>
    <w:rsid w:val="008E72B1"/>
    <w:rsid w:val="008E7652"/>
    <w:rsid w:val="008E7816"/>
    <w:rsid w:val="008E7A9D"/>
    <w:rsid w:val="008F08CE"/>
    <w:rsid w:val="008F0D29"/>
    <w:rsid w:val="008F176B"/>
    <w:rsid w:val="008F214F"/>
    <w:rsid w:val="008F2982"/>
    <w:rsid w:val="008F2C71"/>
    <w:rsid w:val="008F3243"/>
    <w:rsid w:val="008F34AB"/>
    <w:rsid w:val="008F37C5"/>
    <w:rsid w:val="008F4433"/>
    <w:rsid w:val="008F4641"/>
    <w:rsid w:val="008F49E7"/>
    <w:rsid w:val="008F5746"/>
    <w:rsid w:val="008F5A5D"/>
    <w:rsid w:val="008F5CDC"/>
    <w:rsid w:val="008F5D64"/>
    <w:rsid w:val="008F624E"/>
    <w:rsid w:val="008F6E0F"/>
    <w:rsid w:val="008F6F68"/>
    <w:rsid w:val="008F6F9A"/>
    <w:rsid w:val="008F7566"/>
    <w:rsid w:val="008F79A8"/>
    <w:rsid w:val="009000AE"/>
    <w:rsid w:val="009006F4"/>
    <w:rsid w:val="00900C77"/>
    <w:rsid w:val="009017AB"/>
    <w:rsid w:val="009020FB"/>
    <w:rsid w:val="00902753"/>
    <w:rsid w:val="00902A2D"/>
    <w:rsid w:val="00903A98"/>
    <w:rsid w:val="00903D36"/>
    <w:rsid w:val="009043FE"/>
    <w:rsid w:val="0090462C"/>
    <w:rsid w:val="00904BE7"/>
    <w:rsid w:val="00905979"/>
    <w:rsid w:val="00905A43"/>
    <w:rsid w:val="00906551"/>
    <w:rsid w:val="00906BE3"/>
    <w:rsid w:val="00907001"/>
    <w:rsid w:val="00907026"/>
    <w:rsid w:val="00910830"/>
    <w:rsid w:val="009110E4"/>
    <w:rsid w:val="00911A10"/>
    <w:rsid w:val="00912C58"/>
    <w:rsid w:val="0091314C"/>
    <w:rsid w:val="00913155"/>
    <w:rsid w:val="00913901"/>
    <w:rsid w:val="00914BF3"/>
    <w:rsid w:val="00915B8C"/>
    <w:rsid w:val="00915D39"/>
    <w:rsid w:val="009161DA"/>
    <w:rsid w:val="009164A3"/>
    <w:rsid w:val="00916A5B"/>
    <w:rsid w:val="00916B32"/>
    <w:rsid w:val="009171A0"/>
    <w:rsid w:val="009202B6"/>
    <w:rsid w:val="00921281"/>
    <w:rsid w:val="009212DF"/>
    <w:rsid w:val="0092131F"/>
    <w:rsid w:val="009213C8"/>
    <w:rsid w:val="0092221B"/>
    <w:rsid w:val="00922A82"/>
    <w:rsid w:val="00923713"/>
    <w:rsid w:val="00923AA3"/>
    <w:rsid w:val="00923BCC"/>
    <w:rsid w:val="00923FAD"/>
    <w:rsid w:val="0092441F"/>
    <w:rsid w:val="00924784"/>
    <w:rsid w:val="00924EE1"/>
    <w:rsid w:val="0092500C"/>
    <w:rsid w:val="009254CC"/>
    <w:rsid w:val="009259E7"/>
    <w:rsid w:val="00925B73"/>
    <w:rsid w:val="00926749"/>
    <w:rsid w:val="009269BF"/>
    <w:rsid w:val="009270C2"/>
    <w:rsid w:val="009307A4"/>
    <w:rsid w:val="0093094E"/>
    <w:rsid w:val="0093185B"/>
    <w:rsid w:val="00931C93"/>
    <w:rsid w:val="009329ED"/>
    <w:rsid w:val="009332B2"/>
    <w:rsid w:val="009339E0"/>
    <w:rsid w:val="00933ACA"/>
    <w:rsid w:val="00934548"/>
    <w:rsid w:val="00934BE3"/>
    <w:rsid w:val="00934CA6"/>
    <w:rsid w:val="009353E0"/>
    <w:rsid w:val="009361A7"/>
    <w:rsid w:val="00936BD2"/>
    <w:rsid w:val="00936DDA"/>
    <w:rsid w:val="009371AA"/>
    <w:rsid w:val="00937893"/>
    <w:rsid w:val="00937A88"/>
    <w:rsid w:val="00937B28"/>
    <w:rsid w:val="00937E8F"/>
    <w:rsid w:val="00937F24"/>
    <w:rsid w:val="0094092C"/>
    <w:rsid w:val="00940D08"/>
    <w:rsid w:val="009413F8"/>
    <w:rsid w:val="00941781"/>
    <w:rsid w:val="00941882"/>
    <w:rsid w:val="00941A90"/>
    <w:rsid w:val="00941B6C"/>
    <w:rsid w:val="00941B7E"/>
    <w:rsid w:val="00941CEC"/>
    <w:rsid w:val="00941ECD"/>
    <w:rsid w:val="00941F51"/>
    <w:rsid w:val="0094221F"/>
    <w:rsid w:val="0094265E"/>
    <w:rsid w:val="00942695"/>
    <w:rsid w:val="009432F3"/>
    <w:rsid w:val="00943462"/>
    <w:rsid w:val="009435AB"/>
    <w:rsid w:val="00944281"/>
    <w:rsid w:val="00944684"/>
    <w:rsid w:val="00944CDB"/>
    <w:rsid w:val="0094531C"/>
    <w:rsid w:val="00946419"/>
    <w:rsid w:val="009464D7"/>
    <w:rsid w:val="00947146"/>
    <w:rsid w:val="00950049"/>
    <w:rsid w:val="00950751"/>
    <w:rsid w:val="009509D4"/>
    <w:rsid w:val="00950C12"/>
    <w:rsid w:val="00950CFB"/>
    <w:rsid w:val="00951DEC"/>
    <w:rsid w:val="0095227C"/>
    <w:rsid w:val="00952441"/>
    <w:rsid w:val="0095248D"/>
    <w:rsid w:val="00952A46"/>
    <w:rsid w:val="009530FC"/>
    <w:rsid w:val="009534EE"/>
    <w:rsid w:val="009544D9"/>
    <w:rsid w:val="0095469B"/>
    <w:rsid w:val="00954978"/>
    <w:rsid w:val="00954FCA"/>
    <w:rsid w:val="009558B6"/>
    <w:rsid w:val="00956155"/>
    <w:rsid w:val="009566A7"/>
    <w:rsid w:val="0095770C"/>
    <w:rsid w:val="009579C8"/>
    <w:rsid w:val="00957A6D"/>
    <w:rsid w:val="00957E0A"/>
    <w:rsid w:val="00957F90"/>
    <w:rsid w:val="00960158"/>
    <w:rsid w:val="00960404"/>
    <w:rsid w:val="00960AC5"/>
    <w:rsid w:val="00960B11"/>
    <w:rsid w:val="00961CCB"/>
    <w:rsid w:val="00962A44"/>
    <w:rsid w:val="00963182"/>
    <w:rsid w:val="00963299"/>
    <w:rsid w:val="009637D7"/>
    <w:rsid w:val="00963B75"/>
    <w:rsid w:val="00964402"/>
    <w:rsid w:val="00964652"/>
    <w:rsid w:val="00964719"/>
    <w:rsid w:val="00964764"/>
    <w:rsid w:val="00964DAA"/>
    <w:rsid w:val="009654B8"/>
    <w:rsid w:val="009658FB"/>
    <w:rsid w:val="00965A6B"/>
    <w:rsid w:val="00965A8B"/>
    <w:rsid w:val="00965EB5"/>
    <w:rsid w:val="0096665C"/>
    <w:rsid w:val="009668EC"/>
    <w:rsid w:val="009671DF"/>
    <w:rsid w:val="0096787A"/>
    <w:rsid w:val="00967E1A"/>
    <w:rsid w:val="00967FBD"/>
    <w:rsid w:val="0097015C"/>
    <w:rsid w:val="0097021E"/>
    <w:rsid w:val="00970DB2"/>
    <w:rsid w:val="00971058"/>
    <w:rsid w:val="0097135A"/>
    <w:rsid w:val="009715E6"/>
    <w:rsid w:val="00972092"/>
    <w:rsid w:val="00972983"/>
    <w:rsid w:val="00972EBC"/>
    <w:rsid w:val="00973ECF"/>
    <w:rsid w:val="0097403F"/>
    <w:rsid w:val="00975182"/>
    <w:rsid w:val="0097582B"/>
    <w:rsid w:val="00976508"/>
    <w:rsid w:val="00976F37"/>
    <w:rsid w:val="00977DEE"/>
    <w:rsid w:val="0098095D"/>
    <w:rsid w:val="00981A43"/>
    <w:rsid w:val="009825DC"/>
    <w:rsid w:val="00982721"/>
    <w:rsid w:val="00982ABF"/>
    <w:rsid w:val="009831E2"/>
    <w:rsid w:val="00983210"/>
    <w:rsid w:val="009832C0"/>
    <w:rsid w:val="00983B5F"/>
    <w:rsid w:val="00984321"/>
    <w:rsid w:val="009847D8"/>
    <w:rsid w:val="00984B88"/>
    <w:rsid w:val="0098508A"/>
    <w:rsid w:val="00985153"/>
    <w:rsid w:val="00985C4B"/>
    <w:rsid w:val="00985F8B"/>
    <w:rsid w:val="009860EA"/>
    <w:rsid w:val="009864A2"/>
    <w:rsid w:val="009879CA"/>
    <w:rsid w:val="00987E3E"/>
    <w:rsid w:val="00990880"/>
    <w:rsid w:val="00990BC3"/>
    <w:rsid w:val="00990E15"/>
    <w:rsid w:val="00991150"/>
    <w:rsid w:val="009937E4"/>
    <w:rsid w:val="00993D29"/>
    <w:rsid w:val="00993F4B"/>
    <w:rsid w:val="00993FD9"/>
    <w:rsid w:val="009941DE"/>
    <w:rsid w:val="00994214"/>
    <w:rsid w:val="009945A0"/>
    <w:rsid w:val="009948C1"/>
    <w:rsid w:val="0099555E"/>
    <w:rsid w:val="0099557D"/>
    <w:rsid w:val="00995BFD"/>
    <w:rsid w:val="00996E1A"/>
    <w:rsid w:val="0099764A"/>
    <w:rsid w:val="009976B1"/>
    <w:rsid w:val="00997862"/>
    <w:rsid w:val="00997A61"/>
    <w:rsid w:val="009A0DCA"/>
    <w:rsid w:val="009A2444"/>
    <w:rsid w:val="009A2FA0"/>
    <w:rsid w:val="009A34B3"/>
    <w:rsid w:val="009A3B9D"/>
    <w:rsid w:val="009A3CDE"/>
    <w:rsid w:val="009A47F6"/>
    <w:rsid w:val="009A499B"/>
    <w:rsid w:val="009A5C2B"/>
    <w:rsid w:val="009A5CA9"/>
    <w:rsid w:val="009A6270"/>
    <w:rsid w:val="009A6AA8"/>
    <w:rsid w:val="009A6BA0"/>
    <w:rsid w:val="009A6E89"/>
    <w:rsid w:val="009A7ACC"/>
    <w:rsid w:val="009A7C72"/>
    <w:rsid w:val="009A7D03"/>
    <w:rsid w:val="009B057B"/>
    <w:rsid w:val="009B271E"/>
    <w:rsid w:val="009B27D2"/>
    <w:rsid w:val="009B2815"/>
    <w:rsid w:val="009B2845"/>
    <w:rsid w:val="009B2A54"/>
    <w:rsid w:val="009B2AD7"/>
    <w:rsid w:val="009B2D3B"/>
    <w:rsid w:val="009B332B"/>
    <w:rsid w:val="009B338F"/>
    <w:rsid w:val="009B37C0"/>
    <w:rsid w:val="009B3853"/>
    <w:rsid w:val="009B3A55"/>
    <w:rsid w:val="009B3AE9"/>
    <w:rsid w:val="009B4487"/>
    <w:rsid w:val="009B453F"/>
    <w:rsid w:val="009B45C3"/>
    <w:rsid w:val="009B4620"/>
    <w:rsid w:val="009B466D"/>
    <w:rsid w:val="009B48D4"/>
    <w:rsid w:val="009B501B"/>
    <w:rsid w:val="009B5347"/>
    <w:rsid w:val="009B541C"/>
    <w:rsid w:val="009B5821"/>
    <w:rsid w:val="009B6B19"/>
    <w:rsid w:val="009B6CBC"/>
    <w:rsid w:val="009B753F"/>
    <w:rsid w:val="009B788E"/>
    <w:rsid w:val="009C0A81"/>
    <w:rsid w:val="009C0B48"/>
    <w:rsid w:val="009C0DFB"/>
    <w:rsid w:val="009C11EF"/>
    <w:rsid w:val="009C1573"/>
    <w:rsid w:val="009C171E"/>
    <w:rsid w:val="009C183A"/>
    <w:rsid w:val="009C3F97"/>
    <w:rsid w:val="009C634E"/>
    <w:rsid w:val="009C653D"/>
    <w:rsid w:val="009C6B4E"/>
    <w:rsid w:val="009C6DD0"/>
    <w:rsid w:val="009C6F00"/>
    <w:rsid w:val="009C7047"/>
    <w:rsid w:val="009C725A"/>
    <w:rsid w:val="009C7383"/>
    <w:rsid w:val="009C78FE"/>
    <w:rsid w:val="009C7C55"/>
    <w:rsid w:val="009D0401"/>
    <w:rsid w:val="009D12A6"/>
    <w:rsid w:val="009D1B30"/>
    <w:rsid w:val="009D2C86"/>
    <w:rsid w:val="009D2F8A"/>
    <w:rsid w:val="009D4046"/>
    <w:rsid w:val="009D46EA"/>
    <w:rsid w:val="009D4B24"/>
    <w:rsid w:val="009D5737"/>
    <w:rsid w:val="009D62E6"/>
    <w:rsid w:val="009D6580"/>
    <w:rsid w:val="009D6C1C"/>
    <w:rsid w:val="009D7B7C"/>
    <w:rsid w:val="009E0041"/>
    <w:rsid w:val="009E036B"/>
    <w:rsid w:val="009E048E"/>
    <w:rsid w:val="009E0BC2"/>
    <w:rsid w:val="009E0F48"/>
    <w:rsid w:val="009E0FF5"/>
    <w:rsid w:val="009E13F9"/>
    <w:rsid w:val="009E1B16"/>
    <w:rsid w:val="009E207E"/>
    <w:rsid w:val="009E2929"/>
    <w:rsid w:val="009E2F91"/>
    <w:rsid w:val="009E3E7E"/>
    <w:rsid w:val="009E4540"/>
    <w:rsid w:val="009E45EF"/>
    <w:rsid w:val="009E4943"/>
    <w:rsid w:val="009E4969"/>
    <w:rsid w:val="009E4E60"/>
    <w:rsid w:val="009E4FE5"/>
    <w:rsid w:val="009E515D"/>
    <w:rsid w:val="009E56CD"/>
    <w:rsid w:val="009E5CB1"/>
    <w:rsid w:val="009E6AAA"/>
    <w:rsid w:val="009E73E7"/>
    <w:rsid w:val="009E7D32"/>
    <w:rsid w:val="009F019E"/>
    <w:rsid w:val="009F0469"/>
    <w:rsid w:val="009F0D12"/>
    <w:rsid w:val="009F0EC8"/>
    <w:rsid w:val="009F0FB8"/>
    <w:rsid w:val="009F15D0"/>
    <w:rsid w:val="009F1F02"/>
    <w:rsid w:val="009F20B7"/>
    <w:rsid w:val="009F27A4"/>
    <w:rsid w:val="009F293F"/>
    <w:rsid w:val="009F2F31"/>
    <w:rsid w:val="009F3640"/>
    <w:rsid w:val="009F5313"/>
    <w:rsid w:val="009F5D38"/>
    <w:rsid w:val="009F5F20"/>
    <w:rsid w:val="009F5F84"/>
    <w:rsid w:val="009F5F96"/>
    <w:rsid w:val="009F616C"/>
    <w:rsid w:val="009F6580"/>
    <w:rsid w:val="009F6D03"/>
    <w:rsid w:val="009F6F4E"/>
    <w:rsid w:val="009F7037"/>
    <w:rsid w:val="009F7EE2"/>
    <w:rsid w:val="009F7FF8"/>
    <w:rsid w:val="00A005B0"/>
    <w:rsid w:val="00A00A16"/>
    <w:rsid w:val="00A013FC"/>
    <w:rsid w:val="00A01C4B"/>
    <w:rsid w:val="00A01F17"/>
    <w:rsid w:val="00A02F55"/>
    <w:rsid w:val="00A05738"/>
    <w:rsid w:val="00A05D52"/>
    <w:rsid w:val="00A06CD0"/>
    <w:rsid w:val="00A06E5E"/>
    <w:rsid w:val="00A076C4"/>
    <w:rsid w:val="00A076C5"/>
    <w:rsid w:val="00A10264"/>
    <w:rsid w:val="00A10C28"/>
    <w:rsid w:val="00A1103B"/>
    <w:rsid w:val="00A11286"/>
    <w:rsid w:val="00A11655"/>
    <w:rsid w:val="00A124DB"/>
    <w:rsid w:val="00A13704"/>
    <w:rsid w:val="00A1385F"/>
    <w:rsid w:val="00A13AF5"/>
    <w:rsid w:val="00A141CD"/>
    <w:rsid w:val="00A14A19"/>
    <w:rsid w:val="00A14F35"/>
    <w:rsid w:val="00A15E12"/>
    <w:rsid w:val="00A15F5D"/>
    <w:rsid w:val="00A16A66"/>
    <w:rsid w:val="00A173E5"/>
    <w:rsid w:val="00A17474"/>
    <w:rsid w:val="00A174AA"/>
    <w:rsid w:val="00A17FEA"/>
    <w:rsid w:val="00A2099F"/>
    <w:rsid w:val="00A209DC"/>
    <w:rsid w:val="00A2129A"/>
    <w:rsid w:val="00A21601"/>
    <w:rsid w:val="00A21EC4"/>
    <w:rsid w:val="00A22130"/>
    <w:rsid w:val="00A22735"/>
    <w:rsid w:val="00A22DA2"/>
    <w:rsid w:val="00A23455"/>
    <w:rsid w:val="00A235E4"/>
    <w:rsid w:val="00A23B09"/>
    <w:rsid w:val="00A2437F"/>
    <w:rsid w:val="00A24A7B"/>
    <w:rsid w:val="00A252A4"/>
    <w:rsid w:val="00A254E2"/>
    <w:rsid w:val="00A257C3"/>
    <w:rsid w:val="00A25C12"/>
    <w:rsid w:val="00A25CF8"/>
    <w:rsid w:val="00A2650E"/>
    <w:rsid w:val="00A26520"/>
    <w:rsid w:val="00A269ED"/>
    <w:rsid w:val="00A26EA2"/>
    <w:rsid w:val="00A272A8"/>
    <w:rsid w:val="00A276AA"/>
    <w:rsid w:val="00A306FD"/>
    <w:rsid w:val="00A30FC8"/>
    <w:rsid w:val="00A316CB"/>
    <w:rsid w:val="00A31A25"/>
    <w:rsid w:val="00A31A34"/>
    <w:rsid w:val="00A31A4C"/>
    <w:rsid w:val="00A31EB4"/>
    <w:rsid w:val="00A31F32"/>
    <w:rsid w:val="00A322D7"/>
    <w:rsid w:val="00A32DBB"/>
    <w:rsid w:val="00A32FD5"/>
    <w:rsid w:val="00A33DEF"/>
    <w:rsid w:val="00A35669"/>
    <w:rsid w:val="00A359EB"/>
    <w:rsid w:val="00A35FCB"/>
    <w:rsid w:val="00A36168"/>
    <w:rsid w:val="00A36216"/>
    <w:rsid w:val="00A368C7"/>
    <w:rsid w:val="00A369CB"/>
    <w:rsid w:val="00A36BB5"/>
    <w:rsid w:val="00A36BF4"/>
    <w:rsid w:val="00A36C14"/>
    <w:rsid w:val="00A36F5F"/>
    <w:rsid w:val="00A377CA"/>
    <w:rsid w:val="00A37A4D"/>
    <w:rsid w:val="00A37ADA"/>
    <w:rsid w:val="00A37CC0"/>
    <w:rsid w:val="00A37DEF"/>
    <w:rsid w:val="00A37FDF"/>
    <w:rsid w:val="00A40B0B"/>
    <w:rsid w:val="00A40CAB"/>
    <w:rsid w:val="00A412F0"/>
    <w:rsid w:val="00A41389"/>
    <w:rsid w:val="00A41B72"/>
    <w:rsid w:val="00A426E5"/>
    <w:rsid w:val="00A42D9B"/>
    <w:rsid w:val="00A43D3B"/>
    <w:rsid w:val="00A43FA4"/>
    <w:rsid w:val="00A4400B"/>
    <w:rsid w:val="00A44307"/>
    <w:rsid w:val="00A4475D"/>
    <w:rsid w:val="00A44A45"/>
    <w:rsid w:val="00A44AC6"/>
    <w:rsid w:val="00A450A9"/>
    <w:rsid w:val="00A45625"/>
    <w:rsid w:val="00A45789"/>
    <w:rsid w:val="00A46104"/>
    <w:rsid w:val="00A46540"/>
    <w:rsid w:val="00A46712"/>
    <w:rsid w:val="00A46939"/>
    <w:rsid w:val="00A46C24"/>
    <w:rsid w:val="00A46F8D"/>
    <w:rsid w:val="00A4752D"/>
    <w:rsid w:val="00A47B0F"/>
    <w:rsid w:val="00A502C6"/>
    <w:rsid w:val="00A502D7"/>
    <w:rsid w:val="00A504E7"/>
    <w:rsid w:val="00A50B0E"/>
    <w:rsid w:val="00A50C1C"/>
    <w:rsid w:val="00A513E9"/>
    <w:rsid w:val="00A51718"/>
    <w:rsid w:val="00A51BA6"/>
    <w:rsid w:val="00A51E19"/>
    <w:rsid w:val="00A52117"/>
    <w:rsid w:val="00A52132"/>
    <w:rsid w:val="00A529E9"/>
    <w:rsid w:val="00A52F71"/>
    <w:rsid w:val="00A533B7"/>
    <w:rsid w:val="00A542C2"/>
    <w:rsid w:val="00A54D9C"/>
    <w:rsid w:val="00A55837"/>
    <w:rsid w:val="00A55916"/>
    <w:rsid w:val="00A57459"/>
    <w:rsid w:val="00A57AA3"/>
    <w:rsid w:val="00A57B16"/>
    <w:rsid w:val="00A57B8A"/>
    <w:rsid w:val="00A60AC3"/>
    <w:rsid w:val="00A61635"/>
    <w:rsid w:val="00A61D87"/>
    <w:rsid w:val="00A623B3"/>
    <w:rsid w:val="00A62B39"/>
    <w:rsid w:val="00A6374C"/>
    <w:rsid w:val="00A63B3A"/>
    <w:rsid w:val="00A64923"/>
    <w:rsid w:val="00A64D81"/>
    <w:rsid w:val="00A64E8B"/>
    <w:rsid w:val="00A64FA6"/>
    <w:rsid w:val="00A658D8"/>
    <w:rsid w:val="00A65A18"/>
    <w:rsid w:val="00A662C7"/>
    <w:rsid w:val="00A66429"/>
    <w:rsid w:val="00A667D8"/>
    <w:rsid w:val="00A67899"/>
    <w:rsid w:val="00A67A8A"/>
    <w:rsid w:val="00A7006F"/>
    <w:rsid w:val="00A70341"/>
    <w:rsid w:val="00A703B6"/>
    <w:rsid w:val="00A707FF"/>
    <w:rsid w:val="00A70BD3"/>
    <w:rsid w:val="00A70FD0"/>
    <w:rsid w:val="00A7118A"/>
    <w:rsid w:val="00A711C8"/>
    <w:rsid w:val="00A722FA"/>
    <w:rsid w:val="00A726F7"/>
    <w:rsid w:val="00A72A0C"/>
    <w:rsid w:val="00A7328E"/>
    <w:rsid w:val="00A73849"/>
    <w:rsid w:val="00A73AA1"/>
    <w:rsid w:val="00A7451D"/>
    <w:rsid w:val="00A74DF1"/>
    <w:rsid w:val="00A74F43"/>
    <w:rsid w:val="00A75051"/>
    <w:rsid w:val="00A75BAB"/>
    <w:rsid w:val="00A763E9"/>
    <w:rsid w:val="00A768B1"/>
    <w:rsid w:val="00A76D8F"/>
    <w:rsid w:val="00A77759"/>
    <w:rsid w:val="00A77C13"/>
    <w:rsid w:val="00A805D8"/>
    <w:rsid w:val="00A80654"/>
    <w:rsid w:val="00A8073A"/>
    <w:rsid w:val="00A80DD0"/>
    <w:rsid w:val="00A81001"/>
    <w:rsid w:val="00A8102F"/>
    <w:rsid w:val="00A81059"/>
    <w:rsid w:val="00A81384"/>
    <w:rsid w:val="00A81A51"/>
    <w:rsid w:val="00A81C56"/>
    <w:rsid w:val="00A820E4"/>
    <w:rsid w:val="00A84150"/>
    <w:rsid w:val="00A848C1"/>
    <w:rsid w:val="00A84C7B"/>
    <w:rsid w:val="00A84F93"/>
    <w:rsid w:val="00A8542D"/>
    <w:rsid w:val="00A85D2E"/>
    <w:rsid w:val="00A86770"/>
    <w:rsid w:val="00A868EA"/>
    <w:rsid w:val="00A91D91"/>
    <w:rsid w:val="00A91EC3"/>
    <w:rsid w:val="00A91F1B"/>
    <w:rsid w:val="00A92089"/>
    <w:rsid w:val="00A92807"/>
    <w:rsid w:val="00A93050"/>
    <w:rsid w:val="00A9321F"/>
    <w:rsid w:val="00A932E1"/>
    <w:rsid w:val="00A934A4"/>
    <w:rsid w:val="00A9352A"/>
    <w:rsid w:val="00A937D6"/>
    <w:rsid w:val="00A938BA"/>
    <w:rsid w:val="00A93D31"/>
    <w:rsid w:val="00A94FE6"/>
    <w:rsid w:val="00A95D55"/>
    <w:rsid w:val="00A96188"/>
    <w:rsid w:val="00A96301"/>
    <w:rsid w:val="00A963D3"/>
    <w:rsid w:val="00A96D75"/>
    <w:rsid w:val="00A971A5"/>
    <w:rsid w:val="00A9736C"/>
    <w:rsid w:val="00AA094A"/>
    <w:rsid w:val="00AA1D74"/>
    <w:rsid w:val="00AA2710"/>
    <w:rsid w:val="00AA2994"/>
    <w:rsid w:val="00AA3117"/>
    <w:rsid w:val="00AA3354"/>
    <w:rsid w:val="00AA34F0"/>
    <w:rsid w:val="00AA3604"/>
    <w:rsid w:val="00AA4020"/>
    <w:rsid w:val="00AA49D1"/>
    <w:rsid w:val="00AA539C"/>
    <w:rsid w:val="00AA5FE8"/>
    <w:rsid w:val="00AA6345"/>
    <w:rsid w:val="00AA65A9"/>
    <w:rsid w:val="00AA65F3"/>
    <w:rsid w:val="00AA69F2"/>
    <w:rsid w:val="00AA6A2A"/>
    <w:rsid w:val="00AA6CE7"/>
    <w:rsid w:val="00AA6D76"/>
    <w:rsid w:val="00AB013F"/>
    <w:rsid w:val="00AB0157"/>
    <w:rsid w:val="00AB0F8D"/>
    <w:rsid w:val="00AB1459"/>
    <w:rsid w:val="00AB2215"/>
    <w:rsid w:val="00AB25DB"/>
    <w:rsid w:val="00AB29FA"/>
    <w:rsid w:val="00AB2A9A"/>
    <w:rsid w:val="00AB2C0D"/>
    <w:rsid w:val="00AB3107"/>
    <w:rsid w:val="00AB3269"/>
    <w:rsid w:val="00AB333A"/>
    <w:rsid w:val="00AB34B5"/>
    <w:rsid w:val="00AB3562"/>
    <w:rsid w:val="00AB3C27"/>
    <w:rsid w:val="00AB3CDE"/>
    <w:rsid w:val="00AB404C"/>
    <w:rsid w:val="00AB40D2"/>
    <w:rsid w:val="00AB42D8"/>
    <w:rsid w:val="00AB474C"/>
    <w:rsid w:val="00AB4A81"/>
    <w:rsid w:val="00AB5356"/>
    <w:rsid w:val="00AB54EF"/>
    <w:rsid w:val="00AB64AF"/>
    <w:rsid w:val="00AB6B08"/>
    <w:rsid w:val="00AB6E3E"/>
    <w:rsid w:val="00AB6EBB"/>
    <w:rsid w:val="00AB7FBB"/>
    <w:rsid w:val="00AC061C"/>
    <w:rsid w:val="00AC0D51"/>
    <w:rsid w:val="00AC140F"/>
    <w:rsid w:val="00AC180F"/>
    <w:rsid w:val="00AC18A7"/>
    <w:rsid w:val="00AC1AD7"/>
    <w:rsid w:val="00AC2224"/>
    <w:rsid w:val="00AC22E3"/>
    <w:rsid w:val="00AC2850"/>
    <w:rsid w:val="00AC3300"/>
    <w:rsid w:val="00AC33BE"/>
    <w:rsid w:val="00AC3B1B"/>
    <w:rsid w:val="00AC489F"/>
    <w:rsid w:val="00AC4A41"/>
    <w:rsid w:val="00AC58BC"/>
    <w:rsid w:val="00AC6508"/>
    <w:rsid w:val="00AC6611"/>
    <w:rsid w:val="00AC7174"/>
    <w:rsid w:val="00AD0081"/>
    <w:rsid w:val="00AD0841"/>
    <w:rsid w:val="00AD0BFD"/>
    <w:rsid w:val="00AD0E58"/>
    <w:rsid w:val="00AD0F59"/>
    <w:rsid w:val="00AD1252"/>
    <w:rsid w:val="00AD1807"/>
    <w:rsid w:val="00AD183D"/>
    <w:rsid w:val="00AD18B2"/>
    <w:rsid w:val="00AD226B"/>
    <w:rsid w:val="00AD2EAC"/>
    <w:rsid w:val="00AD3B27"/>
    <w:rsid w:val="00AD3F6C"/>
    <w:rsid w:val="00AD446A"/>
    <w:rsid w:val="00AD4485"/>
    <w:rsid w:val="00AD4990"/>
    <w:rsid w:val="00AD4BE5"/>
    <w:rsid w:val="00AD4C4C"/>
    <w:rsid w:val="00AD4E30"/>
    <w:rsid w:val="00AD545D"/>
    <w:rsid w:val="00AD5C68"/>
    <w:rsid w:val="00AD6723"/>
    <w:rsid w:val="00AD6CCC"/>
    <w:rsid w:val="00AD73A8"/>
    <w:rsid w:val="00AD748F"/>
    <w:rsid w:val="00AD74C9"/>
    <w:rsid w:val="00AD7B10"/>
    <w:rsid w:val="00AE0204"/>
    <w:rsid w:val="00AE1A84"/>
    <w:rsid w:val="00AE2266"/>
    <w:rsid w:val="00AE25BA"/>
    <w:rsid w:val="00AE26EB"/>
    <w:rsid w:val="00AE2D42"/>
    <w:rsid w:val="00AE3ACC"/>
    <w:rsid w:val="00AE4000"/>
    <w:rsid w:val="00AE41E0"/>
    <w:rsid w:val="00AE5240"/>
    <w:rsid w:val="00AE5931"/>
    <w:rsid w:val="00AE6C69"/>
    <w:rsid w:val="00AE6F98"/>
    <w:rsid w:val="00AF01A5"/>
    <w:rsid w:val="00AF056C"/>
    <w:rsid w:val="00AF1927"/>
    <w:rsid w:val="00AF23CD"/>
    <w:rsid w:val="00AF2481"/>
    <w:rsid w:val="00AF2F22"/>
    <w:rsid w:val="00AF3189"/>
    <w:rsid w:val="00AF4046"/>
    <w:rsid w:val="00AF4575"/>
    <w:rsid w:val="00AF50BE"/>
    <w:rsid w:val="00AF5F02"/>
    <w:rsid w:val="00AF5FF0"/>
    <w:rsid w:val="00AF7060"/>
    <w:rsid w:val="00AF74BA"/>
    <w:rsid w:val="00AF7567"/>
    <w:rsid w:val="00AF7986"/>
    <w:rsid w:val="00AF7F73"/>
    <w:rsid w:val="00B00A44"/>
    <w:rsid w:val="00B01199"/>
    <w:rsid w:val="00B017BE"/>
    <w:rsid w:val="00B02C34"/>
    <w:rsid w:val="00B02E6C"/>
    <w:rsid w:val="00B03C69"/>
    <w:rsid w:val="00B03E4C"/>
    <w:rsid w:val="00B04237"/>
    <w:rsid w:val="00B04B44"/>
    <w:rsid w:val="00B06B83"/>
    <w:rsid w:val="00B06C70"/>
    <w:rsid w:val="00B06D70"/>
    <w:rsid w:val="00B07039"/>
    <w:rsid w:val="00B07174"/>
    <w:rsid w:val="00B0748B"/>
    <w:rsid w:val="00B10AAD"/>
    <w:rsid w:val="00B11997"/>
    <w:rsid w:val="00B11CA2"/>
    <w:rsid w:val="00B1234B"/>
    <w:rsid w:val="00B126C0"/>
    <w:rsid w:val="00B1275E"/>
    <w:rsid w:val="00B12BE7"/>
    <w:rsid w:val="00B13550"/>
    <w:rsid w:val="00B1456F"/>
    <w:rsid w:val="00B147F3"/>
    <w:rsid w:val="00B1495C"/>
    <w:rsid w:val="00B14AE8"/>
    <w:rsid w:val="00B16167"/>
    <w:rsid w:val="00B163B0"/>
    <w:rsid w:val="00B1707A"/>
    <w:rsid w:val="00B17C80"/>
    <w:rsid w:val="00B20025"/>
    <w:rsid w:val="00B20067"/>
    <w:rsid w:val="00B2006F"/>
    <w:rsid w:val="00B203DB"/>
    <w:rsid w:val="00B20996"/>
    <w:rsid w:val="00B20F0D"/>
    <w:rsid w:val="00B21080"/>
    <w:rsid w:val="00B218B8"/>
    <w:rsid w:val="00B21EF7"/>
    <w:rsid w:val="00B227E3"/>
    <w:rsid w:val="00B24510"/>
    <w:rsid w:val="00B24790"/>
    <w:rsid w:val="00B24868"/>
    <w:rsid w:val="00B2510C"/>
    <w:rsid w:val="00B26B7C"/>
    <w:rsid w:val="00B26BC8"/>
    <w:rsid w:val="00B26D92"/>
    <w:rsid w:val="00B277BF"/>
    <w:rsid w:val="00B27F56"/>
    <w:rsid w:val="00B310AF"/>
    <w:rsid w:val="00B315A2"/>
    <w:rsid w:val="00B31BEA"/>
    <w:rsid w:val="00B31D3F"/>
    <w:rsid w:val="00B31F65"/>
    <w:rsid w:val="00B32056"/>
    <w:rsid w:val="00B32158"/>
    <w:rsid w:val="00B32534"/>
    <w:rsid w:val="00B32943"/>
    <w:rsid w:val="00B32971"/>
    <w:rsid w:val="00B32CBA"/>
    <w:rsid w:val="00B33C29"/>
    <w:rsid w:val="00B341BD"/>
    <w:rsid w:val="00B35970"/>
    <w:rsid w:val="00B36000"/>
    <w:rsid w:val="00B36082"/>
    <w:rsid w:val="00B369EC"/>
    <w:rsid w:val="00B37AC5"/>
    <w:rsid w:val="00B37C1F"/>
    <w:rsid w:val="00B40457"/>
    <w:rsid w:val="00B40FA6"/>
    <w:rsid w:val="00B410E3"/>
    <w:rsid w:val="00B41FAF"/>
    <w:rsid w:val="00B42052"/>
    <w:rsid w:val="00B42104"/>
    <w:rsid w:val="00B422DD"/>
    <w:rsid w:val="00B423BF"/>
    <w:rsid w:val="00B42844"/>
    <w:rsid w:val="00B42ADF"/>
    <w:rsid w:val="00B43B2A"/>
    <w:rsid w:val="00B43F89"/>
    <w:rsid w:val="00B447B2"/>
    <w:rsid w:val="00B44A77"/>
    <w:rsid w:val="00B45071"/>
    <w:rsid w:val="00B45E9E"/>
    <w:rsid w:val="00B46585"/>
    <w:rsid w:val="00B46A43"/>
    <w:rsid w:val="00B46A98"/>
    <w:rsid w:val="00B46E00"/>
    <w:rsid w:val="00B47422"/>
    <w:rsid w:val="00B5079D"/>
    <w:rsid w:val="00B50927"/>
    <w:rsid w:val="00B50AD1"/>
    <w:rsid w:val="00B51380"/>
    <w:rsid w:val="00B519BF"/>
    <w:rsid w:val="00B51C3B"/>
    <w:rsid w:val="00B51CAC"/>
    <w:rsid w:val="00B5209C"/>
    <w:rsid w:val="00B523C4"/>
    <w:rsid w:val="00B52572"/>
    <w:rsid w:val="00B53179"/>
    <w:rsid w:val="00B53245"/>
    <w:rsid w:val="00B53415"/>
    <w:rsid w:val="00B5351B"/>
    <w:rsid w:val="00B53BD8"/>
    <w:rsid w:val="00B53C1F"/>
    <w:rsid w:val="00B5494E"/>
    <w:rsid w:val="00B54FA3"/>
    <w:rsid w:val="00B55046"/>
    <w:rsid w:val="00B5527E"/>
    <w:rsid w:val="00B5558B"/>
    <w:rsid w:val="00B556BB"/>
    <w:rsid w:val="00B5570A"/>
    <w:rsid w:val="00B55EEC"/>
    <w:rsid w:val="00B55F27"/>
    <w:rsid w:val="00B5606B"/>
    <w:rsid w:val="00B5622A"/>
    <w:rsid w:val="00B575B4"/>
    <w:rsid w:val="00B57A0A"/>
    <w:rsid w:val="00B6042A"/>
    <w:rsid w:val="00B6107F"/>
    <w:rsid w:val="00B61347"/>
    <w:rsid w:val="00B62266"/>
    <w:rsid w:val="00B62BEC"/>
    <w:rsid w:val="00B63345"/>
    <w:rsid w:val="00B63359"/>
    <w:rsid w:val="00B635EB"/>
    <w:rsid w:val="00B63A06"/>
    <w:rsid w:val="00B63F83"/>
    <w:rsid w:val="00B641D6"/>
    <w:rsid w:val="00B641F7"/>
    <w:rsid w:val="00B64477"/>
    <w:rsid w:val="00B6492B"/>
    <w:rsid w:val="00B658D0"/>
    <w:rsid w:val="00B65EF7"/>
    <w:rsid w:val="00B67178"/>
    <w:rsid w:val="00B676EA"/>
    <w:rsid w:val="00B677C8"/>
    <w:rsid w:val="00B67EE9"/>
    <w:rsid w:val="00B704EC"/>
    <w:rsid w:val="00B71AA6"/>
    <w:rsid w:val="00B71B0C"/>
    <w:rsid w:val="00B73160"/>
    <w:rsid w:val="00B73679"/>
    <w:rsid w:val="00B741E3"/>
    <w:rsid w:val="00B746EF"/>
    <w:rsid w:val="00B74CEA"/>
    <w:rsid w:val="00B74DE0"/>
    <w:rsid w:val="00B752B7"/>
    <w:rsid w:val="00B753ED"/>
    <w:rsid w:val="00B75683"/>
    <w:rsid w:val="00B75A9D"/>
    <w:rsid w:val="00B769DD"/>
    <w:rsid w:val="00B80968"/>
    <w:rsid w:val="00B809BF"/>
    <w:rsid w:val="00B81AA1"/>
    <w:rsid w:val="00B822D9"/>
    <w:rsid w:val="00B82347"/>
    <w:rsid w:val="00B82A22"/>
    <w:rsid w:val="00B82E37"/>
    <w:rsid w:val="00B8347C"/>
    <w:rsid w:val="00B83637"/>
    <w:rsid w:val="00B83878"/>
    <w:rsid w:val="00B83D81"/>
    <w:rsid w:val="00B841DD"/>
    <w:rsid w:val="00B8438B"/>
    <w:rsid w:val="00B843C5"/>
    <w:rsid w:val="00B846D7"/>
    <w:rsid w:val="00B84A0E"/>
    <w:rsid w:val="00B84BB1"/>
    <w:rsid w:val="00B85419"/>
    <w:rsid w:val="00B85498"/>
    <w:rsid w:val="00B856F5"/>
    <w:rsid w:val="00B85E78"/>
    <w:rsid w:val="00B87868"/>
    <w:rsid w:val="00B8790E"/>
    <w:rsid w:val="00B8794F"/>
    <w:rsid w:val="00B87CBF"/>
    <w:rsid w:val="00B87DE7"/>
    <w:rsid w:val="00B90A69"/>
    <w:rsid w:val="00B90D82"/>
    <w:rsid w:val="00B9110F"/>
    <w:rsid w:val="00B91120"/>
    <w:rsid w:val="00B9138F"/>
    <w:rsid w:val="00B91B67"/>
    <w:rsid w:val="00B91EF7"/>
    <w:rsid w:val="00B91F8F"/>
    <w:rsid w:val="00B92DA8"/>
    <w:rsid w:val="00B93002"/>
    <w:rsid w:val="00B938EC"/>
    <w:rsid w:val="00B93A8B"/>
    <w:rsid w:val="00B93BCE"/>
    <w:rsid w:val="00B93C05"/>
    <w:rsid w:val="00B93DA0"/>
    <w:rsid w:val="00B94688"/>
    <w:rsid w:val="00B947D0"/>
    <w:rsid w:val="00B94E25"/>
    <w:rsid w:val="00B95195"/>
    <w:rsid w:val="00B95289"/>
    <w:rsid w:val="00B9584E"/>
    <w:rsid w:val="00B958D6"/>
    <w:rsid w:val="00B9599A"/>
    <w:rsid w:val="00B95C87"/>
    <w:rsid w:val="00B95DD6"/>
    <w:rsid w:val="00B96148"/>
    <w:rsid w:val="00B96924"/>
    <w:rsid w:val="00B9693F"/>
    <w:rsid w:val="00B96A9B"/>
    <w:rsid w:val="00B97147"/>
    <w:rsid w:val="00B9716F"/>
    <w:rsid w:val="00B9787C"/>
    <w:rsid w:val="00BA0484"/>
    <w:rsid w:val="00BA0B65"/>
    <w:rsid w:val="00BA11B8"/>
    <w:rsid w:val="00BA177B"/>
    <w:rsid w:val="00BA2115"/>
    <w:rsid w:val="00BA24A4"/>
    <w:rsid w:val="00BA2761"/>
    <w:rsid w:val="00BA31A1"/>
    <w:rsid w:val="00BA36F1"/>
    <w:rsid w:val="00BA38EC"/>
    <w:rsid w:val="00BA43CD"/>
    <w:rsid w:val="00BA4BAB"/>
    <w:rsid w:val="00BA4D82"/>
    <w:rsid w:val="00BA51E2"/>
    <w:rsid w:val="00BA5E9F"/>
    <w:rsid w:val="00BA607A"/>
    <w:rsid w:val="00BA63D5"/>
    <w:rsid w:val="00BA6AC5"/>
    <w:rsid w:val="00BA6B24"/>
    <w:rsid w:val="00BA6DF0"/>
    <w:rsid w:val="00BA755B"/>
    <w:rsid w:val="00BA7F5E"/>
    <w:rsid w:val="00BB04F0"/>
    <w:rsid w:val="00BB0AA2"/>
    <w:rsid w:val="00BB0BFB"/>
    <w:rsid w:val="00BB0C6D"/>
    <w:rsid w:val="00BB17B5"/>
    <w:rsid w:val="00BB1CA2"/>
    <w:rsid w:val="00BB20F6"/>
    <w:rsid w:val="00BB2510"/>
    <w:rsid w:val="00BB2A08"/>
    <w:rsid w:val="00BB3407"/>
    <w:rsid w:val="00BB38F4"/>
    <w:rsid w:val="00BB3BD5"/>
    <w:rsid w:val="00BB4304"/>
    <w:rsid w:val="00BB4BDA"/>
    <w:rsid w:val="00BB4D86"/>
    <w:rsid w:val="00BB5053"/>
    <w:rsid w:val="00BB5182"/>
    <w:rsid w:val="00BB54EA"/>
    <w:rsid w:val="00BB5C80"/>
    <w:rsid w:val="00BB6053"/>
    <w:rsid w:val="00BB6ACC"/>
    <w:rsid w:val="00BB6B94"/>
    <w:rsid w:val="00BB6C7D"/>
    <w:rsid w:val="00BB6D89"/>
    <w:rsid w:val="00BB79A7"/>
    <w:rsid w:val="00BB7B4A"/>
    <w:rsid w:val="00BC040E"/>
    <w:rsid w:val="00BC068B"/>
    <w:rsid w:val="00BC0B49"/>
    <w:rsid w:val="00BC1101"/>
    <w:rsid w:val="00BC17C2"/>
    <w:rsid w:val="00BC180A"/>
    <w:rsid w:val="00BC2212"/>
    <w:rsid w:val="00BC253B"/>
    <w:rsid w:val="00BC297A"/>
    <w:rsid w:val="00BC298A"/>
    <w:rsid w:val="00BC2A3C"/>
    <w:rsid w:val="00BC2FE4"/>
    <w:rsid w:val="00BC320F"/>
    <w:rsid w:val="00BC4305"/>
    <w:rsid w:val="00BC463E"/>
    <w:rsid w:val="00BC4A9A"/>
    <w:rsid w:val="00BC4F5E"/>
    <w:rsid w:val="00BC5454"/>
    <w:rsid w:val="00BC5A16"/>
    <w:rsid w:val="00BC6BF1"/>
    <w:rsid w:val="00BC74F3"/>
    <w:rsid w:val="00BC764F"/>
    <w:rsid w:val="00BC7C74"/>
    <w:rsid w:val="00BC7DBB"/>
    <w:rsid w:val="00BD03E1"/>
    <w:rsid w:val="00BD39F2"/>
    <w:rsid w:val="00BD3B09"/>
    <w:rsid w:val="00BD410D"/>
    <w:rsid w:val="00BD455B"/>
    <w:rsid w:val="00BD5664"/>
    <w:rsid w:val="00BD56D7"/>
    <w:rsid w:val="00BD5746"/>
    <w:rsid w:val="00BD5FBC"/>
    <w:rsid w:val="00BD6CC2"/>
    <w:rsid w:val="00BD74E4"/>
    <w:rsid w:val="00BE0936"/>
    <w:rsid w:val="00BE0C29"/>
    <w:rsid w:val="00BE0CA1"/>
    <w:rsid w:val="00BE0D63"/>
    <w:rsid w:val="00BE1263"/>
    <w:rsid w:val="00BE2D26"/>
    <w:rsid w:val="00BE352A"/>
    <w:rsid w:val="00BE439F"/>
    <w:rsid w:val="00BE4906"/>
    <w:rsid w:val="00BE4C2A"/>
    <w:rsid w:val="00BE4FED"/>
    <w:rsid w:val="00BE60B5"/>
    <w:rsid w:val="00BE62DB"/>
    <w:rsid w:val="00BE715B"/>
    <w:rsid w:val="00BE77E8"/>
    <w:rsid w:val="00BE7DA5"/>
    <w:rsid w:val="00BF07E4"/>
    <w:rsid w:val="00BF1247"/>
    <w:rsid w:val="00BF12C6"/>
    <w:rsid w:val="00BF17A2"/>
    <w:rsid w:val="00BF19A6"/>
    <w:rsid w:val="00BF1B88"/>
    <w:rsid w:val="00BF1BC9"/>
    <w:rsid w:val="00BF1F1F"/>
    <w:rsid w:val="00BF1FE1"/>
    <w:rsid w:val="00BF2384"/>
    <w:rsid w:val="00BF2417"/>
    <w:rsid w:val="00BF25D0"/>
    <w:rsid w:val="00BF281D"/>
    <w:rsid w:val="00BF2B34"/>
    <w:rsid w:val="00BF2CC8"/>
    <w:rsid w:val="00BF352F"/>
    <w:rsid w:val="00BF355F"/>
    <w:rsid w:val="00BF4768"/>
    <w:rsid w:val="00BF4DF5"/>
    <w:rsid w:val="00BF50C3"/>
    <w:rsid w:val="00BF5814"/>
    <w:rsid w:val="00BF665F"/>
    <w:rsid w:val="00BF66B1"/>
    <w:rsid w:val="00BF6E0B"/>
    <w:rsid w:val="00BF72AB"/>
    <w:rsid w:val="00BF7A23"/>
    <w:rsid w:val="00BF7C47"/>
    <w:rsid w:val="00BF7F50"/>
    <w:rsid w:val="00C0061E"/>
    <w:rsid w:val="00C006AA"/>
    <w:rsid w:val="00C00921"/>
    <w:rsid w:val="00C00CEE"/>
    <w:rsid w:val="00C00D78"/>
    <w:rsid w:val="00C01190"/>
    <w:rsid w:val="00C014C7"/>
    <w:rsid w:val="00C0189C"/>
    <w:rsid w:val="00C01CBB"/>
    <w:rsid w:val="00C02E24"/>
    <w:rsid w:val="00C02EFB"/>
    <w:rsid w:val="00C02FE5"/>
    <w:rsid w:val="00C03228"/>
    <w:rsid w:val="00C0330D"/>
    <w:rsid w:val="00C033FB"/>
    <w:rsid w:val="00C03572"/>
    <w:rsid w:val="00C035C3"/>
    <w:rsid w:val="00C03855"/>
    <w:rsid w:val="00C04AF6"/>
    <w:rsid w:val="00C04CF7"/>
    <w:rsid w:val="00C04F71"/>
    <w:rsid w:val="00C05047"/>
    <w:rsid w:val="00C05363"/>
    <w:rsid w:val="00C05937"/>
    <w:rsid w:val="00C060A0"/>
    <w:rsid w:val="00C060EF"/>
    <w:rsid w:val="00C06160"/>
    <w:rsid w:val="00C067E5"/>
    <w:rsid w:val="00C074DA"/>
    <w:rsid w:val="00C07A82"/>
    <w:rsid w:val="00C07AAE"/>
    <w:rsid w:val="00C10D81"/>
    <w:rsid w:val="00C11603"/>
    <w:rsid w:val="00C119AC"/>
    <w:rsid w:val="00C1220B"/>
    <w:rsid w:val="00C1249D"/>
    <w:rsid w:val="00C124B2"/>
    <w:rsid w:val="00C12751"/>
    <w:rsid w:val="00C128B8"/>
    <w:rsid w:val="00C13111"/>
    <w:rsid w:val="00C13239"/>
    <w:rsid w:val="00C13BCE"/>
    <w:rsid w:val="00C13C65"/>
    <w:rsid w:val="00C13D09"/>
    <w:rsid w:val="00C145ED"/>
    <w:rsid w:val="00C14C5F"/>
    <w:rsid w:val="00C1507A"/>
    <w:rsid w:val="00C159AE"/>
    <w:rsid w:val="00C16503"/>
    <w:rsid w:val="00C167D9"/>
    <w:rsid w:val="00C16CE8"/>
    <w:rsid w:val="00C17C2A"/>
    <w:rsid w:val="00C17E7E"/>
    <w:rsid w:val="00C20412"/>
    <w:rsid w:val="00C20610"/>
    <w:rsid w:val="00C206F6"/>
    <w:rsid w:val="00C2142C"/>
    <w:rsid w:val="00C217B8"/>
    <w:rsid w:val="00C21904"/>
    <w:rsid w:val="00C21CF3"/>
    <w:rsid w:val="00C229B4"/>
    <w:rsid w:val="00C22A97"/>
    <w:rsid w:val="00C22D26"/>
    <w:rsid w:val="00C22DED"/>
    <w:rsid w:val="00C22DEF"/>
    <w:rsid w:val="00C23209"/>
    <w:rsid w:val="00C23471"/>
    <w:rsid w:val="00C23CC7"/>
    <w:rsid w:val="00C24A34"/>
    <w:rsid w:val="00C24D6A"/>
    <w:rsid w:val="00C24E51"/>
    <w:rsid w:val="00C2513B"/>
    <w:rsid w:val="00C25A5E"/>
    <w:rsid w:val="00C26491"/>
    <w:rsid w:val="00C265BF"/>
    <w:rsid w:val="00C265F2"/>
    <w:rsid w:val="00C26F32"/>
    <w:rsid w:val="00C27417"/>
    <w:rsid w:val="00C3049C"/>
    <w:rsid w:val="00C30905"/>
    <w:rsid w:val="00C30D75"/>
    <w:rsid w:val="00C30F5A"/>
    <w:rsid w:val="00C3224A"/>
    <w:rsid w:val="00C325D8"/>
    <w:rsid w:val="00C32B83"/>
    <w:rsid w:val="00C32CB7"/>
    <w:rsid w:val="00C3312D"/>
    <w:rsid w:val="00C332CA"/>
    <w:rsid w:val="00C33606"/>
    <w:rsid w:val="00C34219"/>
    <w:rsid w:val="00C34456"/>
    <w:rsid w:val="00C34955"/>
    <w:rsid w:val="00C34E23"/>
    <w:rsid w:val="00C3512F"/>
    <w:rsid w:val="00C35379"/>
    <w:rsid w:val="00C35659"/>
    <w:rsid w:val="00C35805"/>
    <w:rsid w:val="00C35A34"/>
    <w:rsid w:val="00C362DF"/>
    <w:rsid w:val="00C37234"/>
    <w:rsid w:val="00C37B0D"/>
    <w:rsid w:val="00C407FA"/>
    <w:rsid w:val="00C40F0E"/>
    <w:rsid w:val="00C414DF"/>
    <w:rsid w:val="00C41554"/>
    <w:rsid w:val="00C41973"/>
    <w:rsid w:val="00C41B21"/>
    <w:rsid w:val="00C422BF"/>
    <w:rsid w:val="00C422F7"/>
    <w:rsid w:val="00C42500"/>
    <w:rsid w:val="00C425F6"/>
    <w:rsid w:val="00C42BFF"/>
    <w:rsid w:val="00C42FBD"/>
    <w:rsid w:val="00C43C2E"/>
    <w:rsid w:val="00C43F91"/>
    <w:rsid w:val="00C441DA"/>
    <w:rsid w:val="00C4528D"/>
    <w:rsid w:val="00C46635"/>
    <w:rsid w:val="00C46AE8"/>
    <w:rsid w:val="00C46D79"/>
    <w:rsid w:val="00C47396"/>
    <w:rsid w:val="00C478DB"/>
    <w:rsid w:val="00C50CC9"/>
    <w:rsid w:val="00C514E4"/>
    <w:rsid w:val="00C5180F"/>
    <w:rsid w:val="00C51BA7"/>
    <w:rsid w:val="00C51FA5"/>
    <w:rsid w:val="00C52190"/>
    <w:rsid w:val="00C521B1"/>
    <w:rsid w:val="00C5238A"/>
    <w:rsid w:val="00C535E6"/>
    <w:rsid w:val="00C53701"/>
    <w:rsid w:val="00C53CC9"/>
    <w:rsid w:val="00C53D47"/>
    <w:rsid w:val="00C544FA"/>
    <w:rsid w:val="00C546CE"/>
    <w:rsid w:val="00C549CF"/>
    <w:rsid w:val="00C54BF4"/>
    <w:rsid w:val="00C55385"/>
    <w:rsid w:val="00C560A9"/>
    <w:rsid w:val="00C5615B"/>
    <w:rsid w:val="00C56580"/>
    <w:rsid w:val="00C5675E"/>
    <w:rsid w:val="00C568F2"/>
    <w:rsid w:val="00C56EC1"/>
    <w:rsid w:val="00C57A0A"/>
    <w:rsid w:val="00C57A6A"/>
    <w:rsid w:val="00C57A72"/>
    <w:rsid w:val="00C60545"/>
    <w:rsid w:val="00C613BC"/>
    <w:rsid w:val="00C613E2"/>
    <w:rsid w:val="00C6186E"/>
    <w:rsid w:val="00C622FF"/>
    <w:rsid w:val="00C62479"/>
    <w:rsid w:val="00C62901"/>
    <w:rsid w:val="00C62B40"/>
    <w:rsid w:val="00C62BA3"/>
    <w:rsid w:val="00C62E3D"/>
    <w:rsid w:val="00C6306F"/>
    <w:rsid w:val="00C633B4"/>
    <w:rsid w:val="00C636BE"/>
    <w:rsid w:val="00C63BC8"/>
    <w:rsid w:val="00C63D18"/>
    <w:rsid w:val="00C6455E"/>
    <w:rsid w:val="00C64638"/>
    <w:rsid w:val="00C647D6"/>
    <w:rsid w:val="00C64911"/>
    <w:rsid w:val="00C64E17"/>
    <w:rsid w:val="00C650F5"/>
    <w:rsid w:val="00C654C1"/>
    <w:rsid w:val="00C6588B"/>
    <w:rsid w:val="00C65ED5"/>
    <w:rsid w:val="00C66DDF"/>
    <w:rsid w:val="00C66ECD"/>
    <w:rsid w:val="00C6735B"/>
    <w:rsid w:val="00C70395"/>
    <w:rsid w:val="00C70909"/>
    <w:rsid w:val="00C711F2"/>
    <w:rsid w:val="00C7170D"/>
    <w:rsid w:val="00C7177A"/>
    <w:rsid w:val="00C7237E"/>
    <w:rsid w:val="00C72484"/>
    <w:rsid w:val="00C72C4D"/>
    <w:rsid w:val="00C747AF"/>
    <w:rsid w:val="00C7492A"/>
    <w:rsid w:val="00C74AE8"/>
    <w:rsid w:val="00C74E13"/>
    <w:rsid w:val="00C75B19"/>
    <w:rsid w:val="00C7668F"/>
    <w:rsid w:val="00C77153"/>
    <w:rsid w:val="00C7782B"/>
    <w:rsid w:val="00C77FD1"/>
    <w:rsid w:val="00C8001C"/>
    <w:rsid w:val="00C803D1"/>
    <w:rsid w:val="00C80D25"/>
    <w:rsid w:val="00C80F06"/>
    <w:rsid w:val="00C80F21"/>
    <w:rsid w:val="00C80FEF"/>
    <w:rsid w:val="00C813D3"/>
    <w:rsid w:val="00C8160B"/>
    <w:rsid w:val="00C81BE4"/>
    <w:rsid w:val="00C81FAC"/>
    <w:rsid w:val="00C82307"/>
    <w:rsid w:val="00C8243C"/>
    <w:rsid w:val="00C82964"/>
    <w:rsid w:val="00C82EC6"/>
    <w:rsid w:val="00C8369B"/>
    <w:rsid w:val="00C85162"/>
    <w:rsid w:val="00C853E7"/>
    <w:rsid w:val="00C85643"/>
    <w:rsid w:val="00C85745"/>
    <w:rsid w:val="00C8586A"/>
    <w:rsid w:val="00C85BAF"/>
    <w:rsid w:val="00C86065"/>
    <w:rsid w:val="00C86542"/>
    <w:rsid w:val="00C87B75"/>
    <w:rsid w:val="00C87D5E"/>
    <w:rsid w:val="00C907B0"/>
    <w:rsid w:val="00C90E4D"/>
    <w:rsid w:val="00C91801"/>
    <w:rsid w:val="00C91BF1"/>
    <w:rsid w:val="00C92ABA"/>
    <w:rsid w:val="00C93141"/>
    <w:rsid w:val="00C9388A"/>
    <w:rsid w:val="00C93939"/>
    <w:rsid w:val="00C94A76"/>
    <w:rsid w:val="00C95D72"/>
    <w:rsid w:val="00C96101"/>
    <w:rsid w:val="00C96A5A"/>
    <w:rsid w:val="00C96CEB"/>
    <w:rsid w:val="00C972E5"/>
    <w:rsid w:val="00CA046F"/>
    <w:rsid w:val="00CA0700"/>
    <w:rsid w:val="00CA0BC7"/>
    <w:rsid w:val="00CA0CC4"/>
    <w:rsid w:val="00CA0DE7"/>
    <w:rsid w:val="00CA1F66"/>
    <w:rsid w:val="00CA21AB"/>
    <w:rsid w:val="00CA240D"/>
    <w:rsid w:val="00CA2CDA"/>
    <w:rsid w:val="00CA2FE8"/>
    <w:rsid w:val="00CA31F6"/>
    <w:rsid w:val="00CA39D6"/>
    <w:rsid w:val="00CA3E7D"/>
    <w:rsid w:val="00CA5923"/>
    <w:rsid w:val="00CA5AC5"/>
    <w:rsid w:val="00CA6538"/>
    <w:rsid w:val="00CA6634"/>
    <w:rsid w:val="00CA6D92"/>
    <w:rsid w:val="00CA742C"/>
    <w:rsid w:val="00CB00E8"/>
    <w:rsid w:val="00CB02F5"/>
    <w:rsid w:val="00CB1AAC"/>
    <w:rsid w:val="00CB1CE8"/>
    <w:rsid w:val="00CB1D6C"/>
    <w:rsid w:val="00CB212F"/>
    <w:rsid w:val="00CB2D3E"/>
    <w:rsid w:val="00CB2DEF"/>
    <w:rsid w:val="00CB3265"/>
    <w:rsid w:val="00CB326E"/>
    <w:rsid w:val="00CB33B7"/>
    <w:rsid w:val="00CB4D24"/>
    <w:rsid w:val="00CB4DCB"/>
    <w:rsid w:val="00CB4F7D"/>
    <w:rsid w:val="00CB53D5"/>
    <w:rsid w:val="00CB566F"/>
    <w:rsid w:val="00CB58DD"/>
    <w:rsid w:val="00CB5E8A"/>
    <w:rsid w:val="00CB6002"/>
    <w:rsid w:val="00CB676B"/>
    <w:rsid w:val="00CB68BC"/>
    <w:rsid w:val="00CB6B6C"/>
    <w:rsid w:val="00CB6D15"/>
    <w:rsid w:val="00CB7258"/>
    <w:rsid w:val="00CB7420"/>
    <w:rsid w:val="00CC0043"/>
    <w:rsid w:val="00CC04C9"/>
    <w:rsid w:val="00CC054D"/>
    <w:rsid w:val="00CC0984"/>
    <w:rsid w:val="00CC0C95"/>
    <w:rsid w:val="00CC0E97"/>
    <w:rsid w:val="00CC104A"/>
    <w:rsid w:val="00CC11AE"/>
    <w:rsid w:val="00CC1A3D"/>
    <w:rsid w:val="00CC1F00"/>
    <w:rsid w:val="00CC2042"/>
    <w:rsid w:val="00CC2561"/>
    <w:rsid w:val="00CC29E6"/>
    <w:rsid w:val="00CC2BC9"/>
    <w:rsid w:val="00CC2E27"/>
    <w:rsid w:val="00CC2E35"/>
    <w:rsid w:val="00CC3FBA"/>
    <w:rsid w:val="00CC4755"/>
    <w:rsid w:val="00CC4B71"/>
    <w:rsid w:val="00CC4BD9"/>
    <w:rsid w:val="00CC4DA0"/>
    <w:rsid w:val="00CC506B"/>
    <w:rsid w:val="00CC5532"/>
    <w:rsid w:val="00CC582D"/>
    <w:rsid w:val="00CC5A77"/>
    <w:rsid w:val="00CC5CFB"/>
    <w:rsid w:val="00CC6080"/>
    <w:rsid w:val="00CC61A6"/>
    <w:rsid w:val="00CC6A3A"/>
    <w:rsid w:val="00CC745E"/>
    <w:rsid w:val="00CC7636"/>
    <w:rsid w:val="00CC7D2D"/>
    <w:rsid w:val="00CD0083"/>
    <w:rsid w:val="00CD059F"/>
    <w:rsid w:val="00CD0CBE"/>
    <w:rsid w:val="00CD1094"/>
    <w:rsid w:val="00CD1259"/>
    <w:rsid w:val="00CD13AB"/>
    <w:rsid w:val="00CD152B"/>
    <w:rsid w:val="00CD16DD"/>
    <w:rsid w:val="00CD2524"/>
    <w:rsid w:val="00CD2726"/>
    <w:rsid w:val="00CD2830"/>
    <w:rsid w:val="00CD2F20"/>
    <w:rsid w:val="00CD3233"/>
    <w:rsid w:val="00CD3A23"/>
    <w:rsid w:val="00CD3ACD"/>
    <w:rsid w:val="00CD3BB5"/>
    <w:rsid w:val="00CD438E"/>
    <w:rsid w:val="00CD44FE"/>
    <w:rsid w:val="00CD47B6"/>
    <w:rsid w:val="00CD4AA6"/>
    <w:rsid w:val="00CD4D4A"/>
    <w:rsid w:val="00CD6AFB"/>
    <w:rsid w:val="00CD7B60"/>
    <w:rsid w:val="00CE1387"/>
    <w:rsid w:val="00CE1B9E"/>
    <w:rsid w:val="00CE1C02"/>
    <w:rsid w:val="00CE1DE9"/>
    <w:rsid w:val="00CE2C88"/>
    <w:rsid w:val="00CE2CDF"/>
    <w:rsid w:val="00CE3163"/>
    <w:rsid w:val="00CE3757"/>
    <w:rsid w:val="00CE38C8"/>
    <w:rsid w:val="00CE39C6"/>
    <w:rsid w:val="00CE3D12"/>
    <w:rsid w:val="00CE494A"/>
    <w:rsid w:val="00CE4F83"/>
    <w:rsid w:val="00CE53B6"/>
    <w:rsid w:val="00CE59FD"/>
    <w:rsid w:val="00CE5CD0"/>
    <w:rsid w:val="00CE5D2A"/>
    <w:rsid w:val="00CE61D1"/>
    <w:rsid w:val="00CE6D3D"/>
    <w:rsid w:val="00CE7131"/>
    <w:rsid w:val="00CE7904"/>
    <w:rsid w:val="00CE7E6D"/>
    <w:rsid w:val="00CF07F2"/>
    <w:rsid w:val="00CF1171"/>
    <w:rsid w:val="00CF1747"/>
    <w:rsid w:val="00CF17A9"/>
    <w:rsid w:val="00CF1FA2"/>
    <w:rsid w:val="00CF2295"/>
    <w:rsid w:val="00CF24B7"/>
    <w:rsid w:val="00CF2719"/>
    <w:rsid w:val="00CF2B52"/>
    <w:rsid w:val="00CF2D29"/>
    <w:rsid w:val="00CF3653"/>
    <w:rsid w:val="00CF3AF4"/>
    <w:rsid w:val="00CF46B6"/>
    <w:rsid w:val="00CF4894"/>
    <w:rsid w:val="00CF4B59"/>
    <w:rsid w:val="00CF505D"/>
    <w:rsid w:val="00CF54C1"/>
    <w:rsid w:val="00CF5977"/>
    <w:rsid w:val="00CF5D16"/>
    <w:rsid w:val="00CF5E45"/>
    <w:rsid w:val="00CF7104"/>
    <w:rsid w:val="00CF71C3"/>
    <w:rsid w:val="00D00727"/>
    <w:rsid w:val="00D00D57"/>
    <w:rsid w:val="00D00EFA"/>
    <w:rsid w:val="00D00F98"/>
    <w:rsid w:val="00D011EF"/>
    <w:rsid w:val="00D0128E"/>
    <w:rsid w:val="00D02245"/>
    <w:rsid w:val="00D02EF3"/>
    <w:rsid w:val="00D034FF"/>
    <w:rsid w:val="00D037B9"/>
    <w:rsid w:val="00D0463D"/>
    <w:rsid w:val="00D04839"/>
    <w:rsid w:val="00D04841"/>
    <w:rsid w:val="00D048FC"/>
    <w:rsid w:val="00D04DD9"/>
    <w:rsid w:val="00D05A5C"/>
    <w:rsid w:val="00D05E38"/>
    <w:rsid w:val="00D06144"/>
    <w:rsid w:val="00D064BE"/>
    <w:rsid w:val="00D06600"/>
    <w:rsid w:val="00D06B9F"/>
    <w:rsid w:val="00D073D3"/>
    <w:rsid w:val="00D07578"/>
    <w:rsid w:val="00D07950"/>
    <w:rsid w:val="00D07B0B"/>
    <w:rsid w:val="00D1079E"/>
    <w:rsid w:val="00D1085E"/>
    <w:rsid w:val="00D10C0F"/>
    <w:rsid w:val="00D10E06"/>
    <w:rsid w:val="00D10FE6"/>
    <w:rsid w:val="00D11FAB"/>
    <w:rsid w:val="00D1216F"/>
    <w:rsid w:val="00D12DA9"/>
    <w:rsid w:val="00D1384F"/>
    <w:rsid w:val="00D139D9"/>
    <w:rsid w:val="00D14271"/>
    <w:rsid w:val="00D14306"/>
    <w:rsid w:val="00D144A0"/>
    <w:rsid w:val="00D146A4"/>
    <w:rsid w:val="00D152F4"/>
    <w:rsid w:val="00D163FC"/>
    <w:rsid w:val="00D16867"/>
    <w:rsid w:val="00D16EC2"/>
    <w:rsid w:val="00D17015"/>
    <w:rsid w:val="00D1784E"/>
    <w:rsid w:val="00D208F0"/>
    <w:rsid w:val="00D210DF"/>
    <w:rsid w:val="00D21B3E"/>
    <w:rsid w:val="00D2202E"/>
    <w:rsid w:val="00D22E4C"/>
    <w:rsid w:val="00D23062"/>
    <w:rsid w:val="00D236BA"/>
    <w:rsid w:val="00D23D36"/>
    <w:rsid w:val="00D23F30"/>
    <w:rsid w:val="00D24CE9"/>
    <w:rsid w:val="00D25044"/>
    <w:rsid w:val="00D25265"/>
    <w:rsid w:val="00D2535F"/>
    <w:rsid w:val="00D25EAE"/>
    <w:rsid w:val="00D26004"/>
    <w:rsid w:val="00D2656F"/>
    <w:rsid w:val="00D26682"/>
    <w:rsid w:val="00D2673C"/>
    <w:rsid w:val="00D301A7"/>
    <w:rsid w:val="00D30E43"/>
    <w:rsid w:val="00D3209A"/>
    <w:rsid w:val="00D33386"/>
    <w:rsid w:val="00D33ABB"/>
    <w:rsid w:val="00D33F82"/>
    <w:rsid w:val="00D34126"/>
    <w:rsid w:val="00D34593"/>
    <w:rsid w:val="00D34CCD"/>
    <w:rsid w:val="00D34EDC"/>
    <w:rsid w:val="00D359A5"/>
    <w:rsid w:val="00D359F8"/>
    <w:rsid w:val="00D3633B"/>
    <w:rsid w:val="00D369B1"/>
    <w:rsid w:val="00D371C3"/>
    <w:rsid w:val="00D37957"/>
    <w:rsid w:val="00D37996"/>
    <w:rsid w:val="00D40370"/>
    <w:rsid w:val="00D41590"/>
    <w:rsid w:val="00D41BE6"/>
    <w:rsid w:val="00D41F75"/>
    <w:rsid w:val="00D42457"/>
    <w:rsid w:val="00D42EEE"/>
    <w:rsid w:val="00D430D4"/>
    <w:rsid w:val="00D43525"/>
    <w:rsid w:val="00D4379D"/>
    <w:rsid w:val="00D43970"/>
    <w:rsid w:val="00D4467F"/>
    <w:rsid w:val="00D45156"/>
    <w:rsid w:val="00D45B78"/>
    <w:rsid w:val="00D45EE0"/>
    <w:rsid w:val="00D46129"/>
    <w:rsid w:val="00D4689F"/>
    <w:rsid w:val="00D4739D"/>
    <w:rsid w:val="00D4764E"/>
    <w:rsid w:val="00D47A20"/>
    <w:rsid w:val="00D507AE"/>
    <w:rsid w:val="00D50B8F"/>
    <w:rsid w:val="00D515BC"/>
    <w:rsid w:val="00D5187F"/>
    <w:rsid w:val="00D52169"/>
    <w:rsid w:val="00D52780"/>
    <w:rsid w:val="00D52B65"/>
    <w:rsid w:val="00D53072"/>
    <w:rsid w:val="00D530A9"/>
    <w:rsid w:val="00D5331B"/>
    <w:rsid w:val="00D53B84"/>
    <w:rsid w:val="00D5548C"/>
    <w:rsid w:val="00D555DA"/>
    <w:rsid w:val="00D55744"/>
    <w:rsid w:val="00D56442"/>
    <w:rsid w:val="00D56470"/>
    <w:rsid w:val="00D56A07"/>
    <w:rsid w:val="00D57008"/>
    <w:rsid w:val="00D57836"/>
    <w:rsid w:val="00D60E4C"/>
    <w:rsid w:val="00D61141"/>
    <w:rsid w:val="00D614DF"/>
    <w:rsid w:val="00D627B3"/>
    <w:rsid w:val="00D62C0F"/>
    <w:rsid w:val="00D64ABD"/>
    <w:rsid w:val="00D65C23"/>
    <w:rsid w:val="00D6618A"/>
    <w:rsid w:val="00D667BF"/>
    <w:rsid w:val="00D66D94"/>
    <w:rsid w:val="00D66E6B"/>
    <w:rsid w:val="00D67ED2"/>
    <w:rsid w:val="00D70B12"/>
    <w:rsid w:val="00D71AAD"/>
    <w:rsid w:val="00D723F7"/>
    <w:rsid w:val="00D7256C"/>
    <w:rsid w:val="00D727C1"/>
    <w:rsid w:val="00D7321F"/>
    <w:rsid w:val="00D736BA"/>
    <w:rsid w:val="00D73D67"/>
    <w:rsid w:val="00D73DCC"/>
    <w:rsid w:val="00D75913"/>
    <w:rsid w:val="00D75B7C"/>
    <w:rsid w:val="00D75C05"/>
    <w:rsid w:val="00D75DD3"/>
    <w:rsid w:val="00D76486"/>
    <w:rsid w:val="00D767E2"/>
    <w:rsid w:val="00D771E3"/>
    <w:rsid w:val="00D77214"/>
    <w:rsid w:val="00D7733D"/>
    <w:rsid w:val="00D77648"/>
    <w:rsid w:val="00D7772E"/>
    <w:rsid w:val="00D77C58"/>
    <w:rsid w:val="00D77D76"/>
    <w:rsid w:val="00D80373"/>
    <w:rsid w:val="00D8048D"/>
    <w:rsid w:val="00D80850"/>
    <w:rsid w:val="00D80A4A"/>
    <w:rsid w:val="00D80C34"/>
    <w:rsid w:val="00D81775"/>
    <w:rsid w:val="00D81D4A"/>
    <w:rsid w:val="00D822B6"/>
    <w:rsid w:val="00D82300"/>
    <w:rsid w:val="00D827EF"/>
    <w:rsid w:val="00D82809"/>
    <w:rsid w:val="00D82E91"/>
    <w:rsid w:val="00D839D9"/>
    <w:rsid w:val="00D83A2F"/>
    <w:rsid w:val="00D83FF3"/>
    <w:rsid w:val="00D841F1"/>
    <w:rsid w:val="00D8464E"/>
    <w:rsid w:val="00D84822"/>
    <w:rsid w:val="00D84896"/>
    <w:rsid w:val="00D84DDE"/>
    <w:rsid w:val="00D852E1"/>
    <w:rsid w:val="00D86B62"/>
    <w:rsid w:val="00D86E5A"/>
    <w:rsid w:val="00D86FCB"/>
    <w:rsid w:val="00D86FD3"/>
    <w:rsid w:val="00D87330"/>
    <w:rsid w:val="00D8782D"/>
    <w:rsid w:val="00D87D3E"/>
    <w:rsid w:val="00D90CDE"/>
    <w:rsid w:val="00D9136F"/>
    <w:rsid w:val="00D913CE"/>
    <w:rsid w:val="00D921B9"/>
    <w:rsid w:val="00D92573"/>
    <w:rsid w:val="00D92A2C"/>
    <w:rsid w:val="00D92EE7"/>
    <w:rsid w:val="00D92F46"/>
    <w:rsid w:val="00D93838"/>
    <w:rsid w:val="00D93882"/>
    <w:rsid w:val="00D93B07"/>
    <w:rsid w:val="00D93B5D"/>
    <w:rsid w:val="00D93C02"/>
    <w:rsid w:val="00D93D45"/>
    <w:rsid w:val="00D93DF2"/>
    <w:rsid w:val="00D9466D"/>
    <w:rsid w:val="00D94705"/>
    <w:rsid w:val="00D94717"/>
    <w:rsid w:val="00D94B1B"/>
    <w:rsid w:val="00D95050"/>
    <w:rsid w:val="00D9527E"/>
    <w:rsid w:val="00D952BD"/>
    <w:rsid w:val="00D953A5"/>
    <w:rsid w:val="00D96E3F"/>
    <w:rsid w:val="00D97299"/>
    <w:rsid w:val="00D973FB"/>
    <w:rsid w:val="00D979F1"/>
    <w:rsid w:val="00D97C82"/>
    <w:rsid w:val="00DA02CF"/>
    <w:rsid w:val="00DA0B49"/>
    <w:rsid w:val="00DA1591"/>
    <w:rsid w:val="00DA1635"/>
    <w:rsid w:val="00DA1662"/>
    <w:rsid w:val="00DA1C93"/>
    <w:rsid w:val="00DA2700"/>
    <w:rsid w:val="00DA2D4B"/>
    <w:rsid w:val="00DA31B9"/>
    <w:rsid w:val="00DA3BDF"/>
    <w:rsid w:val="00DA3C28"/>
    <w:rsid w:val="00DA3CC7"/>
    <w:rsid w:val="00DA3E2A"/>
    <w:rsid w:val="00DA45D8"/>
    <w:rsid w:val="00DA487F"/>
    <w:rsid w:val="00DA5935"/>
    <w:rsid w:val="00DA5A0E"/>
    <w:rsid w:val="00DA6333"/>
    <w:rsid w:val="00DA6C48"/>
    <w:rsid w:val="00DA717C"/>
    <w:rsid w:val="00DA7E14"/>
    <w:rsid w:val="00DB12AF"/>
    <w:rsid w:val="00DB142B"/>
    <w:rsid w:val="00DB1ED3"/>
    <w:rsid w:val="00DB1FFF"/>
    <w:rsid w:val="00DB2403"/>
    <w:rsid w:val="00DB2BB2"/>
    <w:rsid w:val="00DB430E"/>
    <w:rsid w:val="00DB48F8"/>
    <w:rsid w:val="00DB4E02"/>
    <w:rsid w:val="00DB5259"/>
    <w:rsid w:val="00DB538B"/>
    <w:rsid w:val="00DB53F5"/>
    <w:rsid w:val="00DB56F2"/>
    <w:rsid w:val="00DB5977"/>
    <w:rsid w:val="00DB5C43"/>
    <w:rsid w:val="00DB5C67"/>
    <w:rsid w:val="00DB6455"/>
    <w:rsid w:val="00DB6FB8"/>
    <w:rsid w:val="00DB724D"/>
    <w:rsid w:val="00DB727D"/>
    <w:rsid w:val="00DB73CF"/>
    <w:rsid w:val="00DB758D"/>
    <w:rsid w:val="00DB75E6"/>
    <w:rsid w:val="00DB7A38"/>
    <w:rsid w:val="00DB7D23"/>
    <w:rsid w:val="00DC0448"/>
    <w:rsid w:val="00DC0EF7"/>
    <w:rsid w:val="00DC0F5E"/>
    <w:rsid w:val="00DC108B"/>
    <w:rsid w:val="00DC187E"/>
    <w:rsid w:val="00DC26D8"/>
    <w:rsid w:val="00DC2B2E"/>
    <w:rsid w:val="00DC30B7"/>
    <w:rsid w:val="00DC3941"/>
    <w:rsid w:val="00DC40EF"/>
    <w:rsid w:val="00DC57FB"/>
    <w:rsid w:val="00DC5A61"/>
    <w:rsid w:val="00DC5AF7"/>
    <w:rsid w:val="00DC5B70"/>
    <w:rsid w:val="00DC67E2"/>
    <w:rsid w:val="00DC6842"/>
    <w:rsid w:val="00DD0248"/>
    <w:rsid w:val="00DD0786"/>
    <w:rsid w:val="00DD0880"/>
    <w:rsid w:val="00DD090A"/>
    <w:rsid w:val="00DD0AC4"/>
    <w:rsid w:val="00DD0F75"/>
    <w:rsid w:val="00DD127D"/>
    <w:rsid w:val="00DD1944"/>
    <w:rsid w:val="00DD1B4A"/>
    <w:rsid w:val="00DD1FB1"/>
    <w:rsid w:val="00DD2B5F"/>
    <w:rsid w:val="00DD2BA8"/>
    <w:rsid w:val="00DD2F91"/>
    <w:rsid w:val="00DD30CF"/>
    <w:rsid w:val="00DD3245"/>
    <w:rsid w:val="00DD353F"/>
    <w:rsid w:val="00DD4672"/>
    <w:rsid w:val="00DD49E5"/>
    <w:rsid w:val="00DD5288"/>
    <w:rsid w:val="00DD5A8D"/>
    <w:rsid w:val="00DD5D6E"/>
    <w:rsid w:val="00DD5FB7"/>
    <w:rsid w:val="00DD67C1"/>
    <w:rsid w:val="00DD68EA"/>
    <w:rsid w:val="00DD6B94"/>
    <w:rsid w:val="00DD6CA4"/>
    <w:rsid w:val="00DD7D1D"/>
    <w:rsid w:val="00DE0167"/>
    <w:rsid w:val="00DE02C0"/>
    <w:rsid w:val="00DE02D0"/>
    <w:rsid w:val="00DE0B7A"/>
    <w:rsid w:val="00DE0D82"/>
    <w:rsid w:val="00DE1CA5"/>
    <w:rsid w:val="00DE1E3C"/>
    <w:rsid w:val="00DE22D4"/>
    <w:rsid w:val="00DE388F"/>
    <w:rsid w:val="00DE38E0"/>
    <w:rsid w:val="00DE3C9F"/>
    <w:rsid w:val="00DE3E45"/>
    <w:rsid w:val="00DE576F"/>
    <w:rsid w:val="00DE5A0E"/>
    <w:rsid w:val="00DE6187"/>
    <w:rsid w:val="00DE6A50"/>
    <w:rsid w:val="00DE6E1A"/>
    <w:rsid w:val="00DE6E59"/>
    <w:rsid w:val="00DE72D8"/>
    <w:rsid w:val="00DE792E"/>
    <w:rsid w:val="00DE7C29"/>
    <w:rsid w:val="00DF00A1"/>
    <w:rsid w:val="00DF0F5E"/>
    <w:rsid w:val="00DF1A28"/>
    <w:rsid w:val="00DF1F87"/>
    <w:rsid w:val="00DF1FD1"/>
    <w:rsid w:val="00DF1FDF"/>
    <w:rsid w:val="00DF2479"/>
    <w:rsid w:val="00DF2943"/>
    <w:rsid w:val="00DF2D15"/>
    <w:rsid w:val="00DF32D6"/>
    <w:rsid w:val="00DF3781"/>
    <w:rsid w:val="00DF3A51"/>
    <w:rsid w:val="00DF3F8D"/>
    <w:rsid w:val="00DF411D"/>
    <w:rsid w:val="00DF4F4D"/>
    <w:rsid w:val="00DF727A"/>
    <w:rsid w:val="00DF72FE"/>
    <w:rsid w:val="00DF792F"/>
    <w:rsid w:val="00DF7A94"/>
    <w:rsid w:val="00E00CC7"/>
    <w:rsid w:val="00E013C0"/>
    <w:rsid w:val="00E01422"/>
    <w:rsid w:val="00E0179C"/>
    <w:rsid w:val="00E01D49"/>
    <w:rsid w:val="00E021F4"/>
    <w:rsid w:val="00E02390"/>
    <w:rsid w:val="00E02AD9"/>
    <w:rsid w:val="00E03EE0"/>
    <w:rsid w:val="00E04DF3"/>
    <w:rsid w:val="00E04E7A"/>
    <w:rsid w:val="00E0536B"/>
    <w:rsid w:val="00E0546D"/>
    <w:rsid w:val="00E05533"/>
    <w:rsid w:val="00E057FE"/>
    <w:rsid w:val="00E05C95"/>
    <w:rsid w:val="00E06434"/>
    <w:rsid w:val="00E064B1"/>
    <w:rsid w:val="00E0681F"/>
    <w:rsid w:val="00E06A22"/>
    <w:rsid w:val="00E06C3D"/>
    <w:rsid w:val="00E06CD8"/>
    <w:rsid w:val="00E06F7B"/>
    <w:rsid w:val="00E07771"/>
    <w:rsid w:val="00E07945"/>
    <w:rsid w:val="00E07C9A"/>
    <w:rsid w:val="00E07DC9"/>
    <w:rsid w:val="00E07E32"/>
    <w:rsid w:val="00E1032D"/>
    <w:rsid w:val="00E10E7B"/>
    <w:rsid w:val="00E11EAD"/>
    <w:rsid w:val="00E12083"/>
    <w:rsid w:val="00E121B9"/>
    <w:rsid w:val="00E124B2"/>
    <w:rsid w:val="00E1251A"/>
    <w:rsid w:val="00E131BB"/>
    <w:rsid w:val="00E14150"/>
    <w:rsid w:val="00E14225"/>
    <w:rsid w:val="00E15A5A"/>
    <w:rsid w:val="00E15F86"/>
    <w:rsid w:val="00E1670C"/>
    <w:rsid w:val="00E17135"/>
    <w:rsid w:val="00E174D8"/>
    <w:rsid w:val="00E176F9"/>
    <w:rsid w:val="00E17CEE"/>
    <w:rsid w:val="00E20406"/>
    <w:rsid w:val="00E20F2B"/>
    <w:rsid w:val="00E21447"/>
    <w:rsid w:val="00E22F87"/>
    <w:rsid w:val="00E24568"/>
    <w:rsid w:val="00E2467B"/>
    <w:rsid w:val="00E24AE7"/>
    <w:rsid w:val="00E256D8"/>
    <w:rsid w:val="00E25740"/>
    <w:rsid w:val="00E25A87"/>
    <w:rsid w:val="00E25F98"/>
    <w:rsid w:val="00E26481"/>
    <w:rsid w:val="00E26A97"/>
    <w:rsid w:val="00E274FB"/>
    <w:rsid w:val="00E27880"/>
    <w:rsid w:val="00E3034B"/>
    <w:rsid w:val="00E30A89"/>
    <w:rsid w:val="00E30B9E"/>
    <w:rsid w:val="00E31125"/>
    <w:rsid w:val="00E319C7"/>
    <w:rsid w:val="00E321C6"/>
    <w:rsid w:val="00E32EE3"/>
    <w:rsid w:val="00E33010"/>
    <w:rsid w:val="00E352E2"/>
    <w:rsid w:val="00E352E9"/>
    <w:rsid w:val="00E36440"/>
    <w:rsid w:val="00E36770"/>
    <w:rsid w:val="00E367A7"/>
    <w:rsid w:val="00E36FE7"/>
    <w:rsid w:val="00E371BE"/>
    <w:rsid w:val="00E3780E"/>
    <w:rsid w:val="00E37EE4"/>
    <w:rsid w:val="00E40F1D"/>
    <w:rsid w:val="00E41A76"/>
    <w:rsid w:val="00E41DED"/>
    <w:rsid w:val="00E423C8"/>
    <w:rsid w:val="00E44265"/>
    <w:rsid w:val="00E4429A"/>
    <w:rsid w:val="00E44875"/>
    <w:rsid w:val="00E44DB5"/>
    <w:rsid w:val="00E4553C"/>
    <w:rsid w:val="00E45BBC"/>
    <w:rsid w:val="00E45D41"/>
    <w:rsid w:val="00E45F6D"/>
    <w:rsid w:val="00E4678C"/>
    <w:rsid w:val="00E46B4C"/>
    <w:rsid w:val="00E46BB7"/>
    <w:rsid w:val="00E46D3C"/>
    <w:rsid w:val="00E478A5"/>
    <w:rsid w:val="00E502E4"/>
    <w:rsid w:val="00E5062E"/>
    <w:rsid w:val="00E5097F"/>
    <w:rsid w:val="00E509CB"/>
    <w:rsid w:val="00E510A1"/>
    <w:rsid w:val="00E52170"/>
    <w:rsid w:val="00E52619"/>
    <w:rsid w:val="00E526DF"/>
    <w:rsid w:val="00E52FCB"/>
    <w:rsid w:val="00E5355C"/>
    <w:rsid w:val="00E53695"/>
    <w:rsid w:val="00E54207"/>
    <w:rsid w:val="00E54B1B"/>
    <w:rsid w:val="00E55108"/>
    <w:rsid w:val="00E55444"/>
    <w:rsid w:val="00E55851"/>
    <w:rsid w:val="00E55A4E"/>
    <w:rsid w:val="00E5671C"/>
    <w:rsid w:val="00E56D9C"/>
    <w:rsid w:val="00E57927"/>
    <w:rsid w:val="00E57A69"/>
    <w:rsid w:val="00E607A1"/>
    <w:rsid w:val="00E60AB8"/>
    <w:rsid w:val="00E60B73"/>
    <w:rsid w:val="00E60D78"/>
    <w:rsid w:val="00E628F2"/>
    <w:rsid w:val="00E629ED"/>
    <w:rsid w:val="00E62D47"/>
    <w:rsid w:val="00E63438"/>
    <w:rsid w:val="00E64D09"/>
    <w:rsid w:val="00E64F3E"/>
    <w:rsid w:val="00E65270"/>
    <w:rsid w:val="00E6625A"/>
    <w:rsid w:val="00E667B6"/>
    <w:rsid w:val="00E66A8D"/>
    <w:rsid w:val="00E66F54"/>
    <w:rsid w:val="00E6769A"/>
    <w:rsid w:val="00E70736"/>
    <w:rsid w:val="00E70A50"/>
    <w:rsid w:val="00E70A73"/>
    <w:rsid w:val="00E71411"/>
    <w:rsid w:val="00E71EF5"/>
    <w:rsid w:val="00E72144"/>
    <w:rsid w:val="00E722AE"/>
    <w:rsid w:val="00E7267C"/>
    <w:rsid w:val="00E72BCA"/>
    <w:rsid w:val="00E7352D"/>
    <w:rsid w:val="00E73BBD"/>
    <w:rsid w:val="00E7404C"/>
    <w:rsid w:val="00E74059"/>
    <w:rsid w:val="00E7472F"/>
    <w:rsid w:val="00E7537F"/>
    <w:rsid w:val="00E75747"/>
    <w:rsid w:val="00E774E2"/>
    <w:rsid w:val="00E77F95"/>
    <w:rsid w:val="00E801F1"/>
    <w:rsid w:val="00E81763"/>
    <w:rsid w:val="00E81CE2"/>
    <w:rsid w:val="00E82570"/>
    <w:rsid w:val="00E8276C"/>
    <w:rsid w:val="00E82844"/>
    <w:rsid w:val="00E82C77"/>
    <w:rsid w:val="00E84046"/>
    <w:rsid w:val="00E843F7"/>
    <w:rsid w:val="00E84706"/>
    <w:rsid w:val="00E847F8"/>
    <w:rsid w:val="00E84C5C"/>
    <w:rsid w:val="00E853EF"/>
    <w:rsid w:val="00E856C0"/>
    <w:rsid w:val="00E85C53"/>
    <w:rsid w:val="00E8647E"/>
    <w:rsid w:val="00E865C5"/>
    <w:rsid w:val="00E86954"/>
    <w:rsid w:val="00E86C5A"/>
    <w:rsid w:val="00E87276"/>
    <w:rsid w:val="00E87474"/>
    <w:rsid w:val="00E87B4E"/>
    <w:rsid w:val="00E915C9"/>
    <w:rsid w:val="00E91CE7"/>
    <w:rsid w:val="00E91D9C"/>
    <w:rsid w:val="00E91E71"/>
    <w:rsid w:val="00E92342"/>
    <w:rsid w:val="00E92951"/>
    <w:rsid w:val="00E932B3"/>
    <w:rsid w:val="00E937FC"/>
    <w:rsid w:val="00E93A94"/>
    <w:rsid w:val="00E94972"/>
    <w:rsid w:val="00E954C7"/>
    <w:rsid w:val="00E95728"/>
    <w:rsid w:val="00E95797"/>
    <w:rsid w:val="00E95D51"/>
    <w:rsid w:val="00E95EA7"/>
    <w:rsid w:val="00E960B0"/>
    <w:rsid w:val="00E9658B"/>
    <w:rsid w:val="00E9684A"/>
    <w:rsid w:val="00E972CE"/>
    <w:rsid w:val="00E97346"/>
    <w:rsid w:val="00E97A52"/>
    <w:rsid w:val="00E97F73"/>
    <w:rsid w:val="00EA0749"/>
    <w:rsid w:val="00EA0AFF"/>
    <w:rsid w:val="00EA1024"/>
    <w:rsid w:val="00EA1747"/>
    <w:rsid w:val="00EA1A81"/>
    <w:rsid w:val="00EA1CB9"/>
    <w:rsid w:val="00EA2358"/>
    <w:rsid w:val="00EA2C1A"/>
    <w:rsid w:val="00EA2FA6"/>
    <w:rsid w:val="00EA35B0"/>
    <w:rsid w:val="00EA43BC"/>
    <w:rsid w:val="00EA4B29"/>
    <w:rsid w:val="00EA4CF0"/>
    <w:rsid w:val="00EA4D20"/>
    <w:rsid w:val="00EA54C7"/>
    <w:rsid w:val="00EA59A5"/>
    <w:rsid w:val="00EA6033"/>
    <w:rsid w:val="00EA6084"/>
    <w:rsid w:val="00EA621B"/>
    <w:rsid w:val="00EA6EE6"/>
    <w:rsid w:val="00EA756C"/>
    <w:rsid w:val="00EB0044"/>
    <w:rsid w:val="00EB03E9"/>
    <w:rsid w:val="00EB08AC"/>
    <w:rsid w:val="00EB0C14"/>
    <w:rsid w:val="00EB0DF8"/>
    <w:rsid w:val="00EB1A98"/>
    <w:rsid w:val="00EB1CE0"/>
    <w:rsid w:val="00EB2599"/>
    <w:rsid w:val="00EB3451"/>
    <w:rsid w:val="00EB439E"/>
    <w:rsid w:val="00EB4753"/>
    <w:rsid w:val="00EB47DF"/>
    <w:rsid w:val="00EB4C6F"/>
    <w:rsid w:val="00EB4FE4"/>
    <w:rsid w:val="00EB55DD"/>
    <w:rsid w:val="00EB580E"/>
    <w:rsid w:val="00EB587A"/>
    <w:rsid w:val="00EB5D24"/>
    <w:rsid w:val="00EB62CB"/>
    <w:rsid w:val="00EB7059"/>
    <w:rsid w:val="00EB7308"/>
    <w:rsid w:val="00EB7409"/>
    <w:rsid w:val="00EB7F8F"/>
    <w:rsid w:val="00EC0060"/>
    <w:rsid w:val="00EC0E57"/>
    <w:rsid w:val="00EC1000"/>
    <w:rsid w:val="00EC10D4"/>
    <w:rsid w:val="00EC12DA"/>
    <w:rsid w:val="00EC1866"/>
    <w:rsid w:val="00EC1AC5"/>
    <w:rsid w:val="00EC2683"/>
    <w:rsid w:val="00EC27AC"/>
    <w:rsid w:val="00EC2EBA"/>
    <w:rsid w:val="00EC33F2"/>
    <w:rsid w:val="00EC3540"/>
    <w:rsid w:val="00EC4141"/>
    <w:rsid w:val="00EC4354"/>
    <w:rsid w:val="00EC49F2"/>
    <w:rsid w:val="00EC538D"/>
    <w:rsid w:val="00EC577D"/>
    <w:rsid w:val="00EC59F1"/>
    <w:rsid w:val="00EC65FA"/>
    <w:rsid w:val="00EC684F"/>
    <w:rsid w:val="00EC6CD9"/>
    <w:rsid w:val="00EC7581"/>
    <w:rsid w:val="00EC7685"/>
    <w:rsid w:val="00EC7DFE"/>
    <w:rsid w:val="00ED0F74"/>
    <w:rsid w:val="00ED12BE"/>
    <w:rsid w:val="00ED1385"/>
    <w:rsid w:val="00ED1DC9"/>
    <w:rsid w:val="00ED2370"/>
    <w:rsid w:val="00ED3AF7"/>
    <w:rsid w:val="00ED3C1A"/>
    <w:rsid w:val="00ED3C65"/>
    <w:rsid w:val="00ED3EDA"/>
    <w:rsid w:val="00ED3F3A"/>
    <w:rsid w:val="00ED421F"/>
    <w:rsid w:val="00ED4238"/>
    <w:rsid w:val="00ED4C8F"/>
    <w:rsid w:val="00ED512A"/>
    <w:rsid w:val="00ED57E5"/>
    <w:rsid w:val="00ED58E2"/>
    <w:rsid w:val="00ED6A02"/>
    <w:rsid w:val="00ED700D"/>
    <w:rsid w:val="00ED72FE"/>
    <w:rsid w:val="00ED7543"/>
    <w:rsid w:val="00EE0425"/>
    <w:rsid w:val="00EE045B"/>
    <w:rsid w:val="00EE0947"/>
    <w:rsid w:val="00EE10F4"/>
    <w:rsid w:val="00EE19EC"/>
    <w:rsid w:val="00EE1C9D"/>
    <w:rsid w:val="00EE2E68"/>
    <w:rsid w:val="00EE3B37"/>
    <w:rsid w:val="00EE4EF8"/>
    <w:rsid w:val="00EE4FE0"/>
    <w:rsid w:val="00EE550C"/>
    <w:rsid w:val="00EE5A77"/>
    <w:rsid w:val="00EE5C5A"/>
    <w:rsid w:val="00EE5C96"/>
    <w:rsid w:val="00EE64DA"/>
    <w:rsid w:val="00EE7CC4"/>
    <w:rsid w:val="00EF0799"/>
    <w:rsid w:val="00EF175D"/>
    <w:rsid w:val="00EF1795"/>
    <w:rsid w:val="00EF1FF9"/>
    <w:rsid w:val="00EF26B5"/>
    <w:rsid w:val="00EF2A0D"/>
    <w:rsid w:val="00EF2CB4"/>
    <w:rsid w:val="00EF2D56"/>
    <w:rsid w:val="00EF3207"/>
    <w:rsid w:val="00EF331B"/>
    <w:rsid w:val="00EF3626"/>
    <w:rsid w:val="00EF3694"/>
    <w:rsid w:val="00EF3C86"/>
    <w:rsid w:val="00EF3FA5"/>
    <w:rsid w:val="00EF4384"/>
    <w:rsid w:val="00EF44D4"/>
    <w:rsid w:val="00EF45F7"/>
    <w:rsid w:val="00EF476C"/>
    <w:rsid w:val="00EF4A30"/>
    <w:rsid w:val="00EF565D"/>
    <w:rsid w:val="00EF5771"/>
    <w:rsid w:val="00EF582D"/>
    <w:rsid w:val="00EF6223"/>
    <w:rsid w:val="00EF62E4"/>
    <w:rsid w:val="00EF634D"/>
    <w:rsid w:val="00EF6F48"/>
    <w:rsid w:val="00EF7283"/>
    <w:rsid w:val="00EF75C2"/>
    <w:rsid w:val="00EF7AAF"/>
    <w:rsid w:val="00F0157F"/>
    <w:rsid w:val="00F030C8"/>
    <w:rsid w:val="00F03778"/>
    <w:rsid w:val="00F03933"/>
    <w:rsid w:val="00F03EEA"/>
    <w:rsid w:val="00F03F9C"/>
    <w:rsid w:val="00F0467C"/>
    <w:rsid w:val="00F04801"/>
    <w:rsid w:val="00F04867"/>
    <w:rsid w:val="00F048E1"/>
    <w:rsid w:val="00F05421"/>
    <w:rsid w:val="00F05505"/>
    <w:rsid w:val="00F064DE"/>
    <w:rsid w:val="00F06621"/>
    <w:rsid w:val="00F06D12"/>
    <w:rsid w:val="00F07486"/>
    <w:rsid w:val="00F07D3D"/>
    <w:rsid w:val="00F07FF2"/>
    <w:rsid w:val="00F1005C"/>
    <w:rsid w:val="00F10C16"/>
    <w:rsid w:val="00F110D5"/>
    <w:rsid w:val="00F1131D"/>
    <w:rsid w:val="00F11EB7"/>
    <w:rsid w:val="00F12074"/>
    <w:rsid w:val="00F12BB7"/>
    <w:rsid w:val="00F12EA2"/>
    <w:rsid w:val="00F13286"/>
    <w:rsid w:val="00F13C50"/>
    <w:rsid w:val="00F13DFE"/>
    <w:rsid w:val="00F1475D"/>
    <w:rsid w:val="00F15798"/>
    <w:rsid w:val="00F15C56"/>
    <w:rsid w:val="00F166D2"/>
    <w:rsid w:val="00F16CA5"/>
    <w:rsid w:val="00F16EAA"/>
    <w:rsid w:val="00F17117"/>
    <w:rsid w:val="00F17BC3"/>
    <w:rsid w:val="00F204CE"/>
    <w:rsid w:val="00F206AB"/>
    <w:rsid w:val="00F20E55"/>
    <w:rsid w:val="00F214A7"/>
    <w:rsid w:val="00F21938"/>
    <w:rsid w:val="00F22560"/>
    <w:rsid w:val="00F22CF7"/>
    <w:rsid w:val="00F22D9F"/>
    <w:rsid w:val="00F23433"/>
    <w:rsid w:val="00F2368F"/>
    <w:rsid w:val="00F237EB"/>
    <w:rsid w:val="00F23CDD"/>
    <w:rsid w:val="00F24983"/>
    <w:rsid w:val="00F25687"/>
    <w:rsid w:val="00F25A21"/>
    <w:rsid w:val="00F25E33"/>
    <w:rsid w:val="00F27A16"/>
    <w:rsid w:val="00F31687"/>
    <w:rsid w:val="00F31AF9"/>
    <w:rsid w:val="00F32A26"/>
    <w:rsid w:val="00F32BDF"/>
    <w:rsid w:val="00F32E52"/>
    <w:rsid w:val="00F337BE"/>
    <w:rsid w:val="00F33914"/>
    <w:rsid w:val="00F33A11"/>
    <w:rsid w:val="00F360B1"/>
    <w:rsid w:val="00F37B41"/>
    <w:rsid w:val="00F37DAF"/>
    <w:rsid w:val="00F40915"/>
    <w:rsid w:val="00F4092C"/>
    <w:rsid w:val="00F4124A"/>
    <w:rsid w:val="00F412D7"/>
    <w:rsid w:val="00F418F1"/>
    <w:rsid w:val="00F41BF1"/>
    <w:rsid w:val="00F41E5C"/>
    <w:rsid w:val="00F42755"/>
    <w:rsid w:val="00F42A06"/>
    <w:rsid w:val="00F42A31"/>
    <w:rsid w:val="00F43460"/>
    <w:rsid w:val="00F43E9E"/>
    <w:rsid w:val="00F44762"/>
    <w:rsid w:val="00F452E7"/>
    <w:rsid w:val="00F453E9"/>
    <w:rsid w:val="00F459A7"/>
    <w:rsid w:val="00F45B5E"/>
    <w:rsid w:val="00F45CE3"/>
    <w:rsid w:val="00F461B9"/>
    <w:rsid w:val="00F46964"/>
    <w:rsid w:val="00F46B44"/>
    <w:rsid w:val="00F4715F"/>
    <w:rsid w:val="00F47597"/>
    <w:rsid w:val="00F50486"/>
    <w:rsid w:val="00F5072B"/>
    <w:rsid w:val="00F5072F"/>
    <w:rsid w:val="00F5081C"/>
    <w:rsid w:val="00F50D5E"/>
    <w:rsid w:val="00F5169B"/>
    <w:rsid w:val="00F517A2"/>
    <w:rsid w:val="00F51FBA"/>
    <w:rsid w:val="00F53814"/>
    <w:rsid w:val="00F53A7C"/>
    <w:rsid w:val="00F53B3D"/>
    <w:rsid w:val="00F54676"/>
    <w:rsid w:val="00F54D7A"/>
    <w:rsid w:val="00F54E23"/>
    <w:rsid w:val="00F55304"/>
    <w:rsid w:val="00F55634"/>
    <w:rsid w:val="00F563E0"/>
    <w:rsid w:val="00F56460"/>
    <w:rsid w:val="00F56730"/>
    <w:rsid w:val="00F5683D"/>
    <w:rsid w:val="00F56E15"/>
    <w:rsid w:val="00F57285"/>
    <w:rsid w:val="00F60423"/>
    <w:rsid w:val="00F60ACC"/>
    <w:rsid w:val="00F60D5D"/>
    <w:rsid w:val="00F60E06"/>
    <w:rsid w:val="00F61C6F"/>
    <w:rsid w:val="00F622A4"/>
    <w:rsid w:val="00F62F6C"/>
    <w:rsid w:val="00F633B9"/>
    <w:rsid w:val="00F63918"/>
    <w:rsid w:val="00F63937"/>
    <w:rsid w:val="00F63B1E"/>
    <w:rsid w:val="00F63F2A"/>
    <w:rsid w:val="00F63FD1"/>
    <w:rsid w:val="00F64478"/>
    <w:rsid w:val="00F65073"/>
    <w:rsid w:val="00F657B2"/>
    <w:rsid w:val="00F65D81"/>
    <w:rsid w:val="00F665F6"/>
    <w:rsid w:val="00F70673"/>
    <w:rsid w:val="00F711AF"/>
    <w:rsid w:val="00F713C8"/>
    <w:rsid w:val="00F7201F"/>
    <w:rsid w:val="00F72176"/>
    <w:rsid w:val="00F72300"/>
    <w:rsid w:val="00F727E3"/>
    <w:rsid w:val="00F72F29"/>
    <w:rsid w:val="00F73039"/>
    <w:rsid w:val="00F730DF"/>
    <w:rsid w:val="00F73240"/>
    <w:rsid w:val="00F73EE0"/>
    <w:rsid w:val="00F75233"/>
    <w:rsid w:val="00F756AB"/>
    <w:rsid w:val="00F76ED5"/>
    <w:rsid w:val="00F77225"/>
    <w:rsid w:val="00F778E0"/>
    <w:rsid w:val="00F801AF"/>
    <w:rsid w:val="00F80BAA"/>
    <w:rsid w:val="00F80C2D"/>
    <w:rsid w:val="00F80FFE"/>
    <w:rsid w:val="00F81641"/>
    <w:rsid w:val="00F81F76"/>
    <w:rsid w:val="00F8221C"/>
    <w:rsid w:val="00F827D3"/>
    <w:rsid w:val="00F82AFC"/>
    <w:rsid w:val="00F83175"/>
    <w:rsid w:val="00F835DE"/>
    <w:rsid w:val="00F835EB"/>
    <w:rsid w:val="00F839A1"/>
    <w:rsid w:val="00F83FBD"/>
    <w:rsid w:val="00F84491"/>
    <w:rsid w:val="00F84579"/>
    <w:rsid w:val="00F84FCB"/>
    <w:rsid w:val="00F85032"/>
    <w:rsid w:val="00F850DF"/>
    <w:rsid w:val="00F85D64"/>
    <w:rsid w:val="00F85F57"/>
    <w:rsid w:val="00F862EF"/>
    <w:rsid w:val="00F86AA8"/>
    <w:rsid w:val="00F86E15"/>
    <w:rsid w:val="00F87001"/>
    <w:rsid w:val="00F87B89"/>
    <w:rsid w:val="00F87E08"/>
    <w:rsid w:val="00F90B8D"/>
    <w:rsid w:val="00F9112E"/>
    <w:rsid w:val="00F912BE"/>
    <w:rsid w:val="00F913F7"/>
    <w:rsid w:val="00F9158A"/>
    <w:rsid w:val="00F91958"/>
    <w:rsid w:val="00F922BB"/>
    <w:rsid w:val="00F9274A"/>
    <w:rsid w:val="00F950E8"/>
    <w:rsid w:val="00F955A4"/>
    <w:rsid w:val="00F9588B"/>
    <w:rsid w:val="00F9591D"/>
    <w:rsid w:val="00F95DC5"/>
    <w:rsid w:val="00F962DE"/>
    <w:rsid w:val="00F9669F"/>
    <w:rsid w:val="00F974E7"/>
    <w:rsid w:val="00F9754F"/>
    <w:rsid w:val="00FA06E5"/>
    <w:rsid w:val="00FA1417"/>
    <w:rsid w:val="00FA1553"/>
    <w:rsid w:val="00FA17AA"/>
    <w:rsid w:val="00FA1D3C"/>
    <w:rsid w:val="00FA2472"/>
    <w:rsid w:val="00FA2891"/>
    <w:rsid w:val="00FA2AB9"/>
    <w:rsid w:val="00FA3394"/>
    <w:rsid w:val="00FA34E4"/>
    <w:rsid w:val="00FA35AC"/>
    <w:rsid w:val="00FA3CF5"/>
    <w:rsid w:val="00FA4C7F"/>
    <w:rsid w:val="00FA5A75"/>
    <w:rsid w:val="00FA5BE9"/>
    <w:rsid w:val="00FA62E9"/>
    <w:rsid w:val="00FA708D"/>
    <w:rsid w:val="00FA70B4"/>
    <w:rsid w:val="00FA71A1"/>
    <w:rsid w:val="00FA783F"/>
    <w:rsid w:val="00FA79C4"/>
    <w:rsid w:val="00FA7BF8"/>
    <w:rsid w:val="00FB00DF"/>
    <w:rsid w:val="00FB017F"/>
    <w:rsid w:val="00FB04BA"/>
    <w:rsid w:val="00FB0842"/>
    <w:rsid w:val="00FB0DDF"/>
    <w:rsid w:val="00FB1001"/>
    <w:rsid w:val="00FB13E1"/>
    <w:rsid w:val="00FB17EF"/>
    <w:rsid w:val="00FB184D"/>
    <w:rsid w:val="00FB18DC"/>
    <w:rsid w:val="00FB1D1A"/>
    <w:rsid w:val="00FB204A"/>
    <w:rsid w:val="00FB227C"/>
    <w:rsid w:val="00FB3397"/>
    <w:rsid w:val="00FB4CB2"/>
    <w:rsid w:val="00FB6C25"/>
    <w:rsid w:val="00FB72CA"/>
    <w:rsid w:val="00FB7EB1"/>
    <w:rsid w:val="00FC049C"/>
    <w:rsid w:val="00FC05D8"/>
    <w:rsid w:val="00FC0A01"/>
    <w:rsid w:val="00FC0A77"/>
    <w:rsid w:val="00FC10E2"/>
    <w:rsid w:val="00FC121E"/>
    <w:rsid w:val="00FC126D"/>
    <w:rsid w:val="00FC12CC"/>
    <w:rsid w:val="00FC1CD0"/>
    <w:rsid w:val="00FC1DD5"/>
    <w:rsid w:val="00FC25E9"/>
    <w:rsid w:val="00FC2DC1"/>
    <w:rsid w:val="00FC3644"/>
    <w:rsid w:val="00FC392F"/>
    <w:rsid w:val="00FC3E69"/>
    <w:rsid w:val="00FC3F7F"/>
    <w:rsid w:val="00FC4439"/>
    <w:rsid w:val="00FC4551"/>
    <w:rsid w:val="00FC4812"/>
    <w:rsid w:val="00FC488E"/>
    <w:rsid w:val="00FC57D7"/>
    <w:rsid w:val="00FC584C"/>
    <w:rsid w:val="00FC593A"/>
    <w:rsid w:val="00FC5C1C"/>
    <w:rsid w:val="00FC6154"/>
    <w:rsid w:val="00FC63F8"/>
    <w:rsid w:val="00FC757D"/>
    <w:rsid w:val="00FD06E4"/>
    <w:rsid w:val="00FD10FA"/>
    <w:rsid w:val="00FD1339"/>
    <w:rsid w:val="00FD168D"/>
    <w:rsid w:val="00FD197D"/>
    <w:rsid w:val="00FD2009"/>
    <w:rsid w:val="00FD3362"/>
    <w:rsid w:val="00FD43D6"/>
    <w:rsid w:val="00FD4779"/>
    <w:rsid w:val="00FD49FF"/>
    <w:rsid w:val="00FD4A9A"/>
    <w:rsid w:val="00FD4D37"/>
    <w:rsid w:val="00FD4DDA"/>
    <w:rsid w:val="00FD52D4"/>
    <w:rsid w:val="00FD5583"/>
    <w:rsid w:val="00FD5C6D"/>
    <w:rsid w:val="00FD5DE4"/>
    <w:rsid w:val="00FD7184"/>
    <w:rsid w:val="00FD7D8F"/>
    <w:rsid w:val="00FE0D56"/>
    <w:rsid w:val="00FE1080"/>
    <w:rsid w:val="00FE1CD8"/>
    <w:rsid w:val="00FE2456"/>
    <w:rsid w:val="00FE2990"/>
    <w:rsid w:val="00FE2B0B"/>
    <w:rsid w:val="00FE3AF8"/>
    <w:rsid w:val="00FE3C8C"/>
    <w:rsid w:val="00FE3E7A"/>
    <w:rsid w:val="00FE3EC9"/>
    <w:rsid w:val="00FE4E60"/>
    <w:rsid w:val="00FE4F5A"/>
    <w:rsid w:val="00FE527A"/>
    <w:rsid w:val="00FE52F1"/>
    <w:rsid w:val="00FE5F42"/>
    <w:rsid w:val="00FE671B"/>
    <w:rsid w:val="00FE698E"/>
    <w:rsid w:val="00FE6EA6"/>
    <w:rsid w:val="00FE6EB1"/>
    <w:rsid w:val="00FE6EDD"/>
    <w:rsid w:val="00FE71BD"/>
    <w:rsid w:val="00FE75B5"/>
    <w:rsid w:val="00FE7FCE"/>
    <w:rsid w:val="00FF0AAB"/>
    <w:rsid w:val="00FF14A6"/>
    <w:rsid w:val="00FF1AF3"/>
    <w:rsid w:val="00FF1B81"/>
    <w:rsid w:val="00FF2985"/>
    <w:rsid w:val="00FF2B12"/>
    <w:rsid w:val="00FF2B8E"/>
    <w:rsid w:val="00FF2C8D"/>
    <w:rsid w:val="00FF363E"/>
    <w:rsid w:val="00FF371E"/>
    <w:rsid w:val="00FF45AF"/>
    <w:rsid w:val="00FF4B4C"/>
    <w:rsid w:val="00FF4B88"/>
    <w:rsid w:val="00FF4EC8"/>
    <w:rsid w:val="00FF5566"/>
    <w:rsid w:val="00FF5A35"/>
    <w:rsid w:val="00FF5E0B"/>
    <w:rsid w:val="00FF606F"/>
    <w:rsid w:val="00FF67F8"/>
    <w:rsid w:val="00FF758A"/>
    <w:rsid w:val="00FF7734"/>
    <w:rsid w:val="00FF7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Normal Indent" w:uiPriority="99"/>
    <w:lsdException w:name="header" w:uiPriority="99"/>
    <w:lsdException w:name="footer" w:uiPriority="99"/>
    <w:lsdException w:name="caption" w:uiPriority="99" w:qFormat="1"/>
    <w:lsdException w:name="page number" w:uiPriority="99"/>
    <w:lsdException w:name="Lis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2C"/>
    <w:rPr>
      <w:sz w:val="24"/>
      <w:szCs w:val="24"/>
    </w:rPr>
  </w:style>
  <w:style w:type="paragraph" w:styleId="1">
    <w:name w:val="heading 1"/>
    <w:basedOn w:val="a"/>
    <w:next w:val="a"/>
    <w:link w:val="10"/>
    <w:uiPriority w:val="99"/>
    <w:qFormat/>
    <w:rsid w:val="008B5DA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8549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D2504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B5DA9"/>
    <w:pPr>
      <w:keepNext/>
      <w:spacing w:before="240" w:after="60"/>
      <w:outlineLvl w:val="3"/>
    </w:pPr>
    <w:rPr>
      <w:b/>
      <w:bCs/>
      <w:sz w:val="28"/>
      <w:szCs w:val="28"/>
    </w:rPr>
  </w:style>
  <w:style w:type="paragraph" w:styleId="5">
    <w:name w:val="heading 5"/>
    <w:basedOn w:val="a"/>
    <w:next w:val="a"/>
    <w:link w:val="50"/>
    <w:uiPriority w:val="99"/>
    <w:qFormat/>
    <w:rsid w:val="008B5DA9"/>
    <w:pPr>
      <w:spacing w:before="240" w:after="60"/>
      <w:outlineLvl w:val="4"/>
    </w:pPr>
    <w:rPr>
      <w:b/>
      <w:bCs/>
      <w:i/>
      <w:iCs/>
      <w:sz w:val="26"/>
      <w:szCs w:val="26"/>
    </w:rPr>
  </w:style>
  <w:style w:type="paragraph" w:styleId="6">
    <w:name w:val="heading 6"/>
    <w:basedOn w:val="a"/>
    <w:next w:val="a"/>
    <w:link w:val="60"/>
    <w:uiPriority w:val="99"/>
    <w:qFormat/>
    <w:rsid w:val="008B5DA9"/>
    <w:pPr>
      <w:spacing w:before="240" w:after="60"/>
      <w:outlineLvl w:val="5"/>
    </w:pPr>
    <w:rPr>
      <w:b/>
      <w:bCs/>
      <w:sz w:val="22"/>
      <w:szCs w:val="22"/>
    </w:rPr>
  </w:style>
  <w:style w:type="paragraph" w:styleId="7">
    <w:name w:val="heading 7"/>
    <w:basedOn w:val="a"/>
    <w:next w:val="a"/>
    <w:link w:val="70"/>
    <w:uiPriority w:val="99"/>
    <w:qFormat/>
    <w:rsid w:val="008B5DA9"/>
    <w:pPr>
      <w:spacing w:before="240" w:after="60"/>
      <w:outlineLvl w:val="6"/>
    </w:pPr>
  </w:style>
  <w:style w:type="paragraph" w:styleId="8">
    <w:name w:val="heading 8"/>
    <w:basedOn w:val="a"/>
    <w:next w:val="a"/>
    <w:link w:val="80"/>
    <w:uiPriority w:val="99"/>
    <w:qFormat/>
    <w:rsid w:val="008B5DA9"/>
    <w:pPr>
      <w:spacing w:before="240" w:after="60"/>
      <w:outlineLvl w:val="7"/>
    </w:pPr>
    <w:rPr>
      <w:i/>
      <w:iCs/>
    </w:rPr>
  </w:style>
  <w:style w:type="paragraph" w:styleId="9">
    <w:name w:val="heading 9"/>
    <w:basedOn w:val="a"/>
    <w:next w:val="a"/>
    <w:link w:val="90"/>
    <w:uiPriority w:val="99"/>
    <w:qFormat/>
    <w:rsid w:val="008B5DA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5DA9"/>
    <w:rPr>
      <w:rFonts w:ascii="Arial" w:hAnsi="Arial" w:cs="Arial"/>
      <w:b/>
      <w:bCs/>
      <w:kern w:val="32"/>
      <w:sz w:val="32"/>
      <w:szCs w:val="32"/>
    </w:rPr>
  </w:style>
  <w:style w:type="character" w:customStyle="1" w:styleId="20">
    <w:name w:val="Заголовок 2 Знак"/>
    <w:basedOn w:val="a0"/>
    <w:link w:val="2"/>
    <w:uiPriority w:val="99"/>
    <w:rsid w:val="0038549C"/>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D25044"/>
    <w:rPr>
      <w:rFonts w:ascii="Arial" w:hAnsi="Arial" w:cs="Arial"/>
      <w:b/>
      <w:bCs/>
      <w:sz w:val="26"/>
      <w:szCs w:val="26"/>
    </w:rPr>
  </w:style>
  <w:style w:type="character" w:customStyle="1" w:styleId="40">
    <w:name w:val="Заголовок 4 Знак"/>
    <w:basedOn w:val="a0"/>
    <w:link w:val="4"/>
    <w:uiPriority w:val="99"/>
    <w:rsid w:val="008B5DA9"/>
    <w:rPr>
      <w:b/>
      <w:bCs/>
      <w:sz w:val="28"/>
      <w:szCs w:val="28"/>
    </w:rPr>
  </w:style>
  <w:style w:type="character" w:customStyle="1" w:styleId="50">
    <w:name w:val="Заголовок 5 Знак"/>
    <w:basedOn w:val="a0"/>
    <w:link w:val="5"/>
    <w:uiPriority w:val="99"/>
    <w:rsid w:val="008B5DA9"/>
    <w:rPr>
      <w:b/>
      <w:bCs/>
      <w:i/>
      <w:iCs/>
      <w:sz w:val="26"/>
      <w:szCs w:val="26"/>
    </w:rPr>
  </w:style>
  <w:style w:type="character" w:customStyle="1" w:styleId="60">
    <w:name w:val="Заголовок 6 Знак"/>
    <w:basedOn w:val="a0"/>
    <w:link w:val="6"/>
    <w:uiPriority w:val="99"/>
    <w:rsid w:val="008B5DA9"/>
    <w:rPr>
      <w:b/>
      <w:bCs/>
      <w:sz w:val="22"/>
      <w:szCs w:val="22"/>
    </w:rPr>
  </w:style>
  <w:style w:type="character" w:customStyle="1" w:styleId="70">
    <w:name w:val="Заголовок 7 Знак"/>
    <w:basedOn w:val="a0"/>
    <w:link w:val="7"/>
    <w:uiPriority w:val="99"/>
    <w:rsid w:val="008B5DA9"/>
    <w:rPr>
      <w:sz w:val="24"/>
      <w:szCs w:val="24"/>
    </w:rPr>
  </w:style>
  <w:style w:type="character" w:customStyle="1" w:styleId="80">
    <w:name w:val="Заголовок 8 Знак"/>
    <w:basedOn w:val="a0"/>
    <w:link w:val="8"/>
    <w:uiPriority w:val="99"/>
    <w:rsid w:val="008B5DA9"/>
    <w:rPr>
      <w:i/>
      <w:iCs/>
      <w:sz w:val="24"/>
      <w:szCs w:val="24"/>
    </w:rPr>
  </w:style>
  <w:style w:type="character" w:customStyle="1" w:styleId="90">
    <w:name w:val="Заголовок 9 Знак"/>
    <w:basedOn w:val="a0"/>
    <w:link w:val="9"/>
    <w:uiPriority w:val="99"/>
    <w:rsid w:val="008B5DA9"/>
    <w:rPr>
      <w:rFonts w:ascii="Arial" w:hAnsi="Arial" w:cs="Arial"/>
      <w:sz w:val="22"/>
      <w:szCs w:val="22"/>
    </w:rPr>
  </w:style>
  <w:style w:type="paragraph" w:styleId="a3">
    <w:name w:val="Title"/>
    <w:basedOn w:val="a"/>
    <w:link w:val="a4"/>
    <w:uiPriority w:val="10"/>
    <w:qFormat/>
    <w:rsid w:val="00C362DF"/>
    <w:pPr>
      <w:jc w:val="center"/>
    </w:pPr>
    <w:rPr>
      <w:b/>
      <w:sz w:val="48"/>
      <w:szCs w:val="20"/>
    </w:rPr>
  </w:style>
  <w:style w:type="character" w:customStyle="1" w:styleId="a4">
    <w:name w:val="Название Знак"/>
    <w:basedOn w:val="a0"/>
    <w:link w:val="a3"/>
    <w:uiPriority w:val="10"/>
    <w:rsid w:val="008B5DA9"/>
    <w:rPr>
      <w:b/>
      <w:sz w:val="48"/>
    </w:rPr>
  </w:style>
  <w:style w:type="paragraph" w:customStyle="1" w:styleId="--">
    <w:name w:val="- СТРАНИЦА -"/>
    <w:rsid w:val="00C362DF"/>
  </w:style>
  <w:style w:type="paragraph" w:styleId="a5">
    <w:name w:val="caption"/>
    <w:basedOn w:val="a"/>
    <w:next w:val="a"/>
    <w:uiPriority w:val="99"/>
    <w:qFormat/>
    <w:rsid w:val="00C362DF"/>
    <w:pPr>
      <w:overflowPunct w:val="0"/>
      <w:autoSpaceDE w:val="0"/>
      <w:autoSpaceDN w:val="0"/>
      <w:adjustRightInd w:val="0"/>
      <w:jc w:val="center"/>
      <w:textAlignment w:val="baseline"/>
    </w:pPr>
    <w:rPr>
      <w:b/>
      <w:sz w:val="52"/>
      <w:szCs w:val="20"/>
    </w:rPr>
  </w:style>
  <w:style w:type="paragraph" w:customStyle="1" w:styleId="ConsNormal">
    <w:name w:val="ConsNormal"/>
    <w:uiPriority w:val="99"/>
    <w:rsid w:val="003C09A6"/>
    <w:pPr>
      <w:autoSpaceDE w:val="0"/>
      <w:autoSpaceDN w:val="0"/>
      <w:adjustRightInd w:val="0"/>
      <w:ind w:right="19772" w:firstLine="720"/>
    </w:pPr>
    <w:rPr>
      <w:rFonts w:ascii="Arial" w:hAnsi="Arial" w:cs="Arial"/>
    </w:rPr>
  </w:style>
  <w:style w:type="table" w:styleId="a6">
    <w:name w:val="Table Grid"/>
    <w:basedOn w:val="a1"/>
    <w:uiPriority w:val="59"/>
    <w:rsid w:val="003C0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B0F8D"/>
    <w:rPr>
      <w:rFonts w:ascii="Tahoma" w:hAnsi="Tahoma" w:cs="Tahoma"/>
      <w:sz w:val="16"/>
      <w:szCs w:val="16"/>
    </w:rPr>
  </w:style>
  <w:style w:type="character" w:customStyle="1" w:styleId="a8">
    <w:name w:val="Текст выноски Знак"/>
    <w:basedOn w:val="a0"/>
    <w:link w:val="a7"/>
    <w:uiPriority w:val="99"/>
    <w:rsid w:val="00AB0F8D"/>
    <w:rPr>
      <w:rFonts w:ascii="Tahoma" w:hAnsi="Tahoma" w:cs="Tahoma"/>
      <w:sz w:val="16"/>
      <w:szCs w:val="16"/>
    </w:rPr>
  </w:style>
  <w:style w:type="paragraph" w:customStyle="1" w:styleId="ConsPlusCell">
    <w:name w:val="ConsPlusCell"/>
    <w:uiPriority w:val="99"/>
    <w:rsid w:val="00E55851"/>
    <w:pPr>
      <w:widowControl w:val="0"/>
      <w:autoSpaceDE w:val="0"/>
      <w:autoSpaceDN w:val="0"/>
      <w:adjustRightInd w:val="0"/>
    </w:pPr>
    <w:rPr>
      <w:rFonts w:ascii="Arial" w:hAnsi="Arial" w:cs="Arial"/>
    </w:rPr>
  </w:style>
  <w:style w:type="paragraph" w:customStyle="1" w:styleId="ConsPlusNonformat">
    <w:name w:val="ConsPlusNonformat"/>
    <w:uiPriority w:val="99"/>
    <w:rsid w:val="00F913F7"/>
    <w:pPr>
      <w:autoSpaceDE w:val="0"/>
      <w:autoSpaceDN w:val="0"/>
      <w:adjustRightInd w:val="0"/>
    </w:pPr>
    <w:rPr>
      <w:rFonts w:ascii="Courier New" w:hAnsi="Courier New" w:cs="Courier New"/>
    </w:rPr>
  </w:style>
  <w:style w:type="paragraph" w:styleId="a9">
    <w:name w:val="header"/>
    <w:basedOn w:val="a"/>
    <w:link w:val="aa"/>
    <w:uiPriority w:val="99"/>
    <w:rsid w:val="00FF4EC8"/>
    <w:pPr>
      <w:tabs>
        <w:tab w:val="center" w:pos="4677"/>
        <w:tab w:val="right" w:pos="9355"/>
      </w:tabs>
    </w:pPr>
  </w:style>
  <w:style w:type="character" w:customStyle="1" w:styleId="aa">
    <w:name w:val="Верхний колонтитул Знак"/>
    <w:basedOn w:val="a0"/>
    <w:link w:val="a9"/>
    <w:uiPriority w:val="99"/>
    <w:rsid w:val="00FF4EC8"/>
    <w:rPr>
      <w:sz w:val="24"/>
      <w:szCs w:val="24"/>
    </w:rPr>
  </w:style>
  <w:style w:type="paragraph" w:styleId="ab">
    <w:name w:val="footer"/>
    <w:basedOn w:val="a"/>
    <w:link w:val="ac"/>
    <w:uiPriority w:val="99"/>
    <w:rsid w:val="00FF4EC8"/>
    <w:pPr>
      <w:tabs>
        <w:tab w:val="center" w:pos="4677"/>
        <w:tab w:val="right" w:pos="9355"/>
      </w:tabs>
    </w:pPr>
  </w:style>
  <w:style w:type="character" w:customStyle="1" w:styleId="ac">
    <w:name w:val="Нижний колонтитул Знак"/>
    <w:basedOn w:val="a0"/>
    <w:link w:val="ab"/>
    <w:uiPriority w:val="99"/>
    <w:rsid w:val="00FF4EC8"/>
    <w:rPr>
      <w:sz w:val="24"/>
      <w:szCs w:val="24"/>
    </w:rPr>
  </w:style>
  <w:style w:type="paragraph" w:styleId="ad">
    <w:name w:val="No Spacing"/>
    <w:link w:val="ae"/>
    <w:uiPriority w:val="1"/>
    <w:qFormat/>
    <w:rsid w:val="00FF4EC8"/>
    <w:rPr>
      <w:rFonts w:ascii="Calibri" w:hAnsi="Calibri"/>
      <w:sz w:val="22"/>
      <w:szCs w:val="22"/>
      <w:lang w:eastAsia="en-US"/>
    </w:rPr>
  </w:style>
  <w:style w:type="character" w:customStyle="1" w:styleId="ae">
    <w:name w:val="Без интервала Знак"/>
    <w:basedOn w:val="a0"/>
    <w:link w:val="ad"/>
    <w:uiPriority w:val="1"/>
    <w:rsid w:val="00FF4EC8"/>
    <w:rPr>
      <w:rFonts w:ascii="Calibri" w:hAnsi="Calibri"/>
      <w:sz w:val="22"/>
      <w:szCs w:val="22"/>
      <w:lang w:val="ru-RU" w:eastAsia="en-US" w:bidi="ar-SA"/>
    </w:rPr>
  </w:style>
  <w:style w:type="character" w:styleId="af">
    <w:name w:val="Hyperlink"/>
    <w:basedOn w:val="a0"/>
    <w:uiPriority w:val="99"/>
    <w:unhideWhenUsed/>
    <w:rsid w:val="00A4400B"/>
    <w:rPr>
      <w:color w:val="000080"/>
      <w:u w:val="single"/>
    </w:rPr>
  </w:style>
  <w:style w:type="paragraph" w:styleId="af0">
    <w:name w:val="Body Text Indent"/>
    <w:aliases w:val="Основной текст 1,Нумерованный список !!,Надин стиль,Iniiaiie oaeno 1,Ioia?iaaiiue nienie !!,Iaaei noeeu,Основной,Мой Заголовок 1,Основной текст без отступа"/>
    <w:basedOn w:val="a"/>
    <w:link w:val="af1"/>
    <w:uiPriority w:val="99"/>
    <w:rsid w:val="008745A2"/>
    <w:pPr>
      <w:tabs>
        <w:tab w:val="left" w:pos="6663"/>
        <w:tab w:val="left" w:pos="10490"/>
      </w:tabs>
      <w:spacing w:line="360" w:lineRule="auto"/>
      <w:ind w:firstLine="600"/>
      <w:jc w:val="both"/>
    </w:pPr>
    <w:rPr>
      <w:sz w:val="28"/>
    </w:rPr>
  </w:style>
  <w:style w:type="character" w:customStyle="1" w:styleId="af1">
    <w:name w:val="Основной текст с отступом Знак"/>
    <w:aliases w:val="Основной текст 1 Знак,Нумерованный список !! Знак,Надин стиль Знак,Iniiaiie oaeno 1 Знак,Ioia?iaaiiue nienie !! Знак,Iaaei noeeu Знак,Основной Знак,Мой Заголовок 1 Знак,Основной текст без отступа Знак"/>
    <w:basedOn w:val="a0"/>
    <w:link w:val="af0"/>
    <w:uiPriority w:val="99"/>
    <w:rsid w:val="008745A2"/>
    <w:rPr>
      <w:sz w:val="28"/>
      <w:szCs w:val="24"/>
    </w:rPr>
  </w:style>
  <w:style w:type="paragraph" w:styleId="af2">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Знак Знак,bt"/>
    <w:basedOn w:val="a"/>
    <w:link w:val="af3"/>
    <w:uiPriority w:val="99"/>
    <w:rsid w:val="00D25044"/>
    <w:pPr>
      <w:spacing w:after="120"/>
    </w:pPr>
  </w:style>
  <w:style w:type="character" w:customStyle="1" w:styleId="af3">
    <w:name w:val="Основной текст Знак"/>
    <w:aliases w:val="Основной текст1 Знак1,Основной текст Знак Знак Знак Знак Знак Знак Знак1,Основной текст Знак Знак Знак Знак Знак Знак Знак Знак Знак Знак Знак Знак Знак Знак Знак Знак Знак Знак Знак Знак Знак Знак Знак1,bt Знак"/>
    <w:basedOn w:val="a0"/>
    <w:link w:val="af2"/>
    <w:rsid w:val="00D25044"/>
    <w:rPr>
      <w:sz w:val="24"/>
      <w:szCs w:val="24"/>
    </w:rPr>
  </w:style>
  <w:style w:type="paragraph" w:customStyle="1" w:styleId="21">
    <w:name w:val="Основной текст с отступом 21"/>
    <w:basedOn w:val="a"/>
    <w:rsid w:val="00D25044"/>
    <w:pPr>
      <w:spacing w:line="360" w:lineRule="auto"/>
      <w:ind w:firstLine="720"/>
      <w:jc w:val="both"/>
    </w:pPr>
    <w:rPr>
      <w:sz w:val="26"/>
      <w:szCs w:val="20"/>
    </w:rPr>
  </w:style>
  <w:style w:type="paragraph" w:customStyle="1" w:styleId="BODY">
    <w:name w:val="_BODY"/>
    <w:basedOn w:val="a"/>
    <w:rsid w:val="00D25044"/>
    <w:pPr>
      <w:widowControl w:val="0"/>
      <w:overflowPunct w:val="0"/>
      <w:autoSpaceDE w:val="0"/>
      <w:autoSpaceDN w:val="0"/>
      <w:adjustRightInd w:val="0"/>
      <w:spacing w:line="288" w:lineRule="auto"/>
      <w:jc w:val="both"/>
      <w:textAlignment w:val="baseline"/>
    </w:pPr>
    <w:rPr>
      <w:color w:val="000000"/>
      <w:kern w:val="20"/>
      <w:sz w:val="26"/>
      <w:szCs w:val="20"/>
    </w:rPr>
  </w:style>
  <w:style w:type="paragraph" w:styleId="31">
    <w:name w:val="Body Text 3"/>
    <w:basedOn w:val="a"/>
    <w:link w:val="32"/>
    <w:uiPriority w:val="99"/>
    <w:rsid w:val="008B5DA9"/>
    <w:pPr>
      <w:spacing w:after="120"/>
    </w:pPr>
    <w:rPr>
      <w:sz w:val="16"/>
      <w:szCs w:val="16"/>
    </w:rPr>
  </w:style>
  <w:style w:type="character" w:customStyle="1" w:styleId="32">
    <w:name w:val="Основной текст 3 Знак"/>
    <w:basedOn w:val="a0"/>
    <w:link w:val="31"/>
    <w:uiPriority w:val="99"/>
    <w:rsid w:val="008B5DA9"/>
    <w:rPr>
      <w:sz w:val="16"/>
      <w:szCs w:val="16"/>
    </w:rPr>
  </w:style>
  <w:style w:type="paragraph" w:customStyle="1" w:styleId="ConsNonformat">
    <w:name w:val="ConsNonformat"/>
    <w:uiPriority w:val="99"/>
    <w:rsid w:val="008B5DA9"/>
    <w:pPr>
      <w:widowControl w:val="0"/>
    </w:pPr>
    <w:rPr>
      <w:rFonts w:ascii="Courier New" w:hAnsi="Courier New"/>
      <w:snapToGrid w:val="0"/>
      <w:sz w:val="16"/>
    </w:rPr>
  </w:style>
  <w:style w:type="paragraph" w:styleId="22">
    <w:name w:val="Body Text Indent 2"/>
    <w:basedOn w:val="a"/>
    <w:link w:val="23"/>
    <w:uiPriority w:val="99"/>
    <w:rsid w:val="008B5DA9"/>
    <w:pPr>
      <w:spacing w:after="120" w:line="480" w:lineRule="auto"/>
      <w:ind w:left="283"/>
    </w:pPr>
    <w:rPr>
      <w:sz w:val="20"/>
      <w:szCs w:val="20"/>
    </w:rPr>
  </w:style>
  <w:style w:type="character" w:customStyle="1" w:styleId="23">
    <w:name w:val="Основной текст с отступом 2 Знак"/>
    <w:basedOn w:val="a0"/>
    <w:link w:val="22"/>
    <w:uiPriority w:val="99"/>
    <w:rsid w:val="008B5DA9"/>
  </w:style>
  <w:style w:type="paragraph" w:styleId="24">
    <w:name w:val="Body Text 2"/>
    <w:basedOn w:val="a"/>
    <w:link w:val="25"/>
    <w:uiPriority w:val="99"/>
    <w:rsid w:val="008B5DA9"/>
    <w:pPr>
      <w:spacing w:after="120" w:line="480" w:lineRule="auto"/>
    </w:pPr>
    <w:rPr>
      <w:sz w:val="20"/>
      <w:szCs w:val="20"/>
    </w:rPr>
  </w:style>
  <w:style w:type="character" w:customStyle="1" w:styleId="25">
    <w:name w:val="Основной текст 2 Знак"/>
    <w:basedOn w:val="a0"/>
    <w:link w:val="24"/>
    <w:uiPriority w:val="99"/>
    <w:rsid w:val="008B5DA9"/>
  </w:style>
  <w:style w:type="paragraph" w:styleId="af4">
    <w:name w:val="Document Map"/>
    <w:basedOn w:val="a"/>
    <w:link w:val="af5"/>
    <w:uiPriority w:val="99"/>
    <w:rsid w:val="008B5DA9"/>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rsid w:val="008B5DA9"/>
    <w:rPr>
      <w:rFonts w:ascii="Tahoma" w:hAnsi="Tahoma" w:cs="Tahoma"/>
      <w:shd w:val="clear" w:color="auto" w:fill="000080"/>
    </w:rPr>
  </w:style>
  <w:style w:type="character" w:styleId="af6">
    <w:name w:val="page number"/>
    <w:basedOn w:val="a0"/>
    <w:uiPriority w:val="99"/>
    <w:rsid w:val="008B5DA9"/>
  </w:style>
  <w:style w:type="paragraph" w:styleId="af7">
    <w:name w:val="Subtitle"/>
    <w:basedOn w:val="a"/>
    <w:link w:val="af8"/>
    <w:qFormat/>
    <w:rsid w:val="008B5DA9"/>
    <w:pPr>
      <w:jc w:val="center"/>
    </w:pPr>
    <w:rPr>
      <w:sz w:val="36"/>
    </w:rPr>
  </w:style>
  <w:style w:type="character" w:customStyle="1" w:styleId="af8">
    <w:name w:val="Подзаголовок Знак"/>
    <w:basedOn w:val="a0"/>
    <w:link w:val="af7"/>
    <w:rsid w:val="008B5DA9"/>
    <w:rPr>
      <w:sz w:val="36"/>
      <w:szCs w:val="24"/>
    </w:rPr>
  </w:style>
  <w:style w:type="paragraph" w:customStyle="1" w:styleId="11">
    <w:name w:val="Обычный1"/>
    <w:rsid w:val="008B5DA9"/>
    <w:pPr>
      <w:spacing w:before="100" w:after="100"/>
    </w:pPr>
    <w:rPr>
      <w:snapToGrid w:val="0"/>
      <w:sz w:val="24"/>
    </w:rPr>
  </w:style>
  <w:style w:type="paragraph" w:styleId="33">
    <w:name w:val="Body Text Indent 3"/>
    <w:basedOn w:val="a"/>
    <w:link w:val="34"/>
    <w:uiPriority w:val="99"/>
    <w:rsid w:val="008B5DA9"/>
    <w:pPr>
      <w:spacing w:after="120"/>
      <w:ind w:left="283"/>
    </w:pPr>
    <w:rPr>
      <w:sz w:val="16"/>
      <w:szCs w:val="16"/>
    </w:rPr>
  </w:style>
  <w:style w:type="character" w:customStyle="1" w:styleId="34">
    <w:name w:val="Основной текст с отступом 3 Знак"/>
    <w:basedOn w:val="a0"/>
    <w:link w:val="33"/>
    <w:uiPriority w:val="99"/>
    <w:rsid w:val="008B5DA9"/>
    <w:rPr>
      <w:sz w:val="16"/>
      <w:szCs w:val="16"/>
    </w:rPr>
  </w:style>
  <w:style w:type="paragraph" w:customStyle="1" w:styleId="ConsPlusNormal">
    <w:name w:val="ConsPlusNormal"/>
    <w:uiPriority w:val="99"/>
    <w:rsid w:val="008B5DA9"/>
    <w:pPr>
      <w:widowControl w:val="0"/>
      <w:autoSpaceDE w:val="0"/>
      <w:autoSpaceDN w:val="0"/>
      <w:adjustRightInd w:val="0"/>
      <w:ind w:firstLine="720"/>
    </w:pPr>
    <w:rPr>
      <w:rFonts w:ascii="Arial" w:hAnsi="Arial" w:cs="Arial"/>
    </w:rPr>
  </w:style>
  <w:style w:type="paragraph" w:styleId="af9">
    <w:name w:val="Normal (Web)"/>
    <w:aliases w:val="Обычный (Web)"/>
    <w:basedOn w:val="a"/>
    <w:uiPriority w:val="99"/>
    <w:rsid w:val="008B5DA9"/>
    <w:pPr>
      <w:jc w:val="both"/>
    </w:pPr>
  </w:style>
  <w:style w:type="paragraph" w:styleId="afa">
    <w:name w:val="List Paragraph"/>
    <w:basedOn w:val="a"/>
    <w:uiPriority w:val="99"/>
    <w:qFormat/>
    <w:rsid w:val="008B5DA9"/>
    <w:pPr>
      <w:spacing w:after="200" w:line="276" w:lineRule="auto"/>
      <w:ind w:left="720"/>
      <w:contextualSpacing/>
    </w:pPr>
    <w:rPr>
      <w:rFonts w:ascii="Calibri" w:eastAsia="Calibri" w:hAnsi="Calibri"/>
      <w:sz w:val="22"/>
      <w:szCs w:val="22"/>
      <w:lang w:eastAsia="en-US"/>
    </w:rPr>
  </w:style>
  <w:style w:type="paragraph" w:customStyle="1" w:styleId="afb">
    <w:name w:val="Знак"/>
    <w:basedOn w:val="a"/>
    <w:rsid w:val="008B5DA9"/>
    <w:pPr>
      <w:spacing w:after="160" w:line="240" w:lineRule="exact"/>
      <w:jc w:val="both"/>
    </w:pPr>
    <w:rPr>
      <w:rFonts w:ascii="Verdana" w:hAnsi="Verdana" w:cs="Verdana"/>
      <w:sz w:val="20"/>
      <w:szCs w:val="20"/>
      <w:lang w:val="en-US" w:eastAsia="en-US"/>
    </w:rPr>
  </w:style>
  <w:style w:type="character" w:styleId="afc">
    <w:name w:val="Emphasis"/>
    <w:basedOn w:val="a0"/>
    <w:qFormat/>
    <w:rsid w:val="008B5DA9"/>
    <w:rPr>
      <w:i/>
      <w:iCs/>
    </w:rPr>
  </w:style>
  <w:style w:type="paragraph" w:customStyle="1" w:styleId="afd">
    <w:name w:val="Знак Знак Знак Знак"/>
    <w:basedOn w:val="a"/>
    <w:rsid w:val="008B5DA9"/>
    <w:pPr>
      <w:spacing w:before="100" w:beforeAutospacing="1" w:after="100" w:afterAutospacing="1"/>
      <w:jc w:val="both"/>
    </w:pPr>
    <w:rPr>
      <w:rFonts w:ascii="Tahoma" w:hAnsi="Tahoma"/>
      <w:sz w:val="20"/>
      <w:szCs w:val="20"/>
      <w:lang w:val="en-US" w:eastAsia="en-US"/>
    </w:rPr>
  </w:style>
  <w:style w:type="paragraph" w:styleId="afe">
    <w:name w:val="endnote text"/>
    <w:basedOn w:val="a"/>
    <w:link w:val="aff"/>
    <w:rsid w:val="008B5DA9"/>
    <w:rPr>
      <w:sz w:val="20"/>
      <w:szCs w:val="20"/>
    </w:rPr>
  </w:style>
  <w:style w:type="character" w:customStyle="1" w:styleId="aff">
    <w:name w:val="Текст концевой сноски Знак"/>
    <w:basedOn w:val="a0"/>
    <w:link w:val="afe"/>
    <w:rsid w:val="008B5DA9"/>
  </w:style>
  <w:style w:type="character" w:styleId="aff0">
    <w:name w:val="endnote reference"/>
    <w:basedOn w:val="a0"/>
    <w:rsid w:val="008B5DA9"/>
    <w:rPr>
      <w:vertAlign w:val="superscript"/>
    </w:rPr>
  </w:style>
  <w:style w:type="paragraph" w:styleId="aff1">
    <w:name w:val="footnote text"/>
    <w:basedOn w:val="a"/>
    <w:link w:val="aff2"/>
    <w:rsid w:val="00840E08"/>
    <w:rPr>
      <w:sz w:val="20"/>
      <w:szCs w:val="20"/>
    </w:rPr>
  </w:style>
  <w:style w:type="character" w:customStyle="1" w:styleId="aff2">
    <w:name w:val="Текст сноски Знак"/>
    <w:basedOn w:val="a0"/>
    <w:link w:val="aff1"/>
    <w:uiPriority w:val="99"/>
    <w:rsid w:val="00840E08"/>
  </w:style>
  <w:style w:type="character" w:styleId="aff3">
    <w:name w:val="footnote reference"/>
    <w:aliases w:val="текст сноски"/>
    <w:basedOn w:val="a0"/>
    <w:rsid w:val="00840E08"/>
    <w:rPr>
      <w:vertAlign w:val="superscript"/>
    </w:rPr>
  </w:style>
  <w:style w:type="table" w:styleId="-5">
    <w:name w:val="Table List 5"/>
    <w:basedOn w:val="a1"/>
    <w:rsid w:val="006A0A5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12">
    <w:name w:val="Table Colorful 1"/>
    <w:basedOn w:val="a1"/>
    <w:rsid w:val="006A0A5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8">
    <w:name w:val="Table List 8"/>
    <w:basedOn w:val="a1"/>
    <w:rsid w:val="006A0A5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4">
    <w:name w:val="Colorful Shading Accent 4"/>
    <w:basedOn w:val="a1"/>
    <w:uiPriority w:val="71"/>
    <w:rsid w:val="006A0A54"/>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3-4">
    <w:name w:val="Medium Grid 3 Accent 4"/>
    <w:basedOn w:val="a1"/>
    <w:uiPriority w:val="69"/>
    <w:rsid w:val="00E70A7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
    <w:name w:val="Table List 3"/>
    <w:basedOn w:val="a1"/>
    <w:rsid w:val="00A667D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3">
    <w:name w:val="Цветная заливка1"/>
    <w:basedOn w:val="a1"/>
    <w:uiPriority w:val="71"/>
    <w:rsid w:val="00A667D8"/>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6">
    <w:name w:val="Dark List Accent 6"/>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50">
    <w:name w:val="Dark List Accent 5"/>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
    <w:name w:val="Colorful Shading Accent 1"/>
    <w:basedOn w:val="a1"/>
    <w:uiPriority w:val="71"/>
    <w:rsid w:val="00A667D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
    <w:name w:val="Colorful Shading Accent 2"/>
    <w:basedOn w:val="a1"/>
    <w:uiPriority w:val="71"/>
    <w:rsid w:val="00A667D8"/>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60">
    <w:name w:val="Colorful Grid Accent 6"/>
    <w:basedOn w:val="a1"/>
    <w:uiPriority w:val="73"/>
    <w:rsid w:val="00A667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310">
    <w:name w:val="Средняя сетка 31"/>
    <w:basedOn w:val="a1"/>
    <w:uiPriority w:val="69"/>
    <w:rsid w:val="00A667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210">
    <w:name w:val="Средняя заливка 21"/>
    <w:basedOn w:val="a1"/>
    <w:uiPriority w:val="64"/>
    <w:rsid w:val="00CB742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
    <w:name w:val="Темный список1"/>
    <w:basedOn w:val="a1"/>
    <w:uiPriority w:val="70"/>
    <w:rsid w:val="00CB742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3-1">
    <w:name w:val="Medium Grid 3 Accent 1"/>
    <w:basedOn w:val="a1"/>
    <w:uiPriority w:val="69"/>
    <w:rsid w:val="00CB742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4">
    <w:name w:val="Medium Shading 1 Accent 4"/>
    <w:basedOn w:val="a1"/>
    <w:uiPriority w:val="63"/>
    <w:rsid w:val="0000757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51">
    <w:name w:val="Light Shading Accent 5"/>
    <w:basedOn w:val="a1"/>
    <w:uiPriority w:val="60"/>
    <w:rsid w:val="00330C18"/>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6">
    <w:name w:val="Table Colorful 2"/>
    <w:basedOn w:val="a1"/>
    <w:rsid w:val="00F73EE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ConsPlusTitle">
    <w:name w:val="ConsPlusTitle"/>
    <w:uiPriority w:val="99"/>
    <w:rsid w:val="00573348"/>
    <w:pPr>
      <w:widowControl w:val="0"/>
      <w:autoSpaceDE w:val="0"/>
      <w:autoSpaceDN w:val="0"/>
      <w:adjustRightInd w:val="0"/>
    </w:pPr>
    <w:rPr>
      <w:rFonts w:ascii="Arial" w:hAnsi="Arial" w:cs="Arial"/>
      <w:b/>
      <w:bCs/>
    </w:rPr>
  </w:style>
  <w:style w:type="table" w:styleId="2-3">
    <w:name w:val="Medium Shading 2 Accent 3"/>
    <w:basedOn w:val="a1"/>
    <w:uiPriority w:val="64"/>
    <w:rsid w:val="008D29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FR1">
    <w:name w:val="FR1"/>
    <w:rsid w:val="000B208A"/>
    <w:pPr>
      <w:widowControl w:val="0"/>
      <w:autoSpaceDE w:val="0"/>
      <w:autoSpaceDN w:val="0"/>
      <w:adjustRightInd w:val="0"/>
      <w:jc w:val="center"/>
    </w:pPr>
    <w:rPr>
      <w:rFonts w:ascii="Arial" w:hAnsi="Arial" w:cs="Arial"/>
      <w:b/>
      <w:bCs/>
      <w:i/>
      <w:iCs/>
      <w:sz w:val="28"/>
      <w:szCs w:val="28"/>
    </w:rPr>
  </w:style>
  <w:style w:type="paragraph" w:styleId="aff4">
    <w:name w:val="Block Text"/>
    <w:basedOn w:val="a"/>
    <w:uiPriority w:val="99"/>
    <w:rsid w:val="000B208A"/>
    <w:pPr>
      <w:widowControl w:val="0"/>
      <w:autoSpaceDE w:val="0"/>
      <w:autoSpaceDN w:val="0"/>
      <w:adjustRightInd w:val="0"/>
      <w:ind w:left="426" w:right="-142" w:firstLine="992"/>
      <w:jc w:val="both"/>
    </w:pPr>
  </w:style>
  <w:style w:type="table" w:styleId="-20">
    <w:name w:val="Table List 2"/>
    <w:basedOn w:val="a1"/>
    <w:rsid w:val="00746F0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5">
    <w:name w:val="Body Text First Indent"/>
    <w:basedOn w:val="af2"/>
    <w:link w:val="aff6"/>
    <w:rsid w:val="003C237E"/>
    <w:pPr>
      <w:ind w:firstLine="210"/>
    </w:pPr>
  </w:style>
  <w:style w:type="character" w:customStyle="1" w:styleId="aff6">
    <w:name w:val="Красная строка Знак"/>
    <w:basedOn w:val="af3"/>
    <w:link w:val="aff5"/>
    <w:rsid w:val="003C237E"/>
    <w:rPr>
      <w:sz w:val="24"/>
      <w:szCs w:val="24"/>
    </w:rPr>
  </w:style>
  <w:style w:type="paragraph" w:styleId="aff7">
    <w:name w:val="Plain Text"/>
    <w:basedOn w:val="a"/>
    <w:link w:val="aff8"/>
    <w:rsid w:val="003C237E"/>
    <w:rPr>
      <w:rFonts w:ascii="Courier New" w:hAnsi="Courier New"/>
      <w:sz w:val="20"/>
      <w:szCs w:val="20"/>
    </w:rPr>
  </w:style>
  <w:style w:type="character" w:customStyle="1" w:styleId="aff8">
    <w:name w:val="Текст Знак"/>
    <w:basedOn w:val="a0"/>
    <w:link w:val="aff7"/>
    <w:rsid w:val="003C237E"/>
    <w:rPr>
      <w:rFonts w:ascii="Courier New" w:hAnsi="Courier New"/>
    </w:rPr>
  </w:style>
  <w:style w:type="table" w:styleId="2-4">
    <w:name w:val="Medium Shading 2 Accent 4"/>
    <w:basedOn w:val="a1"/>
    <w:uiPriority w:val="64"/>
    <w:rsid w:val="00642B9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
    <w:name w:val="Medium List 1 Accent 3"/>
    <w:basedOn w:val="a1"/>
    <w:uiPriority w:val="65"/>
    <w:rsid w:val="00642B90"/>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40">
    <w:name w:val="Light Grid Accent 4"/>
    <w:basedOn w:val="a1"/>
    <w:uiPriority w:val="62"/>
    <w:rsid w:val="00642B90"/>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ff9">
    <w:name w:val="Table Contemporary"/>
    <w:basedOn w:val="a1"/>
    <w:rsid w:val="00454ED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5">
    <w:name w:val="Medium Grid 3 Accent 5"/>
    <w:basedOn w:val="a1"/>
    <w:uiPriority w:val="69"/>
    <w:rsid w:val="000B06B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affa">
    <w:name w:val="TOC Heading"/>
    <w:basedOn w:val="1"/>
    <w:next w:val="a"/>
    <w:uiPriority w:val="39"/>
    <w:semiHidden/>
    <w:unhideWhenUsed/>
    <w:qFormat/>
    <w:rsid w:val="00A209DC"/>
    <w:pPr>
      <w:keepLines/>
      <w:spacing w:before="480" w:after="0" w:line="276" w:lineRule="auto"/>
      <w:outlineLvl w:val="9"/>
    </w:pPr>
    <w:rPr>
      <w:rFonts w:ascii="Cambria" w:hAnsi="Cambria" w:cs="Times New Roman"/>
      <w:color w:val="365F91"/>
      <w:kern w:val="0"/>
      <w:sz w:val="28"/>
      <w:szCs w:val="28"/>
      <w:lang w:eastAsia="en-US"/>
    </w:rPr>
  </w:style>
  <w:style w:type="paragraph" w:styleId="27">
    <w:name w:val="toc 2"/>
    <w:basedOn w:val="a"/>
    <w:next w:val="a"/>
    <w:autoRedefine/>
    <w:uiPriority w:val="99"/>
    <w:qFormat/>
    <w:rsid w:val="00A209DC"/>
    <w:pPr>
      <w:ind w:left="240"/>
    </w:pPr>
  </w:style>
  <w:style w:type="paragraph" w:styleId="15">
    <w:name w:val="toc 1"/>
    <w:basedOn w:val="a"/>
    <w:next w:val="a"/>
    <w:autoRedefine/>
    <w:uiPriority w:val="99"/>
    <w:qFormat/>
    <w:rsid w:val="00A209DC"/>
  </w:style>
  <w:style w:type="paragraph" w:styleId="35">
    <w:name w:val="toc 3"/>
    <w:basedOn w:val="a"/>
    <w:next w:val="a"/>
    <w:autoRedefine/>
    <w:uiPriority w:val="99"/>
    <w:unhideWhenUsed/>
    <w:qFormat/>
    <w:rsid w:val="00B6492B"/>
    <w:pPr>
      <w:spacing w:after="100" w:line="276" w:lineRule="auto"/>
      <w:ind w:left="440"/>
    </w:pPr>
    <w:rPr>
      <w:rFonts w:ascii="Calibri" w:hAnsi="Calibri"/>
      <w:sz w:val="22"/>
      <w:szCs w:val="22"/>
      <w:lang w:eastAsia="en-US"/>
    </w:rPr>
  </w:style>
  <w:style w:type="paragraph" w:customStyle="1" w:styleId="DecimalAligned">
    <w:name w:val="Decimal Aligned"/>
    <w:basedOn w:val="a"/>
    <w:uiPriority w:val="40"/>
    <w:qFormat/>
    <w:rsid w:val="00DA5935"/>
    <w:pPr>
      <w:tabs>
        <w:tab w:val="decimal" w:pos="360"/>
      </w:tabs>
      <w:spacing w:after="200" w:line="276" w:lineRule="auto"/>
    </w:pPr>
    <w:rPr>
      <w:rFonts w:ascii="Calibri" w:hAnsi="Calibri"/>
      <w:sz w:val="22"/>
      <w:szCs w:val="22"/>
      <w:lang w:eastAsia="en-US"/>
    </w:rPr>
  </w:style>
  <w:style w:type="character" w:styleId="affb">
    <w:name w:val="Subtle Emphasis"/>
    <w:basedOn w:val="a0"/>
    <w:uiPriority w:val="19"/>
    <w:qFormat/>
    <w:rsid w:val="00DA5935"/>
    <w:rPr>
      <w:rFonts w:eastAsia="Times New Roman" w:cs="Times New Roman"/>
      <w:bCs w:val="0"/>
      <w:i/>
      <w:iCs/>
      <w:color w:val="808080"/>
      <w:szCs w:val="22"/>
      <w:lang w:val="ru-RU"/>
    </w:rPr>
  </w:style>
  <w:style w:type="table" w:styleId="2-5">
    <w:name w:val="Medium Shading 2 Accent 5"/>
    <w:basedOn w:val="a1"/>
    <w:uiPriority w:val="64"/>
    <w:rsid w:val="00DA5935"/>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1"/>
    <w:uiPriority w:val="64"/>
    <w:rsid w:val="000E717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Grid 2 Accent 1"/>
    <w:basedOn w:val="a1"/>
    <w:uiPriority w:val="68"/>
    <w:rsid w:val="00E52619"/>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8">
    <w:name w:val="Table Classic 2"/>
    <w:basedOn w:val="a1"/>
    <w:rsid w:val="00E95D5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Medium Grid 1 Accent 5"/>
    <w:basedOn w:val="a1"/>
    <w:uiPriority w:val="67"/>
    <w:rsid w:val="004C058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36">
    <w:name w:val="Table Grid 3"/>
    <w:basedOn w:val="a1"/>
    <w:rsid w:val="004A7A0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7">
    <w:name w:val="Table List 7"/>
    <w:basedOn w:val="a1"/>
    <w:rsid w:val="00F60E0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61">
    <w:name w:val="Table List 6"/>
    <w:basedOn w:val="a1"/>
    <w:rsid w:val="00F60E0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41">
    <w:name w:val="Table List 4"/>
    <w:basedOn w:val="a1"/>
    <w:rsid w:val="00F60E0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81">
    <w:name w:val="Table Grid 8"/>
    <w:basedOn w:val="a1"/>
    <w:rsid w:val="00957F9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9">
    <w:name w:val="Table Subtle 2"/>
    <w:basedOn w:val="a1"/>
    <w:rsid w:val="00BB6D8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Subtle 1"/>
    <w:basedOn w:val="a1"/>
    <w:rsid w:val="003F180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Professional"/>
    <w:basedOn w:val="a1"/>
    <w:rsid w:val="00D363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1">
    <w:name w:val="Table Grid 6"/>
    <w:basedOn w:val="a1"/>
    <w:rsid w:val="0044077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7">
    <w:name w:val="Table Colorful 3"/>
    <w:basedOn w:val="a1"/>
    <w:rsid w:val="0044077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ceouttxt4">
    <w:name w:val="iceouttxt4"/>
    <w:basedOn w:val="a0"/>
    <w:rsid w:val="002F52E0"/>
  </w:style>
  <w:style w:type="paragraph" w:customStyle="1" w:styleId="offset251">
    <w:name w:val="offset251"/>
    <w:basedOn w:val="a"/>
    <w:rsid w:val="003130F0"/>
    <w:pPr>
      <w:spacing w:before="100" w:beforeAutospacing="1" w:after="100" w:afterAutospacing="1"/>
      <w:ind w:left="225"/>
    </w:pPr>
  </w:style>
  <w:style w:type="table" w:styleId="3-2">
    <w:name w:val="Medium Grid 3 Accent 2"/>
    <w:basedOn w:val="a1"/>
    <w:uiPriority w:val="69"/>
    <w:rsid w:val="009C634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42">
    <w:name w:val="Colorful Grid Accent 4"/>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0">
    <w:name w:val="Colorful Grid Accent 3"/>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8">
    <w:name w:val="Table Classic 3"/>
    <w:basedOn w:val="a1"/>
    <w:rsid w:val="0096318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ffd">
    <w:name w:val="Table Theme"/>
    <w:basedOn w:val="a1"/>
    <w:rsid w:val="009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0">
    <w:name w:val="Medium Grid 1 Accent 4"/>
    <w:basedOn w:val="a1"/>
    <w:uiPriority w:val="67"/>
    <w:rsid w:val="000B5AE4"/>
    <w:rPr>
      <w:rFonts w:ascii="Calibri" w:eastAsia="Calibri" w:hAnsi="Calibri"/>
      <w:sz w:val="22"/>
      <w:szCs w:val="22"/>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2-12">
    <w:name w:val="Средняя заливка 2 - Акцент 12"/>
    <w:basedOn w:val="a1"/>
    <w:uiPriority w:val="64"/>
    <w:rsid w:val="00050D5F"/>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11">
    <w:name w:val="Основной текст с отступом 21"/>
    <w:basedOn w:val="a"/>
    <w:rsid w:val="000F1FF8"/>
    <w:pPr>
      <w:spacing w:line="360" w:lineRule="auto"/>
      <w:ind w:firstLine="720"/>
      <w:jc w:val="both"/>
    </w:pPr>
    <w:rPr>
      <w:sz w:val="26"/>
      <w:szCs w:val="20"/>
    </w:rPr>
  </w:style>
  <w:style w:type="table" w:styleId="2-2">
    <w:name w:val="Medium Grid 2 Accent 2"/>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6">
    <w:name w:val="Medium Grid 2 Accent 6"/>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HeadDoc">
    <w:name w:val="HeadDoc"/>
    <w:rsid w:val="008C5855"/>
    <w:pPr>
      <w:keepLines/>
      <w:jc w:val="both"/>
    </w:pPr>
    <w:rPr>
      <w:sz w:val="28"/>
    </w:rPr>
  </w:style>
  <w:style w:type="character" w:customStyle="1" w:styleId="FontStyle33">
    <w:name w:val="Font Style33"/>
    <w:basedOn w:val="a0"/>
    <w:rsid w:val="003D0E16"/>
    <w:rPr>
      <w:rFonts w:ascii="Times New Roman" w:hAnsi="Times New Roman" w:cs="Times New Roman"/>
      <w:sz w:val="24"/>
      <w:szCs w:val="24"/>
    </w:rPr>
  </w:style>
  <w:style w:type="paragraph" w:customStyle="1" w:styleId="51">
    <w:name w:val="Знак5 Знак Знак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paragraph" w:customStyle="1" w:styleId="affe">
    <w:name w:val="Знак Знак Знак Знак Знак Знак Знак Знак Знак Знак"/>
    <w:basedOn w:val="a"/>
    <w:rsid w:val="003D0E16"/>
    <w:pPr>
      <w:spacing w:after="160" w:line="240" w:lineRule="exact"/>
    </w:pPr>
    <w:rPr>
      <w:rFonts w:ascii="Verdana" w:hAnsi="Verdana"/>
      <w:lang w:val="en-US" w:eastAsia="en-US"/>
    </w:rPr>
  </w:style>
  <w:style w:type="paragraph" w:customStyle="1" w:styleId="CharChar">
    <w:name w:val="Char Char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character" w:customStyle="1" w:styleId="afff">
    <w:name w:val="Цветовое выделение"/>
    <w:rsid w:val="003D0E16"/>
    <w:rPr>
      <w:b/>
      <w:bCs/>
      <w:color w:val="000080"/>
      <w:sz w:val="22"/>
      <w:szCs w:val="22"/>
    </w:rPr>
  </w:style>
  <w:style w:type="paragraph" w:customStyle="1" w:styleId="17">
    <w:name w:val="Ñòèëü1"/>
    <w:basedOn w:val="a"/>
    <w:link w:val="18"/>
    <w:rsid w:val="003D0E16"/>
    <w:pPr>
      <w:spacing w:line="288" w:lineRule="auto"/>
    </w:pPr>
    <w:rPr>
      <w:sz w:val="28"/>
      <w:szCs w:val="20"/>
    </w:rPr>
  </w:style>
  <w:style w:type="character" w:customStyle="1" w:styleId="18">
    <w:name w:val="Ñòèëü1 Знак"/>
    <w:basedOn w:val="a0"/>
    <w:link w:val="17"/>
    <w:rsid w:val="003D0E16"/>
    <w:rPr>
      <w:sz w:val="28"/>
    </w:rPr>
  </w:style>
  <w:style w:type="paragraph" w:customStyle="1" w:styleId="Style6">
    <w:name w:val="Style6"/>
    <w:basedOn w:val="a"/>
    <w:uiPriority w:val="99"/>
    <w:rsid w:val="00756EB6"/>
    <w:pPr>
      <w:widowControl w:val="0"/>
      <w:autoSpaceDE w:val="0"/>
      <w:autoSpaceDN w:val="0"/>
      <w:adjustRightInd w:val="0"/>
      <w:spacing w:line="670" w:lineRule="exact"/>
      <w:ind w:firstLine="1440"/>
      <w:jc w:val="both"/>
    </w:pPr>
  </w:style>
  <w:style w:type="paragraph" w:customStyle="1" w:styleId="Default">
    <w:name w:val="Default"/>
    <w:uiPriority w:val="99"/>
    <w:rsid w:val="00BB0C6D"/>
    <w:pPr>
      <w:autoSpaceDE w:val="0"/>
      <w:autoSpaceDN w:val="0"/>
      <w:adjustRightInd w:val="0"/>
    </w:pPr>
    <w:rPr>
      <w:color w:val="000000"/>
      <w:sz w:val="24"/>
      <w:szCs w:val="24"/>
    </w:rPr>
  </w:style>
  <w:style w:type="character" w:customStyle="1" w:styleId="blk">
    <w:name w:val="blk"/>
    <w:basedOn w:val="a0"/>
    <w:rsid w:val="00FB7EB1"/>
  </w:style>
  <w:style w:type="character" w:customStyle="1" w:styleId="apple-converted-space">
    <w:name w:val="apple-converted-space"/>
    <w:basedOn w:val="a0"/>
    <w:rsid w:val="00FB7EB1"/>
  </w:style>
  <w:style w:type="character" w:customStyle="1" w:styleId="19">
    <w:name w:val="Основной текст Знак1"/>
    <w:aliases w:val="Основной текст Знак Знак,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Знак Знак"/>
    <w:uiPriority w:val="99"/>
    <w:rsid w:val="0005631A"/>
    <w:rPr>
      <w:sz w:val="28"/>
    </w:rPr>
  </w:style>
  <w:style w:type="paragraph" w:customStyle="1" w:styleId="Main">
    <w:name w:val="Main Знак"/>
    <w:rsid w:val="0005631A"/>
    <w:pPr>
      <w:spacing w:after="120"/>
      <w:jc w:val="both"/>
    </w:pPr>
    <w:rPr>
      <w:sz w:val="24"/>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
    <w:basedOn w:val="a"/>
    <w:rsid w:val="0005631A"/>
    <w:pPr>
      <w:ind w:right="-766" w:firstLine="720"/>
      <w:jc w:val="both"/>
    </w:pPr>
    <w:rPr>
      <w:sz w:val="28"/>
      <w:szCs w:val="20"/>
    </w:rPr>
  </w:style>
  <w:style w:type="paragraph" w:customStyle="1" w:styleId="afff0">
    <w:name w:val="Знак"/>
    <w:basedOn w:val="a"/>
    <w:rsid w:val="0005631A"/>
    <w:pPr>
      <w:autoSpaceDE w:val="0"/>
      <w:autoSpaceDN w:val="0"/>
      <w:spacing w:after="160" w:line="240" w:lineRule="exact"/>
    </w:pPr>
    <w:rPr>
      <w:rFonts w:ascii="Arial" w:hAnsi="Arial" w:cs="Arial"/>
      <w:b/>
      <w:bCs/>
      <w:sz w:val="20"/>
      <w:szCs w:val="20"/>
      <w:lang w:val="en-US" w:eastAsia="de-DE"/>
    </w:rPr>
  </w:style>
  <w:style w:type="character" w:customStyle="1" w:styleId="simple">
    <w:name w:val="simple"/>
    <w:basedOn w:val="a0"/>
    <w:rsid w:val="0005631A"/>
  </w:style>
  <w:style w:type="paragraph" w:customStyle="1" w:styleId="CharChar0">
    <w:name w:val="Char Char Знак Знак Знак"/>
    <w:basedOn w:val="a"/>
    <w:rsid w:val="0005631A"/>
    <w:pPr>
      <w:autoSpaceDE w:val="0"/>
      <w:autoSpaceDN w:val="0"/>
      <w:spacing w:after="160" w:line="240" w:lineRule="exact"/>
    </w:pPr>
    <w:rPr>
      <w:rFonts w:ascii="Arial" w:hAnsi="Arial" w:cs="Arial"/>
      <w:b/>
      <w:bCs/>
      <w:sz w:val="20"/>
      <w:szCs w:val="20"/>
      <w:lang w:val="en-US" w:eastAsia="de-DE"/>
    </w:rPr>
  </w:style>
  <w:style w:type="paragraph" w:customStyle="1" w:styleId="1a">
    <w:name w:val="Заголовок 1 + полужирный"/>
    <w:aliases w:val="по центру,Первая строка:  0 см,Перед:  6 пт,Посл... ..."/>
    <w:basedOn w:val="1"/>
    <w:rsid w:val="0005631A"/>
    <w:pPr>
      <w:keepNext w:val="0"/>
      <w:widowControl w:val="0"/>
      <w:tabs>
        <w:tab w:val="left" w:pos="7740"/>
      </w:tabs>
      <w:spacing w:before="120" w:after="0" w:line="360" w:lineRule="auto"/>
      <w:jc w:val="center"/>
    </w:pPr>
    <w:rPr>
      <w:rFonts w:ascii="Times New Roman" w:hAnsi="Times New Roman" w:cs="Times New Roman"/>
      <w:iCs/>
      <w:kern w:val="0"/>
      <w:sz w:val="28"/>
      <w:szCs w:val="24"/>
      <w:u w:val="single"/>
    </w:rPr>
  </w:style>
  <w:style w:type="paragraph" w:customStyle="1" w:styleId="ConsTitle">
    <w:name w:val="ConsTitle"/>
    <w:rsid w:val="0005631A"/>
    <w:pPr>
      <w:widowControl w:val="0"/>
      <w:autoSpaceDE w:val="0"/>
      <w:autoSpaceDN w:val="0"/>
      <w:adjustRightInd w:val="0"/>
    </w:pPr>
    <w:rPr>
      <w:rFonts w:ascii="Arial" w:hAnsi="Arial" w:cs="Arial"/>
      <w:b/>
      <w:bCs/>
      <w:sz w:val="16"/>
      <w:szCs w:val="16"/>
    </w:rPr>
  </w:style>
  <w:style w:type="character" w:styleId="afff1">
    <w:name w:val="annotation reference"/>
    <w:rsid w:val="0005631A"/>
    <w:rPr>
      <w:sz w:val="16"/>
      <w:szCs w:val="16"/>
    </w:rPr>
  </w:style>
  <w:style w:type="paragraph" w:styleId="afff2">
    <w:name w:val="annotation text"/>
    <w:basedOn w:val="a"/>
    <w:link w:val="afff3"/>
    <w:rsid w:val="0005631A"/>
    <w:rPr>
      <w:sz w:val="20"/>
      <w:szCs w:val="20"/>
    </w:rPr>
  </w:style>
  <w:style w:type="character" w:customStyle="1" w:styleId="afff3">
    <w:name w:val="Текст примечания Знак"/>
    <w:basedOn w:val="a0"/>
    <w:link w:val="afff2"/>
    <w:rsid w:val="0005631A"/>
  </w:style>
  <w:style w:type="paragraph" w:styleId="afff4">
    <w:name w:val="annotation subject"/>
    <w:basedOn w:val="afff2"/>
    <w:next w:val="afff2"/>
    <w:link w:val="afff5"/>
    <w:rsid w:val="0005631A"/>
    <w:rPr>
      <w:b/>
      <w:bCs/>
    </w:rPr>
  </w:style>
  <w:style w:type="character" w:customStyle="1" w:styleId="afff5">
    <w:name w:val="Тема примечания Знак"/>
    <w:basedOn w:val="afff3"/>
    <w:link w:val="afff4"/>
    <w:rsid w:val="0005631A"/>
    <w:rPr>
      <w:b/>
      <w:bCs/>
    </w:rPr>
  </w:style>
  <w:style w:type="paragraph" w:customStyle="1" w:styleId="39">
    <w:name w:val="Стиль3"/>
    <w:basedOn w:val="22"/>
    <w:rsid w:val="0005631A"/>
    <w:pPr>
      <w:widowControl w:val="0"/>
      <w:tabs>
        <w:tab w:val="num" w:pos="360"/>
      </w:tabs>
      <w:adjustRightInd w:val="0"/>
      <w:spacing w:after="0" w:line="240" w:lineRule="auto"/>
      <w:jc w:val="both"/>
      <w:textAlignment w:val="baseline"/>
    </w:pPr>
    <w:rPr>
      <w:sz w:val="24"/>
    </w:rPr>
  </w:style>
  <w:style w:type="paragraph" w:customStyle="1" w:styleId="afff6">
    <w:name w:val="Осн.текст"/>
    <w:basedOn w:val="a"/>
    <w:link w:val="afff7"/>
    <w:rsid w:val="0005631A"/>
    <w:pPr>
      <w:spacing w:line="288" w:lineRule="auto"/>
      <w:ind w:right="792" w:firstLine="720"/>
    </w:pPr>
    <w:rPr>
      <w:rFonts w:ascii="Arial" w:hAnsi="Arial"/>
      <w:bCs/>
      <w:sz w:val="22"/>
      <w:szCs w:val="20"/>
    </w:rPr>
  </w:style>
  <w:style w:type="character" w:customStyle="1" w:styleId="afff7">
    <w:name w:val="Осн.текст Знак"/>
    <w:link w:val="afff6"/>
    <w:rsid w:val="0005631A"/>
    <w:rPr>
      <w:rFonts w:ascii="Arial" w:hAnsi="Arial"/>
      <w:bCs/>
      <w:sz w:val="22"/>
    </w:rPr>
  </w:style>
  <w:style w:type="paragraph" w:customStyle="1" w:styleId="BodyText211BodyTextIndent">
    <w:name w:val="Body Text 2.Мой Заголовок 1.Основной текст 1.Нумерованный список !!.Надин стиль.Body Text Indent"/>
    <w:basedOn w:val="a"/>
    <w:rsid w:val="0005631A"/>
    <w:pPr>
      <w:autoSpaceDE w:val="0"/>
      <w:autoSpaceDN w:val="0"/>
    </w:pPr>
    <w:rPr>
      <w:bCs/>
      <w:sz w:val="28"/>
      <w:szCs w:val="22"/>
    </w:rPr>
  </w:style>
  <w:style w:type="paragraph" w:customStyle="1" w:styleId="pagettl">
    <w:name w:val="pagettl"/>
    <w:basedOn w:val="a"/>
    <w:rsid w:val="0005631A"/>
    <w:pPr>
      <w:spacing w:before="200" w:after="80"/>
      <w:ind w:firstLine="709"/>
      <w:jc w:val="both"/>
    </w:pPr>
    <w:rPr>
      <w:rFonts w:ascii="Verdana" w:hAnsi="Verdana"/>
      <w:b/>
      <w:bCs/>
      <w:color w:val="983F0C"/>
      <w:sz w:val="26"/>
      <w:szCs w:val="26"/>
    </w:rPr>
  </w:style>
  <w:style w:type="character" w:styleId="afff8">
    <w:name w:val="Strong"/>
    <w:qFormat/>
    <w:rsid w:val="0005631A"/>
    <w:rPr>
      <w:b/>
      <w:bCs/>
    </w:rPr>
  </w:style>
  <w:style w:type="paragraph" w:customStyle="1" w:styleId="2a">
    <w:name w:val="Знак Знак Знак Знак Знак Знак2 Знак"/>
    <w:basedOn w:val="a"/>
    <w:rsid w:val="0005631A"/>
    <w:pPr>
      <w:spacing w:after="160" w:line="240" w:lineRule="exact"/>
    </w:pPr>
    <w:rPr>
      <w:rFonts w:ascii="Verdana" w:hAnsi="Verdana"/>
      <w:sz w:val="20"/>
      <w:szCs w:val="20"/>
      <w:lang w:val="en-US" w:eastAsia="en-US"/>
    </w:rPr>
  </w:style>
  <w:style w:type="paragraph" w:customStyle="1" w:styleId="CharChar1CharChar1CharCharCharCharCharChar">
    <w:name w:val="Char Char1 Знак Знак Знак Знак Знак Char Char1 Знак Знак Char Char Знак Знак Char Char Знак Знак Char Char Знак Знак Знак"/>
    <w:basedOn w:val="a"/>
    <w:rsid w:val="0005631A"/>
    <w:rPr>
      <w:rFonts w:ascii="Verdana" w:hAnsi="Verdana" w:cs="Verdana"/>
      <w:sz w:val="20"/>
      <w:szCs w:val="20"/>
      <w:lang w:val="en-US" w:eastAsia="en-US"/>
    </w:rPr>
  </w:style>
  <w:style w:type="paragraph" w:customStyle="1" w:styleId="Style1">
    <w:name w:val="Style1"/>
    <w:basedOn w:val="a"/>
    <w:uiPriority w:val="99"/>
    <w:rsid w:val="0005631A"/>
    <w:pPr>
      <w:widowControl w:val="0"/>
      <w:autoSpaceDE w:val="0"/>
      <w:autoSpaceDN w:val="0"/>
      <w:adjustRightInd w:val="0"/>
    </w:pPr>
  </w:style>
  <w:style w:type="paragraph" w:customStyle="1" w:styleId="Style8">
    <w:name w:val="Style8"/>
    <w:basedOn w:val="a"/>
    <w:uiPriority w:val="99"/>
    <w:rsid w:val="0005631A"/>
    <w:pPr>
      <w:widowControl w:val="0"/>
      <w:autoSpaceDE w:val="0"/>
      <w:autoSpaceDN w:val="0"/>
      <w:adjustRightInd w:val="0"/>
      <w:spacing w:line="320" w:lineRule="exact"/>
      <w:ind w:firstLine="696"/>
    </w:pPr>
  </w:style>
  <w:style w:type="paragraph" w:customStyle="1" w:styleId="Style9">
    <w:name w:val="Style9"/>
    <w:basedOn w:val="a"/>
    <w:uiPriority w:val="99"/>
    <w:rsid w:val="0005631A"/>
    <w:pPr>
      <w:widowControl w:val="0"/>
      <w:autoSpaceDE w:val="0"/>
      <w:autoSpaceDN w:val="0"/>
      <w:adjustRightInd w:val="0"/>
      <w:jc w:val="both"/>
    </w:pPr>
  </w:style>
  <w:style w:type="paragraph" w:customStyle="1" w:styleId="Style12">
    <w:name w:val="Style12"/>
    <w:basedOn w:val="a"/>
    <w:uiPriority w:val="99"/>
    <w:rsid w:val="0005631A"/>
    <w:pPr>
      <w:widowControl w:val="0"/>
      <w:autoSpaceDE w:val="0"/>
      <w:autoSpaceDN w:val="0"/>
      <w:adjustRightInd w:val="0"/>
    </w:pPr>
  </w:style>
  <w:style w:type="paragraph" w:customStyle="1" w:styleId="Style13">
    <w:name w:val="Style13"/>
    <w:basedOn w:val="a"/>
    <w:uiPriority w:val="99"/>
    <w:rsid w:val="0005631A"/>
    <w:pPr>
      <w:widowControl w:val="0"/>
      <w:autoSpaceDE w:val="0"/>
      <w:autoSpaceDN w:val="0"/>
      <w:adjustRightInd w:val="0"/>
      <w:jc w:val="center"/>
    </w:pPr>
  </w:style>
  <w:style w:type="paragraph" w:customStyle="1" w:styleId="Style15">
    <w:name w:val="Style15"/>
    <w:basedOn w:val="a"/>
    <w:uiPriority w:val="99"/>
    <w:rsid w:val="0005631A"/>
    <w:pPr>
      <w:widowControl w:val="0"/>
      <w:autoSpaceDE w:val="0"/>
      <w:autoSpaceDN w:val="0"/>
      <w:adjustRightInd w:val="0"/>
    </w:pPr>
  </w:style>
  <w:style w:type="character" w:customStyle="1" w:styleId="FontStyle29">
    <w:name w:val="Font Style29"/>
    <w:uiPriority w:val="99"/>
    <w:rsid w:val="0005631A"/>
    <w:rPr>
      <w:rFonts w:ascii="Times New Roman" w:hAnsi="Times New Roman" w:cs="Times New Roman"/>
      <w:b/>
      <w:bCs/>
      <w:sz w:val="22"/>
      <w:szCs w:val="22"/>
    </w:rPr>
  </w:style>
  <w:style w:type="character" w:customStyle="1" w:styleId="FontStyle31">
    <w:name w:val="Font Style31"/>
    <w:uiPriority w:val="99"/>
    <w:rsid w:val="0005631A"/>
    <w:rPr>
      <w:rFonts w:ascii="Times New Roman" w:hAnsi="Times New Roman" w:cs="Times New Roman"/>
      <w:sz w:val="26"/>
      <w:szCs w:val="26"/>
    </w:rPr>
  </w:style>
  <w:style w:type="character" w:customStyle="1" w:styleId="FontStyle32">
    <w:name w:val="Font Style32"/>
    <w:uiPriority w:val="99"/>
    <w:rsid w:val="0005631A"/>
    <w:rPr>
      <w:rFonts w:ascii="Times New Roman" w:hAnsi="Times New Roman" w:cs="Times New Roman"/>
      <w:sz w:val="22"/>
      <w:szCs w:val="22"/>
    </w:rPr>
  </w:style>
  <w:style w:type="paragraph" w:customStyle="1" w:styleId="afff9">
    <w:name w:val="Акты"/>
    <w:basedOn w:val="a"/>
    <w:link w:val="afffa"/>
    <w:rsid w:val="0005631A"/>
    <w:pPr>
      <w:ind w:firstLine="709"/>
      <w:jc w:val="both"/>
    </w:pPr>
    <w:rPr>
      <w:sz w:val="28"/>
      <w:szCs w:val="28"/>
    </w:rPr>
  </w:style>
  <w:style w:type="character" w:customStyle="1" w:styleId="afffa">
    <w:name w:val="Акты Знак"/>
    <w:link w:val="afff9"/>
    <w:rsid w:val="0005631A"/>
    <w:rPr>
      <w:sz w:val="28"/>
      <w:szCs w:val="28"/>
    </w:rPr>
  </w:style>
  <w:style w:type="paragraph" w:customStyle="1" w:styleId="BodyText21">
    <w:name w:val="Body Text 21"/>
    <w:basedOn w:val="a"/>
    <w:uiPriority w:val="99"/>
    <w:rsid w:val="0005631A"/>
    <w:pPr>
      <w:ind w:right="-1" w:firstLine="709"/>
      <w:jc w:val="both"/>
    </w:pPr>
    <w:rPr>
      <w:rFonts w:eastAsia="SimSun"/>
      <w:b/>
      <w:szCs w:val="20"/>
    </w:rPr>
  </w:style>
  <w:style w:type="character" w:styleId="afffb">
    <w:name w:val="FollowedHyperlink"/>
    <w:uiPriority w:val="99"/>
    <w:rsid w:val="0005631A"/>
    <w:rPr>
      <w:rFonts w:cs="Times New Roman"/>
      <w:color w:val="800080"/>
      <w:u w:val="single"/>
    </w:rPr>
  </w:style>
  <w:style w:type="paragraph" w:customStyle="1" w:styleId="rteindent1">
    <w:name w:val="rteindent1"/>
    <w:basedOn w:val="a"/>
    <w:uiPriority w:val="99"/>
    <w:rsid w:val="0005631A"/>
    <w:pPr>
      <w:spacing w:before="120" w:after="216"/>
      <w:ind w:left="600"/>
    </w:pPr>
    <w:rPr>
      <w:rFonts w:eastAsia="SimSun"/>
    </w:rPr>
  </w:style>
  <w:style w:type="paragraph" w:customStyle="1" w:styleId="rteindent2">
    <w:name w:val="rteindent2"/>
    <w:basedOn w:val="a"/>
    <w:uiPriority w:val="99"/>
    <w:rsid w:val="0005631A"/>
    <w:pPr>
      <w:spacing w:before="120" w:after="216"/>
      <w:ind w:left="1200"/>
    </w:pPr>
    <w:rPr>
      <w:rFonts w:eastAsia="SimSun"/>
    </w:rPr>
  </w:style>
  <w:style w:type="paragraph" w:styleId="afffc">
    <w:name w:val="List"/>
    <w:basedOn w:val="a"/>
    <w:uiPriority w:val="99"/>
    <w:rsid w:val="0005631A"/>
    <w:pPr>
      <w:ind w:left="283" w:hanging="283"/>
    </w:pPr>
    <w:rPr>
      <w:rFonts w:eastAsia="SimSun"/>
      <w:sz w:val="20"/>
      <w:szCs w:val="20"/>
    </w:rPr>
  </w:style>
  <w:style w:type="paragraph" w:styleId="2b">
    <w:name w:val="List 2"/>
    <w:basedOn w:val="a"/>
    <w:uiPriority w:val="99"/>
    <w:rsid w:val="0005631A"/>
    <w:pPr>
      <w:ind w:left="566" w:hanging="283"/>
    </w:pPr>
    <w:rPr>
      <w:rFonts w:eastAsia="SimSun"/>
      <w:sz w:val="20"/>
      <w:szCs w:val="20"/>
    </w:rPr>
  </w:style>
  <w:style w:type="paragraph" w:styleId="afffd">
    <w:name w:val="List Bullet"/>
    <w:basedOn w:val="a"/>
    <w:autoRedefine/>
    <w:uiPriority w:val="99"/>
    <w:rsid w:val="0005631A"/>
    <w:pPr>
      <w:ind w:left="720" w:hanging="360"/>
    </w:pPr>
    <w:rPr>
      <w:rFonts w:eastAsia="SimSun"/>
      <w:sz w:val="20"/>
      <w:szCs w:val="20"/>
    </w:rPr>
  </w:style>
  <w:style w:type="paragraph" w:styleId="2c">
    <w:name w:val="List Bullet 2"/>
    <w:basedOn w:val="a"/>
    <w:autoRedefine/>
    <w:uiPriority w:val="99"/>
    <w:rsid w:val="0005631A"/>
    <w:pPr>
      <w:ind w:left="900" w:hanging="360"/>
    </w:pPr>
    <w:rPr>
      <w:rFonts w:eastAsia="SimSun"/>
      <w:sz w:val="20"/>
      <w:szCs w:val="20"/>
    </w:rPr>
  </w:style>
  <w:style w:type="paragraph" w:styleId="2d">
    <w:name w:val="List Continue 2"/>
    <w:basedOn w:val="a"/>
    <w:uiPriority w:val="99"/>
    <w:rsid w:val="0005631A"/>
    <w:pPr>
      <w:spacing w:after="120"/>
      <w:ind w:left="566"/>
    </w:pPr>
    <w:rPr>
      <w:rFonts w:eastAsia="SimSun"/>
      <w:sz w:val="20"/>
      <w:szCs w:val="20"/>
    </w:rPr>
  </w:style>
  <w:style w:type="paragraph" w:styleId="afffe">
    <w:name w:val="Normal Indent"/>
    <w:basedOn w:val="a"/>
    <w:uiPriority w:val="99"/>
    <w:rsid w:val="0005631A"/>
    <w:pPr>
      <w:ind w:left="720"/>
    </w:pPr>
    <w:rPr>
      <w:rFonts w:eastAsia="SimSun"/>
      <w:sz w:val="20"/>
      <w:szCs w:val="20"/>
    </w:rPr>
  </w:style>
  <w:style w:type="paragraph" w:customStyle="1" w:styleId="FR2">
    <w:name w:val="FR2"/>
    <w:uiPriority w:val="99"/>
    <w:rsid w:val="0005631A"/>
    <w:pPr>
      <w:widowControl w:val="0"/>
      <w:spacing w:before="320" w:line="260" w:lineRule="auto"/>
      <w:ind w:right="200"/>
      <w:jc w:val="right"/>
    </w:pPr>
    <w:rPr>
      <w:rFonts w:eastAsia="SimSun"/>
      <w:b/>
      <w:sz w:val="28"/>
    </w:rPr>
  </w:style>
  <w:style w:type="paragraph" w:customStyle="1" w:styleId="1b">
    <w:name w:val="1"/>
    <w:basedOn w:val="a"/>
    <w:uiPriority w:val="99"/>
    <w:rsid w:val="0005631A"/>
    <w:pPr>
      <w:spacing w:after="160" w:line="240" w:lineRule="exact"/>
    </w:pPr>
    <w:rPr>
      <w:rFonts w:ascii="Verdana" w:eastAsia="SimSun" w:hAnsi="Verdana"/>
      <w:sz w:val="20"/>
      <w:szCs w:val="20"/>
      <w:lang w:val="en-US" w:eastAsia="en-US"/>
    </w:rPr>
  </w:style>
  <w:style w:type="paragraph" w:customStyle="1" w:styleId="affff">
    <w:name w:val="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affff0">
    <w:name w:val="Знак 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2e">
    <w:name w:val="Основной текст2"/>
    <w:basedOn w:val="a"/>
    <w:uiPriority w:val="99"/>
    <w:rsid w:val="0005631A"/>
    <w:pPr>
      <w:jc w:val="both"/>
    </w:pPr>
    <w:rPr>
      <w:rFonts w:eastAsia="SimSun"/>
      <w:sz w:val="28"/>
      <w:szCs w:val="20"/>
      <w:lang w:val="en-US"/>
    </w:rPr>
  </w:style>
  <w:style w:type="paragraph" w:customStyle="1" w:styleId="1c">
    <w:name w:val="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1d">
    <w:name w:val="Знак 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BodyText22">
    <w:name w:val="Body Text 22"/>
    <w:basedOn w:val="a"/>
    <w:uiPriority w:val="99"/>
    <w:rsid w:val="0005631A"/>
    <w:pPr>
      <w:suppressAutoHyphens/>
      <w:ind w:firstLine="709"/>
      <w:jc w:val="both"/>
    </w:pPr>
    <w:rPr>
      <w:rFonts w:eastAsia="SimSun"/>
      <w:szCs w:val="20"/>
    </w:rPr>
  </w:style>
  <w:style w:type="paragraph" w:customStyle="1" w:styleId="western">
    <w:name w:val="western"/>
    <w:basedOn w:val="a"/>
    <w:rsid w:val="0005631A"/>
    <w:pPr>
      <w:spacing w:before="100" w:beforeAutospacing="1" w:after="100" w:afterAutospacing="1"/>
    </w:pPr>
  </w:style>
  <w:style w:type="character" w:customStyle="1" w:styleId="s3">
    <w:name w:val="s3"/>
    <w:basedOn w:val="a0"/>
    <w:rsid w:val="0005631A"/>
  </w:style>
  <w:style w:type="character" w:customStyle="1" w:styleId="article">
    <w:name w:val="article"/>
    <w:basedOn w:val="a0"/>
    <w:rsid w:val="00800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Normal Indent" w:uiPriority="99"/>
    <w:lsdException w:name="header" w:uiPriority="99"/>
    <w:lsdException w:name="footer" w:uiPriority="99"/>
    <w:lsdException w:name="caption" w:uiPriority="99" w:qFormat="1"/>
    <w:lsdException w:name="page number" w:uiPriority="99"/>
    <w:lsdException w:name="Lis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2C"/>
    <w:rPr>
      <w:sz w:val="24"/>
      <w:szCs w:val="24"/>
    </w:rPr>
  </w:style>
  <w:style w:type="paragraph" w:styleId="1">
    <w:name w:val="heading 1"/>
    <w:basedOn w:val="a"/>
    <w:next w:val="a"/>
    <w:link w:val="10"/>
    <w:uiPriority w:val="99"/>
    <w:qFormat/>
    <w:rsid w:val="008B5DA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8549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D2504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B5DA9"/>
    <w:pPr>
      <w:keepNext/>
      <w:spacing w:before="240" w:after="60"/>
      <w:outlineLvl w:val="3"/>
    </w:pPr>
    <w:rPr>
      <w:b/>
      <w:bCs/>
      <w:sz w:val="28"/>
      <w:szCs w:val="28"/>
    </w:rPr>
  </w:style>
  <w:style w:type="paragraph" w:styleId="5">
    <w:name w:val="heading 5"/>
    <w:basedOn w:val="a"/>
    <w:next w:val="a"/>
    <w:link w:val="50"/>
    <w:uiPriority w:val="99"/>
    <w:qFormat/>
    <w:rsid w:val="008B5DA9"/>
    <w:pPr>
      <w:spacing w:before="240" w:after="60"/>
      <w:outlineLvl w:val="4"/>
    </w:pPr>
    <w:rPr>
      <w:b/>
      <w:bCs/>
      <w:i/>
      <w:iCs/>
      <w:sz w:val="26"/>
      <w:szCs w:val="26"/>
    </w:rPr>
  </w:style>
  <w:style w:type="paragraph" w:styleId="6">
    <w:name w:val="heading 6"/>
    <w:basedOn w:val="a"/>
    <w:next w:val="a"/>
    <w:link w:val="60"/>
    <w:uiPriority w:val="99"/>
    <w:qFormat/>
    <w:rsid w:val="008B5DA9"/>
    <w:pPr>
      <w:spacing w:before="240" w:after="60"/>
      <w:outlineLvl w:val="5"/>
    </w:pPr>
    <w:rPr>
      <w:b/>
      <w:bCs/>
      <w:sz w:val="22"/>
      <w:szCs w:val="22"/>
    </w:rPr>
  </w:style>
  <w:style w:type="paragraph" w:styleId="7">
    <w:name w:val="heading 7"/>
    <w:basedOn w:val="a"/>
    <w:next w:val="a"/>
    <w:link w:val="70"/>
    <w:uiPriority w:val="99"/>
    <w:qFormat/>
    <w:rsid w:val="008B5DA9"/>
    <w:pPr>
      <w:spacing w:before="240" w:after="60"/>
      <w:outlineLvl w:val="6"/>
    </w:pPr>
  </w:style>
  <w:style w:type="paragraph" w:styleId="8">
    <w:name w:val="heading 8"/>
    <w:basedOn w:val="a"/>
    <w:next w:val="a"/>
    <w:link w:val="80"/>
    <w:uiPriority w:val="99"/>
    <w:qFormat/>
    <w:rsid w:val="008B5DA9"/>
    <w:pPr>
      <w:spacing w:before="240" w:after="60"/>
      <w:outlineLvl w:val="7"/>
    </w:pPr>
    <w:rPr>
      <w:i/>
      <w:iCs/>
    </w:rPr>
  </w:style>
  <w:style w:type="paragraph" w:styleId="9">
    <w:name w:val="heading 9"/>
    <w:basedOn w:val="a"/>
    <w:next w:val="a"/>
    <w:link w:val="90"/>
    <w:uiPriority w:val="99"/>
    <w:qFormat/>
    <w:rsid w:val="008B5DA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5DA9"/>
    <w:rPr>
      <w:rFonts w:ascii="Arial" w:hAnsi="Arial" w:cs="Arial"/>
      <w:b/>
      <w:bCs/>
      <w:kern w:val="32"/>
      <w:sz w:val="32"/>
      <w:szCs w:val="32"/>
    </w:rPr>
  </w:style>
  <w:style w:type="character" w:customStyle="1" w:styleId="20">
    <w:name w:val="Заголовок 2 Знак"/>
    <w:basedOn w:val="a0"/>
    <w:link w:val="2"/>
    <w:uiPriority w:val="99"/>
    <w:rsid w:val="0038549C"/>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D25044"/>
    <w:rPr>
      <w:rFonts w:ascii="Arial" w:hAnsi="Arial" w:cs="Arial"/>
      <w:b/>
      <w:bCs/>
      <w:sz w:val="26"/>
      <w:szCs w:val="26"/>
    </w:rPr>
  </w:style>
  <w:style w:type="character" w:customStyle="1" w:styleId="40">
    <w:name w:val="Заголовок 4 Знак"/>
    <w:basedOn w:val="a0"/>
    <w:link w:val="4"/>
    <w:uiPriority w:val="99"/>
    <w:rsid w:val="008B5DA9"/>
    <w:rPr>
      <w:b/>
      <w:bCs/>
      <w:sz w:val="28"/>
      <w:szCs w:val="28"/>
    </w:rPr>
  </w:style>
  <w:style w:type="character" w:customStyle="1" w:styleId="50">
    <w:name w:val="Заголовок 5 Знак"/>
    <w:basedOn w:val="a0"/>
    <w:link w:val="5"/>
    <w:uiPriority w:val="99"/>
    <w:rsid w:val="008B5DA9"/>
    <w:rPr>
      <w:b/>
      <w:bCs/>
      <w:i/>
      <w:iCs/>
      <w:sz w:val="26"/>
      <w:szCs w:val="26"/>
    </w:rPr>
  </w:style>
  <w:style w:type="character" w:customStyle="1" w:styleId="60">
    <w:name w:val="Заголовок 6 Знак"/>
    <w:basedOn w:val="a0"/>
    <w:link w:val="6"/>
    <w:uiPriority w:val="99"/>
    <w:rsid w:val="008B5DA9"/>
    <w:rPr>
      <w:b/>
      <w:bCs/>
      <w:sz w:val="22"/>
      <w:szCs w:val="22"/>
    </w:rPr>
  </w:style>
  <w:style w:type="character" w:customStyle="1" w:styleId="70">
    <w:name w:val="Заголовок 7 Знак"/>
    <w:basedOn w:val="a0"/>
    <w:link w:val="7"/>
    <w:uiPriority w:val="99"/>
    <w:rsid w:val="008B5DA9"/>
    <w:rPr>
      <w:sz w:val="24"/>
      <w:szCs w:val="24"/>
    </w:rPr>
  </w:style>
  <w:style w:type="character" w:customStyle="1" w:styleId="80">
    <w:name w:val="Заголовок 8 Знак"/>
    <w:basedOn w:val="a0"/>
    <w:link w:val="8"/>
    <w:uiPriority w:val="99"/>
    <w:rsid w:val="008B5DA9"/>
    <w:rPr>
      <w:i/>
      <w:iCs/>
      <w:sz w:val="24"/>
      <w:szCs w:val="24"/>
    </w:rPr>
  </w:style>
  <w:style w:type="character" w:customStyle="1" w:styleId="90">
    <w:name w:val="Заголовок 9 Знак"/>
    <w:basedOn w:val="a0"/>
    <w:link w:val="9"/>
    <w:uiPriority w:val="99"/>
    <w:rsid w:val="008B5DA9"/>
    <w:rPr>
      <w:rFonts w:ascii="Arial" w:hAnsi="Arial" w:cs="Arial"/>
      <w:sz w:val="22"/>
      <w:szCs w:val="22"/>
    </w:rPr>
  </w:style>
  <w:style w:type="paragraph" w:styleId="a3">
    <w:name w:val="Title"/>
    <w:basedOn w:val="a"/>
    <w:link w:val="a4"/>
    <w:uiPriority w:val="10"/>
    <w:qFormat/>
    <w:rsid w:val="00C362DF"/>
    <w:pPr>
      <w:jc w:val="center"/>
    </w:pPr>
    <w:rPr>
      <w:b/>
      <w:sz w:val="48"/>
      <w:szCs w:val="20"/>
    </w:rPr>
  </w:style>
  <w:style w:type="character" w:customStyle="1" w:styleId="a4">
    <w:name w:val="Название Знак"/>
    <w:basedOn w:val="a0"/>
    <w:link w:val="a3"/>
    <w:uiPriority w:val="10"/>
    <w:rsid w:val="008B5DA9"/>
    <w:rPr>
      <w:b/>
      <w:sz w:val="48"/>
    </w:rPr>
  </w:style>
  <w:style w:type="paragraph" w:customStyle="1" w:styleId="--">
    <w:name w:val="- СТРАНИЦА -"/>
    <w:rsid w:val="00C362DF"/>
  </w:style>
  <w:style w:type="paragraph" w:styleId="a5">
    <w:name w:val="caption"/>
    <w:basedOn w:val="a"/>
    <w:next w:val="a"/>
    <w:uiPriority w:val="99"/>
    <w:qFormat/>
    <w:rsid w:val="00C362DF"/>
    <w:pPr>
      <w:overflowPunct w:val="0"/>
      <w:autoSpaceDE w:val="0"/>
      <w:autoSpaceDN w:val="0"/>
      <w:adjustRightInd w:val="0"/>
      <w:jc w:val="center"/>
      <w:textAlignment w:val="baseline"/>
    </w:pPr>
    <w:rPr>
      <w:b/>
      <w:sz w:val="52"/>
      <w:szCs w:val="20"/>
    </w:rPr>
  </w:style>
  <w:style w:type="paragraph" w:customStyle="1" w:styleId="ConsNormal">
    <w:name w:val="ConsNormal"/>
    <w:uiPriority w:val="99"/>
    <w:rsid w:val="003C09A6"/>
    <w:pPr>
      <w:autoSpaceDE w:val="0"/>
      <w:autoSpaceDN w:val="0"/>
      <w:adjustRightInd w:val="0"/>
      <w:ind w:right="19772" w:firstLine="720"/>
    </w:pPr>
    <w:rPr>
      <w:rFonts w:ascii="Arial" w:hAnsi="Arial" w:cs="Arial"/>
    </w:rPr>
  </w:style>
  <w:style w:type="table" w:styleId="a6">
    <w:name w:val="Table Grid"/>
    <w:basedOn w:val="a1"/>
    <w:uiPriority w:val="59"/>
    <w:rsid w:val="003C0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B0F8D"/>
    <w:rPr>
      <w:rFonts w:ascii="Tahoma" w:hAnsi="Tahoma" w:cs="Tahoma"/>
      <w:sz w:val="16"/>
      <w:szCs w:val="16"/>
    </w:rPr>
  </w:style>
  <w:style w:type="character" w:customStyle="1" w:styleId="a8">
    <w:name w:val="Текст выноски Знак"/>
    <w:basedOn w:val="a0"/>
    <w:link w:val="a7"/>
    <w:uiPriority w:val="99"/>
    <w:rsid w:val="00AB0F8D"/>
    <w:rPr>
      <w:rFonts w:ascii="Tahoma" w:hAnsi="Tahoma" w:cs="Tahoma"/>
      <w:sz w:val="16"/>
      <w:szCs w:val="16"/>
    </w:rPr>
  </w:style>
  <w:style w:type="paragraph" w:customStyle="1" w:styleId="ConsPlusCell">
    <w:name w:val="ConsPlusCell"/>
    <w:uiPriority w:val="99"/>
    <w:rsid w:val="00E55851"/>
    <w:pPr>
      <w:widowControl w:val="0"/>
      <w:autoSpaceDE w:val="0"/>
      <w:autoSpaceDN w:val="0"/>
      <w:adjustRightInd w:val="0"/>
    </w:pPr>
    <w:rPr>
      <w:rFonts w:ascii="Arial" w:hAnsi="Arial" w:cs="Arial"/>
    </w:rPr>
  </w:style>
  <w:style w:type="paragraph" w:customStyle="1" w:styleId="ConsPlusNonformat">
    <w:name w:val="ConsPlusNonformat"/>
    <w:uiPriority w:val="99"/>
    <w:rsid w:val="00F913F7"/>
    <w:pPr>
      <w:autoSpaceDE w:val="0"/>
      <w:autoSpaceDN w:val="0"/>
      <w:adjustRightInd w:val="0"/>
    </w:pPr>
    <w:rPr>
      <w:rFonts w:ascii="Courier New" w:hAnsi="Courier New" w:cs="Courier New"/>
    </w:rPr>
  </w:style>
  <w:style w:type="paragraph" w:styleId="a9">
    <w:name w:val="header"/>
    <w:basedOn w:val="a"/>
    <w:link w:val="aa"/>
    <w:uiPriority w:val="99"/>
    <w:rsid w:val="00FF4EC8"/>
    <w:pPr>
      <w:tabs>
        <w:tab w:val="center" w:pos="4677"/>
        <w:tab w:val="right" w:pos="9355"/>
      </w:tabs>
    </w:pPr>
  </w:style>
  <w:style w:type="character" w:customStyle="1" w:styleId="aa">
    <w:name w:val="Верхний колонтитул Знак"/>
    <w:basedOn w:val="a0"/>
    <w:link w:val="a9"/>
    <w:uiPriority w:val="99"/>
    <w:rsid w:val="00FF4EC8"/>
    <w:rPr>
      <w:sz w:val="24"/>
      <w:szCs w:val="24"/>
    </w:rPr>
  </w:style>
  <w:style w:type="paragraph" w:styleId="ab">
    <w:name w:val="footer"/>
    <w:basedOn w:val="a"/>
    <w:link w:val="ac"/>
    <w:uiPriority w:val="99"/>
    <w:rsid w:val="00FF4EC8"/>
    <w:pPr>
      <w:tabs>
        <w:tab w:val="center" w:pos="4677"/>
        <w:tab w:val="right" w:pos="9355"/>
      </w:tabs>
    </w:pPr>
  </w:style>
  <w:style w:type="character" w:customStyle="1" w:styleId="ac">
    <w:name w:val="Нижний колонтитул Знак"/>
    <w:basedOn w:val="a0"/>
    <w:link w:val="ab"/>
    <w:uiPriority w:val="99"/>
    <w:rsid w:val="00FF4EC8"/>
    <w:rPr>
      <w:sz w:val="24"/>
      <w:szCs w:val="24"/>
    </w:rPr>
  </w:style>
  <w:style w:type="paragraph" w:styleId="ad">
    <w:name w:val="No Spacing"/>
    <w:link w:val="ae"/>
    <w:uiPriority w:val="1"/>
    <w:qFormat/>
    <w:rsid w:val="00FF4EC8"/>
    <w:rPr>
      <w:rFonts w:ascii="Calibri" w:hAnsi="Calibri"/>
      <w:sz w:val="22"/>
      <w:szCs w:val="22"/>
      <w:lang w:eastAsia="en-US"/>
    </w:rPr>
  </w:style>
  <w:style w:type="character" w:customStyle="1" w:styleId="ae">
    <w:name w:val="Без интервала Знак"/>
    <w:basedOn w:val="a0"/>
    <w:link w:val="ad"/>
    <w:uiPriority w:val="1"/>
    <w:rsid w:val="00FF4EC8"/>
    <w:rPr>
      <w:rFonts w:ascii="Calibri" w:hAnsi="Calibri"/>
      <w:sz w:val="22"/>
      <w:szCs w:val="22"/>
      <w:lang w:val="ru-RU" w:eastAsia="en-US" w:bidi="ar-SA"/>
    </w:rPr>
  </w:style>
  <w:style w:type="character" w:styleId="af">
    <w:name w:val="Hyperlink"/>
    <w:basedOn w:val="a0"/>
    <w:uiPriority w:val="99"/>
    <w:unhideWhenUsed/>
    <w:rsid w:val="00A4400B"/>
    <w:rPr>
      <w:color w:val="000080"/>
      <w:u w:val="single"/>
    </w:rPr>
  </w:style>
  <w:style w:type="paragraph" w:styleId="af0">
    <w:name w:val="Body Text Indent"/>
    <w:aliases w:val="Основной текст 1,Нумерованный список !!,Надин стиль,Iniiaiie oaeno 1,Ioia?iaaiiue nienie !!,Iaaei noeeu,Основной,Мой Заголовок 1,Основной текст без отступа"/>
    <w:basedOn w:val="a"/>
    <w:link w:val="af1"/>
    <w:uiPriority w:val="99"/>
    <w:rsid w:val="008745A2"/>
    <w:pPr>
      <w:tabs>
        <w:tab w:val="left" w:pos="6663"/>
        <w:tab w:val="left" w:pos="10490"/>
      </w:tabs>
      <w:spacing w:line="360" w:lineRule="auto"/>
      <w:ind w:firstLine="600"/>
      <w:jc w:val="both"/>
    </w:pPr>
    <w:rPr>
      <w:sz w:val="28"/>
    </w:rPr>
  </w:style>
  <w:style w:type="character" w:customStyle="1" w:styleId="af1">
    <w:name w:val="Основной текст с отступом Знак"/>
    <w:aliases w:val="Основной текст 1 Знак,Нумерованный список !! Знак,Надин стиль Знак,Iniiaiie oaeno 1 Знак,Ioia?iaaiiue nienie !! Знак,Iaaei noeeu Знак,Основной Знак,Мой Заголовок 1 Знак,Основной текст без отступа Знак"/>
    <w:basedOn w:val="a0"/>
    <w:link w:val="af0"/>
    <w:uiPriority w:val="99"/>
    <w:rsid w:val="008745A2"/>
    <w:rPr>
      <w:sz w:val="28"/>
      <w:szCs w:val="24"/>
    </w:rPr>
  </w:style>
  <w:style w:type="paragraph" w:styleId="af2">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Знак Знак,bt"/>
    <w:basedOn w:val="a"/>
    <w:link w:val="af3"/>
    <w:uiPriority w:val="99"/>
    <w:rsid w:val="00D25044"/>
    <w:pPr>
      <w:spacing w:after="120"/>
    </w:pPr>
  </w:style>
  <w:style w:type="character" w:customStyle="1" w:styleId="af3">
    <w:name w:val="Основной текст Знак"/>
    <w:aliases w:val="Основной текст1 Знак1,Основной текст Знак Знак Знак Знак Знак Знак Знак1,Основной текст Знак Знак Знак Знак Знак Знак Знак Знак Знак Знак Знак Знак Знак Знак Знак Знак Знак Знак Знак Знак Знак Знак Знак1,bt Знак"/>
    <w:basedOn w:val="a0"/>
    <w:link w:val="af2"/>
    <w:rsid w:val="00D25044"/>
    <w:rPr>
      <w:sz w:val="24"/>
      <w:szCs w:val="24"/>
    </w:rPr>
  </w:style>
  <w:style w:type="paragraph" w:customStyle="1" w:styleId="21">
    <w:name w:val="Основной текст с отступом 21"/>
    <w:basedOn w:val="a"/>
    <w:rsid w:val="00D25044"/>
    <w:pPr>
      <w:spacing w:line="360" w:lineRule="auto"/>
      <w:ind w:firstLine="720"/>
      <w:jc w:val="both"/>
    </w:pPr>
    <w:rPr>
      <w:sz w:val="26"/>
      <w:szCs w:val="20"/>
    </w:rPr>
  </w:style>
  <w:style w:type="paragraph" w:customStyle="1" w:styleId="BODY">
    <w:name w:val="_BODY"/>
    <w:basedOn w:val="a"/>
    <w:rsid w:val="00D25044"/>
    <w:pPr>
      <w:widowControl w:val="0"/>
      <w:overflowPunct w:val="0"/>
      <w:autoSpaceDE w:val="0"/>
      <w:autoSpaceDN w:val="0"/>
      <w:adjustRightInd w:val="0"/>
      <w:spacing w:line="288" w:lineRule="auto"/>
      <w:jc w:val="both"/>
      <w:textAlignment w:val="baseline"/>
    </w:pPr>
    <w:rPr>
      <w:color w:val="000000"/>
      <w:kern w:val="20"/>
      <w:sz w:val="26"/>
      <w:szCs w:val="20"/>
    </w:rPr>
  </w:style>
  <w:style w:type="paragraph" w:styleId="31">
    <w:name w:val="Body Text 3"/>
    <w:basedOn w:val="a"/>
    <w:link w:val="32"/>
    <w:uiPriority w:val="99"/>
    <w:rsid w:val="008B5DA9"/>
    <w:pPr>
      <w:spacing w:after="120"/>
    </w:pPr>
    <w:rPr>
      <w:sz w:val="16"/>
      <w:szCs w:val="16"/>
    </w:rPr>
  </w:style>
  <w:style w:type="character" w:customStyle="1" w:styleId="32">
    <w:name w:val="Основной текст 3 Знак"/>
    <w:basedOn w:val="a0"/>
    <w:link w:val="31"/>
    <w:uiPriority w:val="99"/>
    <w:rsid w:val="008B5DA9"/>
    <w:rPr>
      <w:sz w:val="16"/>
      <w:szCs w:val="16"/>
    </w:rPr>
  </w:style>
  <w:style w:type="paragraph" w:customStyle="1" w:styleId="ConsNonformat">
    <w:name w:val="ConsNonformat"/>
    <w:uiPriority w:val="99"/>
    <w:rsid w:val="008B5DA9"/>
    <w:pPr>
      <w:widowControl w:val="0"/>
    </w:pPr>
    <w:rPr>
      <w:rFonts w:ascii="Courier New" w:hAnsi="Courier New"/>
      <w:snapToGrid w:val="0"/>
      <w:sz w:val="16"/>
    </w:rPr>
  </w:style>
  <w:style w:type="paragraph" w:styleId="22">
    <w:name w:val="Body Text Indent 2"/>
    <w:basedOn w:val="a"/>
    <w:link w:val="23"/>
    <w:uiPriority w:val="99"/>
    <w:rsid w:val="008B5DA9"/>
    <w:pPr>
      <w:spacing w:after="120" w:line="480" w:lineRule="auto"/>
      <w:ind w:left="283"/>
    </w:pPr>
    <w:rPr>
      <w:sz w:val="20"/>
      <w:szCs w:val="20"/>
    </w:rPr>
  </w:style>
  <w:style w:type="character" w:customStyle="1" w:styleId="23">
    <w:name w:val="Основной текст с отступом 2 Знак"/>
    <w:basedOn w:val="a0"/>
    <w:link w:val="22"/>
    <w:uiPriority w:val="99"/>
    <w:rsid w:val="008B5DA9"/>
  </w:style>
  <w:style w:type="paragraph" w:styleId="24">
    <w:name w:val="Body Text 2"/>
    <w:basedOn w:val="a"/>
    <w:link w:val="25"/>
    <w:uiPriority w:val="99"/>
    <w:rsid w:val="008B5DA9"/>
    <w:pPr>
      <w:spacing w:after="120" w:line="480" w:lineRule="auto"/>
    </w:pPr>
    <w:rPr>
      <w:sz w:val="20"/>
      <w:szCs w:val="20"/>
    </w:rPr>
  </w:style>
  <w:style w:type="character" w:customStyle="1" w:styleId="25">
    <w:name w:val="Основной текст 2 Знак"/>
    <w:basedOn w:val="a0"/>
    <w:link w:val="24"/>
    <w:uiPriority w:val="99"/>
    <w:rsid w:val="008B5DA9"/>
  </w:style>
  <w:style w:type="paragraph" w:styleId="af4">
    <w:name w:val="Document Map"/>
    <w:basedOn w:val="a"/>
    <w:link w:val="af5"/>
    <w:uiPriority w:val="99"/>
    <w:rsid w:val="008B5DA9"/>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rsid w:val="008B5DA9"/>
    <w:rPr>
      <w:rFonts w:ascii="Tahoma" w:hAnsi="Tahoma" w:cs="Tahoma"/>
      <w:shd w:val="clear" w:color="auto" w:fill="000080"/>
    </w:rPr>
  </w:style>
  <w:style w:type="character" w:styleId="af6">
    <w:name w:val="page number"/>
    <w:basedOn w:val="a0"/>
    <w:uiPriority w:val="99"/>
    <w:rsid w:val="008B5DA9"/>
  </w:style>
  <w:style w:type="paragraph" w:styleId="af7">
    <w:name w:val="Subtitle"/>
    <w:basedOn w:val="a"/>
    <w:link w:val="af8"/>
    <w:qFormat/>
    <w:rsid w:val="008B5DA9"/>
    <w:pPr>
      <w:jc w:val="center"/>
    </w:pPr>
    <w:rPr>
      <w:sz w:val="36"/>
    </w:rPr>
  </w:style>
  <w:style w:type="character" w:customStyle="1" w:styleId="af8">
    <w:name w:val="Подзаголовок Знак"/>
    <w:basedOn w:val="a0"/>
    <w:link w:val="af7"/>
    <w:rsid w:val="008B5DA9"/>
    <w:rPr>
      <w:sz w:val="36"/>
      <w:szCs w:val="24"/>
    </w:rPr>
  </w:style>
  <w:style w:type="paragraph" w:customStyle="1" w:styleId="11">
    <w:name w:val="Обычный1"/>
    <w:rsid w:val="008B5DA9"/>
    <w:pPr>
      <w:spacing w:before="100" w:after="100"/>
    </w:pPr>
    <w:rPr>
      <w:snapToGrid w:val="0"/>
      <w:sz w:val="24"/>
    </w:rPr>
  </w:style>
  <w:style w:type="paragraph" w:styleId="33">
    <w:name w:val="Body Text Indent 3"/>
    <w:basedOn w:val="a"/>
    <w:link w:val="34"/>
    <w:uiPriority w:val="99"/>
    <w:rsid w:val="008B5DA9"/>
    <w:pPr>
      <w:spacing w:after="120"/>
      <w:ind w:left="283"/>
    </w:pPr>
    <w:rPr>
      <w:sz w:val="16"/>
      <w:szCs w:val="16"/>
    </w:rPr>
  </w:style>
  <w:style w:type="character" w:customStyle="1" w:styleId="34">
    <w:name w:val="Основной текст с отступом 3 Знак"/>
    <w:basedOn w:val="a0"/>
    <w:link w:val="33"/>
    <w:uiPriority w:val="99"/>
    <w:rsid w:val="008B5DA9"/>
    <w:rPr>
      <w:sz w:val="16"/>
      <w:szCs w:val="16"/>
    </w:rPr>
  </w:style>
  <w:style w:type="paragraph" w:customStyle="1" w:styleId="ConsPlusNormal">
    <w:name w:val="ConsPlusNormal"/>
    <w:uiPriority w:val="99"/>
    <w:rsid w:val="008B5DA9"/>
    <w:pPr>
      <w:widowControl w:val="0"/>
      <w:autoSpaceDE w:val="0"/>
      <w:autoSpaceDN w:val="0"/>
      <w:adjustRightInd w:val="0"/>
      <w:ind w:firstLine="720"/>
    </w:pPr>
    <w:rPr>
      <w:rFonts w:ascii="Arial" w:hAnsi="Arial" w:cs="Arial"/>
    </w:rPr>
  </w:style>
  <w:style w:type="paragraph" w:styleId="af9">
    <w:name w:val="Normal (Web)"/>
    <w:aliases w:val="Обычный (Web)"/>
    <w:basedOn w:val="a"/>
    <w:uiPriority w:val="99"/>
    <w:rsid w:val="008B5DA9"/>
    <w:pPr>
      <w:jc w:val="both"/>
    </w:pPr>
  </w:style>
  <w:style w:type="paragraph" w:styleId="afa">
    <w:name w:val="List Paragraph"/>
    <w:basedOn w:val="a"/>
    <w:uiPriority w:val="99"/>
    <w:qFormat/>
    <w:rsid w:val="008B5DA9"/>
    <w:pPr>
      <w:spacing w:after="200" w:line="276" w:lineRule="auto"/>
      <w:ind w:left="720"/>
      <w:contextualSpacing/>
    </w:pPr>
    <w:rPr>
      <w:rFonts w:ascii="Calibri" w:eastAsia="Calibri" w:hAnsi="Calibri"/>
      <w:sz w:val="22"/>
      <w:szCs w:val="22"/>
      <w:lang w:eastAsia="en-US"/>
    </w:rPr>
  </w:style>
  <w:style w:type="paragraph" w:customStyle="1" w:styleId="afb">
    <w:name w:val="Знак"/>
    <w:basedOn w:val="a"/>
    <w:rsid w:val="008B5DA9"/>
    <w:pPr>
      <w:spacing w:after="160" w:line="240" w:lineRule="exact"/>
      <w:jc w:val="both"/>
    </w:pPr>
    <w:rPr>
      <w:rFonts w:ascii="Verdana" w:hAnsi="Verdana" w:cs="Verdana"/>
      <w:sz w:val="20"/>
      <w:szCs w:val="20"/>
      <w:lang w:val="en-US" w:eastAsia="en-US"/>
    </w:rPr>
  </w:style>
  <w:style w:type="character" w:styleId="afc">
    <w:name w:val="Emphasis"/>
    <w:basedOn w:val="a0"/>
    <w:qFormat/>
    <w:rsid w:val="008B5DA9"/>
    <w:rPr>
      <w:i/>
      <w:iCs/>
    </w:rPr>
  </w:style>
  <w:style w:type="paragraph" w:customStyle="1" w:styleId="afd">
    <w:name w:val="Знак Знак Знак Знак"/>
    <w:basedOn w:val="a"/>
    <w:rsid w:val="008B5DA9"/>
    <w:pPr>
      <w:spacing w:before="100" w:beforeAutospacing="1" w:after="100" w:afterAutospacing="1"/>
      <w:jc w:val="both"/>
    </w:pPr>
    <w:rPr>
      <w:rFonts w:ascii="Tahoma" w:hAnsi="Tahoma"/>
      <w:sz w:val="20"/>
      <w:szCs w:val="20"/>
      <w:lang w:val="en-US" w:eastAsia="en-US"/>
    </w:rPr>
  </w:style>
  <w:style w:type="paragraph" w:styleId="afe">
    <w:name w:val="endnote text"/>
    <w:basedOn w:val="a"/>
    <w:link w:val="aff"/>
    <w:rsid w:val="008B5DA9"/>
    <w:rPr>
      <w:sz w:val="20"/>
      <w:szCs w:val="20"/>
    </w:rPr>
  </w:style>
  <w:style w:type="character" w:customStyle="1" w:styleId="aff">
    <w:name w:val="Текст концевой сноски Знак"/>
    <w:basedOn w:val="a0"/>
    <w:link w:val="afe"/>
    <w:rsid w:val="008B5DA9"/>
  </w:style>
  <w:style w:type="character" w:styleId="aff0">
    <w:name w:val="endnote reference"/>
    <w:basedOn w:val="a0"/>
    <w:rsid w:val="008B5DA9"/>
    <w:rPr>
      <w:vertAlign w:val="superscript"/>
    </w:rPr>
  </w:style>
  <w:style w:type="paragraph" w:styleId="aff1">
    <w:name w:val="footnote text"/>
    <w:basedOn w:val="a"/>
    <w:link w:val="aff2"/>
    <w:rsid w:val="00840E08"/>
    <w:rPr>
      <w:sz w:val="20"/>
      <w:szCs w:val="20"/>
    </w:rPr>
  </w:style>
  <w:style w:type="character" w:customStyle="1" w:styleId="aff2">
    <w:name w:val="Текст сноски Знак"/>
    <w:basedOn w:val="a0"/>
    <w:link w:val="aff1"/>
    <w:uiPriority w:val="99"/>
    <w:rsid w:val="00840E08"/>
  </w:style>
  <w:style w:type="character" w:styleId="aff3">
    <w:name w:val="footnote reference"/>
    <w:aliases w:val="текст сноски"/>
    <w:basedOn w:val="a0"/>
    <w:rsid w:val="00840E08"/>
    <w:rPr>
      <w:vertAlign w:val="superscript"/>
    </w:rPr>
  </w:style>
  <w:style w:type="table" w:styleId="-5">
    <w:name w:val="Table List 5"/>
    <w:basedOn w:val="a1"/>
    <w:rsid w:val="006A0A5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12">
    <w:name w:val="Table Colorful 1"/>
    <w:basedOn w:val="a1"/>
    <w:rsid w:val="006A0A5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8">
    <w:name w:val="Table List 8"/>
    <w:basedOn w:val="a1"/>
    <w:rsid w:val="006A0A5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4">
    <w:name w:val="Colorful Shading Accent 4"/>
    <w:basedOn w:val="a1"/>
    <w:uiPriority w:val="71"/>
    <w:rsid w:val="006A0A54"/>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3-4">
    <w:name w:val="Medium Grid 3 Accent 4"/>
    <w:basedOn w:val="a1"/>
    <w:uiPriority w:val="69"/>
    <w:rsid w:val="00E70A7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
    <w:name w:val="Table List 3"/>
    <w:basedOn w:val="a1"/>
    <w:rsid w:val="00A667D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3">
    <w:name w:val="Цветная заливка1"/>
    <w:basedOn w:val="a1"/>
    <w:uiPriority w:val="71"/>
    <w:rsid w:val="00A667D8"/>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6">
    <w:name w:val="Dark List Accent 6"/>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50">
    <w:name w:val="Dark List Accent 5"/>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
    <w:name w:val="Colorful Shading Accent 1"/>
    <w:basedOn w:val="a1"/>
    <w:uiPriority w:val="71"/>
    <w:rsid w:val="00A667D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
    <w:name w:val="Colorful Shading Accent 2"/>
    <w:basedOn w:val="a1"/>
    <w:uiPriority w:val="71"/>
    <w:rsid w:val="00A667D8"/>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60">
    <w:name w:val="Colorful Grid Accent 6"/>
    <w:basedOn w:val="a1"/>
    <w:uiPriority w:val="73"/>
    <w:rsid w:val="00A667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310">
    <w:name w:val="Средняя сетка 31"/>
    <w:basedOn w:val="a1"/>
    <w:uiPriority w:val="69"/>
    <w:rsid w:val="00A667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210">
    <w:name w:val="Средняя заливка 21"/>
    <w:basedOn w:val="a1"/>
    <w:uiPriority w:val="64"/>
    <w:rsid w:val="00CB742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
    <w:name w:val="Темный список1"/>
    <w:basedOn w:val="a1"/>
    <w:uiPriority w:val="70"/>
    <w:rsid w:val="00CB742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3-1">
    <w:name w:val="Medium Grid 3 Accent 1"/>
    <w:basedOn w:val="a1"/>
    <w:uiPriority w:val="69"/>
    <w:rsid w:val="00CB742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4">
    <w:name w:val="Medium Shading 1 Accent 4"/>
    <w:basedOn w:val="a1"/>
    <w:uiPriority w:val="63"/>
    <w:rsid w:val="0000757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51">
    <w:name w:val="Light Shading Accent 5"/>
    <w:basedOn w:val="a1"/>
    <w:uiPriority w:val="60"/>
    <w:rsid w:val="00330C18"/>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6">
    <w:name w:val="Table Colorful 2"/>
    <w:basedOn w:val="a1"/>
    <w:rsid w:val="00F73EE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ConsPlusTitle">
    <w:name w:val="ConsPlusTitle"/>
    <w:uiPriority w:val="99"/>
    <w:rsid w:val="00573348"/>
    <w:pPr>
      <w:widowControl w:val="0"/>
      <w:autoSpaceDE w:val="0"/>
      <w:autoSpaceDN w:val="0"/>
      <w:adjustRightInd w:val="0"/>
    </w:pPr>
    <w:rPr>
      <w:rFonts w:ascii="Arial" w:hAnsi="Arial" w:cs="Arial"/>
      <w:b/>
      <w:bCs/>
    </w:rPr>
  </w:style>
  <w:style w:type="table" w:styleId="2-3">
    <w:name w:val="Medium Shading 2 Accent 3"/>
    <w:basedOn w:val="a1"/>
    <w:uiPriority w:val="64"/>
    <w:rsid w:val="008D29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FR1">
    <w:name w:val="FR1"/>
    <w:rsid w:val="000B208A"/>
    <w:pPr>
      <w:widowControl w:val="0"/>
      <w:autoSpaceDE w:val="0"/>
      <w:autoSpaceDN w:val="0"/>
      <w:adjustRightInd w:val="0"/>
      <w:jc w:val="center"/>
    </w:pPr>
    <w:rPr>
      <w:rFonts w:ascii="Arial" w:hAnsi="Arial" w:cs="Arial"/>
      <w:b/>
      <w:bCs/>
      <w:i/>
      <w:iCs/>
      <w:sz w:val="28"/>
      <w:szCs w:val="28"/>
    </w:rPr>
  </w:style>
  <w:style w:type="paragraph" w:styleId="aff4">
    <w:name w:val="Block Text"/>
    <w:basedOn w:val="a"/>
    <w:uiPriority w:val="99"/>
    <w:rsid w:val="000B208A"/>
    <w:pPr>
      <w:widowControl w:val="0"/>
      <w:autoSpaceDE w:val="0"/>
      <w:autoSpaceDN w:val="0"/>
      <w:adjustRightInd w:val="0"/>
      <w:ind w:left="426" w:right="-142" w:firstLine="992"/>
      <w:jc w:val="both"/>
    </w:pPr>
  </w:style>
  <w:style w:type="table" w:styleId="-20">
    <w:name w:val="Table List 2"/>
    <w:basedOn w:val="a1"/>
    <w:rsid w:val="00746F0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5">
    <w:name w:val="Body Text First Indent"/>
    <w:basedOn w:val="af2"/>
    <w:link w:val="aff6"/>
    <w:rsid w:val="003C237E"/>
    <w:pPr>
      <w:ind w:firstLine="210"/>
    </w:pPr>
  </w:style>
  <w:style w:type="character" w:customStyle="1" w:styleId="aff6">
    <w:name w:val="Красная строка Знак"/>
    <w:basedOn w:val="af3"/>
    <w:link w:val="aff5"/>
    <w:rsid w:val="003C237E"/>
    <w:rPr>
      <w:sz w:val="24"/>
      <w:szCs w:val="24"/>
    </w:rPr>
  </w:style>
  <w:style w:type="paragraph" w:styleId="aff7">
    <w:name w:val="Plain Text"/>
    <w:basedOn w:val="a"/>
    <w:link w:val="aff8"/>
    <w:rsid w:val="003C237E"/>
    <w:rPr>
      <w:rFonts w:ascii="Courier New" w:hAnsi="Courier New"/>
      <w:sz w:val="20"/>
      <w:szCs w:val="20"/>
    </w:rPr>
  </w:style>
  <w:style w:type="character" w:customStyle="1" w:styleId="aff8">
    <w:name w:val="Текст Знак"/>
    <w:basedOn w:val="a0"/>
    <w:link w:val="aff7"/>
    <w:rsid w:val="003C237E"/>
    <w:rPr>
      <w:rFonts w:ascii="Courier New" w:hAnsi="Courier New"/>
    </w:rPr>
  </w:style>
  <w:style w:type="table" w:styleId="2-4">
    <w:name w:val="Medium Shading 2 Accent 4"/>
    <w:basedOn w:val="a1"/>
    <w:uiPriority w:val="64"/>
    <w:rsid w:val="00642B9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
    <w:name w:val="Medium List 1 Accent 3"/>
    <w:basedOn w:val="a1"/>
    <w:uiPriority w:val="65"/>
    <w:rsid w:val="00642B90"/>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40">
    <w:name w:val="Light Grid Accent 4"/>
    <w:basedOn w:val="a1"/>
    <w:uiPriority w:val="62"/>
    <w:rsid w:val="00642B90"/>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ff9">
    <w:name w:val="Table Contemporary"/>
    <w:basedOn w:val="a1"/>
    <w:rsid w:val="00454ED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5">
    <w:name w:val="Medium Grid 3 Accent 5"/>
    <w:basedOn w:val="a1"/>
    <w:uiPriority w:val="69"/>
    <w:rsid w:val="000B06B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affa">
    <w:name w:val="TOC Heading"/>
    <w:basedOn w:val="1"/>
    <w:next w:val="a"/>
    <w:uiPriority w:val="39"/>
    <w:semiHidden/>
    <w:unhideWhenUsed/>
    <w:qFormat/>
    <w:rsid w:val="00A209DC"/>
    <w:pPr>
      <w:keepLines/>
      <w:spacing w:before="480" w:after="0" w:line="276" w:lineRule="auto"/>
      <w:outlineLvl w:val="9"/>
    </w:pPr>
    <w:rPr>
      <w:rFonts w:ascii="Cambria" w:hAnsi="Cambria" w:cs="Times New Roman"/>
      <w:color w:val="365F91"/>
      <w:kern w:val="0"/>
      <w:sz w:val="28"/>
      <w:szCs w:val="28"/>
      <w:lang w:eastAsia="en-US"/>
    </w:rPr>
  </w:style>
  <w:style w:type="paragraph" w:styleId="27">
    <w:name w:val="toc 2"/>
    <w:basedOn w:val="a"/>
    <w:next w:val="a"/>
    <w:autoRedefine/>
    <w:uiPriority w:val="99"/>
    <w:qFormat/>
    <w:rsid w:val="00A209DC"/>
    <w:pPr>
      <w:ind w:left="240"/>
    </w:pPr>
  </w:style>
  <w:style w:type="paragraph" w:styleId="15">
    <w:name w:val="toc 1"/>
    <w:basedOn w:val="a"/>
    <w:next w:val="a"/>
    <w:autoRedefine/>
    <w:uiPriority w:val="99"/>
    <w:qFormat/>
    <w:rsid w:val="00A209DC"/>
  </w:style>
  <w:style w:type="paragraph" w:styleId="35">
    <w:name w:val="toc 3"/>
    <w:basedOn w:val="a"/>
    <w:next w:val="a"/>
    <w:autoRedefine/>
    <w:uiPriority w:val="99"/>
    <w:unhideWhenUsed/>
    <w:qFormat/>
    <w:rsid w:val="00B6492B"/>
    <w:pPr>
      <w:spacing w:after="100" w:line="276" w:lineRule="auto"/>
      <w:ind w:left="440"/>
    </w:pPr>
    <w:rPr>
      <w:rFonts w:ascii="Calibri" w:hAnsi="Calibri"/>
      <w:sz w:val="22"/>
      <w:szCs w:val="22"/>
      <w:lang w:eastAsia="en-US"/>
    </w:rPr>
  </w:style>
  <w:style w:type="paragraph" w:customStyle="1" w:styleId="DecimalAligned">
    <w:name w:val="Decimal Aligned"/>
    <w:basedOn w:val="a"/>
    <w:uiPriority w:val="40"/>
    <w:qFormat/>
    <w:rsid w:val="00DA5935"/>
    <w:pPr>
      <w:tabs>
        <w:tab w:val="decimal" w:pos="360"/>
      </w:tabs>
      <w:spacing w:after="200" w:line="276" w:lineRule="auto"/>
    </w:pPr>
    <w:rPr>
      <w:rFonts w:ascii="Calibri" w:hAnsi="Calibri"/>
      <w:sz w:val="22"/>
      <w:szCs w:val="22"/>
      <w:lang w:eastAsia="en-US"/>
    </w:rPr>
  </w:style>
  <w:style w:type="character" w:styleId="affb">
    <w:name w:val="Subtle Emphasis"/>
    <w:basedOn w:val="a0"/>
    <w:uiPriority w:val="19"/>
    <w:qFormat/>
    <w:rsid w:val="00DA5935"/>
    <w:rPr>
      <w:rFonts w:eastAsia="Times New Roman" w:cs="Times New Roman"/>
      <w:bCs w:val="0"/>
      <w:i/>
      <w:iCs/>
      <w:color w:val="808080"/>
      <w:szCs w:val="22"/>
      <w:lang w:val="ru-RU"/>
    </w:rPr>
  </w:style>
  <w:style w:type="table" w:styleId="2-5">
    <w:name w:val="Medium Shading 2 Accent 5"/>
    <w:basedOn w:val="a1"/>
    <w:uiPriority w:val="64"/>
    <w:rsid w:val="00DA5935"/>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1"/>
    <w:uiPriority w:val="64"/>
    <w:rsid w:val="000E717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Grid 2 Accent 1"/>
    <w:basedOn w:val="a1"/>
    <w:uiPriority w:val="68"/>
    <w:rsid w:val="00E52619"/>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8">
    <w:name w:val="Table Classic 2"/>
    <w:basedOn w:val="a1"/>
    <w:rsid w:val="00E95D5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Medium Grid 1 Accent 5"/>
    <w:basedOn w:val="a1"/>
    <w:uiPriority w:val="67"/>
    <w:rsid w:val="004C058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36">
    <w:name w:val="Table Grid 3"/>
    <w:basedOn w:val="a1"/>
    <w:rsid w:val="004A7A0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7">
    <w:name w:val="Table List 7"/>
    <w:basedOn w:val="a1"/>
    <w:rsid w:val="00F60E0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61">
    <w:name w:val="Table List 6"/>
    <w:basedOn w:val="a1"/>
    <w:rsid w:val="00F60E0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41">
    <w:name w:val="Table List 4"/>
    <w:basedOn w:val="a1"/>
    <w:rsid w:val="00F60E0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81">
    <w:name w:val="Table Grid 8"/>
    <w:basedOn w:val="a1"/>
    <w:rsid w:val="00957F9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9">
    <w:name w:val="Table Subtle 2"/>
    <w:basedOn w:val="a1"/>
    <w:rsid w:val="00BB6D8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Subtle 1"/>
    <w:basedOn w:val="a1"/>
    <w:rsid w:val="003F180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Professional"/>
    <w:basedOn w:val="a1"/>
    <w:rsid w:val="00D363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1">
    <w:name w:val="Table Grid 6"/>
    <w:basedOn w:val="a1"/>
    <w:rsid w:val="0044077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7">
    <w:name w:val="Table Colorful 3"/>
    <w:basedOn w:val="a1"/>
    <w:rsid w:val="0044077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ceouttxt4">
    <w:name w:val="iceouttxt4"/>
    <w:basedOn w:val="a0"/>
    <w:rsid w:val="002F52E0"/>
  </w:style>
  <w:style w:type="paragraph" w:customStyle="1" w:styleId="offset251">
    <w:name w:val="offset251"/>
    <w:basedOn w:val="a"/>
    <w:rsid w:val="003130F0"/>
    <w:pPr>
      <w:spacing w:before="100" w:beforeAutospacing="1" w:after="100" w:afterAutospacing="1"/>
      <w:ind w:left="225"/>
    </w:pPr>
  </w:style>
  <w:style w:type="table" w:styleId="3-2">
    <w:name w:val="Medium Grid 3 Accent 2"/>
    <w:basedOn w:val="a1"/>
    <w:uiPriority w:val="69"/>
    <w:rsid w:val="009C634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42">
    <w:name w:val="Colorful Grid Accent 4"/>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0">
    <w:name w:val="Colorful Grid Accent 3"/>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8">
    <w:name w:val="Table Classic 3"/>
    <w:basedOn w:val="a1"/>
    <w:rsid w:val="0096318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ffd">
    <w:name w:val="Table Theme"/>
    <w:basedOn w:val="a1"/>
    <w:rsid w:val="009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0">
    <w:name w:val="Medium Grid 1 Accent 4"/>
    <w:basedOn w:val="a1"/>
    <w:uiPriority w:val="67"/>
    <w:rsid w:val="000B5AE4"/>
    <w:rPr>
      <w:rFonts w:ascii="Calibri" w:eastAsia="Calibri" w:hAnsi="Calibri"/>
      <w:sz w:val="22"/>
      <w:szCs w:val="22"/>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2-12">
    <w:name w:val="Средняя заливка 2 - Акцент 12"/>
    <w:basedOn w:val="a1"/>
    <w:uiPriority w:val="64"/>
    <w:rsid w:val="00050D5F"/>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11">
    <w:name w:val="Основной текст с отступом 21"/>
    <w:basedOn w:val="a"/>
    <w:rsid w:val="000F1FF8"/>
    <w:pPr>
      <w:spacing w:line="360" w:lineRule="auto"/>
      <w:ind w:firstLine="720"/>
      <w:jc w:val="both"/>
    </w:pPr>
    <w:rPr>
      <w:sz w:val="26"/>
      <w:szCs w:val="20"/>
    </w:rPr>
  </w:style>
  <w:style w:type="table" w:styleId="2-2">
    <w:name w:val="Medium Grid 2 Accent 2"/>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6">
    <w:name w:val="Medium Grid 2 Accent 6"/>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HeadDoc">
    <w:name w:val="HeadDoc"/>
    <w:rsid w:val="008C5855"/>
    <w:pPr>
      <w:keepLines/>
      <w:jc w:val="both"/>
    </w:pPr>
    <w:rPr>
      <w:sz w:val="28"/>
    </w:rPr>
  </w:style>
  <w:style w:type="character" w:customStyle="1" w:styleId="FontStyle33">
    <w:name w:val="Font Style33"/>
    <w:basedOn w:val="a0"/>
    <w:rsid w:val="003D0E16"/>
    <w:rPr>
      <w:rFonts w:ascii="Times New Roman" w:hAnsi="Times New Roman" w:cs="Times New Roman"/>
      <w:sz w:val="24"/>
      <w:szCs w:val="24"/>
    </w:rPr>
  </w:style>
  <w:style w:type="paragraph" w:customStyle="1" w:styleId="51">
    <w:name w:val="Знак5 Знак Знак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paragraph" w:customStyle="1" w:styleId="affe">
    <w:name w:val="Знак Знак Знак Знак Знак Знак Знак Знак Знак Знак"/>
    <w:basedOn w:val="a"/>
    <w:rsid w:val="003D0E16"/>
    <w:pPr>
      <w:spacing w:after="160" w:line="240" w:lineRule="exact"/>
    </w:pPr>
    <w:rPr>
      <w:rFonts w:ascii="Verdana" w:hAnsi="Verdana"/>
      <w:lang w:val="en-US" w:eastAsia="en-US"/>
    </w:rPr>
  </w:style>
  <w:style w:type="paragraph" w:customStyle="1" w:styleId="CharChar">
    <w:name w:val="Char Char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character" w:customStyle="1" w:styleId="afff">
    <w:name w:val="Цветовое выделение"/>
    <w:rsid w:val="003D0E16"/>
    <w:rPr>
      <w:b/>
      <w:bCs/>
      <w:color w:val="000080"/>
      <w:sz w:val="22"/>
      <w:szCs w:val="22"/>
    </w:rPr>
  </w:style>
  <w:style w:type="paragraph" w:customStyle="1" w:styleId="17">
    <w:name w:val="Ñòèëü1"/>
    <w:basedOn w:val="a"/>
    <w:link w:val="18"/>
    <w:rsid w:val="003D0E16"/>
    <w:pPr>
      <w:spacing w:line="288" w:lineRule="auto"/>
    </w:pPr>
    <w:rPr>
      <w:sz w:val="28"/>
      <w:szCs w:val="20"/>
    </w:rPr>
  </w:style>
  <w:style w:type="character" w:customStyle="1" w:styleId="18">
    <w:name w:val="Ñòèëü1 Знак"/>
    <w:basedOn w:val="a0"/>
    <w:link w:val="17"/>
    <w:rsid w:val="003D0E16"/>
    <w:rPr>
      <w:sz w:val="28"/>
    </w:rPr>
  </w:style>
  <w:style w:type="paragraph" w:customStyle="1" w:styleId="Style6">
    <w:name w:val="Style6"/>
    <w:basedOn w:val="a"/>
    <w:uiPriority w:val="99"/>
    <w:rsid w:val="00756EB6"/>
    <w:pPr>
      <w:widowControl w:val="0"/>
      <w:autoSpaceDE w:val="0"/>
      <w:autoSpaceDN w:val="0"/>
      <w:adjustRightInd w:val="0"/>
      <w:spacing w:line="670" w:lineRule="exact"/>
      <w:ind w:firstLine="1440"/>
      <w:jc w:val="both"/>
    </w:pPr>
  </w:style>
  <w:style w:type="paragraph" w:customStyle="1" w:styleId="Default">
    <w:name w:val="Default"/>
    <w:uiPriority w:val="99"/>
    <w:rsid w:val="00BB0C6D"/>
    <w:pPr>
      <w:autoSpaceDE w:val="0"/>
      <w:autoSpaceDN w:val="0"/>
      <w:adjustRightInd w:val="0"/>
    </w:pPr>
    <w:rPr>
      <w:color w:val="000000"/>
      <w:sz w:val="24"/>
      <w:szCs w:val="24"/>
    </w:rPr>
  </w:style>
  <w:style w:type="character" w:customStyle="1" w:styleId="blk">
    <w:name w:val="blk"/>
    <w:basedOn w:val="a0"/>
    <w:rsid w:val="00FB7EB1"/>
  </w:style>
  <w:style w:type="character" w:customStyle="1" w:styleId="apple-converted-space">
    <w:name w:val="apple-converted-space"/>
    <w:basedOn w:val="a0"/>
    <w:rsid w:val="00FB7EB1"/>
  </w:style>
  <w:style w:type="character" w:customStyle="1" w:styleId="19">
    <w:name w:val="Основной текст Знак1"/>
    <w:aliases w:val="Основной текст Знак Знак,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Знак Знак"/>
    <w:uiPriority w:val="99"/>
    <w:rsid w:val="0005631A"/>
    <w:rPr>
      <w:sz w:val="28"/>
    </w:rPr>
  </w:style>
  <w:style w:type="paragraph" w:customStyle="1" w:styleId="Main">
    <w:name w:val="Main Знак"/>
    <w:rsid w:val="0005631A"/>
    <w:pPr>
      <w:spacing w:after="120"/>
      <w:jc w:val="both"/>
    </w:pPr>
    <w:rPr>
      <w:sz w:val="24"/>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
    <w:basedOn w:val="a"/>
    <w:rsid w:val="0005631A"/>
    <w:pPr>
      <w:ind w:right="-766" w:firstLine="720"/>
      <w:jc w:val="both"/>
    </w:pPr>
    <w:rPr>
      <w:sz w:val="28"/>
      <w:szCs w:val="20"/>
    </w:rPr>
  </w:style>
  <w:style w:type="paragraph" w:customStyle="1" w:styleId="afff0">
    <w:name w:val="Знак"/>
    <w:basedOn w:val="a"/>
    <w:rsid w:val="0005631A"/>
    <w:pPr>
      <w:autoSpaceDE w:val="0"/>
      <w:autoSpaceDN w:val="0"/>
      <w:spacing w:after="160" w:line="240" w:lineRule="exact"/>
    </w:pPr>
    <w:rPr>
      <w:rFonts w:ascii="Arial" w:hAnsi="Arial" w:cs="Arial"/>
      <w:b/>
      <w:bCs/>
      <w:sz w:val="20"/>
      <w:szCs w:val="20"/>
      <w:lang w:val="en-US" w:eastAsia="de-DE"/>
    </w:rPr>
  </w:style>
  <w:style w:type="character" w:customStyle="1" w:styleId="simple">
    <w:name w:val="simple"/>
    <w:basedOn w:val="a0"/>
    <w:rsid w:val="0005631A"/>
  </w:style>
  <w:style w:type="paragraph" w:customStyle="1" w:styleId="CharChar0">
    <w:name w:val="Char Char Знак Знак Знак"/>
    <w:basedOn w:val="a"/>
    <w:rsid w:val="0005631A"/>
    <w:pPr>
      <w:autoSpaceDE w:val="0"/>
      <w:autoSpaceDN w:val="0"/>
      <w:spacing w:after="160" w:line="240" w:lineRule="exact"/>
    </w:pPr>
    <w:rPr>
      <w:rFonts w:ascii="Arial" w:hAnsi="Arial" w:cs="Arial"/>
      <w:b/>
      <w:bCs/>
      <w:sz w:val="20"/>
      <w:szCs w:val="20"/>
      <w:lang w:val="en-US" w:eastAsia="de-DE"/>
    </w:rPr>
  </w:style>
  <w:style w:type="paragraph" w:customStyle="1" w:styleId="1a">
    <w:name w:val="Заголовок 1 + полужирный"/>
    <w:aliases w:val="по центру,Первая строка:  0 см,Перед:  6 пт,Посл... ..."/>
    <w:basedOn w:val="1"/>
    <w:rsid w:val="0005631A"/>
    <w:pPr>
      <w:keepNext w:val="0"/>
      <w:widowControl w:val="0"/>
      <w:tabs>
        <w:tab w:val="left" w:pos="7740"/>
      </w:tabs>
      <w:spacing w:before="120" w:after="0" w:line="360" w:lineRule="auto"/>
      <w:jc w:val="center"/>
    </w:pPr>
    <w:rPr>
      <w:rFonts w:ascii="Times New Roman" w:hAnsi="Times New Roman" w:cs="Times New Roman"/>
      <w:iCs/>
      <w:kern w:val="0"/>
      <w:sz w:val="28"/>
      <w:szCs w:val="24"/>
      <w:u w:val="single"/>
    </w:rPr>
  </w:style>
  <w:style w:type="paragraph" w:customStyle="1" w:styleId="ConsTitle">
    <w:name w:val="ConsTitle"/>
    <w:rsid w:val="0005631A"/>
    <w:pPr>
      <w:widowControl w:val="0"/>
      <w:autoSpaceDE w:val="0"/>
      <w:autoSpaceDN w:val="0"/>
      <w:adjustRightInd w:val="0"/>
    </w:pPr>
    <w:rPr>
      <w:rFonts w:ascii="Arial" w:hAnsi="Arial" w:cs="Arial"/>
      <w:b/>
      <w:bCs/>
      <w:sz w:val="16"/>
      <w:szCs w:val="16"/>
    </w:rPr>
  </w:style>
  <w:style w:type="character" w:styleId="afff1">
    <w:name w:val="annotation reference"/>
    <w:rsid w:val="0005631A"/>
    <w:rPr>
      <w:sz w:val="16"/>
      <w:szCs w:val="16"/>
    </w:rPr>
  </w:style>
  <w:style w:type="paragraph" w:styleId="afff2">
    <w:name w:val="annotation text"/>
    <w:basedOn w:val="a"/>
    <w:link w:val="afff3"/>
    <w:rsid w:val="0005631A"/>
    <w:rPr>
      <w:sz w:val="20"/>
      <w:szCs w:val="20"/>
    </w:rPr>
  </w:style>
  <w:style w:type="character" w:customStyle="1" w:styleId="afff3">
    <w:name w:val="Текст примечания Знак"/>
    <w:basedOn w:val="a0"/>
    <w:link w:val="afff2"/>
    <w:rsid w:val="0005631A"/>
  </w:style>
  <w:style w:type="paragraph" w:styleId="afff4">
    <w:name w:val="annotation subject"/>
    <w:basedOn w:val="afff2"/>
    <w:next w:val="afff2"/>
    <w:link w:val="afff5"/>
    <w:rsid w:val="0005631A"/>
    <w:rPr>
      <w:b/>
      <w:bCs/>
    </w:rPr>
  </w:style>
  <w:style w:type="character" w:customStyle="1" w:styleId="afff5">
    <w:name w:val="Тема примечания Знак"/>
    <w:basedOn w:val="afff3"/>
    <w:link w:val="afff4"/>
    <w:rsid w:val="0005631A"/>
    <w:rPr>
      <w:b/>
      <w:bCs/>
    </w:rPr>
  </w:style>
  <w:style w:type="paragraph" w:customStyle="1" w:styleId="39">
    <w:name w:val="Стиль3"/>
    <w:basedOn w:val="22"/>
    <w:rsid w:val="0005631A"/>
    <w:pPr>
      <w:widowControl w:val="0"/>
      <w:tabs>
        <w:tab w:val="num" w:pos="360"/>
      </w:tabs>
      <w:adjustRightInd w:val="0"/>
      <w:spacing w:after="0" w:line="240" w:lineRule="auto"/>
      <w:jc w:val="both"/>
      <w:textAlignment w:val="baseline"/>
    </w:pPr>
    <w:rPr>
      <w:sz w:val="24"/>
    </w:rPr>
  </w:style>
  <w:style w:type="paragraph" w:customStyle="1" w:styleId="afff6">
    <w:name w:val="Осн.текст"/>
    <w:basedOn w:val="a"/>
    <w:link w:val="afff7"/>
    <w:rsid w:val="0005631A"/>
    <w:pPr>
      <w:spacing w:line="288" w:lineRule="auto"/>
      <w:ind w:right="792" w:firstLine="720"/>
    </w:pPr>
    <w:rPr>
      <w:rFonts w:ascii="Arial" w:hAnsi="Arial"/>
      <w:bCs/>
      <w:sz w:val="22"/>
      <w:szCs w:val="20"/>
    </w:rPr>
  </w:style>
  <w:style w:type="character" w:customStyle="1" w:styleId="afff7">
    <w:name w:val="Осн.текст Знак"/>
    <w:link w:val="afff6"/>
    <w:rsid w:val="0005631A"/>
    <w:rPr>
      <w:rFonts w:ascii="Arial" w:hAnsi="Arial"/>
      <w:bCs/>
      <w:sz w:val="22"/>
    </w:rPr>
  </w:style>
  <w:style w:type="paragraph" w:customStyle="1" w:styleId="BodyText211BodyTextIndent">
    <w:name w:val="Body Text 2.Мой Заголовок 1.Основной текст 1.Нумерованный список !!.Надин стиль.Body Text Indent"/>
    <w:basedOn w:val="a"/>
    <w:rsid w:val="0005631A"/>
    <w:pPr>
      <w:autoSpaceDE w:val="0"/>
      <w:autoSpaceDN w:val="0"/>
    </w:pPr>
    <w:rPr>
      <w:bCs/>
      <w:sz w:val="28"/>
      <w:szCs w:val="22"/>
    </w:rPr>
  </w:style>
  <w:style w:type="paragraph" w:customStyle="1" w:styleId="pagettl">
    <w:name w:val="pagettl"/>
    <w:basedOn w:val="a"/>
    <w:rsid w:val="0005631A"/>
    <w:pPr>
      <w:spacing w:before="200" w:after="80"/>
      <w:ind w:firstLine="709"/>
      <w:jc w:val="both"/>
    </w:pPr>
    <w:rPr>
      <w:rFonts w:ascii="Verdana" w:hAnsi="Verdana"/>
      <w:b/>
      <w:bCs/>
      <w:color w:val="983F0C"/>
      <w:sz w:val="26"/>
      <w:szCs w:val="26"/>
    </w:rPr>
  </w:style>
  <w:style w:type="character" w:styleId="afff8">
    <w:name w:val="Strong"/>
    <w:qFormat/>
    <w:rsid w:val="0005631A"/>
    <w:rPr>
      <w:b/>
      <w:bCs/>
    </w:rPr>
  </w:style>
  <w:style w:type="paragraph" w:customStyle="1" w:styleId="2a">
    <w:name w:val="Знак Знак Знак Знак Знак Знак2 Знак"/>
    <w:basedOn w:val="a"/>
    <w:rsid w:val="0005631A"/>
    <w:pPr>
      <w:spacing w:after="160" w:line="240" w:lineRule="exact"/>
    </w:pPr>
    <w:rPr>
      <w:rFonts w:ascii="Verdana" w:hAnsi="Verdana"/>
      <w:sz w:val="20"/>
      <w:szCs w:val="20"/>
      <w:lang w:val="en-US" w:eastAsia="en-US"/>
    </w:rPr>
  </w:style>
  <w:style w:type="paragraph" w:customStyle="1" w:styleId="CharChar1CharChar1CharCharCharCharCharChar">
    <w:name w:val="Char Char1 Знак Знак Знак Знак Знак Char Char1 Знак Знак Char Char Знак Знак Char Char Знак Знак Char Char Знак Знак Знак"/>
    <w:basedOn w:val="a"/>
    <w:rsid w:val="0005631A"/>
    <w:rPr>
      <w:rFonts w:ascii="Verdana" w:hAnsi="Verdana" w:cs="Verdana"/>
      <w:sz w:val="20"/>
      <w:szCs w:val="20"/>
      <w:lang w:val="en-US" w:eastAsia="en-US"/>
    </w:rPr>
  </w:style>
  <w:style w:type="paragraph" w:customStyle="1" w:styleId="Style1">
    <w:name w:val="Style1"/>
    <w:basedOn w:val="a"/>
    <w:uiPriority w:val="99"/>
    <w:rsid w:val="0005631A"/>
    <w:pPr>
      <w:widowControl w:val="0"/>
      <w:autoSpaceDE w:val="0"/>
      <w:autoSpaceDN w:val="0"/>
      <w:adjustRightInd w:val="0"/>
    </w:pPr>
  </w:style>
  <w:style w:type="paragraph" w:customStyle="1" w:styleId="Style8">
    <w:name w:val="Style8"/>
    <w:basedOn w:val="a"/>
    <w:uiPriority w:val="99"/>
    <w:rsid w:val="0005631A"/>
    <w:pPr>
      <w:widowControl w:val="0"/>
      <w:autoSpaceDE w:val="0"/>
      <w:autoSpaceDN w:val="0"/>
      <w:adjustRightInd w:val="0"/>
      <w:spacing w:line="320" w:lineRule="exact"/>
      <w:ind w:firstLine="696"/>
    </w:pPr>
  </w:style>
  <w:style w:type="paragraph" w:customStyle="1" w:styleId="Style9">
    <w:name w:val="Style9"/>
    <w:basedOn w:val="a"/>
    <w:uiPriority w:val="99"/>
    <w:rsid w:val="0005631A"/>
    <w:pPr>
      <w:widowControl w:val="0"/>
      <w:autoSpaceDE w:val="0"/>
      <w:autoSpaceDN w:val="0"/>
      <w:adjustRightInd w:val="0"/>
      <w:jc w:val="both"/>
    </w:pPr>
  </w:style>
  <w:style w:type="paragraph" w:customStyle="1" w:styleId="Style12">
    <w:name w:val="Style12"/>
    <w:basedOn w:val="a"/>
    <w:uiPriority w:val="99"/>
    <w:rsid w:val="0005631A"/>
    <w:pPr>
      <w:widowControl w:val="0"/>
      <w:autoSpaceDE w:val="0"/>
      <w:autoSpaceDN w:val="0"/>
      <w:adjustRightInd w:val="0"/>
    </w:pPr>
  </w:style>
  <w:style w:type="paragraph" w:customStyle="1" w:styleId="Style13">
    <w:name w:val="Style13"/>
    <w:basedOn w:val="a"/>
    <w:uiPriority w:val="99"/>
    <w:rsid w:val="0005631A"/>
    <w:pPr>
      <w:widowControl w:val="0"/>
      <w:autoSpaceDE w:val="0"/>
      <w:autoSpaceDN w:val="0"/>
      <w:adjustRightInd w:val="0"/>
      <w:jc w:val="center"/>
    </w:pPr>
  </w:style>
  <w:style w:type="paragraph" w:customStyle="1" w:styleId="Style15">
    <w:name w:val="Style15"/>
    <w:basedOn w:val="a"/>
    <w:uiPriority w:val="99"/>
    <w:rsid w:val="0005631A"/>
    <w:pPr>
      <w:widowControl w:val="0"/>
      <w:autoSpaceDE w:val="0"/>
      <w:autoSpaceDN w:val="0"/>
      <w:adjustRightInd w:val="0"/>
    </w:pPr>
  </w:style>
  <w:style w:type="character" w:customStyle="1" w:styleId="FontStyle29">
    <w:name w:val="Font Style29"/>
    <w:uiPriority w:val="99"/>
    <w:rsid w:val="0005631A"/>
    <w:rPr>
      <w:rFonts w:ascii="Times New Roman" w:hAnsi="Times New Roman" w:cs="Times New Roman"/>
      <w:b/>
      <w:bCs/>
      <w:sz w:val="22"/>
      <w:szCs w:val="22"/>
    </w:rPr>
  </w:style>
  <w:style w:type="character" w:customStyle="1" w:styleId="FontStyle31">
    <w:name w:val="Font Style31"/>
    <w:uiPriority w:val="99"/>
    <w:rsid w:val="0005631A"/>
    <w:rPr>
      <w:rFonts w:ascii="Times New Roman" w:hAnsi="Times New Roman" w:cs="Times New Roman"/>
      <w:sz w:val="26"/>
      <w:szCs w:val="26"/>
    </w:rPr>
  </w:style>
  <w:style w:type="character" w:customStyle="1" w:styleId="FontStyle32">
    <w:name w:val="Font Style32"/>
    <w:uiPriority w:val="99"/>
    <w:rsid w:val="0005631A"/>
    <w:rPr>
      <w:rFonts w:ascii="Times New Roman" w:hAnsi="Times New Roman" w:cs="Times New Roman"/>
      <w:sz w:val="22"/>
      <w:szCs w:val="22"/>
    </w:rPr>
  </w:style>
  <w:style w:type="paragraph" w:customStyle="1" w:styleId="afff9">
    <w:name w:val="Акты"/>
    <w:basedOn w:val="a"/>
    <w:link w:val="afffa"/>
    <w:rsid w:val="0005631A"/>
    <w:pPr>
      <w:ind w:firstLine="709"/>
      <w:jc w:val="both"/>
    </w:pPr>
    <w:rPr>
      <w:sz w:val="28"/>
      <w:szCs w:val="28"/>
    </w:rPr>
  </w:style>
  <w:style w:type="character" w:customStyle="1" w:styleId="afffa">
    <w:name w:val="Акты Знак"/>
    <w:link w:val="afff9"/>
    <w:rsid w:val="0005631A"/>
    <w:rPr>
      <w:sz w:val="28"/>
      <w:szCs w:val="28"/>
    </w:rPr>
  </w:style>
  <w:style w:type="paragraph" w:customStyle="1" w:styleId="BodyText21">
    <w:name w:val="Body Text 21"/>
    <w:basedOn w:val="a"/>
    <w:uiPriority w:val="99"/>
    <w:rsid w:val="0005631A"/>
    <w:pPr>
      <w:ind w:right="-1" w:firstLine="709"/>
      <w:jc w:val="both"/>
    </w:pPr>
    <w:rPr>
      <w:rFonts w:eastAsia="SimSun"/>
      <w:b/>
      <w:szCs w:val="20"/>
    </w:rPr>
  </w:style>
  <w:style w:type="character" w:styleId="afffb">
    <w:name w:val="FollowedHyperlink"/>
    <w:uiPriority w:val="99"/>
    <w:rsid w:val="0005631A"/>
    <w:rPr>
      <w:rFonts w:cs="Times New Roman"/>
      <w:color w:val="800080"/>
      <w:u w:val="single"/>
    </w:rPr>
  </w:style>
  <w:style w:type="paragraph" w:customStyle="1" w:styleId="rteindent1">
    <w:name w:val="rteindent1"/>
    <w:basedOn w:val="a"/>
    <w:uiPriority w:val="99"/>
    <w:rsid w:val="0005631A"/>
    <w:pPr>
      <w:spacing w:before="120" w:after="216"/>
      <w:ind w:left="600"/>
    </w:pPr>
    <w:rPr>
      <w:rFonts w:eastAsia="SimSun"/>
    </w:rPr>
  </w:style>
  <w:style w:type="paragraph" w:customStyle="1" w:styleId="rteindent2">
    <w:name w:val="rteindent2"/>
    <w:basedOn w:val="a"/>
    <w:uiPriority w:val="99"/>
    <w:rsid w:val="0005631A"/>
    <w:pPr>
      <w:spacing w:before="120" w:after="216"/>
      <w:ind w:left="1200"/>
    </w:pPr>
    <w:rPr>
      <w:rFonts w:eastAsia="SimSun"/>
    </w:rPr>
  </w:style>
  <w:style w:type="paragraph" w:styleId="afffc">
    <w:name w:val="List"/>
    <w:basedOn w:val="a"/>
    <w:uiPriority w:val="99"/>
    <w:rsid w:val="0005631A"/>
    <w:pPr>
      <w:ind w:left="283" w:hanging="283"/>
    </w:pPr>
    <w:rPr>
      <w:rFonts w:eastAsia="SimSun"/>
      <w:sz w:val="20"/>
      <w:szCs w:val="20"/>
    </w:rPr>
  </w:style>
  <w:style w:type="paragraph" w:styleId="2b">
    <w:name w:val="List 2"/>
    <w:basedOn w:val="a"/>
    <w:uiPriority w:val="99"/>
    <w:rsid w:val="0005631A"/>
    <w:pPr>
      <w:ind w:left="566" w:hanging="283"/>
    </w:pPr>
    <w:rPr>
      <w:rFonts w:eastAsia="SimSun"/>
      <w:sz w:val="20"/>
      <w:szCs w:val="20"/>
    </w:rPr>
  </w:style>
  <w:style w:type="paragraph" w:styleId="afffd">
    <w:name w:val="List Bullet"/>
    <w:basedOn w:val="a"/>
    <w:autoRedefine/>
    <w:uiPriority w:val="99"/>
    <w:rsid w:val="0005631A"/>
    <w:pPr>
      <w:ind w:left="720" w:hanging="360"/>
    </w:pPr>
    <w:rPr>
      <w:rFonts w:eastAsia="SimSun"/>
      <w:sz w:val="20"/>
      <w:szCs w:val="20"/>
    </w:rPr>
  </w:style>
  <w:style w:type="paragraph" w:styleId="2c">
    <w:name w:val="List Bullet 2"/>
    <w:basedOn w:val="a"/>
    <w:autoRedefine/>
    <w:uiPriority w:val="99"/>
    <w:rsid w:val="0005631A"/>
    <w:pPr>
      <w:ind w:left="900" w:hanging="360"/>
    </w:pPr>
    <w:rPr>
      <w:rFonts w:eastAsia="SimSun"/>
      <w:sz w:val="20"/>
      <w:szCs w:val="20"/>
    </w:rPr>
  </w:style>
  <w:style w:type="paragraph" w:styleId="2d">
    <w:name w:val="List Continue 2"/>
    <w:basedOn w:val="a"/>
    <w:uiPriority w:val="99"/>
    <w:rsid w:val="0005631A"/>
    <w:pPr>
      <w:spacing w:after="120"/>
      <w:ind w:left="566"/>
    </w:pPr>
    <w:rPr>
      <w:rFonts w:eastAsia="SimSun"/>
      <w:sz w:val="20"/>
      <w:szCs w:val="20"/>
    </w:rPr>
  </w:style>
  <w:style w:type="paragraph" w:styleId="afffe">
    <w:name w:val="Normal Indent"/>
    <w:basedOn w:val="a"/>
    <w:uiPriority w:val="99"/>
    <w:rsid w:val="0005631A"/>
    <w:pPr>
      <w:ind w:left="720"/>
    </w:pPr>
    <w:rPr>
      <w:rFonts w:eastAsia="SimSun"/>
      <w:sz w:val="20"/>
      <w:szCs w:val="20"/>
    </w:rPr>
  </w:style>
  <w:style w:type="paragraph" w:customStyle="1" w:styleId="FR2">
    <w:name w:val="FR2"/>
    <w:uiPriority w:val="99"/>
    <w:rsid w:val="0005631A"/>
    <w:pPr>
      <w:widowControl w:val="0"/>
      <w:spacing w:before="320" w:line="260" w:lineRule="auto"/>
      <w:ind w:right="200"/>
      <w:jc w:val="right"/>
    </w:pPr>
    <w:rPr>
      <w:rFonts w:eastAsia="SimSun"/>
      <w:b/>
      <w:sz w:val="28"/>
    </w:rPr>
  </w:style>
  <w:style w:type="paragraph" w:customStyle="1" w:styleId="1b">
    <w:name w:val="1"/>
    <w:basedOn w:val="a"/>
    <w:uiPriority w:val="99"/>
    <w:rsid w:val="0005631A"/>
    <w:pPr>
      <w:spacing w:after="160" w:line="240" w:lineRule="exact"/>
    </w:pPr>
    <w:rPr>
      <w:rFonts w:ascii="Verdana" w:eastAsia="SimSun" w:hAnsi="Verdana"/>
      <w:sz w:val="20"/>
      <w:szCs w:val="20"/>
      <w:lang w:val="en-US" w:eastAsia="en-US"/>
    </w:rPr>
  </w:style>
  <w:style w:type="paragraph" w:customStyle="1" w:styleId="affff">
    <w:name w:val="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affff0">
    <w:name w:val="Знак 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2e">
    <w:name w:val="Основной текст2"/>
    <w:basedOn w:val="a"/>
    <w:uiPriority w:val="99"/>
    <w:rsid w:val="0005631A"/>
    <w:pPr>
      <w:jc w:val="both"/>
    </w:pPr>
    <w:rPr>
      <w:rFonts w:eastAsia="SimSun"/>
      <w:sz w:val="28"/>
      <w:szCs w:val="20"/>
      <w:lang w:val="en-US"/>
    </w:rPr>
  </w:style>
  <w:style w:type="paragraph" w:customStyle="1" w:styleId="1c">
    <w:name w:val="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1d">
    <w:name w:val="Знак 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BodyText22">
    <w:name w:val="Body Text 22"/>
    <w:basedOn w:val="a"/>
    <w:uiPriority w:val="99"/>
    <w:rsid w:val="0005631A"/>
    <w:pPr>
      <w:suppressAutoHyphens/>
      <w:ind w:firstLine="709"/>
      <w:jc w:val="both"/>
    </w:pPr>
    <w:rPr>
      <w:rFonts w:eastAsia="SimSun"/>
      <w:szCs w:val="20"/>
    </w:rPr>
  </w:style>
  <w:style w:type="paragraph" w:customStyle="1" w:styleId="western">
    <w:name w:val="western"/>
    <w:basedOn w:val="a"/>
    <w:rsid w:val="0005631A"/>
    <w:pPr>
      <w:spacing w:before="100" w:beforeAutospacing="1" w:after="100" w:afterAutospacing="1"/>
    </w:pPr>
  </w:style>
  <w:style w:type="character" w:customStyle="1" w:styleId="s3">
    <w:name w:val="s3"/>
    <w:basedOn w:val="a0"/>
    <w:rsid w:val="0005631A"/>
  </w:style>
  <w:style w:type="character" w:customStyle="1" w:styleId="article">
    <w:name w:val="article"/>
    <w:basedOn w:val="a0"/>
    <w:rsid w:val="0080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171">
      <w:bodyDiv w:val="1"/>
      <w:marLeft w:val="0"/>
      <w:marRight w:val="0"/>
      <w:marTop w:val="0"/>
      <w:marBottom w:val="0"/>
      <w:divBdr>
        <w:top w:val="none" w:sz="0" w:space="0" w:color="auto"/>
        <w:left w:val="none" w:sz="0" w:space="0" w:color="auto"/>
        <w:bottom w:val="none" w:sz="0" w:space="0" w:color="auto"/>
        <w:right w:val="none" w:sz="0" w:space="0" w:color="auto"/>
      </w:divBdr>
    </w:div>
    <w:div w:id="88352150">
      <w:bodyDiv w:val="1"/>
      <w:marLeft w:val="0"/>
      <w:marRight w:val="0"/>
      <w:marTop w:val="0"/>
      <w:marBottom w:val="0"/>
      <w:divBdr>
        <w:top w:val="none" w:sz="0" w:space="0" w:color="auto"/>
        <w:left w:val="none" w:sz="0" w:space="0" w:color="auto"/>
        <w:bottom w:val="none" w:sz="0" w:space="0" w:color="auto"/>
        <w:right w:val="none" w:sz="0" w:space="0" w:color="auto"/>
      </w:divBdr>
    </w:div>
    <w:div w:id="99493697">
      <w:bodyDiv w:val="1"/>
      <w:marLeft w:val="0"/>
      <w:marRight w:val="0"/>
      <w:marTop w:val="0"/>
      <w:marBottom w:val="0"/>
      <w:divBdr>
        <w:top w:val="none" w:sz="0" w:space="0" w:color="auto"/>
        <w:left w:val="none" w:sz="0" w:space="0" w:color="auto"/>
        <w:bottom w:val="none" w:sz="0" w:space="0" w:color="auto"/>
        <w:right w:val="none" w:sz="0" w:space="0" w:color="auto"/>
      </w:divBdr>
    </w:div>
    <w:div w:id="126360869">
      <w:bodyDiv w:val="1"/>
      <w:marLeft w:val="0"/>
      <w:marRight w:val="0"/>
      <w:marTop w:val="0"/>
      <w:marBottom w:val="0"/>
      <w:divBdr>
        <w:top w:val="none" w:sz="0" w:space="0" w:color="auto"/>
        <w:left w:val="none" w:sz="0" w:space="0" w:color="auto"/>
        <w:bottom w:val="none" w:sz="0" w:space="0" w:color="auto"/>
        <w:right w:val="none" w:sz="0" w:space="0" w:color="auto"/>
      </w:divBdr>
    </w:div>
    <w:div w:id="169949138">
      <w:bodyDiv w:val="1"/>
      <w:marLeft w:val="0"/>
      <w:marRight w:val="0"/>
      <w:marTop w:val="0"/>
      <w:marBottom w:val="0"/>
      <w:divBdr>
        <w:top w:val="none" w:sz="0" w:space="0" w:color="auto"/>
        <w:left w:val="none" w:sz="0" w:space="0" w:color="auto"/>
        <w:bottom w:val="none" w:sz="0" w:space="0" w:color="auto"/>
        <w:right w:val="none" w:sz="0" w:space="0" w:color="auto"/>
      </w:divBdr>
    </w:div>
    <w:div w:id="187528140">
      <w:bodyDiv w:val="1"/>
      <w:marLeft w:val="0"/>
      <w:marRight w:val="0"/>
      <w:marTop w:val="0"/>
      <w:marBottom w:val="0"/>
      <w:divBdr>
        <w:top w:val="none" w:sz="0" w:space="0" w:color="auto"/>
        <w:left w:val="none" w:sz="0" w:space="0" w:color="auto"/>
        <w:bottom w:val="none" w:sz="0" w:space="0" w:color="auto"/>
        <w:right w:val="none" w:sz="0" w:space="0" w:color="auto"/>
      </w:divBdr>
    </w:div>
    <w:div w:id="286400005">
      <w:bodyDiv w:val="1"/>
      <w:marLeft w:val="0"/>
      <w:marRight w:val="0"/>
      <w:marTop w:val="0"/>
      <w:marBottom w:val="0"/>
      <w:divBdr>
        <w:top w:val="none" w:sz="0" w:space="0" w:color="auto"/>
        <w:left w:val="none" w:sz="0" w:space="0" w:color="auto"/>
        <w:bottom w:val="none" w:sz="0" w:space="0" w:color="auto"/>
        <w:right w:val="none" w:sz="0" w:space="0" w:color="auto"/>
      </w:divBdr>
    </w:div>
    <w:div w:id="300772430">
      <w:bodyDiv w:val="1"/>
      <w:marLeft w:val="0"/>
      <w:marRight w:val="0"/>
      <w:marTop w:val="0"/>
      <w:marBottom w:val="0"/>
      <w:divBdr>
        <w:top w:val="none" w:sz="0" w:space="0" w:color="auto"/>
        <w:left w:val="none" w:sz="0" w:space="0" w:color="auto"/>
        <w:bottom w:val="none" w:sz="0" w:space="0" w:color="auto"/>
        <w:right w:val="none" w:sz="0" w:space="0" w:color="auto"/>
      </w:divBdr>
    </w:div>
    <w:div w:id="301665900">
      <w:bodyDiv w:val="1"/>
      <w:marLeft w:val="0"/>
      <w:marRight w:val="0"/>
      <w:marTop w:val="0"/>
      <w:marBottom w:val="0"/>
      <w:divBdr>
        <w:top w:val="none" w:sz="0" w:space="0" w:color="auto"/>
        <w:left w:val="none" w:sz="0" w:space="0" w:color="auto"/>
        <w:bottom w:val="none" w:sz="0" w:space="0" w:color="auto"/>
        <w:right w:val="none" w:sz="0" w:space="0" w:color="auto"/>
      </w:divBdr>
    </w:div>
    <w:div w:id="308636549">
      <w:bodyDiv w:val="1"/>
      <w:marLeft w:val="0"/>
      <w:marRight w:val="0"/>
      <w:marTop w:val="0"/>
      <w:marBottom w:val="0"/>
      <w:divBdr>
        <w:top w:val="none" w:sz="0" w:space="0" w:color="auto"/>
        <w:left w:val="none" w:sz="0" w:space="0" w:color="auto"/>
        <w:bottom w:val="none" w:sz="0" w:space="0" w:color="auto"/>
        <w:right w:val="none" w:sz="0" w:space="0" w:color="auto"/>
      </w:divBdr>
    </w:div>
    <w:div w:id="314528430">
      <w:bodyDiv w:val="1"/>
      <w:marLeft w:val="0"/>
      <w:marRight w:val="0"/>
      <w:marTop w:val="0"/>
      <w:marBottom w:val="0"/>
      <w:divBdr>
        <w:top w:val="none" w:sz="0" w:space="0" w:color="auto"/>
        <w:left w:val="none" w:sz="0" w:space="0" w:color="auto"/>
        <w:bottom w:val="none" w:sz="0" w:space="0" w:color="auto"/>
        <w:right w:val="none" w:sz="0" w:space="0" w:color="auto"/>
      </w:divBdr>
    </w:div>
    <w:div w:id="315456975">
      <w:bodyDiv w:val="1"/>
      <w:marLeft w:val="0"/>
      <w:marRight w:val="0"/>
      <w:marTop w:val="0"/>
      <w:marBottom w:val="0"/>
      <w:divBdr>
        <w:top w:val="none" w:sz="0" w:space="0" w:color="auto"/>
        <w:left w:val="none" w:sz="0" w:space="0" w:color="auto"/>
        <w:bottom w:val="none" w:sz="0" w:space="0" w:color="auto"/>
        <w:right w:val="none" w:sz="0" w:space="0" w:color="auto"/>
      </w:divBdr>
    </w:div>
    <w:div w:id="316492627">
      <w:bodyDiv w:val="1"/>
      <w:marLeft w:val="0"/>
      <w:marRight w:val="0"/>
      <w:marTop w:val="0"/>
      <w:marBottom w:val="0"/>
      <w:divBdr>
        <w:top w:val="none" w:sz="0" w:space="0" w:color="auto"/>
        <w:left w:val="none" w:sz="0" w:space="0" w:color="auto"/>
        <w:bottom w:val="none" w:sz="0" w:space="0" w:color="auto"/>
        <w:right w:val="none" w:sz="0" w:space="0" w:color="auto"/>
      </w:divBdr>
    </w:div>
    <w:div w:id="326906037">
      <w:bodyDiv w:val="1"/>
      <w:marLeft w:val="0"/>
      <w:marRight w:val="0"/>
      <w:marTop w:val="0"/>
      <w:marBottom w:val="0"/>
      <w:divBdr>
        <w:top w:val="none" w:sz="0" w:space="0" w:color="auto"/>
        <w:left w:val="none" w:sz="0" w:space="0" w:color="auto"/>
        <w:bottom w:val="none" w:sz="0" w:space="0" w:color="auto"/>
        <w:right w:val="none" w:sz="0" w:space="0" w:color="auto"/>
      </w:divBdr>
      <w:divsChild>
        <w:div w:id="1695619135">
          <w:marLeft w:val="0"/>
          <w:marRight w:val="0"/>
          <w:marTop w:val="0"/>
          <w:marBottom w:val="0"/>
          <w:divBdr>
            <w:top w:val="none" w:sz="0" w:space="0" w:color="auto"/>
            <w:left w:val="none" w:sz="0" w:space="0" w:color="auto"/>
            <w:bottom w:val="none" w:sz="0" w:space="0" w:color="auto"/>
            <w:right w:val="none" w:sz="0" w:space="0" w:color="auto"/>
          </w:divBdr>
        </w:div>
        <w:div w:id="778724166">
          <w:marLeft w:val="0"/>
          <w:marRight w:val="0"/>
          <w:marTop w:val="0"/>
          <w:marBottom w:val="0"/>
          <w:divBdr>
            <w:top w:val="none" w:sz="0" w:space="0" w:color="auto"/>
            <w:left w:val="none" w:sz="0" w:space="0" w:color="auto"/>
            <w:bottom w:val="none" w:sz="0" w:space="0" w:color="auto"/>
            <w:right w:val="none" w:sz="0" w:space="0" w:color="auto"/>
          </w:divBdr>
        </w:div>
        <w:div w:id="469057163">
          <w:marLeft w:val="0"/>
          <w:marRight w:val="0"/>
          <w:marTop w:val="0"/>
          <w:marBottom w:val="0"/>
          <w:divBdr>
            <w:top w:val="none" w:sz="0" w:space="0" w:color="auto"/>
            <w:left w:val="none" w:sz="0" w:space="0" w:color="auto"/>
            <w:bottom w:val="none" w:sz="0" w:space="0" w:color="auto"/>
            <w:right w:val="none" w:sz="0" w:space="0" w:color="auto"/>
          </w:divBdr>
        </w:div>
        <w:div w:id="1863981825">
          <w:marLeft w:val="0"/>
          <w:marRight w:val="0"/>
          <w:marTop w:val="0"/>
          <w:marBottom w:val="0"/>
          <w:divBdr>
            <w:top w:val="none" w:sz="0" w:space="0" w:color="auto"/>
            <w:left w:val="none" w:sz="0" w:space="0" w:color="auto"/>
            <w:bottom w:val="none" w:sz="0" w:space="0" w:color="auto"/>
            <w:right w:val="none" w:sz="0" w:space="0" w:color="auto"/>
          </w:divBdr>
        </w:div>
        <w:div w:id="2044985386">
          <w:marLeft w:val="0"/>
          <w:marRight w:val="0"/>
          <w:marTop w:val="0"/>
          <w:marBottom w:val="0"/>
          <w:divBdr>
            <w:top w:val="none" w:sz="0" w:space="0" w:color="auto"/>
            <w:left w:val="none" w:sz="0" w:space="0" w:color="auto"/>
            <w:bottom w:val="none" w:sz="0" w:space="0" w:color="auto"/>
            <w:right w:val="none" w:sz="0" w:space="0" w:color="auto"/>
          </w:divBdr>
        </w:div>
        <w:div w:id="1288241782">
          <w:marLeft w:val="0"/>
          <w:marRight w:val="0"/>
          <w:marTop w:val="0"/>
          <w:marBottom w:val="0"/>
          <w:divBdr>
            <w:top w:val="none" w:sz="0" w:space="0" w:color="auto"/>
            <w:left w:val="none" w:sz="0" w:space="0" w:color="auto"/>
            <w:bottom w:val="none" w:sz="0" w:space="0" w:color="auto"/>
            <w:right w:val="none" w:sz="0" w:space="0" w:color="auto"/>
          </w:divBdr>
        </w:div>
        <w:div w:id="2064592682">
          <w:marLeft w:val="0"/>
          <w:marRight w:val="0"/>
          <w:marTop w:val="0"/>
          <w:marBottom w:val="0"/>
          <w:divBdr>
            <w:top w:val="none" w:sz="0" w:space="0" w:color="auto"/>
            <w:left w:val="none" w:sz="0" w:space="0" w:color="auto"/>
            <w:bottom w:val="none" w:sz="0" w:space="0" w:color="auto"/>
            <w:right w:val="none" w:sz="0" w:space="0" w:color="auto"/>
          </w:divBdr>
        </w:div>
        <w:div w:id="1858688667">
          <w:marLeft w:val="0"/>
          <w:marRight w:val="0"/>
          <w:marTop w:val="0"/>
          <w:marBottom w:val="0"/>
          <w:divBdr>
            <w:top w:val="none" w:sz="0" w:space="0" w:color="auto"/>
            <w:left w:val="none" w:sz="0" w:space="0" w:color="auto"/>
            <w:bottom w:val="none" w:sz="0" w:space="0" w:color="auto"/>
            <w:right w:val="none" w:sz="0" w:space="0" w:color="auto"/>
          </w:divBdr>
        </w:div>
        <w:div w:id="460266733">
          <w:marLeft w:val="0"/>
          <w:marRight w:val="0"/>
          <w:marTop w:val="0"/>
          <w:marBottom w:val="0"/>
          <w:divBdr>
            <w:top w:val="none" w:sz="0" w:space="0" w:color="auto"/>
            <w:left w:val="none" w:sz="0" w:space="0" w:color="auto"/>
            <w:bottom w:val="none" w:sz="0" w:space="0" w:color="auto"/>
            <w:right w:val="none" w:sz="0" w:space="0" w:color="auto"/>
          </w:divBdr>
        </w:div>
        <w:div w:id="769081315">
          <w:marLeft w:val="0"/>
          <w:marRight w:val="0"/>
          <w:marTop w:val="0"/>
          <w:marBottom w:val="0"/>
          <w:divBdr>
            <w:top w:val="none" w:sz="0" w:space="0" w:color="auto"/>
            <w:left w:val="none" w:sz="0" w:space="0" w:color="auto"/>
            <w:bottom w:val="none" w:sz="0" w:space="0" w:color="auto"/>
            <w:right w:val="none" w:sz="0" w:space="0" w:color="auto"/>
          </w:divBdr>
        </w:div>
        <w:div w:id="1943804178">
          <w:marLeft w:val="0"/>
          <w:marRight w:val="0"/>
          <w:marTop w:val="0"/>
          <w:marBottom w:val="0"/>
          <w:divBdr>
            <w:top w:val="none" w:sz="0" w:space="0" w:color="auto"/>
            <w:left w:val="none" w:sz="0" w:space="0" w:color="auto"/>
            <w:bottom w:val="none" w:sz="0" w:space="0" w:color="auto"/>
            <w:right w:val="none" w:sz="0" w:space="0" w:color="auto"/>
          </w:divBdr>
        </w:div>
        <w:div w:id="1144662630">
          <w:marLeft w:val="0"/>
          <w:marRight w:val="0"/>
          <w:marTop w:val="0"/>
          <w:marBottom w:val="0"/>
          <w:divBdr>
            <w:top w:val="none" w:sz="0" w:space="0" w:color="auto"/>
            <w:left w:val="none" w:sz="0" w:space="0" w:color="auto"/>
            <w:bottom w:val="none" w:sz="0" w:space="0" w:color="auto"/>
            <w:right w:val="none" w:sz="0" w:space="0" w:color="auto"/>
          </w:divBdr>
        </w:div>
        <w:div w:id="557133845">
          <w:marLeft w:val="0"/>
          <w:marRight w:val="0"/>
          <w:marTop w:val="0"/>
          <w:marBottom w:val="0"/>
          <w:divBdr>
            <w:top w:val="none" w:sz="0" w:space="0" w:color="auto"/>
            <w:left w:val="none" w:sz="0" w:space="0" w:color="auto"/>
            <w:bottom w:val="none" w:sz="0" w:space="0" w:color="auto"/>
            <w:right w:val="none" w:sz="0" w:space="0" w:color="auto"/>
          </w:divBdr>
        </w:div>
        <w:div w:id="827211496">
          <w:marLeft w:val="0"/>
          <w:marRight w:val="0"/>
          <w:marTop w:val="0"/>
          <w:marBottom w:val="0"/>
          <w:divBdr>
            <w:top w:val="none" w:sz="0" w:space="0" w:color="auto"/>
            <w:left w:val="none" w:sz="0" w:space="0" w:color="auto"/>
            <w:bottom w:val="none" w:sz="0" w:space="0" w:color="auto"/>
            <w:right w:val="none" w:sz="0" w:space="0" w:color="auto"/>
          </w:divBdr>
        </w:div>
        <w:div w:id="1841966073">
          <w:marLeft w:val="0"/>
          <w:marRight w:val="0"/>
          <w:marTop w:val="0"/>
          <w:marBottom w:val="0"/>
          <w:divBdr>
            <w:top w:val="none" w:sz="0" w:space="0" w:color="auto"/>
            <w:left w:val="none" w:sz="0" w:space="0" w:color="auto"/>
            <w:bottom w:val="none" w:sz="0" w:space="0" w:color="auto"/>
            <w:right w:val="none" w:sz="0" w:space="0" w:color="auto"/>
          </w:divBdr>
        </w:div>
        <w:div w:id="53478815">
          <w:marLeft w:val="0"/>
          <w:marRight w:val="0"/>
          <w:marTop w:val="0"/>
          <w:marBottom w:val="0"/>
          <w:divBdr>
            <w:top w:val="none" w:sz="0" w:space="0" w:color="auto"/>
            <w:left w:val="none" w:sz="0" w:space="0" w:color="auto"/>
            <w:bottom w:val="none" w:sz="0" w:space="0" w:color="auto"/>
            <w:right w:val="none" w:sz="0" w:space="0" w:color="auto"/>
          </w:divBdr>
        </w:div>
        <w:div w:id="808286005">
          <w:marLeft w:val="0"/>
          <w:marRight w:val="0"/>
          <w:marTop w:val="0"/>
          <w:marBottom w:val="0"/>
          <w:divBdr>
            <w:top w:val="none" w:sz="0" w:space="0" w:color="auto"/>
            <w:left w:val="none" w:sz="0" w:space="0" w:color="auto"/>
            <w:bottom w:val="none" w:sz="0" w:space="0" w:color="auto"/>
            <w:right w:val="none" w:sz="0" w:space="0" w:color="auto"/>
          </w:divBdr>
        </w:div>
        <w:div w:id="1550804237">
          <w:marLeft w:val="0"/>
          <w:marRight w:val="0"/>
          <w:marTop w:val="0"/>
          <w:marBottom w:val="0"/>
          <w:divBdr>
            <w:top w:val="none" w:sz="0" w:space="0" w:color="auto"/>
            <w:left w:val="none" w:sz="0" w:space="0" w:color="auto"/>
            <w:bottom w:val="none" w:sz="0" w:space="0" w:color="auto"/>
            <w:right w:val="none" w:sz="0" w:space="0" w:color="auto"/>
          </w:divBdr>
        </w:div>
        <w:div w:id="1427842972">
          <w:marLeft w:val="0"/>
          <w:marRight w:val="0"/>
          <w:marTop w:val="0"/>
          <w:marBottom w:val="0"/>
          <w:divBdr>
            <w:top w:val="none" w:sz="0" w:space="0" w:color="auto"/>
            <w:left w:val="none" w:sz="0" w:space="0" w:color="auto"/>
            <w:bottom w:val="none" w:sz="0" w:space="0" w:color="auto"/>
            <w:right w:val="none" w:sz="0" w:space="0" w:color="auto"/>
          </w:divBdr>
        </w:div>
        <w:div w:id="356348866">
          <w:marLeft w:val="0"/>
          <w:marRight w:val="0"/>
          <w:marTop w:val="0"/>
          <w:marBottom w:val="0"/>
          <w:divBdr>
            <w:top w:val="none" w:sz="0" w:space="0" w:color="auto"/>
            <w:left w:val="none" w:sz="0" w:space="0" w:color="auto"/>
            <w:bottom w:val="none" w:sz="0" w:space="0" w:color="auto"/>
            <w:right w:val="none" w:sz="0" w:space="0" w:color="auto"/>
          </w:divBdr>
        </w:div>
        <w:div w:id="1899245961">
          <w:marLeft w:val="0"/>
          <w:marRight w:val="0"/>
          <w:marTop w:val="0"/>
          <w:marBottom w:val="0"/>
          <w:divBdr>
            <w:top w:val="none" w:sz="0" w:space="0" w:color="auto"/>
            <w:left w:val="none" w:sz="0" w:space="0" w:color="auto"/>
            <w:bottom w:val="none" w:sz="0" w:space="0" w:color="auto"/>
            <w:right w:val="none" w:sz="0" w:space="0" w:color="auto"/>
          </w:divBdr>
        </w:div>
        <w:div w:id="1871919500">
          <w:marLeft w:val="0"/>
          <w:marRight w:val="0"/>
          <w:marTop w:val="0"/>
          <w:marBottom w:val="0"/>
          <w:divBdr>
            <w:top w:val="none" w:sz="0" w:space="0" w:color="auto"/>
            <w:left w:val="none" w:sz="0" w:space="0" w:color="auto"/>
            <w:bottom w:val="none" w:sz="0" w:space="0" w:color="auto"/>
            <w:right w:val="none" w:sz="0" w:space="0" w:color="auto"/>
          </w:divBdr>
        </w:div>
        <w:div w:id="1441413842">
          <w:marLeft w:val="0"/>
          <w:marRight w:val="0"/>
          <w:marTop w:val="0"/>
          <w:marBottom w:val="0"/>
          <w:divBdr>
            <w:top w:val="none" w:sz="0" w:space="0" w:color="auto"/>
            <w:left w:val="none" w:sz="0" w:space="0" w:color="auto"/>
            <w:bottom w:val="none" w:sz="0" w:space="0" w:color="auto"/>
            <w:right w:val="none" w:sz="0" w:space="0" w:color="auto"/>
          </w:divBdr>
        </w:div>
        <w:div w:id="578293902">
          <w:marLeft w:val="0"/>
          <w:marRight w:val="0"/>
          <w:marTop w:val="0"/>
          <w:marBottom w:val="0"/>
          <w:divBdr>
            <w:top w:val="none" w:sz="0" w:space="0" w:color="auto"/>
            <w:left w:val="none" w:sz="0" w:space="0" w:color="auto"/>
            <w:bottom w:val="none" w:sz="0" w:space="0" w:color="auto"/>
            <w:right w:val="none" w:sz="0" w:space="0" w:color="auto"/>
          </w:divBdr>
        </w:div>
        <w:div w:id="871262771">
          <w:marLeft w:val="0"/>
          <w:marRight w:val="0"/>
          <w:marTop w:val="0"/>
          <w:marBottom w:val="0"/>
          <w:divBdr>
            <w:top w:val="none" w:sz="0" w:space="0" w:color="auto"/>
            <w:left w:val="none" w:sz="0" w:space="0" w:color="auto"/>
            <w:bottom w:val="none" w:sz="0" w:space="0" w:color="auto"/>
            <w:right w:val="none" w:sz="0" w:space="0" w:color="auto"/>
          </w:divBdr>
        </w:div>
        <w:div w:id="1082677272">
          <w:marLeft w:val="0"/>
          <w:marRight w:val="0"/>
          <w:marTop w:val="0"/>
          <w:marBottom w:val="0"/>
          <w:divBdr>
            <w:top w:val="none" w:sz="0" w:space="0" w:color="auto"/>
            <w:left w:val="none" w:sz="0" w:space="0" w:color="auto"/>
            <w:bottom w:val="none" w:sz="0" w:space="0" w:color="auto"/>
            <w:right w:val="none" w:sz="0" w:space="0" w:color="auto"/>
          </w:divBdr>
        </w:div>
        <w:div w:id="1175849535">
          <w:marLeft w:val="0"/>
          <w:marRight w:val="0"/>
          <w:marTop w:val="0"/>
          <w:marBottom w:val="0"/>
          <w:divBdr>
            <w:top w:val="none" w:sz="0" w:space="0" w:color="auto"/>
            <w:left w:val="none" w:sz="0" w:space="0" w:color="auto"/>
            <w:bottom w:val="none" w:sz="0" w:space="0" w:color="auto"/>
            <w:right w:val="none" w:sz="0" w:space="0" w:color="auto"/>
          </w:divBdr>
        </w:div>
        <w:div w:id="570391921">
          <w:marLeft w:val="0"/>
          <w:marRight w:val="0"/>
          <w:marTop w:val="0"/>
          <w:marBottom w:val="0"/>
          <w:divBdr>
            <w:top w:val="none" w:sz="0" w:space="0" w:color="auto"/>
            <w:left w:val="none" w:sz="0" w:space="0" w:color="auto"/>
            <w:bottom w:val="none" w:sz="0" w:space="0" w:color="auto"/>
            <w:right w:val="none" w:sz="0" w:space="0" w:color="auto"/>
          </w:divBdr>
        </w:div>
        <w:div w:id="2012759648">
          <w:marLeft w:val="0"/>
          <w:marRight w:val="0"/>
          <w:marTop w:val="0"/>
          <w:marBottom w:val="0"/>
          <w:divBdr>
            <w:top w:val="none" w:sz="0" w:space="0" w:color="auto"/>
            <w:left w:val="none" w:sz="0" w:space="0" w:color="auto"/>
            <w:bottom w:val="none" w:sz="0" w:space="0" w:color="auto"/>
            <w:right w:val="none" w:sz="0" w:space="0" w:color="auto"/>
          </w:divBdr>
        </w:div>
        <w:div w:id="1722635858">
          <w:marLeft w:val="0"/>
          <w:marRight w:val="0"/>
          <w:marTop w:val="0"/>
          <w:marBottom w:val="0"/>
          <w:divBdr>
            <w:top w:val="none" w:sz="0" w:space="0" w:color="auto"/>
            <w:left w:val="none" w:sz="0" w:space="0" w:color="auto"/>
            <w:bottom w:val="none" w:sz="0" w:space="0" w:color="auto"/>
            <w:right w:val="none" w:sz="0" w:space="0" w:color="auto"/>
          </w:divBdr>
        </w:div>
        <w:div w:id="875435847">
          <w:marLeft w:val="0"/>
          <w:marRight w:val="0"/>
          <w:marTop w:val="0"/>
          <w:marBottom w:val="0"/>
          <w:divBdr>
            <w:top w:val="none" w:sz="0" w:space="0" w:color="auto"/>
            <w:left w:val="none" w:sz="0" w:space="0" w:color="auto"/>
            <w:bottom w:val="none" w:sz="0" w:space="0" w:color="auto"/>
            <w:right w:val="none" w:sz="0" w:space="0" w:color="auto"/>
          </w:divBdr>
        </w:div>
        <w:div w:id="16545967">
          <w:marLeft w:val="0"/>
          <w:marRight w:val="0"/>
          <w:marTop w:val="0"/>
          <w:marBottom w:val="0"/>
          <w:divBdr>
            <w:top w:val="none" w:sz="0" w:space="0" w:color="auto"/>
            <w:left w:val="none" w:sz="0" w:space="0" w:color="auto"/>
            <w:bottom w:val="none" w:sz="0" w:space="0" w:color="auto"/>
            <w:right w:val="none" w:sz="0" w:space="0" w:color="auto"/>
          </w:divBdr>
        </w:div>
        <w:div w:id="1933971232">
          <w:marLeft w:val="0"/>
          <w:marRight w:val="0"/>
          <w:marTop w:val="0"/>
          <w:marBottom w:val="0"/>
          <w:divBdr>
            <w:top w:val="none" w:sz="0" w:space="0" w:color="auto"/>
            <w:left w:val="none" w:sz="0" w:space="0" w:color="auto"/>
            <w:bottom w:val="none" w:sz="0" w:space="0" w:color="auto"/>
            <w:right w:val="none" w:sz="0" w:space="0" w:color="auto"/>
          </w:divBdr>
        </w:div>
        <w:div w:id="938636161">
          <w:marLeft w:val="0"/>
          <w:marRight w:val="0"/>
          <w:marTop w:val="0"/>
          <w:marBottom w:val="0"/>
          <w:divBdr>
            <w:top w:val="none" w:sz="0" w:space="0" w:color="auto"/>
            <w:left w:val="none" w:sz="0" w:space="0" w:color="auto"/>
            <w:bottom w:val="none" w:sz="0" w:space="0" w:color="auto"/>
            <w:right w:val="none" w:sz="0" w:space="0" w:color="auto"/>
          </w:divBdr>
        </w:div>
        <w:div w:id="1200165273">
          <w:marLeft w:val="0"/>
          <w:marRight w:val="0"/>
          <w:marTop w:val="0"/>
          <w:marBottom w:val="0"/>
          <w:divBdr>
            <w:top w:val="none" w:sz="0" w:space="0" w:color="auto"/>
            <w:left w:val="none" w:sz="0" w:space="0" w:color="auto"/>
            <w:bottom w:val="none" w:sz="0" w:space="0" w:color="auto"/>
            <w:right w:val="none" w:sz="0" w:space="0" w:color="auto"/>
          </w:divBdr>
        </w:div>
        <w:div w:id="670302310">
          <w:marLeft w:val="0"/>
          <w:marRight w:val="0"/>
          <w:marTop w:val="0"/>
          <w:marBottom w:val="0"/>
          <w:divBdr>
            <w:top w:val="none" w:sz="0" w:space="0" w:color="auto"/>
            <w:left w:val="none" w:sz="0" w:space="0" w:color="auto"/>
            <w:bottom w:val="none" w:sz="0" w:space="0" w:color="auto"/>
            <w:right w:val="none" w:sz="0" w:space="0" w:color="auto"/>
          </w:divBdr>
        </w:div>
        <w:div w:id="1066221100">
          <w:marLeft w:val="0"/>
          <w:marRight w:val="0"/>
          <w:marTop w:val="0"/>
          <w:marBottom w:val="0"/>
          <w:divBdr>
            <w:top w:val="none" w:sz="0" w:space="0" w:color="auto"/>
            <w:left w:val="none" w:sz="0" w:space="0" w:color="auto"/>
            <w:bottom w:val="none" w:sz="0" w:space="0" w:color="auto"/>
            <w:right w:val="none" w:sz="0" w:space="0" w:color="auto"/>
          </w:divBdr>
        </w:div>
        <w:div w:id="771441369">
          <w:marLeft w:val="0"/>
          <w:marRight w:val="0"/>
          <w:marTop w:val="0"/>
          <w:marBottom w:val="0"/>
          <w:divBdr>
            <w:top w:val="none" w:sz="0" w:space="0" w:color="auto"/>
            <w:left w:val="none" w:sz="0" w:space="0" w:color="auto"/>
            <w:bottom w:val="none" w:sz="0" w:space="0" w:color="auto"/>
            <w:right w:val="none" w:sz="0" w:space="0" w:color="auto"/>
          </w:divBdr>
        </w:div>
        <w:div w:id="641735364">
          <w:marLeft w:val="0"/>
          <w:marRight w:val="0"/>
          <w:marTop w:val="0"/>
          <w:marBottom w:val="0"/>
          <w:divBdr>
            <w:top w:val="none" w:sz="0" w:space="0" w:color="auto"/>
            <w:left w:val="none" w:sz="0" w:space="0" w:color="auto"/>
            <w:bottom w:val="none" w:sz="0" w:space="0" w:color="auto"/>
            <w:right w:val="none" w:sz="0" w:space="0" w:color="auto"/>
          </w:divBdr>
        </w:div>
        <w:div w:id="1845778228">
          <w:marLeft w:val="0"/>
          <w:marRight w:val="0"/>
          <w:marTop w:val="0"/>
          <w:marBottom w:val="0"/>
          <w:divBdr>
            <w:top w:val="none" w:sz="0" w:space="0" w:color="auto"/>
            <w:left w:val="none" w:sz="0" w:space="0" w:color="auto"/>
            <w:bottom w:val="none" w:sz="0" w:space="0" w:color="auto"/>
            <w:right w:val="none" w:sz="0" w:space="0" w:color="auto"/>
          </w:divBdr>
        </w:div>
        <w:div w:id="49816544">
          <w:marLeft w:val="0"/>
          <w:marRight w:val="0"/>
          <w:marTop w:val="0"/>
          <w:marBottom w:val="0"/>
          <w:divBdr>
            <w:top w:val="none" w:sz="0" w:space="0" w:color="auto"/>
            <w:left w:val="none" w:sz="0" w:space="0" w:color="auto"/>
            <w:bottom w:val="none" w:sz="0" w:space="0" w:color="auto"/>
            <w:right w:val="none" w:sz="0" w:space="0" w:color="auto"/>
          </w:divBdr>
        </w:div>
        <w:div w:id="1454901670">
          <w:marLeft w:val="0"/>
          <w:marRight w:val="0"/>
          <w:marTop w:val="0"/>
          <w:marBottom w:val="0"/>
          <w:divBdr>
            <w:top w:val="none" w:sz="0" w:space="0" w:color="auto"/>
            <w:left w:val="none" w:sz="0" w:space="0" w:color="auto"/>
            <w:bottom w:val="none" w:sz="0" w:space="0" w:color="auto"/>
            <w:right w:val="none" w:sz="0" w:space="0" w:color="auto"/>
          </w:divBdr>
        </w:div>
        <w:div w:id="614362594">
          <w:marLeft w:val="0"/>
          <w:marRight w:val="0"/>
          <w:marTop w:val="0"/>
          <w:marBottom w:val="0"/>
          <w:divBdr>
            <w:top w:val="none" w:sz="0" w:space="0" w:color="auto"/>
            <w:left w:val="none" w:sz="0" w:space="0" w:color="auto"/>
            <w:bottom w:val="none" w:sz="0" w:space="0" w:color="auto"/>
            <w:right w:val="none" w:sz="0" w:space="0" w:color="auto"/>
          </w:divBdr>
        </w:div>
        <w:div w:id="463037424">
          <w:marLeft w:val="0"/>
          <w:marRight w:val="0"/>
          <w:marTop w:val="0"/>
          <w:marBottom w:val="0"/>
          <w:divBdr>
            <w:top w:val="none" w:sz="0" w:space="0" w:color="auto"/>
            <w:left w:val="none" w:sz="0" w:space="0" w:color="auto"/>
            <w:bottom w:val="none" w:sz="0" w:space="0" w:color="auto"/>
            <w:right w:val="none" w:sz="0" w:space="0" w:color="auto"/>
          </w:divBdr>
        </w:div>
        <w:div w:id="462312523">
          <w:marLeft w:val="0"/>
          <w:marRight w:val="0"/>
          <w:marTop w:val="0"/>
          <w:marBottom w:val="0"/>
          <w:divBdr>
            <w:top w:val="none" w:sz="0" w:space="0" w:color="auto"/>
            <w:left w:val="none" w:sz="0" w:space="0" w:color="auto"/>
            <w:bottom w:val="none" w:sz="0" w:space="0" w:color="auto"/>
            <w:right w:val="none" w:sz="0" w:space="0" w:color="auto"/>
          </w:divBdr>
        </w:div>
        <w:div w:id="1861550418">
          <w:marLeft w:val="0"/>
          <w:marRight w:val="0"/>
          <w:marTop w:val="0"/>
          <w:marBottom w:val="0"/>
          <w:divBdr>
            <w:top w:val="none" w:sz="0" w:space="0" w:color="auto"/>
            <w:left w:val="none" w:sz="0" w:space="0" w:color="auto"/>
            <w:bottom w:val="none" w:sz="0" w:space="0" w:color="auto"/>
            <w:right w:val="none" w:sz="0" w:space="0" w:color="auto"/>
          </w:divBdr>
        </w:div>
        <w:div w:id="674578785">
          <w:marLeft w:val="0"/>
          <w:marRight w:val="0"/>
          <w:marTop w:val="0"/>
          <w:marBottom w:val="0"/>
          <w:divBdr>
            <w:top w:val="none" w:sz="0" w:space="0" w:color="auto"/>
            <w:left w:val="none" w:sz="0" w:space="0" w:color="auto"/>
            <w:bottom w:val="none" w:sz="0" w:space="0" w:color="auto"/>
            <w:right w:val="none" w:sz="0" w:space="0" w:color="auto"/>
          </w:divBdr>
        </w:div>
        <w:div w:id="816187636">
          <w:marLeft w:val="0"/>
          <w:marRight w:val="0"/>
          <w:marTop w:val="0"/>
          <w:marBottom w:val="0"/>
          <w:divBdr>
            <w:top w:val="none" w:sz="0" w:space="0" w:color="auto"/>
            <w:left w:val="none" w:sz="0" w:space="0" w:color="auto"/>
            <w:bottom w:val="none" w:sz="0" w:space="0" w:color="auto"/>
            <w:right w:val="none" w:sz="0" w:space="0" w:color="auto"/>
          </w:divBdr>
        </w:div>
        <w:div w:id="1888295525">
          <w:marLeft w:val="0"/>
          <w:marRight w:val="0"/>
          <w:marTop w:val="0"/>
          <w:marBottom w:val="0"/>
          <w:divBdr>
            <w:top w:val="none" w:sz="0" w:space="0" w:color="auto"/>
            <w:left w:val="none" w:sz="0" w:space="0" w:color="auto"/>
            <w:bottom w:val="none" w:sz="0" w:space="0" w:color="auto"/>
            <w:right w:val="none" w:sz="0" w:space="0" w:color="auto"/>
          </w:divBdr>
        </w:div>
        <w:div w:id="538207524">
          <w:marLeft w:val="0"/>
          <w:marRight w:val="0"/>
          <w:marTop w:val="0"/>
          <w:marBottom w:val="0"/>
          <w:divBdr>
            <w:top w:val="none" w:sz="0" w:space="0" w:color="auto"/>
            <w:left w:val="none" w:sz="0" w:space="0" w:color="auto"/>
            <w:bottom w:val="none" w:sz="0" w:space="0" w:color="auto"/>
            <w:right w:val="none" w:sz="0" w:space="0" w:color="auto"/>
          </w:divBdr>
        </w:div>
        <w:div w:id="1099254123">
          <w:marLeft w:val="0"/>
          <w:marRight w:val="0"/>
          <w:marTop w:val="0"/>
          <w:marBottom w:val="0"/>
          <w:divBdr>
            <w:top w:val="none" w:sz="0" w:space="0" w:color="auto"/>
            <w:left w:val="none" w:sz="0" w:space="0" w:color="auto"/>
            <w:bottom w:val="none" w:sz="0" w:space="0" w:color="auto"/>
            <w:right w:val="none" w:sz="0" w:space="0" w:color="auto"/>
          </w:divBdr>
        </w:div>
        <w:div w:id="692656988">
          <w:marLeft w:val="0"/>
          <w:marRight w:val="0"/>
          <w:marTop w:val="0"/>
          <w:marBottom w:val="0"/>
          <w:divBdr>
            <w:top w:val="none" w:sz="0" w:space="0" w:color="auto"/>
            <w:left w:val="none" w:sz="0" w:space="0" w:color="auto"/>
            <w:bottom w:val="none" w:sz="0" w:space="0" w:color="auto"/>
            <w:right w:val="none" w:sz="0" w:space="0" w:color="auto"/>
          </w:divBdr>
        </w:div>
        <w:div w:id="973028370">
          <w:marLeft w:val="0"/>
          <w:marRight w:val="0"/>
          <w:marTop w:val="0"/>
          <w:marBottom w:val="0"/>
          <w:divBdr>
            <w:top w:val="none" w:sz="0" w:space="0" w:color="auto"/>
            <w:left w:val="none" w:sz="0" w:space="0" w:color="auto"/>
            <w:bottom w:val="none" w:sz="0" w:space="0" w:color="auto"/>
            <w:right w:val="none" w:sz="0" w:space="0" w:color="auto"/>
          </w:divBdr>
        </w:div>
        <w:div w:id="139077117">
          <w:marLeft w:val="0"/>
          <w:marRight w:val="0"/>
          <w:marTop w:val="0"/>
          <w:marBottom w:val="0"/>
          <w:divBdr>
            <w:top w:val="none" w:sz="0" w:space="0" w:color="auto"/>
            <w:left w:val="none" w:sz="0" w:space="0" w:color="auto"/>
            <w:bottom w:val="none" w:sz="0" w:space="0" w:color="auto"/>
            <w:right w:val="none" w:sz="0" w:space="0" w:color="auto"/>
          </w:divBdr>
        </w:div>
        <w:div w:id="1981419711">
          <w:marLeft w:val="0"/>
          <w:marRight w:val="0"/>
          <w:marTop w:val="0"/>
          <w:marBottom w:val="0"/>
          <w:divBdr>
            <w:top w:val="none" w:sz="0" w:space="0" w:color="auto"/>
            <w:left w:val="none" w:sz="0" w:space="0" w:color="auto"/>
            <w:bottom w:val="none" w:sz="0" w:space="0" w:color="auto"/>
            <w:right w:val="none" w:sz="0" w:space="0" w:color="auto"/>
          </w:divBdr>
        </w:div>
        <w:div w:id="1979066279">
          <w:marLeft w:val="0"/>
          <w:marRight w:val="0"/>
          <w:marTop w:val="0"/>
          <w:marBottom w:val="0"/>
          <w:divBdr>
            <w:top w:val="none" w:sz="0" w:space="0" w:color="auto"/>
            <w:left w:val="none" w:sz="0" w:space="0" w:color="auto"/>
            <w:bottom w:val="none" w:sz="0" w:space="0" w:color="auto"/>
            <w:right w:val="none" w:sz="0" w:space="0" w:color="auto"/>
          </w:divBdr>
        </w:div>
        <w:div w:id="1415932052">
          <w:marLeft w:val="0"/>
          <w:marRight w:val="0"/>
          <w:marTop w:val="0"/>
          <w:marBottom w:val="0"/>
          <w:divBdr>
            <w:top w:val="none" w:sz="0" w:space="0" w:color="auto"/>
            <w:left w:val="none" w:sz="0" w:space="0" w:color="auto"/>
            <w:bottom w:val="none" w:sz="0" w:space="0" w:color="auto"/>
            <w:right w:val="none" w:sz="0" w:space="0" w:color="auto"/>
          </w:divBdr>
        </w:div>
        <w:div w:id="787160337">
          <w:marLeft w:val="0"/>
          <w:marRight w:val="0"/>
          <w:marTop w:val="0"/>
          <w:marBottom w:val="0"/>
          <w:divBdr>
            <w:top w:val="none" w:sz="0" w:space="0" w:color="auto"/>
            <w:left w:val="none" w:sz="0" w:space="0" w:color="auto"/>
            <w:bottom w:val="none" w:sz="0" w:space="0" w:color="auto"/>
            <w:right w:val="none" w:sz="0" w:space="0" w:color="auto"/>
          </w:divBdr>
        </w:div>
        <w:div w:id="432092084">
          <w:marLeft w:val="0"/>
          <w:marRight w:val="0"/>
          <w:marTop w:val="0"/>
          <w:marBottom w:val="0"/>
          <w:divBdr>
            <w:top w:val="none" w:sz="0" w:space="0" w:color="auto"/>
            <w:left w:val="none" w:sz="0" w:space="0" w:color="auto"/>
            <w:bottom w:val="none" w:sz="0" w:space="0" w:color="auto"/>
            <w:right w:val="none" w:sz="0" w:space="0" w:color="auto"/>
          </w:divBdr>
        </w:div>
        <w:div w:id="592207212">
          <w:marLeft w:val="0"/>
          <w:marRight w:val="0"/>
          <w:marTop w:val="0"/>
          <w:marBottom w:val="0"/>
          <w:divBdr>
            <w:top w:val="none" w:sz="0" w:space="0" w:color="auto"/>
            <w:left w:val="none" w:sz="0" w:space="0" w:color="auto"/>
            <w:bottom w:val="none" w:sz="0" w:space="0" w:color="auto"/>
            <w:right w:val="none" w:sz="0" w:space="0" w:color="auto"/>
          </w:divBdr>
        </w:div>
        <w:div w:id="707920774">
          <w:marLeft w:val="0"/>
          <w:marRight w:val="0"/>
          <w:marTop w:val="0"/>
          <w:marBottom w:val="0"/>
          <w:divBdr>
            <w:top w:val="none" w:sz="0" w:space="0" w:color="auto"/>
            <w:left w:val="none" w:sz="0" w:space="0" w:color="auto"/>
            <w:bottom w:val="none" w:sz="0" w:space="0" w:color="auto"/>
            <w:right w:val="none" w:sz="0" w:space="0" w:color="auto"/>
          </w:divBdr>
        </w:div>
        <w:div w:id="759840310">
          <w:marLeft w:val="0"/>
          <w:marRight w:val="0"/>
          <w:marTop w:val="0"/>
          <w:marBottom w:val="0"/>
          <w:divBdr>
            <w:top w:val="none" w:sz="0" w:space="0" w:color="auto"/>
            <w:left w:val="none" w:sz="0" w:space="0" w:color="auto"/>
            <w:bottom w:val="none" w:sz="0" w:space="0" w:color="auto"/>
            <w:right w:val="none" w:sz="0" w:space="0" w:color="auto"/>
          </w:divBdr>
        </w:div>
        <w:div w:id="927084580">
          <w:marLeft w:val="0"/>
          <w:marRight w:val="0"/>
          <w:marTop w:val="0"/>
          <w:marBottom w:val="0"/>
          <w:divBdr>
            <w:top w:val="none" w:sz="0" w:space="0" w:color="auto"/>
            <w:left w:val="none" w:sz="0" w:space="0" w:color="auto"/>
            <w:bottom w:val="none" w:sz="0" w:space="0" w:color="auto"/>
            <w:right w:val="none" w:sz="0" w:space="0" w:color="auto"/>
          </w:divBdr>
        </w:div>
        <w:div w:id="2050107266">
          <w:marLeft w:val="0"/>
          <w:marRight w:val="0"/>
          <w:marTop w:val="0"/>
          <w:marBottom w:val="0"/>
          <w:divBdr>
            <w:top w:val="none" w:sz="0" w:space="0" w:color="auto"/>
            <w:left w:val="none" w:sz="0" w:space="0" w:color="auto"/>
            <w:bottom w:val="none" w:sz="0" w:space="0" w:color="auto"/>
            <w:right w:val="none" w:sz="0" w:space="0" w:color="auto"/>
          </w:divBdr>
        </w:div>
        <w:div w:id="940913189">
          <w:marLeft w:val="0"/>
          <w:marRight w:val="0"/>
          <w:marTop w:val="0"/>
          <w:marBottom w:val="0"/>
          <w:divBdr>
            <w:top w:val="none" w:sz="0" w:space="0" w:color="auto"/>
            <w:left w:val="none" w:sz="0" w:space="0" w:color="auto"/>
            <w:bottom w:val="none" w:sz="0" w:space="0" w:color="auto"/>
            <w:right w:val="none" w:sz="0" w:space="0" w:color="auto"/>
          </w:divBdr>
        </w:div>
        <w:div w:id="1324775023">
          <w:marLeft w:val="0"/>
          <w:marRight w:val="0"/>
          <w:marTop w:val="0"/>
          <w:marBottom w:val="0"/>
          <w:divBdr>
            <w:top w:val="none" w:sz="0" w:space="0" w:color="auto"/>
            <w:left w:val="none" w:sz="0" w:space="0" w:color="auto"/>
            <w:bottom w:val="none" w:sz="0" w:space="0" w:color="auto"/>
            <w:right w:val="none" w:sz="0" w:space="0" w:color="auto"/>
          </w:divBdr>
        </w:div>
        <w:div w:id="879248737">
          <w:marLeft w:val="0"/>
          <w:marRight w:val="0"/>
          <w:marTop w:val="0"/>
          <w:marBottom w:val="0"/>
          <w:divBdr>
            <w:top w:val="none" w:sz="0" w:space="0" w:color="auto"/>
            <w:left w:val="none" w:sz="0" w:space="0" w:color="auto"/>
            <w:bottom w:val="none" w:sz="0" w:space="0" w:color="auto"/>
            <w:right w:val="none" w:sz="0" w:space="0" w:color="auto"/>
          </w:divBdr>
        </w:div>
        <w:div w:id="1055545549">
          <w:marLeft w:val="0"/>
          <w:marRight w:val="0"/>
          <w:marTop w:val="0"/>
          <w:marBottom w:val="0"/>
          <w:divBdr>
            <w:top w:val="none" w:sz="0" w:space="0" w:color="auto"/>
            <w:left w:val="none" w:sz="0" w:space="0" w:color="auto"/>
            <w:bottom w:val="none" w:sz="0" w:space="0" w:color="auto"/>
            <w:right w:val="none" w:sz="0" w:space="0" w:color="auto"/>
          </w:divBdr>
        </w:div>
        <w:div w:id="1358657050">
          <w:marLeft w:val="0"/>
          <w:marRight w:val="0"/>
          <w:marTop w:val="0"/>
          <w:marBottom w:val="0"/>
          <w:divBdr>
            <w:top w:val="none" w:sz="0" w:space="0" w:color="auto"/>
            <w:left w:val="none" w:sz="0" w:space="0" w:color="auto"/>
            <w:bottom w:val="none" w:sz="0" w:space="0" w:color="auto"/>
            <w:right w:val="none" w:sz="0" w:space="0" w:color="auto"/>
          </w:divBdr>
        </w:div>
        <w:div w:id="1719670151">
          <w:marLeft w:val="0"/>
          <w:marRight w:val="0"/>
          <w:marTop w:val="0"/>
          <w:marBottom w:val="0"/>
          <w:divBdr>
            <w:top w:val="none" w:sz="0" w:space="0" w:color="auto"/>
            <w:left w:val="none" w:sz="0" w:space="0" w:color="auto"/>
            <w:bottom w:val="none" w:sz="0" w:space="0" w:color="auto"/>
            <w:right w:val="none" w:sz="0" w:space="0" w:color="auto"/>
          </w:divBdr>
        </w:div>
        <w:div w:id="1924415091">
          <w:marLeft w:val="0"/>
          <w:marRight w:val="0"/>
          <w:marTop w:val="0"/>
          <w:marBottom w:val="0"/>
          <w:divBdr>
            <w:top w:val="none" w:sz="0" w:space="0" w:color="auto"/>
            <w:left w:val="none" w:sz="0" w:space="0" w:color="auto"/>
            <w:bottom w:val="none" w:sz="0" w:space="0" w:color="auto"/>
            <w:right w:val="none" w:sz="0" w:space="0" w:color="auto"/>
          </w:divBdr>
        </w:div>
        <w:div w:id="1478106024">
          <w:marLeft w:val="0"/>
          <w:marRight w:val="0"/>
          <w:marTop w:val="0"/>
          <w:marBottom w:val="0"/>
          <w:divBdr>
            <w:top w:val="none" w:sz="0" w:space="0" w:color="auto"/>
            <w:left w:val="none" w:sz="0" w:space="0" w:color="auto"/>
            <w:bottom w:val="none" w:sz="0" w:space="0" w:color="auto"/>
            <w:right w:val="none" w:sz="0" w:space="0" w:color="auto"/>
          </w:divBdr>
        </w:div>
        <w:div w:id="2042588601">
          <w:marLeft w:val="0"/>
          <w:marRight w:val="0"/>
          <w:marTop w:val="0"/>
          <w:marBottom w:val="0"/>
          <w:divBdr>
            <w:top w:val="none" w:sz="0" w:space="0" w:color="auto"/>
            <w:left w:val="none" w:sz="0" w:space="0" w:color="auto"/>
            <w:bottom w:val="none" w:sz="0" w:space="0" w:color="auto"/>
            <w:right w:val="none" w:sz="0" w:space="0" w:color="auto"/>
          </w:divBdr>
        </w:div>
        <w:div w:id="30081849">
          <w:marLeft w:val="0"/>
          <w:marRight w:val="0"/>
          <w:marTop w:val="0"/>
          <w:marBottom w:val="0"/>
          <w:divBdr>
            <w:top w:val="none" w:sz="0" w:space="0" w:color="auto"/>
            <w:left w:val="none" w:sz="0" w:space="0" w:color="auto"/>
            <w:bottom w:val="none" w:sz="0" w:space="0" w:color="auto"/>
            <w:right w:val="none" w:sz="0" w:space="0" w:color="auto"/>
          </w:divBdr>
        </w:div>
        <w:div w:id="788862979">
          <w:marLeft w:val="0"/>
          <w:marRight w:val="0"/>
          <w:marTop w:val="0"/>
          <w:marBottom w:val="0"/>
          <w:divBdr>
            <w:top w:val="none" w:sz="0" w:space="0" w:color="auto"/>
            <w:left w:val="none" w:sz="0" w:space="0" w:color="auto"/>
            <w:bottom w:val="none" w:sz="0" w:space="0" w:color="auto"/>
            <w:right w:val="none" w:sz="0" w:space="0" w:color="auto"/>
          </w:divBdr>
        </w:div>
        <w:div w:id="698702260">
          <w:marLeft w:val="0"/>
          <w:marRight w:val="0"/>
          <w:marTop w:val="0"/>
          <w:marBottom w:val="0"/>
          <w:divBdr>
            <w:top w:val="none" w:sz="0" w:space="0" w:color="auto"/>
            <w:left w:val="none" w:sz="0" w:space="0" w:color="auto"/>
            <w:bottom w:val="none" w:sz="0" w:space="0" w:color="auto"/>
            <w:right w:val="none" w:sz="0" w:space="0" w:color="auto"/>
          </w:divBdr>
        </w:div>
        <w:div w:id="1815292648">
          <w:marLeft w:val="0"/>
          <w:marRight w:val="0"/>
          <w:marTop w:val="0"/>
          <w:marBottom w:val="0"/>
          <w:divBdr>
            <w:top w:val="none" w:sz="0" w:space="0" w:color="auto"/>
            <w:left w:val="none" w:sz="0" w:space="0" w:color="auto"/>
            <w:bottom w:val="none" w:sz="0" w:space="0" w:color="auto"/>
            <w:right w:val="none" w:sz="0" w:space="0" w:color="auto"/>
          </w:divBdr>
        </w:div>
        <w:div w:id="192962070">
          <w:marLeft w:val="0"/>
          <w:marRight w:val="0"/>
          <w:marTop w:val="0"/>
          <w:marBottom w:val="0"/>
          <w:divBdr>
            <w:top w:val="none" w:sz="0" w:space="0" w:color="auto"/>
            <w:left w:val="none" w:sz="0" w:space="0" w:color="auto"/>
            <w:bottom w:val="none" w:sz="0" w:space="0" w:color="auto"/>
            <w:right w:val="none" w:sz="0" w:space="0" w:color="auto"/>
          </w:divBdr>
        </w:div>
        <w:div w:id="367992117">
          <w:marLeft w:val="0"/>
          <w:marRight w:val="0"/>
          <w:marTop w:val="0"/>
          <w:marBottom w:val="0"/>
          <w:divBdr>
            <w:top w:val="none" w:sz="0" w:space="0" w:color="auto"/>
            <w:left w:val="none" w:sz="0" w:space="0" w:color="auto"/>
            <w:bottom w:val="none" w:sz="0" w:space="0" w:color="auto"/>
            <w:right w:val="none" w:sz="0" w:space="0" w:color="auto"/>
          </w:divBdr>
        </w:div>
        <w:div w:id="2030376896">
          <w:marLeft w:val="0"/>
          <w:marRight w:val="0"/>
          <w:marTop w:val="0"/>
          <w:marBottom w:val="0"/>
          <w:divBdr>
            <w:top w:val="none" w:sz="0" w:space="0" w:color="auto"/>
            <w:left w:val="none" w:sz="0" w:space="0" w:color="auto"/>
            <w:bottom w:val="none" w:sz="0" w:space="0" w:color="auto"/>
            <w:right w:val="none" w:sz="0" w:space="0" w:color="auto"/>
          </w:divBdr>
        </w:div>
        <w:div w:id="881526114">
          <w:marLeft w:val="0"/>
          <w:marRight w:val="0"/>
          <w:marTop w:val="0"/>
          <w:marBottom w:val="0"/>
          <w:divBdr>
            <w:top w:val="none" w:sz="0" w:space="0" w:color="auto"/>
            <w:left w:val="none" w:sz="0" w:space="0" w:color="auto"/>
            <w:bottom w:val="none" w:sz="0" w:space="0" w:color="auto"/>
            <w:right w:val="none" w:sz="0" w:space="0" w:color="auto"/>
          </w:divBdr>
        </w:div>
        <w:div w:id="2141605449">
          <w:marLeft w:val="0"/>
          <w:marRight w:val="0"/>
          <w:marTop w:val="0"/>
          <w:marBottom w:val="0"/>
          <w:divBdr>
            <w:top w:val="none" w:sz="0" w:space="0" w:color="auto"/>
            <w:left w:val="none" w:sz="0" w:space="0" w:color="auto"/>
            <w:bottom w:val="none" w:sz="0" w:space="0" w:color="auto"/>
            <w:right w:val="none" w:sz="0" w:space="0" w:color="auto"/>
          </w:divBdr>
        </w:div>
        <w:div w:id="1551263248">
          <w:marLeft w:val="0"/>
          <w:marRight w:val="0"/>
          <w:marTop w:val="0"/>
          <w:marBottom w:val="0"/>
          <w:divBdr>
            <w:top w:val="none" w:sz="0" w:space="0" w:color="auto"/>
            <w:left w:val="none" w:sz="0" w:space="0" w:color="auto"/>
            <w:bottom w:val="none" w:sz="0" w:space="0" w:color="auto"/>
            <w:right w:val="none" w:sz="0" w:space="0" w:color="auto"/>
          </w:divBdr>
        </w:div>
        <w:div w:id="602421455">
          <w:marLeft w:val="0"/>
          <w:marRight w:val="0"/>
          <w:marTop w:val="0"/>
          <w:marBottom w:val="0"/>
          <w:divBdr>
            <w:top w:val="none" w:sz="0" w:space="0" w:color="auto"/>
            <w:left w:val="none" w:sz="0" w:space="0" w:color="auto"/>
            <w:bottom w:val="none" w:sz="0" w:space="0" w:color="auto"/>
            <w:right w:val="none" w:sz="0" w:space="0" w:color="auto"/>
          </w:divBdr>
        </w:div>
        <w:div w:id="111286223">
          <w:marLeft w:val="0"/>
          <w:marRight w:val="0"/>
          <w:marTop w:val="0"/>
          <w:marBottom w:val="0"/>
          <w:divBdr>
            <w:top w:val="none" w:sz="0" w:space="0" w:color="auto"/>
            <w:left w:val="none" w:sz="0" w:space="0" w:color="auto"/>
            <w:bottom w:val="none" w:sz="0" w:space="0" w:color="auto"/>
            <w:right w:val="none" w:sz="0" w:space="0" w:color="auto"/>
          </w:divBdr>
        </w:div>
        <w:div w:id="11958099">
          <w:marLeft w:val="0"/>
          <w:marRight w:val="0"/>
          <w:marTop w:val="0"/>
          <w:marBottom w:val="0"/>
          <w:divBdr>
            <w:top w:val="none" w:sz="0" w:space="0" w:color="auto"/>
            <w:left w:val="none" w:sz="0" w:space="0" w:color="auto"/>
            <w:bottom w:val="none" w:sz="0" w:space="0" w:color="auto"/>
            <w:right w:val="none" w:sz="0" w:space="0" w:color="auto"/>
          </w:divBdr>
        </w:div>
        <w:div w:id="1450976302">
          <w:marLeft w:val="0"/>
          <w:marRight w:val="0"/>
          <w:marTop w:val="0"/>
          <w:marBottom w:val="0"/>
          <w:divBdr>
            <w:top w:val="none" w:sz="0" w:space="0" w:color="auto"/>
            <w:left w:val="none" w:sz="0" w:space="0" w:color="auto"/>
            <w:bottom w:val="none" w:sz="0" w:space="0" w:color="auto"/>
            <w:right w:val="none" w:sz="0" w:space="0" w:color="auto"/>
          </w:divBdr>
        </w:div>
        <w:div w:id="187793157">
          <w:marLeft w:val="0"/>
          <w:marRight w:val="0"/>
          <w:marTop w:val="0"/>
          <w:marBottom w:val="0"/>
          <w:divBdr>
            <w:top w:val="none" w:sz="0" w:space="0" w:color="auto"/>
            <w:left w:val="none" w:sz="0" w:space="0" w:color="auto"/>
            <w:bottom w:val="none" w:sz="0" w:space="0" w:color="auto"/>
            <w:right w:val="none" w:sz="0" w:space="0" w:color="auto"/>
          </w:divBdr>
        </w:div>
        <w:div w:id="111674608">
          <w:marLeft w:val="0"/>
          <w:marRight w:val="0"/>
          <w:marTop w:val="0"/>
          <w:marBottom w:val="0"/>
          <w:divBdr>
            <w:top w:val="none" w:sz="0" w:space="0" w:color="auto"/>
            <w:left w:val="none" w:sz="0" w:space="0" w:color="auto"/>
            <w:bottom w:val="none" w:sz="0" w:space="0" w:color="auto"/>
            <w:right w:val="none" w:sz="0" w:space="0" w:color="auto"/>
          </w:divBdr>
        </w:div>
        <w:div w:id="1982226344">
          <w:marLeft w:val="0"/>
          <w:marRight w:val="0"/>
          <w:marTop w:val="0"/>
          <w:marBottom w:val="0"/>
          <w:divBdr>
            <w:top w:val="none" w:sz="0" w:space="0" w:color="auto"/>
            <w:left w:val="none" w:sz="0" w:space="0" w:color="auto"/>
            <w:bottom w:val="none" w:sz="0" w:space="0" w:color="auto"/>
            <w:right w:val="none" w:sz="0" w:space="0" w:color="auto"/>
          </w:divBdr>
        </w:div>
        <w:div w:id="1412190450">
          <w:marLeft w:val="0"/>
          <w:marRight w:val="0"/>
          <w:marTop w:val="0"/>
          <w:marBottom w:val="0"/>
          <w:divBdr>
            <w:top w:val="none" w:sz="0" w:space="0" w:color="auto"/>
            <w:left w:val="none" w:sz="0" w:space="0" w:color="auto"/>
            <w:bottom w:val="none" w:sz="0" w:space="0" w:color="auto"/>
            <w:right w:val="none" w:sz="0" w:space="0" w:color="auto"/>
          </w:divBdr>
        </w:div>
        <w:div w:id="2058581771">
          <w:marLeft w:val="0"/>
          <w:marRight w:val="0"/>
          <w:marTop w:val="0"/>
          <w:marBottom w:val="0"/>
          <w:divBdr>
            <w:top w:val="none" w:sz="0" w:space="0" w:color="auto"/>
            <w:left w:val="none" w:sz="0" w:space="0" w:color="auto"/>
            <w:bottom w:val="none" w:sz="0" w:space="0" w:color="auto"/>
            <w:right w:val="none" w:sz="0" w:space="0" w:color="auto"/>
          </w:divBdr>
        </w:div>
        <w:div w:id="94594510">
          <w:marLeft w:val="0"/>
          <w:marRight w:val="0"/>
          <w:marTop w:val="0"/>
          <w:marBottom w:val="0"/>
          <w:divBdr>
            <w:top w:val="none" w:sz="0" w:space="0" w:color="auto"/>
            <w:left w:val="none" w:sz="0" w:space="0" w:color="auto"/>
            <w:bottom w:val="none" w:sz="0" w:space="0" w:color="auto"/>
            <w:right w:val="none" w:sz="0" w:space="0" w:color="auto"/>
          </w:divBdr>
        </w:div>
        <w:div w:id="867835690">
          <w:marLeft w:val="0"/>
          <w:marRight w:val="0"/>
          <w:marTop w:val="0"/>
          <w:marBottom w:val="0"/>
          <w:divBdr>
            <w:top w:val="none" w:sz="0" w:space="0" w:color="auto"/>
            <w:left w:val="none" w:sz="0" w:space="0" w:color="auto"/>
            <w:bottom w:val="none" w:sz="0" w:space="0" w:color="auto"/>
            <w:right w:val="none" w:sz="0" w:space="0" w:color="auto"/>
          </w:divBdr>
        </w:div>
        <w:div w:id="681008761">
          <w:marLeft w:val="0"/>
          <w:marRight w:val="0"/>
          <w:marTop w:val="0"/>
          <w:marBottom w:val="0"/>
          <w:divBdr>
            <w:top w:val="none" w:sz="0" w:space="0" w:color="auto"/>
            <w:left w:val="none" w:sz="0" w:space="0" w:color="auto"/>
            <w:bottom w:val="none" w:sz="0" w:space="0" w:color="auto"/>
            <w:right w:val="none" w:sz="0" w:space="0" w:color="auto"/>
          </w:divBdr>
        </w:div>
        <w:div w:id="1902859813">
          <w:marLeft w:val="0"/>
          <w:marRight w:val="0"/>
          <w:marTop w:val="0"/>
          <w:marBottom w:val="0"/>
          <w:divBdr>
            <w:top w:val="none" w:sz="0" w:space="0" w:color="auto"/>
            <w:left w:val="none" w:sz="0" w:space="0" w:color="auto"/>
            <w:bottom w:val="none" w:sz="0" w:space="0" w:color="auto"/>
            <w:right w:val="none" w:sz="0" w:space="0" w:color="auto"/>
          </w:divBdr>
        </w:div>
        <w:div w:id="1600019915">
          <w:marLeft w:val="0"/>
          <w:marRight w:val="0"/>
          <w:marTop w:val="0"/>
          <w:marBottom w:val="0"/>
          <w:divBdr>
            <w:top w:val="none" w:sz="0" w:space="0" w:color="auto"/>
            <w:left w:val="none" w:sz="0" w:space="0" w:color="auto"/>
            <w:bottom w:val="none" w:sz="0" w:space="0" w:color="auto"/>
            <w:right w:val="none" w:sz="0" w:space="0" w:color="auto"/>
          </w:divBdr>
        </w:div>
        <w:div w:id="1337004419">
          <w:marLeft w:val="0"/>
          <w:marRight w:val="0"/>
          <w:marTop w:val="0"/>
          <w:marBottom w:val="0"/>
          <w:divBdr>
            <w:top w:val="none" w:sz="0" w:space="0" w:color="auto"/>
            <w:left w:val="none" w:sz="0" w:space="0" w:color="auto"/>
            <w:bottom w:val="none" w:sz="0" w:space="0" w:color="auto"/>
            <w:right w:val="none" w:sz="0" w:space="0" w:color="auto"/>
          </w:divBdr>
        </w:div>
        <w:div w:id="1748570115">
          <w:marLeft w:val="0"/>
          <w:marRight w:val="0"/>
          <w:marTop w:val="0"/>
          <w:marBottom w:val="0"/>
          <w:divBdr>
            <w:top w:val="none" w:sz="0" w:space="0" w:color="auto"/>
            <w:left w:val="none" w:sz="0" w:space="0" w:color="auto"/>
            <w:bottom w:val="none" w:sz="0" w:space="0" w:color="auto"/>
            <w:right w:val="none" w:sz="0" w:space="0" w:color="auto"/>
          </w:divBdr>
        </w:div>
        <w:div w:id="1488015904">
          <w:marLeft w:val="0"/>
          <w:marRight w:val="0"/>
          <w:marTop w:val="0"/>
          <w:marBottom w:val="0"/>
          <w:divBdr>
            <w:top w:val="none" w:sz="0" w:space="0" w:color="auto"/>
            <w:left w:val="none" w:sz="0" w:space="0" w:color="auto"/>
            <w:bottom w:val="none" w:sz="0" w:space="0" w:color="auto"/>
            <w:right w:val="none" w:sz="0" w:space="0" w:color="auto"/>
          </w:divBdr>
        </w:div>
        <w:div w:id="702097542">
          <w:marLeft w:val="0"/>
          <w:marRight w:val="0"/>
          <w:marTop w:val="0"/>
          <w:marBottom w:val="0"/>
          <w:divBdr>
            <w:top w:val="none" w:sz="0" w:space="0" w:color="auto"/>
            <w:left w:val="none" w:sz="0" w:space="0" w:color="auto"/>
            <w:bottom w:val="none" w:sz="0" w:space="0" w:color="auto"/>
            <w:right w:val="none" w:sz="0" w:space="0" w:color="auto"/>
          </w:divBdr>
        </w:div>
        <w:div w:id="805709092">
          <w:marLeft w:val="0"/>
          <w:marRight w:val="0"/>
          <w:marTop w:val="0"/>
          <w:marBottom w:val="0"/>
          <w:divBdr>
            <w:top w:val="none" w:sz="0" w:space="0" w:color="auto"/>
            <w:left w:val="none" w:sz="0" w:space="0" w:color="auto"/>
            <w:bottom w:val="none" w:sz="0" w:space="0" w:color="auto"/>
            <w:right w:val="none" w:sz="0" w:space="0" w:color="auto"/>
          </w:divBdr>
        </w:div>
        <w:div w:id="2004819810">
          <w:marLeft w:val="0"/>
          <w:marRight w:val="0"/>
          <w:marTop w:val="0"/>
          <w:marBottom w:val="0"/>
          <w:divBdr>
            <w:top w:val="none" w:sz="0" w:space="0" w:color="auto"/>
            <w:left w:val="none" w:sz="0" w:space="0" w:color="auto"/>
            <w:bottom w:val="none" w:sz="0" w:space="0" w:color="auto"/>
            <w:right w:val="none" w:sz="0" w:space="0" w:color="auto"/>
          </w:divBdr>
        </w:div>
        <w:div w:id="2091613310">
          <w:marLeft w:val="0"/>
          <w:marRight w:val="0"/>
          <w:marTop w:val="0"/>
          <w:marBottom w:val="0"/>
          <w:divBdr>
            <w:top w:val="none" w:sz="0" w:space="0" w:color="auto"/>
            <w:left w:val="none" w:sz="0" w:space="0" w:color="auto"/>
            <w:bottom w:val="none" w:sz="0" w:space="0" w:color="auto"/>
            <w:right w:val="none" w:sz="0" w:space="0" w:color="auto"/>
          </w:divBdr>
        </w:div>
        <w:div w:id="689572338">
          <w:marLeft w:val="0"/>
          <w:marRight w:val="0"/>
          <w:marTop w:val="0"/>
          <w:marBottom w:val="0"/>
          <w:divBdr>
            <w:top w:val="none" w:sz="0" w:space="0" w:color="auto"/>
            <w:left w:val="none" w:sz="0" w:space="0" w:color="auto"/>
            <w:bottom w:val="none" w:sz="0" w:space="0" w:color="auto"/>
            <w:right w:val="none" w:sz="0" w:space="0" w:color="auto"/>
          </w:divBdr>
        </w:div>
        <w:div w:id="329219958">
          <w:marLeft w:val="0"/>
          <w:marRight w:val="0"/>
          <w:marTop w:val="0"/>
          <w:marBottom w:val="0"/>
          <w:divBdr>
            <w:top w:val="none" w:sz="0" w:space="0" w:color="auto"/>
            <w:left w:val="none" w:sz="0" w:space="0" w:color="auto"/>
            <w:bottom w:val="none" w:sz="0" w:space="0" w:color="auto"/>
            <w:right w:val="none" w:sz="0" w:space="0" w:color="auto"/>
          </w:divBdr>
        </w:div>
        <w:div w:id="277369875">
          <w:marLeft w:val="0"/>
          <w:marRight w:val="0"/>
          <w:marTop w:val="0"/>
          <w:marBottom w:val="0"/>
          <w:divBdr>
            <w:top w:val="none" w:sz="0" w:space="0" w:color="auto"/>
            <w:left w:val="none" w:sz="0" w:space="0" w:color="auto"/>
            <w:bottom w:val="none" w:sz="0" w:space="0" w:color="auto"/>
            <w:right w:val="none" w:sz="0" w:space="0" w:color="auto"/>
          </w:divBdr>
        </w:div>
        <w:div w:id="1848868084">
          <w:marLeft w:val="0"/>
          <w:marRight w:val="0"/>
          <w:marTop w:val="0"/>
          <w:marBottom w:val="0"/>
          <w:divBdr>
            <w:top w:val="none" w:sz="0" w:space="0" w:color="auto"/>
            <w:left w:val="none" w:sz="0" w:space="0" w:color="auto"/>
            <w:bottom w:val="none" w:sz="0" w:space="0" w:color="auto"/>
            <w:right w:val="none" w:sz="0" w:space="0" w:color="auto"/>
          </w:divBdr>
        </w:div>
        <w:div w:id="1151170670">
          <w:marLeft w:val="0"/>
          <w:marRight w:val="0"/>
          <w:marTop w:val="0"/>
          <w:marBottom w:val="0"/>
          <w:divBdr>
            <w:top w:val="none" w:sz="0" w:space="0" w:color="auto"/>
            <w:left w:val="none" w:sz="0" w:space="0" w:color="auto"/>
            <w:bottom w:val="none" w:sz="0" w:space="0" w:color="auto"/>
            <w:right w:val="none" w:sz="0" w:space="0" w:color="auto"/>
          </w:divBdr>
        </w:div>
        <w:div w:id="933854593">
          <w:marLeft w:val="0"/>
          <w:marRight w:val="0"/>
          <w:marTop w:val="0"/>
          <w:marBottom w:val="0"/>
          <w:divBdr>
            <w:top w:val="none" w:sz="0" w:space="0" w:color="auto"/>
            <w:left w:val="none" w:sz="0" w:space="0" w:color="auto"/>
            <w:bottom w:val="none" w:sz="0" w:space="0" w:color="auto"/>
            <w:right w:val="none" w:sz="0" w:space="0" w:color="auto"/>
          </w:divBdr>
        </w:div>
        <w:div w:id="1640841111">
          <w:marLeft w:val="0"/>
          <w:marRight w:val="0"/>
          <w:marTop w:val="0"/>
          <w:marBottom w:val="0"/>
          <w:divBdr>
            <w:top w:val="none" w:sz="0" w:space="0" w:color="auto"/>
            <w:left w:val="none" w:sz="0" w:space="0" w:color="auto"/>
            <w:bottom w:val="none" w:sz="0" w:space="0" w:color="auto"/>
            <w:right w:val="none" w:sz="0" w:space="0" w:color="auto"/>
          </w:divBdr>
        </w:div>
        <w:div w:id="828401727">
          <w:marLeft w:val="0"/>
          <w:marRight w:val="0"/>
          <w:marTop w:val="0"/>
          <w:marBottom w:val="0"/>
          <w:divBdr>
            <w:top w:val="none" w:sz="0" w:space="0" w:color="auto"/>
            <w:left w:val="none" w:sz="0" w:space="0" w:color="auto"/>
            <w:bottom w:val="none" w:sz="0" w:space="0" w:color="auto"/>
            <w:right w:val="none" w:sz="0" w:space="0" w:color="auto"/>
          </w:divBdr>
        </w:div>
        <w:div w:id="1352142037">
          <w:marLeft w:val="0"/>
          <w:marRight w:val="0"/>
          <w:marTop w:val="0"/>
          <w:marBottom w:val="0"/>
          <w:divBdr>
            <w:top w:val="none" w:sz="0" w:space="0" w:color="auto"/>
            <w:left w:val="none" w:sz="0" w:space="0" w:color="auto"/>
            <w:bottom w:val="none" w:sz="0" w:space="0" w:color="auto"/>
            <w:right w:val="none" w:sz="0" w:space="0" w:color="auto"/>
          </w:divBdr>
        </w:div>
        <w:div w:id="1487090065">
          <w:marLeft w:val="0"/>
          <w:marRight w:val="0"/>
          <w:marTop w:val="0"/>
          <w:marBottom w:val="0"/>
          <w:divBdr>
            <w:top w:val="none" w:sz="0" w:space="0" w:color="auto"/>
            <w:left w:val="none" w:sz="0" w:space="0" w:color="auto"/>
            <w:bottom w:val="none" w:sz="0" w:space="0" w:color="auto"/>
            <w:right w:val="none" w:sz="0" w:space="0" w:color="auto"/>
          </w:divBdr>
        </w:div>
        <w:div w:id="640572901">
          <w:marLeft w:val="0"/>
          <w:marRight w:val="0"/>
          <w:marTop w:val="0"/>
          <w:marBottom w:val="0"/>
          <w:divBdr>
            <w:top w:val="none" w:sz="0" w:space="0" w:color="auto"/>
            <w:left w:val="none" w:sz="0" w:space="0" w:color="auto"/>
            <w:bottom w:val="none" w:sz="0" w:space="0" w:color="auto"/>
            <w:right w:val="none" w:sz="0" w:space="0" w:color="auto"/>
          </w:divBdr>
        </w:div>
        <w:div w:id="1203516837">
          <w:marLeft w:val="0"/>
          <w:marRight w:val="0"/>
          <w:marTop w:val="0"/>
          <w:marBottom w:val="0"/>
          <w:divBdr>
            <w:top w:val="none" w:sz="0" w:space="0" w:color="auto"/>
            <w:left w:val="none" w:sz="0" w:space="0" w:color="auto"/>
            <w:bottom w:val="none" w:sz="0" w:space="0" w:color="auto"/>
            <w:right w:val="none" w:sz="0" w:space="0" w:color="auto"/>
          </w:divBdr>
        </w:div>
        <w:div w:id="554312224">
          <w:marLeft w:val="0"/>
          <w:marRight w:val="0"/>
          <w:marTop w:val="0"/>
          <w:marBottom w:val="0"/>
          <w:divBdr>
            <w:top w:val="none" w:sz="0" w:space="0" w:color="auto"/>
            <w:left w:val="none" w:sz="0" w:space="0" w:color="auto"/>
            <w:bottom w:val="none" w:sz="0" w:space="0" w:color="auto"/>
            <w:right w:val="none" w:sz="0" w:space="0" w:color="auto"/>
          </w:divBdr>
        </w:div>
        <w:div w:id="1022826648">
          <w:marLeft w:val="0"/>
          <w:marRight w:val="0"/>
          <w:marTop w:val="0"/>
          <w:marBottom w:val="0"/>
          <w:divBdr>
            <w:top w:val="none" w:sz="0" w:space="0" w:color="auto"/>
            <w:left w:val="none" w:sz="0" w:space="0" w:color="auto"/>
            <w:bottom w:val="none" w:sz="0" w:space="0" w:color="auto"/>
            <w:right w:val="none" w:sz="0" w:space="0" w:color="auto"/>
          </w:divBdr>
        </w:div>
        <w:div w:id="358513866">
          <w:marLeft w:val="0"/>
          <w:marRight w:val="0"/>
          <w:marTop w:val="0"/>
          <w:marBottom w:val="0"/>
          <w:divBdr>
            <w:top w:val="none" w:sz="0" w:space="0" w:color="auto"/>
            <w:left w:val="none" w:sz="0" w:space="0" w:color="auto"/>
            <w:bottom w:val="none" w:sz="0" w:space="0" w:color="auto"/>
            <w:right w:val="none" w:sz="0" w:space="0" w:color="auto"/>
          </w:divBdr>
        </w:div>
        <w:div w:id="1945186170">
          <w:marLeft w:val="0"/>
          <w:marRight w:val="0"/>
          <w:marTop w:val="0"/>
          <w:marBottom w:val="0"/>
          <w:divBdr>
            <w:top w:val="none" w:sz="0" w:space="0" w:color="auto"/>
            <w:left w:val="none" w:sz="0" w:space="0" w:color="auto"/>
            <w:bottom w:val="none" w:sz="0" w:space="0" w:color="auto"/>
            <w:right w:val="none" w:sz="0" w:space="0" w:color="auto"/>
          </w:divBdr>
        </w:div>
        <w:div w:id="2128426568">
          <w:marLeft w:val="0"/>
          <w:marRight w:val="0"/>
          <w:marTop w:val="0"/>
          <w:marBottom w:val="0"/>
          <w:divBdr>
            <w:top w:val="none" w:sz="0" w:space="0" w:color="auto"/>
            <w:left w:val="none" w:sz="0" w:space="0" w:color="auto"/>
            <w:bottom w:val="none" w:sz="0" w:space="0" w:color="auto"/>
            <w:right w:val="none" w:sz="0" w:space="0" w:color="auto"/>
          </w:divBdr>
        </w:div>
        <w:div w:id="264265787">
          <w:marLeft w:val="0"/>
          <w:marRight w:val="0"/>
          <w:marTop w:val="0"/>
          <w:marBottom w:val="0"/>
          <w:divBdr>
            <w:top w:val="none" w:sz="0" w:space="0" w:color="auto"/>
            <w:left w:val="none" w:sz="0" w:space="0" w:color="auto"/>
            <w:bottom w:val="none" w:sz="0" w:space="0" w:color="auto"/>
            <w:right w:val="none" w:sz="0" w:space="0" w:color="auto"/>
          </w:divBdr>
        </w:div>
        <w:div w:id="1308320767">
          <w:marLeft w:val="0"/>
          <w:marRight w:val="0"/>
          <w:marTop w:val="0"/>
          <w:marBottom w:val="0"/>
          <w:divBdr>
            <w:top w:val="none" w:sz="0" w:space="0" w:color="auto"/>
            <w:left w:val="none" w:sz="0" w:space="0" w:color="auto"/>
            <w:bottom w:val="none" w:sz="0" w:space="0" w:color="auto"/>
            <w:right w:val="none" w:sz="0" w:space="0" w:color="auto"/>
          </w:divBdr>
        </w:div>
        <w:div w:id="1317033449">
          <w:marLeft w:val="0"/>
          <w:marRight w:val="0"/>
          <w:marTop w:val="0"/>
          <w:marBottom w:val="0"/>
          <w:divBdr>
            <w:top w:val="none" w:sz="0" w:space="0" w:color="auto"/>
            <w:left w:val="none" w:sz="0" w:space="0" w:color="auto"/>
            <w:bottom w:val="none" w:sz="0" w:space="0" w:color="auto"/>
            <w:right w:val="none" w:sz="0" w:space="0" w:color="auto"/>
          </w:divBdr>
        </w:div>
        <w:div w:id="1971395560">
          <w:marLeft w:val="0"/>
          <w:marRight w:val="0"/>
          <w:marTop w:val="0"/>
          <w:marBottom w:val="0"/>
          <w:divBdr>
            <w:top w:val="none" w:sz="0" w:space="0" w:color="auto"/>
            <w:left w:val="none" w:sz="0" w:space="0" w:color="auto"/>
            <w:bottom w:val="none" w:sz="0" w:space="0" w:color="auto"/>
            <w:right w:val="none" w:sz="0" w:space="0" w:color="auto"/>
          </w:divBdr>
        </w:div>
        <w:div w:id="571622345">
          <w:marLeft w:val="0"/>
          <w:marRight w:val="0"/>
          <w:marTop w:val="0"/>
          <w:marBottom w:val="0"/>
          <w:divBdr>
            <w:top w:val="none" w:sz="0" w:space="0" w:color="auto"/>
            <w:left w:val="none" w:sz="0" w:space="0" w:color="auto"/>
            <w:bottom w:val="none" w:sz="0" w:space="0" w:color="auto"/>
            <w:right w:val="none" w:sz="0" w:space="0" w:color="auto"/>
          </w:divBdr>
        </w:div>
        <w:div w:id="443155951">
          <w:marLeft w:val="0"/>
          <w:marRight w:val="0"/>
          <w:marTop w:val="0"/>
          <w:marBottom w:val="0"/>
          <w:divBdr>
            <w:top w:val="none" w:sz="0" w:space="0" w:color="auto"/>
            <w:left w:val="none" w:sz="0" w:space="0" w:color="auto"/>
            <w:bottom w:val="none" w:sz="0" w:space="0" w:color="auto"/>
            <w:right w:val="none" w:sz="0" w:space="0" w:color="auto"/>
          </w:divBdr>
        </w:div>
        <w:div w:id="876741778">
          <w:marLeft w:val="0"/>
          <w:marRight w:val="0"/>
          <w:marTop w:val="0"/>
          <w:marBottom w:val="0"/>
          <w:divBdr>
            <w:top w:val="none" w:sz="0" w:space="0" w:color="auto"/>
            <w:left w:val="none" w:sz="0" w:space="0" w:color="auto"/>
            <w:bottom w:val="none" w:sz="0" w:space="0" w:color="auto"/>
            <w:right w:val="none" w:sz="0" w:space="0" w:color="auto"/>
          </w:divBdr>
        </w:div>
        <w:div w:id="1333143168">
          <w:marLeft w:val="0"/>
          <w:marRight w:val="0"/>
          <w:marTop w:val="0"/>
          <w:marBottom w:val="0"/>
          <w:divBdr>
            <w:top w:val="none" w:sz="0" w:space="0" w:color="auto"/>
            <w:left w:val="none" w:sz="0" w:space="0" w:color="auto"/>
            <w:bottom w:val="none" w:sz="0" w:space="0" w:color="auto"/>
            <w:right w:val="none" w:sz="0" w:space="0" w:color="auto"/>
          </w:divBdr>
        </w:div>
        <w:div w:id="543715885">
          <w:marLeft w:val="0"/>
          <w:marRight w:val="0"/>
          <w:marTop w:val="0"/>
          <w:marBottom w:val="0"/>
          <w:divBdr>
            <w:top w:val="none" w:sz="0" w:space="0" w:color="auto"/>
            <w:left w:val="none" w:sz="0" w:space="0" w:color="auto"/>
            <w:bottom w:val="none" w:sz="0" w:space="0" w:color="auto"/>
            <w:right w:val="none" w:sz="0" w:space="0" w:color="auto"/>
          </w:divBdr>
        </w:div>
        <w:div w:id="1311783851">
          <w:marLeft w:val="0"/>
          <w:marRight w:val="0"/>
          <w:marTop w:val="0"/>
          <w:marBottom w:val="0"/>
          <w:divBdr>
            <w:top w:val="none" w:sz="0" w:space="0" w:color="auto"/>
            <w:left w:val="none" w:sz="0" w:space="0" w:color="auto"/>
            <w:bottom w:val="none" w:sz="0" w:space="0" w:color="auto"/>
            <w:right w:val="none" w:sz="0" w:space="0" w:color="auto"/>
          </w:divBdr>
        </w:div>
        <w:div w:id="727611447">
          <w:marLeft w:val="0"/>
          <w:marRight w:val="0"/>
          <w:marTop w:val="0"/>
          <w:marBottom w:val="0"/>
          <w:divBdr>
            <w:top w:val="none" w:sz="0" w:space="0" w:color="auto"/>
            <w:left w:val="none" w:sz="0" w:space="0" w:color="auto"/>
            <w:bottom w:val="none" w:sz="0" w:space="0" w:color="auto"/>
            <w:right w:val="none" w:sz="0" w:space="0" w:color="auto"/>
          </w:divBdr>
        </w:div>
        <w:div w:id="91825386">
          <w:marLeft w:val="0"/>
          <w:marRight w:val="0"/>
          <w:marTop w:val="0"/>
          <w:marBottom w:val="0"/>
          <w:divBdr>
            <w:top w:val="none" w:sz="0" w:space="0" w:color="auto"/>
            <w:left w:val="none" w:sz="0" w:space="0" w:color="auto"/>
            <w:bottom w:val="none" w:sz="0" w:space="0" w:color="auto"/>
            <w:right w:val="none" w:sz="0" w:space="0" w:color="auto"/>
          </w:divBdr>
        </w:div>
        <w:div w:id="1122573412">
          <w:marLeft w:val="0"/>
          <w:marRight w:val="0"/>
          <w:marTop w:val="0"/>
          <w:marBottom w:val="0"/>
          <w:divBdr>
            <w:top w:val="none" w:sz="0" w:space="0" w:color="auto"/>
            <w:left w:val="none" w:sz="0" w:space="0" w:color="auto"/>
            <w:bottom w:val="none" w:sz="0" w:space="0" w:color="auto"/>
            <w:right w:val="none" w:sz="0" w:space="0" w:color="auto"/>
          </w:divBdr>
        </w:div>
        <w:div w:id="789513501">
          <w:marLeft w:val="0"/>
          <w:marRight w:val="0"/>
          <w:marTop w:val="0"/>
          <w:marBottom w:val="0"/>
          <w:divBdr>
            <w:top w:val="none" w:sz="0" w:space="0" w:color="auto"/>
            <w:left w:val="none" w:sz="0" w:space="0" w:color="auto"/>
            <w:bottom w:val="none" w:sz="0" w:space="0" w:color="auto"/>
            <w:right w:val="none" w:sz="0" w:space="0" w:color="auto"/>
          </w:divBdr>
        </w:div>
        <w:div w:id="541328121">
          <w:marLeft w:val="0"/>
          <w:marRight w:val="0"/>
          <w:marTop w:val="0"/>
          <w:marBottom w:val="0"/>
          <w:divBdr>
            <w:top w:val="none" w:sz="0" w:space="0" w:color="auto"/>
            <w:left w:val="none" w:sz="0" w:space="0" w:color="auto"/>
            <w:bottom w:val="none" w:sz="0" w:space="0" w:color="auto"/>
            <w:right w:val="none" w:sz="0" w:space="0" w:color="auto"/>
          </w:divBdr>
        </w:div>
        <w:div w:id="306015297">
          <w:marLeft w:val="0"/>
          <w:marRight w:val="0"/>
          <w:marTop w:val="0"/>
          <w:marBottom w:val="0"/>
          <w:divBdr>
            <w:top w:val="none" w:sz="0" w:space="0" w:color="auto"/>
            <w:left w:val="none" w:sz="0" w:space="0" w:color="auto"/>
            <w:bottom w:val="none" w:sz="0" w:space="0" w:color="auto"/>
            <w:right w:val="none" w:sz="0" w:space="0" w:color="auto"/>
          </w:divBdr>
        </w:div>
        <w:div w:id="826824959">
          <w:marLeft w:val="0"/>
          <w:marRight w:val="0"/>
          <w:marTop w:val="0"/>
          <w:marBottom w:val="0"/>
          <w:divBdr>
            <w:top w:val="none" w:sz="0" w:space="0" w:color="auto"/>
            <w:left w:val="none" w:sz="0" w:space="0" w:color="auto"/>
            <w:bottom w:val="none" w:sz="0" w:space="0" w:color="auto"/>
            <w:right w:val="none" w:sz="0" w:space="0" w:color="auto"/>
          </w:divBdr>
        </w:div>
        <w:div w:id="1221014244">
          <w:marLeft w:val="0"/>
          <w:marRight w:val="0"/>
          <w:marTop w:val="0"/>
          <w:marBottom w:val="0"/>
          <w:divBdr>
            <w:top w:val="none" w:sz="0" w:space="0" w:color="auto"/>
            <w:left w:val="none" w:sz="0" w:space="0" w:color="auto"/>
            <w:bottom w:val="none" w:sz="0" w:space="0" w:color="auto"/>
            <w:right w:val="none" w:sz="0" w:space="0" w:color="auto"/>
          </w:divBdr>
        </w:div>
        <w:div w:id="2079938924">
          <w:marLeft w:val="0"/>
          <w:marRight w:val="0"/>
          <w:marTop w:val="0"/>
          <w:marBottom w:val="0"/>
          <w:divBdr>
            <w:top w:val="none" w:sz="0" w:space="0" w:color="auto"/>
            <w:left w:val="none" w:sz="0" w:space="0" w:color="auto"/>
            <w:bottom w:val="none" w:sz="0" w:space="0" w:color="auto"/>
            <w:right w:val="none" w:sz="0" w:space="0" w:color="auto"/>
          </w:divBdr>
        </w:div>
        <w:div w:id="348414699">
          <w:marLeft w:val="0"/>
          <w:marRight w:val="0"/>
          <w:marTop w:val="0"/>
          <w:marBottom w:val="0"/>
          <w:divBdr>
            <w:top w:val="none" w:sz="0" w:space="0" w:color="auto"/>
            <w:left w:val="none" w:sz="0" w:space="0" w:color="auto"/>
            <w:bottom w:val="none" w:sz="0" w:space="0" w:color="auto"/>
            <w:right w:val="none" w:sz="0" w:space="0" w:color="auto"/>
          </w:divBdr>
        </w:div>
        <w:div w:id="2024016283">
          <w:marLeft w:val="0"/>
          <w:marRight w:val="0"/>
          <w:marTop w:val="0"/>
          <w:marBottom w:val="0"/>
          <w:divBdr>
            <w:top w:val="none" w:sz="0" w:space="0" w:color="auto"/>
            <w:left w:val="none" w:sz="0" w:space="0" w:color="auto"/>
            <w:bottom w:val="none" w:sz="0" w:space="0" w:color="auto"/>
            <w:right w:val="none" w:sz="0" w:space="0" w:color="auto"/>
          </w:divBdr>
        </w:div>
        <w:div w:id="240262143">
          <w:marLeft w:val="0"/>
          <w:marRight w:val="0"/>
          <w:marTop w:val="0"/>
          <w:marBottom w:val="0"/>
          <w:divBdr>
            <w:top w:val="none" w:sz="0" w:space="0" w:color="auto"/>
            <w:left w:val="none" w:sz="0" w:space="0" w:color="auto"/>
            <w:bottom w:val="none" w:sz="0" w:space="0" w:color="auto"/>
            <w:right w:val="none" w:sz="0" w:space="0" w:color="auto"/>
          </w:divBdr>
        </w:div>
        <w:div w:id="637615969">
          <w:marLeft w:val="0"/>
          <w:marRight w:val="0"/>
          <w:marTop w:val="0"/>
          <w:marBottom w:val="0"/>
          <w:divBdr>
            <w:top w:val="none" w:sz="0" w:space="0" w:color="auto"/>
            <w:left w:val="none" w:sz="0" w:space="0" w:color="auto"/>
            <w:bottom w:val="none" w:sz="0" w:space="0" w:color="auto"/>
            <w:right w:val="none" w:sz="0" w:space="0" w:color="auto"/>
          </w:divBdr>
        </w:div>
        <w:div w:id="2028559497">
          <w:marLeft w:val="0"/>
          <w:marRight w:val="0"/>
          <w:marTop w:val="0"/>
          <w:marBottom w:val="0"/>
          <w:divBdr>
            <w:top w:val="none" w:sz="0" w:space="0" w:color="auto"/>
            <w:left w:val="none" w:sz="0" w:space="0" w:color="auto"/>
            <w:bottom w:val="none" w:sz="0" w:space="0" w:color="auto"/>
            <w:right w:val="none" w:sz="0" w:space="0" w:color="auto"/>
          </w:divBdr>
        </w:div>
        <w:div w:id="360863723">
          <w:marLeft w:val="0"/>
          <w:marRight w:val="0"/>
          <w:marTop w:val="0"/>
          <w:marBottom w:val="0"/>
          <w:divBdr>
            <w:top w:val="none" w:sz="0" w:space="0" w:color="auto"/>
            <w:left w:val="none" w:sz="0" w:space="0" w:color="auto"/>
            <w:bottom w:val="none" w:sz="0" w:space="0" w:color="auto"/>
            <w:right w:val="none" w:sz="0" w:space="0" w:color="auto"/>
          </w:divBdr>
        </w:div>
        <w:div w:id="1668636268">
          <w:marLeft w:val="0"/>
          <w:marRight w:val="0"/>
          <w:marTop w:val="0"/>
          <w:marBottom w:val="0"/>
          <w:divBdr>
            <w:top w:val="none" w:sz="0" w:space="0" w:color="auto"/>
            <w:left w:val="none" w:sz="0" w:space="0" w:color="auto"/>
            <w:bottom w:val="none" w:sz="0" w:space="0" w:color="auto"/>
            <w:right w:val="none" w:sz="0" w:space="0" w:color="auto"/>
          </w:divBdr>
        </w:div>
        <w:div w:id="1770198380">
          <w:marLeft w:val="0"/>
          <w:marRight w:val="0"/>
          <w:marTop w:val="0"/>
          <w:marBottom w:val="0"/>
          <w:divBdr>
            <w:top w:val="none" w:sz="0" w:space="0" w:color="auto"/>
            <w:left w:val="none" w:sz="0" w:space="0" w:color="auto"/>
            <w:bottom w:val="none" w:sz="0" w:space="0" w:color="auto"/>
            <w:right w:val="none" w:sz="0" w:space="0" w:color="auto"/>
          </w:divBdr>
        </w:div>
        <w:div w:id="1902249093">
          <w:marLeft w:val="0"/>
          <w:marRight w:val="0"/>
          <w:marTop w:val="0"/>
          <w:marBottom w:val="0"/>
          <w:divBdr>
            <w:top w:val="none" w:sz="0" w:space="0" w:color="auto"/>
            <w:left w:val="none" w:sz="0" w:space="0" w:color="auto"/>
            <w:bottom w:val="none" w:sz="0" w:space="0" w:color="auto"/>
            <w:right w:val="none" w:sz="0" w:space="0" w:color="auto"/>
          </w:divBdr>
        </w:div>
        <w:div w:id="1501963295">
          <w:marLeft w:val="0"/>
          <w:marRight w:val="0"/>
          <w:marTop w:val="0"/>
          <w:marBottom w:val="0"/>
          <w:divBdr>
            <w:top w:val="none" w:sz="0" w:space="0" w:color="auto"/>
            <w:left w:val="none" w:sz="0" w:space="0" w:color="auto"/>
            <w:bottom w:val="none" w:sz="0" w:space="0" w:color="auto"/>
            <w:right w:val="none" w:sz="0" w:space="0" w:color="auto"/>
          </w:divBdr>
        </w:div>
        <w:div w:id="1050030902">
          <w:marLeft w:val="0"/>
          <w:marRight w:val="0"/>
          <w:marTop w:val="0"/>
          <w:marBottom w:val="0"/>
          <w:divBdr>
            <w:top w:val="none" w:sz="0" w:space="0" w:color="auto"/>
            <w:left w:val="none" w:sz="0" w:space="0" w:color="auto"/>
            <w:bottom w:val="none" w:sz="0" w:space="0" w:color="auto"/>
            <w:right w:val="none" w:sz="0" w:space="0" w:color="auto"/>
          </w:divBdr>
        </w:div>
        <w:div w:id="828447172">
          <w:marLeft w:val="0"/>
          <w:marRight w:val="0"/>
          <w:marTop w:val="0"/>
          <w:marBottom w:val="0"/>
          <w:divBdr>
            <w:top w:val="none" w:sz="0" w:space="0" w:color="auto"/>
            <w:left w:val="none" w:sz="0" w:space="0" w:color="auto"/>
            <w:bottom w:val="none" w:sz="0" w:space="0" w:color="auto"/>
            <w:right w:val="none" w:sz="0" w:space="0" w:color="auto"/>
          </w:divBdr>
        </w:div>
        <w:div w:id="1987513154">
          <w:marLeft w:val="0"/>
          <w:marRight w:val="0"/>
          <w:marTop w:val="0"/>
          <w:marBottom w:val="0"/>
          <w:divBdr>
            <w:top w:val="none" w:sz="0" w:space="0" w:color="auto"/>
            <w:left w:val="none" w:sz="0" w:space="0" w:color="auto"/>
            <w:bottom w:val="none" w:sz="0" w:space="0" w:color="auto"/>
            <w:right w:val="none" w:sz="0" w:space="0" w:color="auto"/>
          </w:divBdr>
        </w:div>
        <w:div w:id="1976448805">
          <w:marLeft w:val="0"/>
          <w:marRight w:val="0"/>
          <w:marTop w:val="0"/>
          <w:marBottom w:val="0"/>
          <w:divBdr>
            <w:top w:val="none" w:sz="0" w:space="0" w:color="auto"/>
            <w:left w:val="none" w:sz="0" w:space="0" w:color="auto"/>
            <w:bottom w:val="none" w:sz="0" w:space="0" w:color="auto"/>
            <w:right w:val="none" w:sz="0" w:space="0" w:color="auto"/>
          </w:divBdr>
        </w:div>
        <w:div w:id="318651520">
          <w:marLeft w:val="0"/>
          <w:marRight w:val="0"/>
          <w:marTop w:val="0"/>
          <w:marBottom w:val="0"/>
          <w:divBdr>
            <w:top w:val="none" w:sz="0" w:space="0" w:color="auto"/>
            <w:left w:val="none" w:sz="0" w:space="0" w:color="auto"/>
            <w:bottom w:val="none" w:sz="0" w:space="0" w:color="auto"/>
            <w:right w:val="none" w:sz="0" w:space="0" w:color="auto"/>
          </w:divBdr>
        </w:div>
        <w:div w:id="480385050">
          <w:marLeft w:val="0"/>
          <w:marRight w:val="0"/>
          <w:marTop w:val="0"/>
          <w:marBottom w:val="0"/>
          <w:divBdr>
            <w:top w:val="none" w:sz="0" w:space="0" w:color="auto"/>
            <w:left w:val="none" w:sz="0" w:space="0" w:color="auto"/>
            <w:bottom w:val="none" w:sz="0" w:space="0" w:color="auto"/>
            <w:right w:val="none" w:sz="0" w:space="0" w:color="auto"/>
          </w:divBdr>
        </w:div>
        <w:div w:id="738330935">
          <w:marLeft w:val="0"/>
          <w:marRight w:val="0"/>
          <w:marTop w:val="0"/>
          <w:marBottom w:val="0"/>
          <w:divBdr>
            <w:top w:val="none" w:sz="0" w:space="0" w:color="auto"/>
            <w:left w:val="none" w:sz="0" w:space="0" w:color="auto"/>
            <w:bottom w:val="none" w:sz="0" w:space="0" w:color="auto"/>
            <w:right w:val="none" w:sz="0" w:space="0" w:color="auto"/>
          </w:divBdr>
        </w:div>
        <w:div w:id="140585456">
          <w:marLeft w:val="0"/>
          <w:marRight w:val="0"/>
          <w:marTop w:val="0"/>
          <w:marBottom w:val="0"/>
          <w:divBdr>
            <w:top w:val="none" w:sz="0" w:space="0" w:color="auto"/>
            <w:left w:val="none" w:sz="0" w:space="0" w:color="auto"/>
            <w:bottom w:val="none" w:sz="0" w:space="0" w:color="auto"/>
            <w:right w:val="none" w:sz="0" w:space="0" w:color="auto"/>
          </w:divBdr>
        </w:div>
        <w:div w:id="1820883027">
          <w:marLeft w:val="0"/>
          <w:marRight w:val="0"/>
          <w:marTop w:val="0"/>
          <w:marBottom w:val="0"/>
          <w:divBdr>
            <w:top w:val="none" w:sz="0" w:space="0" w:color="auto"/>
            <w:left w:val="none" w:sz="0" w:space="0" w:color="auto"/>
            <w:bottom w:val="none" w:sz="0" w:space="0" w:color="auto"/>
            <w:right w:val="none" w:sz="0" w:space="0" w:color="auto"/>
          </w:divBdr>
        </w:div>
        <w:div w:id="1036274273">
          <w:marLeft w:val="0"/>
          <w:marRight w:val="0"/>
          <w:marTop w:val="0"/>
          <w:marBottom w:val="0"/>
          <w:divBdr>
            <w:top w:val="none" w:sz="0" w:space="0" w:color="auto"/>
            <w:left w:val="none" w:sz="0" w:space="0" w:color="auto"/>
            <w:bottom w:val="none" w:sz="0" w:space="0" w:color="auto"/>
            <w:right w:val="none" w:sz="0" w:space="0" w:color="auto"/>
          </w:divBdr>
        </w:div>
        <w:div w:id="1985699748">
          <w:marLeft w:val="0"/>
          <w:marRight w:val="0"/>
          <w:marTop w:val="0"/>
          <w:marBottom w:val="0"/>
          <w:divBdr>
            <w:top w:val="none" w:sz="0" w:space="0" w:color="auto"/>
            <w:left w:val="none" w:sz="0" w:space="0" w:color="auto"/>
            <w:bottom w:val="none" w:sz="0" w:space="0" w:color="auto"/>
            <w:right w:val="none" w:sz="0" w:space="0" w:color="auto"/>
          </w:divBdr>
        </w:div>
        <w:div w:id="1176505262">
          <w:marLeft w:val="0"/>
          <w:marRight w:val="0"/>
          <w:marTop w:val="0"/>
          <w:marBottom w:val="0"/>
          <w:divBdr>
            <w:top w:val="none" w:sz="0" w:space="0" w:color="auto"/>
            <w:left w:val="none" w:sz="0" w:space="0" w:color="auto"/>
            <w:bottom w:val="none" w:sz="0" w:space="0" w:color="auto"/>
            <w:right w:val="none" w:sz="0" w:space="0" w:color="auto"/>
          </w:divBdr>
        </w:div>
        <w:div w:id="817765057">
          <w:marLeft w:val="0"/>
          <w:marRight w:val="0"/>
          <w:marTop w:val="0"/>
          <w:marBottom w:val="0"/>
          <w:divBdr>
            <w:top w:val="none" w:sz="0" w:space="0" w:color="auto"/>
            <w:left w:val="none" w:sz="0" w:space="0" w:color="auto"/>
            <w:bottom w:val="none" w:sz="0" w:space="0" w:color="auto"/>
            <w:right w:val="none" w:sz="0" w:space="0" w:color="auto"/>
          </w:divBdr>
        </w:div>
        <w:div w:id="1859392114">
          <w:marLeft w:val="0"/>
          <w:marRight w:val="0"/>
          <w:marTop w:val="0"/>
          <w:marBottom w:val="0"/>
          <w:divBdr>
            <w:top w:val="none" w:sz="0" w:space="0" w:color="auto"/>
            <w:left w:val="none" w:sz="0" w:space="0" w:color="auto"/>
            <w:bottom w:val="none" w:sz="0" w:space="0" w:color="auto"/>
            <w:right w:val="none" w:sz="0" w:space="0" w:color="auto"/>
          </w:divBdr>
        </w:div>
        <w:div w:id="742723914">
          <w:marLeft w:val="0"/>
          <w:marRight w:val="0"/>
          <w:marTop w:val="0"/>
          <w:marBottom w:val="0"/>
          <w:divBdr>
            <w:top w:val="none" w:sz="0" w:space="0" w:color="auto"/>
            <w:left w:val="none" w:sz="0" w:space="0" w:color="auto"/>
            <w:bottom w:val="none" w:sz="0" w:space="0" w:color="auto"/>
            <w:right w:val="none" w:sz="0" w:space="0" w:color="auto"/>
          </w:divBdr>
        </w:div>
        <w:div w:id="1462307319">
          <w:marLeft w:val="0"/>
          <w:marRight w:val="0"/>
          <w:marTop w:val="0"/>
          <w:marBottom w:val="0"/>
          <w:divBdr>
            <w:top w:val="none" w:sz="0" w:space="0" w:color="auto"/>
            <w:left w:val="none" w:sz="0" w:space="0" w:color="auto"/>
            <w:bottom w:val="none" w:sz="0" w:space="0" w:color="auto"/>
            <w:right w:val="none" w:sz="0" w:space="0" w:color="auto"/>
          </w:divBdr>
        </w:div>
        <w:div w:id="1338121537">
          <w:marLeft w:val="0"/>
          <w:marRight w:val="0"/>
          <w:marTop w:val="0"/>
          <w:marBottom w:val="0"/>
          <w:divBdr>
            <w:top w:val="none" w:sz="0" w:space="0" w:color="auto"/>
            <w:left w:val="none" w:sz="0" w:space="0" w:color="auto"/>
            <w:bottom w:val="none" w:sz="0" w:space="0" w:color="auto"/>
            <w:right w:val="none" w:sz="0" w:space="0" w:color="auto"/>
          </w:divBdr>
        </w:div>
        <w:div w:id="1209104417">
          <w:marLeft w:val="0"/>
          <w:marRight w:val="0"/>
          <w:marTop w:val="0"/>
          <w:marBottom w:val="0"/>
          <w:divBdr>
            <w:top w:val="none" w:sz="0" w:space="0" w:color="auto"/>
            <w:left w:val="none" w:sz="0" w:space="0" w:color="auto"/>
            <w:bottom w:val="none" w:sz="0" w:space="0" w:color="auto"/>
            <w:right w:val="none" w:sz="0" w:space="0" w:color="auto"/>
          </w:divBdr>
        </w:div>
        <w:div w:id="602037246">
          <w:marLeft w:val="0"/>
          <w:marRight w:val="0"/>
          <w:marTop w:val="0"/>
          <w:marBottom w:val="0"/>
          <w:divBdr>
            <w:top w:val="none" w:sz="0" w:space="0" w:color="auto"/>
            <w:left w:val="none" w:sz="0" w:space="0" w:color="auto"/>
            <w:bottom w:val="none" w:sz="0" w:space="0" w:color="auto"/>
            <w:right w:val="none" w:sz="0" w:space="0" w:color="auto"/>
          </w:divBdr>
        </w:div>
        <w:div w:id="1001273436">
          <w:marLeft w:val="0"/>
          <w:marRight w:val="0"/>
          <w:marTop w:val="0"/>
          <w:marBottom w:val="0"/>
          <w:divBdr>
            <w:top w:val="none" w:sz="0" w:space="0" w:color="auto"/>
            <w:left w:val="none" w:sz="0" w:space="0" w:color="auto"/>
            <w:bottom w:val="none" w:sz="0" w:space="0" w:color="auto"/>
            <w:right w:val="none" w:sz="0" w:space="0" w:color="auto"/>
          </w:divBdr>
        </w:div>
        <w:div w:id="1077824139">
          <w:marLeft w:val="0"/>
          <w:marRight w:val="0"/>
          <w:marTop w:val="0"/>
          <w:marBottom w:val="0"/>
          <w:divBdr>
            <w:top w:val="none" w:sz="0" w:space="0" w:color="auto"/>
            <w:left w:val="none" w:sz="0" w:space="0" w:color="auto"/>
            <w:bottom w:val="none" w:sz="0" w:space="0" w:color="auto"/>
            <w:right w:val="none" w:sz="0" w:space="0" w:color="auto"/>
          </w:divBdr>
        </w:div>
        <w:div w:id="1200238772">
          <w:marLeft w:val="0"/>
          <w:marRight w:val="0"/>
          <w:marTop w:val="0"/>
          <w:marBottom w:val="0"/>
          <w:divBdr>
            <w:top w:val="none" w:sz="0" w:space="0" w:color="auto"/>
            <w:left w:val="none" w:sz="0" w:space="0" w:color="auto"/>
            <w:bottom w:val="none" w:sz="0" w:space="0" w:color="auto"/>
            <w:right w:val="none" w:sz="0" w:space="0" w:color="auto"/>
          </w:divBdr>
        </w:div>
        <w:div w:id="1871066384">
          <w:marLeft w:val="0"/>
          <w:marRight w:val="0"/>
          <w:marTop w:val="0"/>
          <w:marBottom w:val="0"/>
          <w:divBdr>
            <w:top w:val="none" w:sz="0" w:space="0" w:color="auto"/>
            <w:left w:val="none" w:sz="0" w:space="0" w:color="auto"/>
            <w:bottom w:val="none" w:sz="0" w:space="0" w:color="auto"/>
            <w:right w:val="none" w:sz="0" w:space="0" w:color="auto"/>
          </w:divBdr>
        </w:div>
        <w:div w:id="1058824602">
          <w:marLeft w:val="0"/>
          <w:marRight w:val="0"/>
          <w:marTop w:val="0"/>
          <w:marBottom w:val="0"/>
          <w:divBdr>
            <w:top w:val="none" w:sz="0" w:space="0" w:color="auto"/>
            <w:left w:val="none" w:sz="0" w:space="0" w:color="auto"/>
            <w:bottom w:val="none" w:sz="0" w:space="0" w:color="auto"/>
            <w:right w:val="none" w:sz="0" w:space="0" w:color="auto"/>
          </w:divBdr>
        </w:div>
        <w:div w:id="126432560">
          <w:marLeft w:val="0"/>
          <w:marRight w:val="0"/>
          <w:marTop w:val="0"/>
          <w:marBottom w:val="0"/>
          <w:divBdr>
            <w:top w:val="none" w:sz="0" w:space="0" w:color="auto"/>
            <w:left w:val="none" w:sz="0" w:space="0" w:color="auto"/>
            <w:bottom w:val="none" w:sz="0" w:space="0" w:color="auto"/>
            <w:right w:val="none" w:sz="0" w:space="0" w:color="auto"/>
          </w:divBdr>
        </w:div>
        <w:div w:id="396440934">
          <w:marLeft w:val="0"/>
          <w:marRight w:val="0"/>
          <w:marTop w:val="0"/>
          <w:marBottom w:val="0"/>
          <w:divBdr>
            <w:top w:val="none" w:sz="0" w:space="0" w:color="auto"/>
            <w:left w:val="none" w:sz="0" w:space="0" w:color="auto"/>
            <w:bottom w:val="none" w:sz="0" w:space="0" w:color="auto"/>
            <w:right w:val="none" w:sz="0" w:space="0" w:color="auto"/>
          </w:divBdr>
        </w:div>
      </w:divsChild>
    </w:div>
    <w:div w:id="328098512">
      <w:bodyDiv w:val="1"/>
      <w:marLeft w:val="0"/>
      <w:marRight w:val="0"/>
      <w:marTop w:val="0"/>
      <w:marBottom w:val="0"/>
      <w:divBdr>
        <w:top w:val="none" w:sz="0" w:space="0" w:color="auto"/>
        <w:left w:val="none" w:sz="0" w:space="0" w:color="auto"/>
        <w:bottom w:val="none" w:sz="0" w:space="0" w:color="auto"/>
        <w:right w:val="none" w:sz="0" w:space="0" w:color="auto"/>
      </w:divBdr>
    </w:div>
    <w:div w:id="350305736">
      <w:bodyDiv w:val="1"/>
      <w:marLeft w:val="0"/>
      <w:marRight w:val="0"/>
      <w:marTop w:val="0"/>
      <w:marBottom w:val="0"/>
      <w:divBdr>
        <w:top w:val="none" w:sz="0" w:space="0" w:color="auto"/>
        <w:left w:val="none" w:sz="0" w:space="0" w:color="auto"/>
        <w:bottom w:val="none" w:sz="0" w:space="0" w:color="auto"/>
        <w:right w:val="none" w:sz="0" w:space="0" w:color="auto"/>
      </w:divBdr>
      <w:divsChild>
        <w:div w:id="101611300">
          <w:marLeft w:val="0"/>
          <w:marRight w:val="0"/>
          <w:marTop w:val="0"/>
          <w:marBottom w:val="0"/>
          <w:divBdr>
            <w:top w:val="none" w:sz="0" w:space="0" w:color="auto"/>
            <w:left w:val="none" w:sz="0" w:space="0" w:color="auto"/>
            <w:bottom w:val="none" w:sz="0" w:space="0" w:color="auto"/>
            <w:right w:val="none" w:sz="0" w:space="0" w:color="auto"/>
          </w:divBdr>
        </w:div>
        <w:div w:id="1586767630">
          <w:marLeft w:val="0"/>
          <w:marRight w:val="0"/>
          <w:marTop w:val="0"/>
          <w:marBottom w:val="0"/>
          <w:divBdr>
            <w:top w:val="none" w:sz="0" w:space="0" w:color="auto"/>
            <w:left w:val="none" w:sz="0" w:space="0" w:color="auto"/>
            <w:bottom w:val="none" w:sz="0" w:space="0" w:color="auto"/>
            <w:right w:val="none" w:sz="0" w:space="0" w:color="auto"/>
          </w:divBdr>
        </w:div>
        <w:div w:id="1548105669">
          <w:marLeft w:val="0"/>
          <w:marRight w:val="0"/>
          <w:marTop w:val="0"/>
          <w:marBottom w:val="0"/>
          <w:divBdr>
            <w:top w:val="none" w:sz="0" w:space="0" w:color="auto"/>
            <w:left w:val="none" w:sz="0" w:space="0" w:color="auto"/>
            <w:bottom w:val="none" w:sz="0" w:space="0" w:color="auto"/>
            <w:right w:val="none" w:sz="0" w:space="0" w:color="auto"/>
          </w:divBdr>
        </w:div>
        <w:div w:id="357052317">
          <w:marLeft w:val="0"/>
          <w:marRight w:val="0"/>
          <w:marTop w:val="0"/>
          <w:marBottom w:val="0"/>
          <w:divBdr>
            <w:top w:val="none" w:sz="0" w:space="0" w:color="auto"/>
            <w:left w:val="none" w:sz="0" w:space="0" w:color="auto"/>
            <w:bottom w:val="none" w:sz="0" w:space="0" w:color="auto"/>
            <w:right w:val="none" w:sz="0" w:space="0" w:color="auto"/>
          </w:divBdr>
        </w:div>
        <w:div w:id="529874156">
          <w:marLeft w:val="0"/>
          <w:marRight w:val="0"/>
          <w:marTop w:val="0"/>
          <w:marBottom w:val="0"/>
          <w:divBdr>
            <w:top w:val="none" w:sz="0" w:space="0" w:color="auto"/>
            <w:left w:val="none" w:sz="0" w:space="0" w:color="auto"/>
            <w:bottom w:val="none" w:sz="0" w:space="0" w:color="auto"/>
            <w:right w:val="none" w:sz="0" w:space="0" w:color="auto"/>
          </w:divBdr>
        </w:div>
        <w:div w:id="902253841">
          <w:marLeft w:val="0"/>
          <w:marRight w:val="0"/>
          <w:marTop w:val="0"/>
          <w:marBottom w:val="0"/>
          <w:divBdr>
            <w:top w:val="none" w:sz="0" w:space="0" w:color="auto"/>
            <w:left w:val="none" w:sz="0" w:space="0" w:color="auto"/>
            <w:bottom w:val="none" w:sz="0" w:space="0" w:color="auto"/>
            <w:right w:val="none" w:sz="0" w:space="0" w:color="auto"/>
          </w:divBdr>
        </w:div>
        <w:div w:id="624048055">
          <w:marLeft w:val="0"/>
          <w:marRight w:val="0"/>
          <w:marTop w:val="0"/>
          <w:marBottom w:val="0"/>
          <w:divBdr>
            <w:top w:val="none" w:sz="0" w:space="0" w:color="auto"/>
            <w:left w:val="none" w:sz="0" w:space="0" w:color="auto"/>
            <w:bottom w:val="none" w:sz="0" w:space="0" w:color="auto"/>
            <w:right w:val="none" w:sz="0" w:space="0" w:color="auto"/>
          </w:divBdr>
        </w:div>
        <w:div w:id="1851873449">
          <w:marLeft w:val="0"/>
          <w:marRight w:val="0"/>
          <w:marTop w:val="0"/>
          <w:marBottom w:val="0"/>
          <w:divBdr>
            <w:top w:val="none" w:sz="0" w:space="0" w:color="auto"/>
            <w:left w:val="none" w:sz="0" w:space="0" w:color="auto"/>
            <w:bottom w:val="none" w:sz="0" w:space="0" w:color="auto"/>
            <w:right w:val="none" w:sz="0" w:space="0" w:color="auto"/>
          </w:divBdr>
        </w:div>
        <w:div w:id="1938516139">
          <w:marLeft w:val="0"/>
          <w:marRight w:val="0"/>
          <w:marTop w:val="0"/>
          <w:marBottom w:val="0"/>
          <w:divBdr>
            <w:top w:val="none" w:sz="0" w:space="0" w:color="auto"/>
            <w:left w:val="none" w:sz="0" w:space="0" w:color="auto"/>
            <w:bottom w:val="none" w:sz="0" w:space="0" w:color="auto"/>
            <w:right w:val="none" w:sz="0" w:space="0" w:color="auto"/>
          </w:divBdr>
        </w:div>
        <w:div w:id="2101287840">
          <w:marLeft w:val="0"/>
          <w:marRight w:val="0"/>
          <w:marTop w:val="0"/>
          <w:marBottom w:val="0"/>
          <w:divBdr>
            <w:top w:val="none" w:sz="0" w:space="0" w:color="auto"/>
            <w:left w:val="none" w:sz="0" w:space="0" w:color="auto"/>
            <w:bottom w:val="none" w:sz="0" w:space="0" w:color="auto"/>
            <w:right w:val="none" w:sz="0" w:space="0" w:color="auto"/>
          </w:divBdr>
        </w:div>
        <w:div w:id="1492211311">
          <w:marLeft w:val="0"/>
          <w:marRight w:val="0"/>
          <w:marTop w:val="0"/>
          <w:marBottom w:val="0"/>
          <w:divBdr>
            <w:top w:val="none" w:sz="0" w:space="0" w:color="auto"/>
            <w:left w:val="none" w:sz="0" w:space="0" w:color="auto"/>
            <w:bottom w:val="none" w:sz="0" w:space="0" w:color="auto"/>
            <w:right w:val="none" w:sz="0" w:space="0" w:color="auto"/>
          </w:divBdr>
        </w:div>
        <w:div w:id="1988315229">
          <w:marLeft w:val="0"/>
          <w:marRight w:val="0"/>
          <w:marTop w:val="0"/>
          <w:marBottom w:val="0"/>
          <w:divBdr>
            <w:top w:val="none" w:sz="0" w:space="0" w:color="auto"/>
            <w:left w:val="none" w:sz="0" w:space="0" w:color="auto"/>
            <w:bottom w:val="none" w:sz="0" w:space="0" w:color="auto"/>
            <w:right w:val="none" w:sz="0" w:space="0" w:color="auto"/>
          </w:divBdr>
        </w:div>
        <w:div w:id="962228228">
          <w:marLeft w:val="0"/>
          <w:marRight w:val="0"/>
          <w:marTop w:val="0"/>
          <w:marBottom w:val="0"/>
          <w:divBdr>
            <w:top w:val="none" w:sz="0" w:space="0" w:color="auto"/>
            <w:left w:val="none" w:sz="0" w:space="0" w:color="auto"/>
            <w:bottom w:val="none" w:sz="0" w:space="0" w:color="auto"/>
            <w:right w:val="none" w:sz="0" w:space="0" w:color="auto"/>
          </w:divBdr>
        </w:div>
        <w:div w:id="2050259727">
          <w:marLeft w:val="0"/>
          <w:marRight w:val="0"/>
          <w:marTop w:val="0"/>
          <w:marBottom w:val="0"/>
          <w:divBdr>
            <w:top w:val="none" w:sz="0" w:space="0" w:color="auto"/>
            <w:left w:val="none" w:sz="0" w:space="0" w:color="auto"/>
            <w:bottom w:val="none" w:sz="0" w:space="0" w:color="auto"/>
            <w:right w:val="none" w:sz="0" w:space="0" w:color="auto"/>
          </w:divBdr>
        </w:div>
        <w:div w:id="763958862">
          <w:marLeft w:val="0"/>
          <w:marRight w:val="0"/>
          <w:marTop w:val="0"/>
          <w:marBottom w:val="0"/>
          <w:divBdr>
            <w:top w:val="none" w:sz="0" w:space="0" w:color="auto"/>
            <w:left w:val="none" w:sz="0" w:space="0" w:color="auto"/>
            <w:bottom w:val="none" w:sz="0" w:space="0" w:color="auto"/>
            <w:right w:val="none" w:sz="0" w:space="0" w:color="auto"/>
          </w:divBdr>
        </w:div>
        <w:div w:id="822433360">
          <w:marLeft w:val="0"/>
          <w:marRight w:val="0"/>
          <w:marTop w:val="0"/>
          <w:marBottom w:val="0"/>
          <w:divBdr>
            <w:top w:val="none" w:sz="0" w:space="0" w:color="auto"/>
            <w:left w:val="none" w:sz="0" w:space="0" w:color="auto"/>
            <w:bottom w:val="none" w:sz="0" w:space="0" w:color="auto"/>
            <w:right w:val="none" w:sz="0" w:space="0" w:color="auto"/>
          </w:divBdr>
        </w:div>
        <w:div w:id="1867517296">
          <w:marLeft w:val="0"/>
          <w:marRight w:val="0"/>
          <w:marTop w:val="0"/>
          <w:marBottom w:val="0"/>
          <w:divBdr>
            <w:top w:val="none" w:sz="0" w:space="0" w:color="auto"/>
            <w:left w:val="none" w:sz="0" w:space="0" w:color="auto"/>
            <w:bottom w:val="none" w:sz="0" w:space="0" w:color="auto"/>
            <w:right w:val="none" w:sz="0" w:space="0" w:color="auto"/>
          </w:divBdr>
        </w:div>
        <w:div w:id="352001645">
          <w:marLeft w:val="0"/>
          <w:marRight w:val="0"/>
          <w:marTop w:val="0"/>
          <w:marBottom w:val="0"/>
          <w:divBdr>
            <w:top w:val="none" w:sz="0" w:space="0" w:color="auto"/>
            <w:left w:val="none" w:sz="0" w:space="0" w:color="auto"/>
            <w:bottom w:val="none" w:sz="0" w:space="0" w:color="auto"/>
            <w:right w:val="none" w:sz="0" w:space="0" w:color="auto"/>
          </w:divBdr>
        </w:div>
        <w:div w:id="1229265834">
          <w:marLeft w:val="0"/>
          <w:marRight w:val="0"/>
          <w:marTop w:val="0"/>
          <w:marBottom w:val="0"/>
          <w:divBdr>
            <w:top w:val="none" w:sz="0" w:space="0" w:color="auto"/>
            <w:left w:val="none" w:sz="0" w:space="0" w:color="auto"/>
            <w:bottom w:val="none" w:sz="0" w:space="0" w:color="auto"/>
            <w:right w:val="none" w:sz="0" w:space="0" w:color="auto"/>
          </w:divBdr>
        </w:div>
        <w:div w:id="1676108456">
          <w:marLeft w:val="0"/>
          <w:marRight w:val="0"/>
          <w:marTop w:val="0"/>
          <w:marBottom w:val="0"/>
          <w:divBdr>
            <w:top w:val="none" w:sz="0" w:space="0" w:color="auto"/>
            <w:left w:val="none" w:sz="0" w:space="0" w:color="auto"/>
            <w:bottom w:val="none" w:sz="0" w:space="0" w:color="auto"/>
            <w:right w:val="none" w:sz="0" w:space="0" w:color="auto"/>
          </w:divBdr>
        </w:div>
        <w:div w:id="1747460804">
          <w:marLeft w:val="0"/>
          <w:marRight w:val="0"/>
          <w:marTop w:val="0"/>
          <w:marBottom w:val="0"/>
          <w:divBdr>
            <w:top w:val="none" w:sz="0" w:space="0" w:color="auto"/>
            <w:left w:val="none" w:sz="0" w:space="0" w:color="auto"/>
            <w:bottom w:val="none" w:sz="0" w:space="0" w:color="auto"/>
            <w:right w:val="none" w:sz="0" w:space="0" w:color="auto"/>
          </w:divBdr>
        </w:div>
        <w:div w:id="1257442467">
          <w:marLeft w:val="0"/>
          <w:marRight w:val="0"/>
          <w:marTop w:val="0"/>
          <w:marBottom w:val="0"/>
          <w:divBdr>
            <w:top w:val="none" w:sz="0" w:space="0" w:color="auto"/>
            <w:left w:val="none" w:sz="0" w:space="0" w:color="auto"/>
            <w:bottom w:val="none" w:sz="0" w:space="0" w:color="auto"/>
            <w:right w:val="none" w:sz="0" w:space="0" w:color="auto"/>
          </w:divBdr>
        </w:div>
        <w:div w:id="1685472305">
          <w:marLeft w:val="0"/>
          <w:marRight w:val="0"/>
          <w:marTop w:val="0"/>
          <w:marBottom w:val="0"/>
          <w:divBdr>
            <w:top w:val="none" w:sz="0" w:space="0" w:color="auto"/>
            <w:left w:val="none" w:sz="0" w:space="0" w:color="auto"/>
            <w:bottom w:val="none" w:sz="0" w:space="0" w:color="auto"/>
            <w:right w:val="none" w:sz="0" w:space="0" w:color="auto"/>
          </w:divBdr>
        </w:div>
        <w:div w:id="710426129">
          <w:marLeft w:val="0"/>
          <w:marRight w:val="0"/>
          <w:marTop w:val="0"/>
          <w:marBottom w:val="0"/>
          <w:divBdr>
            <w:top w:val="none" w:sz="0" w:space="0" w:color="auto"/>
            <w:left w:val="none" w:sz="0" w:space="0" w:color="auto"/>
            <w:bottom w:val="none" w:sz="0" w:space="0" w:color="auto"/>
            <w:right w:val="none" w:sz="0" w:space="0" w:color="auto"/>
          </w:divBdr>
        </w:div>
        <w:div w:id="511915992">
          <w:marLeft w:val="0"/>
          <w:marRight w:val="0"/>
          <w:marTop w:val="0"/>
          <w:marBottom w:val="0"/>
          <w:divBdr>
            <w:top w:val="none" w:sz="0" w:space="0" w:color="auto"/>
            <w:left w:val="none" w:sz="0" w:space="0" w:color="auto"/>
            <w:bottom w:val="none" w:sz="0" w:space="0" w:color="auto"/>
            <w:right w:val="none" w:sz="0" w:space="0" w:color="auto"/>
          </w:divBdr>
        </w:div>
        <w:div w:id="1622302325">
          <w:marLeft w:val="0"/>
          <w:marRight w:val="0"/>
          <w:marTop w:val="0"/>
          <w:marBottom w:val="0"/>
          <w:divBdr>
            <w:top w:val="none" w:sz="0" w:space="0" w:color="auto"/>
            <w:left w:val="none" w:sz="0" w:space="0" w:color="auto"/>
            <w:bottom w:val="none" w:sz="0" w:space="0" w:color="auto"/>
            <w:right w:val="none" w:sz="0" w:space="0" w:color="auto"/>
          </w:divBdr>
        </w:div>
        <w:div w:id="1443918273">
          <w:marLeft w:val="0"/>
          <w:marRight w:val="0"/>
          <w:marTop w:val="0"/>
          <w:marBottom w:val="0"/>
          <w:divBdr>
            <w:top w:val="none" w:sz="0" w:space="0" w:color="auto"/>
            <w:left w:val="none" w:sz="0" w:space="0" w:color="auto"/>
            <w:bottom w:val="none" w:sz="0" w:space="0" w:color="auto"/>
            <w:right w:val="none" w:sz="0" w:space="0" w:color="auto"/>
          </w:divBdr>
        </w:div>
        <w:div w:id="458114684">
          <w:marLeft w:val="0"/>
          <w:marRight w:val="0"/>
          <w:marTop w:val="0"/>
          <w:marBottom w:val="0"/>
          <w:divBdr>
            <w:top w:val="none" w:sz="0" w:space="0" w:color="auto"/>
            <w:left w:val="none" w:sz="0" w:space="0" w:color="auto"/>
            <w:bottom w:val="none" w:sz="0" w:space="0" w:color="auto"/>
            <w:right w:val="none" w:sz="0" w:space="0" w:color="auto"/>
          </w:divBdr>
        </w:div>
      </w:divsChild>
    </w:div>
    <w:div w:id="365520815">
      <w:bodyDiv w:val="1"/>
      <w:marLeft w:val="0"/>
      <w:marRight w:val="0"/>
      <w:marTop w:val="0"/>
      <w:marBottom w:val="0"/>
      <w:divBdr>
        <w:top w:val="none" w:sz="0" w:space="0" w:color="auto"/>
        <w:left w:val="none" w:sz="0" w:space="0" w:color="auto"/>
        <w:bottom w:val="none" w:sz="0" w:space="0" w:color="auto"/>
        <w:right w:val="none" w:sz="0" w:space="0" w:color="auto"/>
      </w:divBdr>
      <w:divsChild>
        <w:div w:id="424228356">
          <w:marLeft w:val="0"/>
          <w:marRight w:val="0"/>
          <w:marTop w:val="0"/>
          <w:marBottom w:val="0"/>
          <w:divBdr>
            <w:top w:val="none" w:sz="0" w:space="0" w:color="auto"/>
            <w:left w:val="none" w:sz="0" w:space="0" w:color="auto"/>
            <w:bottom w:val="none" w:sz="0" w:space="0" w:color="auto"/>
            <w:right w:val="none" w:sz="0" w:space="0" w:color="auto"/>
          </w:divBdr>
          <w:divsChild>
            <w:div w:id="162165221">
              <w:marLeft w:val="0"/>
              <w:marRight w:val="0"/>
              <w:marTop w:val="0"/>
              <w:marBottom w:val="0"/>
              <w:divBdr>
                <w:top w:val="none" w:sz="0" w:space="0" w:color="auto"/>
                <w:left w:val="none" w:sz="0" w:space="0" w:color="auto"/>
                <w:bottom w:val="none" w:sz="0" w:space="0" w:color="auto"/>
                <w:right w:val="none" w:sz="0" w:space="0" w:color="auto"/>
              </w:divBdr>
              <w:divsChild>
                <w:div w:id="18095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0140">
          <w:marLeft w:val="0"/>
          <w:marRight w:val="0"/>
          <w:marTop w:val="0"/>
          <w:marBottom w:val="0"/>
          <w:divBdr>
            <w:top w:val="none" w:sz="0" w:space="0" w:color="auto"/>
            <w:left w:val="none" w:sz="0" w:space="0" w:color="auto"/>
            <w:bottom w:val="none" w:sz="0" w:space="0" w:color="auto"/>
            <w:right w:val="none" w:sz="0" w:space="0" w:color="auto"/>
          </w:divBdr>
        </w:div>
        <w:div w:id="424814100">
          <w:marLeft w:val="0"/>
          <w:marRight w:val="0"/>
          <w:marTop w:val="0"/>
          <w:marBottom w:val="0"/>
          <w:divBdr>
            <w:top w:val="none" w:sz="0" w:space="0" w:color="auto"/>
            <w:left w:val="none" w:sz="0" w:space="0" w:color="auto"/>
            <w:bottom w:val="none" w:sz="0" w:space="0" w:color="auto"/>
            <w:right w:val="none" w:sz="0" w:space="0" w:color="auto"/>
          </w:divBdr>
        </w:div>
        <w:div w:id="1878854794">
          <w:marLeft w:val="0"/>
          <w:marRight w:val="0"/>
          <w:marTop w:val="0"/>
          <w:marBottom w:val="0"/>
          <w:divBdr>
            <w:top w:val="none" w:sz="0" w:space="0" w:color="auto"/>
            <w:left w:val="none" w:sz="0" w:space="0" w:color="auto"/>
            <w:bottom w:val="none" w:sz="0" w:space="0" w:color="auto"/>
            <w:right w:val="none" w:sz="0" w:space="0" w:color="auto"/>
          </w:divBdr>
        </w:div>
        <w:div w:id="635137621">
          <w:marLeft w:val="0"/>
          <w:marRight w:val="0"/>
          <w:marTop w:val="0"/>
          <w:marBottom w:val="0"/>
          <w:divBdr>
            <w:top w:val="none" w:sz="0" w:space="0" w:color="auto"/>
            <w:left w:val="none" w:sz="0" w:space="0" w:color="auto"/>
            <w:bottom w:val="none" w:sz="0" w:space="0" w:color="auto"/>
            <w:right w:val="none" w:sz="0" w:space="0" w:color="auto"/>
          </w:divBdr>
        </w:div>
        <w:div w:id="1461414818">
          <w:marLeft w:val="0"/>
          <w:marRight w:val="0"/>
          <w:marTop w:val="0"/>
          <w:marBottom w:val="0"/>
          <w:divBdr>
            <w:top w:val="none" w:sz="0" w:space="0" w:color="auto"/>
            <w:left w:val="none" w:sz="0" w:space="0" w:color="auto"/>
            <w:bottom w:val="none" w:sz="0" w:space="0" w:color="auto"/>
            <w:right w:val="none" w:sz="0" w:space="0" w:color="auto"/>
          </w:divBdr>
        </w:div>
        <w:div w:id="1327435102">
          <w:marLeft w:val="0"/>
          <w:marRight w:val="0"/>
          <w:marTop w:val="0"/>
          <w:marBottom w:val="0"/>
          <w:divBdr>
            <w:top w:val="none" w:sz="0" w:space="0" w:color="auto"/>
            <w:left w:val="none" w:sz="0" w:space="0" w:color="auto"/>
            <w:bottom w:val="none" w:sz="0" w:space="0" w:color="auto"/>
            <w:right w:val="none" w:sz="0" w:space="0" w:color="auto"/>
          </w:divBdr>
        </w:div>
        <w:div w:id="1745180053">
          <w:marLeft w:val="0"/>
          <w:marRight w:val="0"/>
          <w:marTop w:val="0"/>
          <w:marBottom w:val="0"/>
          <w:divBdr>
            <w:top w:val="none" w:sz="0" w:space="0" w:color="auto"/>
            <w:left w:val="none" w:sz="0" w:space="0" w:color="auto"/>
            <w:bottom w:val="none" w:sz="0" w:space="0" w:color="auto"/>
            <w:right w:val="none" w:sz="0" w:space="0" w:color="auto"/>
          </w:divBdr>
        </w:div>
        <w:div w:id="1384787068">
          <w:marLeft w:val="0"/>
          <w:marRight w:val="0"/>
          <w:marTop w:val="0"/>
          <w:marBottom w:val="0"/>
          <w:divBdr>
            <w:top w:val="none" w:sz="0" w:space="0" w:color="auto"/>
            <w:left w:val="none" w:sz="0" w:space="0" w:color="auto"/>
            <w:bottom w:val="none" w:sz="0" w:space="0" w:color="auto"/>
            <w:right w:val="none" w:sz="0" w:space="0" w:color="auto"/>
          </w:divBdr>
        </w:div>
        <w:div w:id="320474251">
          <w:marLeft w:val="0"/>
          <w:marRight w:val="0"/>
          <w:marTop w:val="0"/>
          <w:marBottom w:val="0"/>
          <w:divBdr>
            <w:top w:val="none" w:sz="0" w:space="0" w:color="auto"/>
            <w:left w:val="none" w:sz="0" w:space="0" w:color="auto"/>
            <w:bottom w:val="none" w:sz="0" w:space="0" w:color="auto"/>
            <w:right w:val="none" w:sz="0" w:space="0" w:color="auto"/>
          </w:divBdr>
        </w:div>
        <w:div w:id="1084108642">
          <w:marLeft w:val="0"/>
          <w:marRight w:val="0"/>
          <w:marTop w:val="0"/>
          <w:marBottom w:val="0"/>
          <w:divBdr>
            <w:top w:val="none" w:sz="0" w:space="0" w:color="auto"/>
            <w:left w:val="none" w:sz="0" w:space="0" w:color="auto"/>
            <w:bottom w:val="none" w:sz="0" w:space="0" w:color="auto"/>
            <w:right w:val="none" w:sz="0" w:space="0" w:color="auto"/>
          </w:divBdr>
        </w:div>
        <w:div w:id="1616910150">
          <w:marLeft w:val="0"/>
          <w:marRight w:val="0"/>
          <w:marTop w:val="0"/>
          <w:marBottom w:val="0"/>
          <w:divBdr>
            <w:top w:val="none" w:sz="0" w:space="0" w:color="auto"/>
            <w:left w:val="none" w:sz="0" w:space="0" w:color="auto"/>
            <w:bottom w:val="none" w:sz="0" w:space="0" w:color="auto"/>
            <w:right w:val="none" w:sz="0" w:space="0" w:color="auto"/>
          </w:divBdr>
        </w:div>
        <w:div w:id="1705061321">
          <w:marLeft w:val="0"/>
          <w:marRight w:val="0"/>
          <w:marTop w:val="0"/>
          <w:marBottom w:val="0"/>
          <w:divBdr>
            <w:top w:val="none" w:sz="0" w:space="0" w:color="auto"/>
            <w:left w:val="none" w:sz="0" w:space="0" w:color="auto"/>
            <w:bottom w:val="none" w:sz="0" w:space="0" w:color="auto"/>
            <w:right w:val="none" w:sz="0" w:space="0" w:color="auto"/>
          </w:divBdr>
        </w:div>
        <w:div w:id="1186559480">
          <w:marLeft w:val="0"/>
          <w:marRight w:val="0"/>
          <w:marTop w:val="0"/>
          <w:marBottom w:val="0"/>
          <w:divBdr>
            <w:top w:val="none" w:sz="0" w:space="0" w:color="auto"/>
            <w:left w:val="none" w:sz="0" w:space="0" w:color="auto"/>
            <w:bottom w:val="none" w:sz="0" w:space="0" w:color="auto"/>
            <w:right w:val="none" w:sz="0" w:space="0" w:color="auto"/>
          </w:divBdr>
        </w:div>
        <w:div w:id="1441491498">
          <w:marLeft w:val="0"/>
          <w:marRight w:val="0"/>
          <w:marTop w:val="0"/>
          <w:marBottom w:val="0"/>
          <w:divBdr>
            <w:top w:val="none" w:sz="0" w:space="0" w:color="auto"/>
            <w:left w:val="none" w:sz="0" w:space="0" w:color="auto"/>
            <w:bottom w:val="none" w:sz="0" w:space="0" w:color="auto"/>
            <w:right w:val="none" w:sz="0" w:space="0" w:color="auto"/>
          </w:divBdr>
        </w:div>
        <w:div w:id="2043287480">
          <w:marLeft w:val="0"/>
          <w:marRight w:val="0"/>
          <w:marTop w:val="0"/>
          <w:marBottom w:val="0"/>
          <w:divBdr>
            <w:top w:val="none" w:sz="0" w:space="0" w:color="auto"/>
            <w:left w:val="none" w:sz="0" w:space="0" w:color="auto"/>
            <w:bottom w:val="none" w:sz="0" w:space="0" w:color="auto"/>
            <w:right w:val="none" w:sz="0" w:space="0" w:color="auto"/>
          </w:divBdr>
        </w:div>
        <w:div w:id="1927684249">
          <w:marLeft w:val="0"/>
          <w:marRight w:val="0"/>
          <w:marTop w:val="0"/>
          <w:marBottom w:val="0"/>
          <w:divBdr>
            <w:top w:val="none" w:sz="0" w:space="0" w:color="auto"/>
            <w:left w:val="none" w:sz="0" w:space="0" w:color="auto"/>
            <w:bottom w:val="none" w:sz="0" w:space="0" w:color="auto"/>
            <w:right w:val="none" w:sz="0" w:space="0" w:color="auto"/>
          </w:divBdr>
        </w:div>
        <w:div w:id="246154339">
          <w:marLeft w:val="0"/>
          <w:marRight w:val="0"/>
          <w:marTop w:val="0"/>
          <w:marBottom w:val="0"/>
          <w:divBdr>
            <w:top w:val="none" w:sz="0" w:space="0" w:color="auto"/>
            <w:left w:val="none" w:sz="0" w:space="0" w:color="auto"/>
            <w:bottom w:val="none" w:sz="0" w:space="0" w:color="auto"/>
            <w:right w:val="none" w:sz="0" w:space="0" w:color="auto"/>
          </w:divBdr>
        </w:div>
        <w:div w:id="1694384405">
          <w:marLeft w:val="0"/>
          <w:marRight w:val="0"/>
          <w:marTop w:val="0"/>
          <w:marBottom w:val="0"/>
          <w:divBdr>
            <w:top w:val="none" w:sz="0" w:space="0" w:color="auto"/>
            <w:left w:val="none" w:sz="0" w:space="0" w:color="auto"/>
            <w:bottom w:val="none" w:sz="0" w:space="0" w:color="auto"/>
            <w:right w:val="none" w:sz="0" w:space="0" w:color="auto"/>
          </w:divBdr>
        </w:div>
        <w:div w:id="1417435729">
          <w:marLeft w:val="0"/>
          <w:marRight w:val="0"/>
          <w:marTop w:val="0"/>
          <w:marBottom w:val="0"/>
          <w:divBdr>
            <w:top w:val="none" w:sz="0" w:space="0" w:color="auto"/>
            <w:left w:val="none" w:sz="0" w:space="0" w:color="auto"/>
            <w:bottom w:val="none" w:sz="0" w:space="0" w:color="auto"/>
            <w:right w:val="none" w:sz="0" w:space="0" w:color="auto"/>
          </w:divBdr>
        </w:div>
        <w:div w:id="2135564055">
          <w:marLeft w:val="0"/>
          <w:marRight w:val="0"/>
          <w:marTop w:val="0"/>
          <w:marBottom w:val="0"/>
          <w:divBdr>
            <w:top w:val="none" w:sz="0" w:space="0" w:color="auto"/>
            <w:left w:val="none" w:sz="0" w:space="0" w:color="auto"/>
            <w:bottom w:val="none" w:sz="0" w:space="0" w:color="auto"/>
            <w:right w:val="none" w:sz="0" w:space="0" w:color="auto"/>
          </w:divBdr>
        </w:div>
        <w:div w:id="1060862597">
          <w:marLeft w:val="0"/>
          <w:marRight w:val="0"/>
          <w:marTop w:val="0"/>
          <w:marBottom w:val="0"/>
          <w:divBdr>
            <w:top w:val="none" w:sz="0" w:space="0" w:color="auto"/>
            <w:left w:val="none" w:sz="0" w:space="0" w:color="auto"/>
            <w:bottom w:val="none" w:sz="0" w:space="0" w:color="auto"/>
            <w:right w:val="none" w:sz="0" w:space="0" w:color="auto"/>
          </w:divBdr>
        </w:div>
        <w:div w:id="1628118409">
          <w:marLeft w:val="0"/>
          <w:marRight w:val="0"/>
          <w:marTop w:val="0"/>
          <w:marBottom w:val="0"/>
          <w:divBdr>
            <w:top w:val="none" w:sz="0" w:space="0" w:color="auto"/>
            <w:left w:val="none" w:sz="0" w:space="0" w:color="auto"/>
            <w:bottom w:val="none" w:sz="0" w:space="0" w:color="auto"/>
            <w:right w:val="none" w:sz="0" w:space="0" w:color="auto"/>
          </w:divBdr>
        </w:div>
        <w:div w:id="783614823">
          <w:marLeft w:val="0"/>
          <w:marRight w:val="0"/>
          <w:marTop w:val="0"/>
          <w:marBottom w:val="0"/>
          <w:divBdr>
            <w:top w:val="none" w:sz="0" w:space="0" w:color="auto"/>
            <w:left w:val="none" w:sz="0" w:space="0" w:color="auto"/>
            <w:bottom w:val="none" w:sz="0" w:space="0" w:color="auto"/>
            <w:right w:val="none" w:sz="0" w:space="0" w:color="auto"/>
          </w:divBdr>
        </w:div>
        <w:div w:id="8456235">
          <w:marLeft w:val="0"/>
          <w:marRight w:val="0"/>
          <w:marTop w:val="0"/>
          <w:marBottom w:val="0"/>
          <w:divBdr>
            <w:top w:val="none" w:sz="0" w:space="0" w:color="auto"/>
            <w:left w:val="none" w:sz="0" w:space="0" w:color="auto"/>
            <w:bottom w:val="none" w:sz="0" w:space="0" w:color="auto"/>
            <w:right w:val="none" w:sz="0" w:space="0" w:color="auto"/>
          </w:divBdr>
        </w:div>
        <w:div w:id="1842306645">
          <w:marLeft w:val="0"/>
          <w:marRight w:val="0"/>
          <w:marTop w:val="0"/>
          <w:marBottom w:val="0"/>
          <w:divBdr>
            <w:top w:val="none" w:sz="0" w:space="0" w:color="auto"/>
            <w:left w:val="none" w:sz="0" w:space="0" w:color="auto"/>
            <w:bottom w:val="none" w:sz="0" w:space="0" w:color="auto"/>
            <w:right w:val="none" w:sz="0" w:space="0" w:color="auto"/>
          </w:divBdr>
        </w:div>
        <w:div w:id="2072924487">
          <w:marLeft w:val="0"/>
          <w:marRight w:val="0"/>
          <w:marTop w:val="0"/>
          <w:marBottom w:val="0"/>
          <w:divBdr>
            <w:top w:val="none" w:sz="0" w:space="0" w:color="auto"/>
            <w:left w:val="none" w:sz="0" w:space="0" w:color="auto"/>
            <w:bottom w:val="none" w:sz="0" w:space="0" w:color="auto"/>
            <w:right w:val="none" w:sz="0" w:space="0" w:color="auto"/>
          </w:divBdr>
        </w:div>
        <w:div w:id="513418509">
          <w:marLeft w:val="0"/>
          <w:marRight w:val="0"/>
          <w:marTop w:val="0"/>
          <w:marBottom w:val="0"/>
          <w:divBdr>
            <w:top w:val="none" w:sz="0" w:space="0" w:color="auto"/>
            <w:left w:val="none" w:sz="0" w:space="0" w:color="auto"/>
            <w:bottom w:val="none" w:sz="0" w:space="0" w:color="auto"/>
            <w:right w:val="none" w:sz="0" w:space="0" w:color="auto"/>
          </w:divBdr>
        </w:div>
        <w:div w:id="2136289166">
          <w:marLeft w:val="0"/>
          <w:marRight w:val="0"/>
          <w:marTop w:val="0"/>
          <w:marBottom w:val="0"/>
          <w:divBdr>
            <w:top w:val="none" w:sz="0" w:space="0" w:color="auto"/>
            <w:left w:val="none" w:sz="0" w:space="0" w:color="auto"/>
            <w:bottom w:val="none" w:sz="0" w:space="0" w:color="auto"/>
            <w:right w:val="none" w:sz="0" w:space="0" w:color="auto"/>
          </w:divBdr>
        </w:div>
        <w:div w:id="2088065197">
          <w:marLeft w:val="0"/>
          <w:marRight w:val="0"/>
          <w:marTop w:val="0"/>
          <w:marBottom w:val="0"/>
          <w:divBdr>
            <w:top w:val="none" w:sz="0" w:space="0" w:color="auto"/>
            <w:left w:val="none" w:sz="0" w:space="0" w:color="auto"/>
            <w:bottom w:val="none" w:sz="0" w:space="0" w:color="auto"/>
            <w:right w:val="none" w:sz="0" w:space="0" w:color="auto"/>
          </w:divBdr>
        </w:div>
        <w:div w:id="432633404">
          <w:marLeft w:val="0"/>
          <w:marRight w:val="0"/>
          <w:marTop w:val="0"/>
          <w:marBottom w:val="0"/>
          <w:divBdr>
            <w:top w:val="none" w:sz="0" w:space="0" w:color="auto"/>
            <w:left w:val="none" w:sz="0" w:space="0" w:color="auto"/>
            <w:bottom w:val="none" w:sz="0" w:space="0" w:color="auto"/>
            <w:right w:val="none" w:sz="0" w:space="0" w:color="auto"/>
          </w:divBdr>
        </w:div>
        <w:div w:id="283998255">
          <w:marLeft w:val="0"/>
          <w:marRight w:val="0"/>
          <w:marTop w:val="0"/>
          <w:marBottom w:val="0"/>
          <w:divBdr>
            <w:top w:val="none" w:sz="0" w:space="0" w:color="auto"/>
            <w:left w:val="none" w:sz="0" w:space="0" w:color="auto"/>
            <w:bottom w:val="none" w:sz="0" w:space="0" w:color="auto"/>
            <w:right w:val="none" w:sz="0" w:space="0" w:color="auto"/>
          </w:divBdr>
        </w:div>
        <w:div w:id="1178620165">
          <w:marLeft w:val="0"/>
          <w:marRight w:val="0"/>
          <w:marTop w:val="0"/>
          <w:marBottom w:val="0"/>
          <w:divBdr>
            <w:top w:val="none" w:sz="0" w:space="0" w:color="auto"/>
            <w:left w:val="none" w:sz="0" w:space="0" w:color="auto"/>
            <w:bottom w:val="none" w:sz="0" w:space="0" w:color="auto"/>
            <w:right w:val="none" w:sz="0" w:space="0" w:color="auto"/>
          </w:divBdr>
        </w:div>
        <w:div w:id="1350915871">
          <w:marLeft w:val="0"/>
          <w:marRight w:val="0"/>
          <w:marTop w:val="0"/>
          <w:marBottom w:val="0"/>
          <w:divBdr>
            <w:top w:val="none" w:sz="0" w:space="0" w:color="auto"/>
            <w:left w:val="none" w:sz="0" w:space="0" w:color="auto"/>
            <w:bottom w:val="none" w:sz="0" w:space="0" w:color="auto"/>
            <w:right w:val="none" w:sz="0" w:space="0" w:color="auto"/>
          </w:divBdr>
        </w:div>
        <w:div w:id="1776365392">
          <w:marLeft w:val="0"/>
          <w:marRight w:val="0"/>
          <w:marTop w:val="0"/>
          <w:marBottom w:val="0"/>
          <w:divBdr>
            <w:top w:val="none" w:sz="0" w:space="0" w:color="auto"/>
            <w:left w:val="none" w:sz="0" w:space="0" w:color="auto"/>
            <w:bottom w:val="none" w:sz="0" w:space="0" w:color="auto"/>
            <w:right w:val="none" w:sz="0" w:space="0" w:color="auto"/>
          </w:divBdr>
        </w:div>
        <w:div w:id="886264468">
          <w:marLeft w:val="0"/>
          <w:marRight w:val="0"/>
          <w:marTop w:val="0"/>
          <w:marBottom w:val="0"/>
          <w:divBdr>
            <w:top w:val="none" w:sz="0" w:space="0" w:color="auto"/>
            <w:left w:val="none" w:sz="0" w:space="0" w:color="auto"/>
            <w:bottom w:val="none" w:sz="0" w:space="0" w:color="auto"/>
            <w:right w:val="none" w:sz="0" w:space="0" w:color="auto"/>
          </w:divBdr>
        </w:div>
        <w:div w:id="659697952">
          <w:marLeft w:val="0"/>
          <w:marRight w:val="0"/>
          <w:marTop w:val="0"/>
          <w:marBottom w:val="0"/>
          <w:divBdr>
            <w:top w:val="none" w:sz="0" w:space="0" w:color="auto"/>
            <w:left w:val="none" w:sz="0" w:space="0" w:color="auto"/>
            <w:bottom w:val="none" w:sz="0" w:space="0" w:color="auto"/>
            <w:right w:val="none" w:sz="0" w:space="0" w:color="auto"/>
          </w:divBdr>
        </w:div>
        <w:div w:id="1021976084">
          <w:marLeft w:val="0"/>
          <w:marRight w:val="0"/>
          <w:marTop w:val="0"/>
          <w:marBottom w:val="0"/>
          <w:divBdr>
            <w:top w:val="none" w:sz="0" w:space="0" w:color="auto"/>
            <w:left w:val="none" w:sz="0" w:space="0" w:color="auto"/>
            <w:bottom w:val="none" w:sz="0" w:space="0" w:color="auto"/>
            <w:right w:val="none" w:sz="0" w:space="0" w:color="auto"/>
          </w:divBdr>
        </w:div>
        <w:div w:id="1862158548">
          <w:marLeft w:val="0"/>
          <w:marRight w:val="0"/>
          <w:marTop w:val="0"/>
          <w:marBottom w:val="0"/>
          <w:divBdr>
            <w:top w:val="none" w:sz="0" w:space="0" w:color="auto"/>
            <w:left w:val="none" w:sz="0" w:space="0" w:color="auto"/>
            <w:bottom w:val="none" w:sz="0" w:space="0" w:color="auto"/>
            <w:right w:val="none" w:sz="0" w:space="0" w:color="auto"/>
          </w:divBdr>
        </w:div>
        <w:div w:id="135218999">
          <w:marLeft w:val="0"/>
          <w:marRight w:val="0"/>
          <w:marTop w:val="0"/>
          <w:marBottom w:val="0"/>
          <w:divBdr>
            <w:top w:val="none" w:sz="0" w:space="0" w:color="auto"/>
            <w:left w:val="none" w:sz="0" w:space="0" w:color="auto"/>
            <w:bottom w:val="none" w:sz="0" w:space="0" w:color="auto"/>
            <w:right w:val="none" w:sz="0" w:space="0" w:color="auto"/>
          </w:divBdr>
        </w:div>
        <w:div w:id="509688045">
          <w:marLeft w:val="0"/>
          <w:marRight w:val="0"/>
          <w:marTop w:val="0"/>
          <w:marBottom w:val="0"/>
          <w:divBdr>
            <w:top w:val="none" w:sz="0" w:space="0" w:color="auto"/>
            <w:left w:val="none" w:sz="0" w:space="0" w:color="auto"/>
            <w:bottom w:val="none" w:sz="0" w:space="0" w:color="auto"/>
            <w:right w:val="none" w:sz="0" w:space="0" w:color="auto"/>
          </w:divBdr>
        </w:div>
        <w:div w:id="1857234347">
          <w:marLeft w:val="0"/>
          <w:marRight w:val="0"/>
          <w:marTop w:val="0"/>
          <w:marBottom w:val="0"/>
          <w:divBdr>
            <w:top w:val="none" w:sz="0" w:space="0" w:color="auto"/>
            <w:left w:val="none" w:sz="0" w:space="0" w:color="auto"/>
            <w:bottom w:val="none" w:sz="0" w:space="0" w:color="auto"/>
            <w:right w:val="none" w:sz="0" w:space="0" w:color="auto"/>
          </w:divBdr>
        </w:div>
        <w:div w:id="412776333">
          <w:marLeft w:val="0"/>
          <w:marRight w:val="0"/>
          <w:marTop w:val="0"/>
          <w:marBottom w:val="0"/>
          <w:divBdr>
            <w:top w:val="none" w:sz="0" w:space="0" w:color="auto"/>
            <w:left w:val="none" w:sz="0" w:space="0" w:color="auto"/>
            <w:bottom w:val="none" w:sz="0" w:space="0" w:color="auto"/>
            <w:right w:val="none" w:sz="0" w:space="0" w:color="auto"/>
          </w:divBdr>
        </w:div>
        <w:div w:id="2068333994">
          <w:marLeft w:val="0"/>
          <w:marRight w:val="0"/>
          <w:marTop w:val="0"/>
          <w:marBottom w:val="0"/>
          <w:divBdr>
            <w:top w:val="none" w:sz="0" w:space="0" w:color="auto"/>
            <w:left w:val="none" w:sz="0" w:space="0" w:color="auto"/>
            <w:bottom w:val="none" w:sz="0" w:space="0" w:color="auto"/>
            <w:right w:val="none" w:sz="0" w:space="0" w:color="auto"/>
          </w:divBdr>
        </w:div>
        <w:div w:id="806045476">
          <w:marLeft w:val="0"/>
          <w:marRight w:val="0"/>
          <w:marTop w:val="0"/>
          <w:marBottom w:val="0"/>
          <w:divBdr>
            <w:top w:val="none" w:sz="0" w:space="0" w:color="auto"/>
            <w:left w:val="none" w:sz="0" w:space="0" w:color="auto"/>
            <w:bottom w:val="none" w:sz="0" w:space="0" w:color="auto"/>
            <w:right w:val="none" w:sz="0" w:space="0" w:color="auto"/>
          </w:divBdr>
        </w:div>
        <w:div w:id="1428427596">
          <w:marLeft w:val="0"/>
          <w:marRight w:val="0"/>
          <w:marTop w:val="0"/>
          <w:marBottom w:val="0"/>
          <w:divBdr>
            <w:top w:val="none" w:sz="0" w:space="0" w:color="auto"/>
            <w:left w:val="none" w:sz="0" w:space="0" w:color="auto"/>
            <w:bottom w:val="none" w:sz="0" w:space="0" w:color="auto"/>
            <w:right w:val="none" w:sz="0" w:space="0" w:color="auto"/>
          </w:divBdr>
        </w:div>
        <w:div w:id="1789009817">
          <w:marLeft w:val="0"/>
          <w:marRight w:val="0"/>
          <w:marTop w:val="0"/>
          <w:marBottom w:val="0"/>
          <w:divBdr>
            <w:top w:val="none" w:sz="0" w:space="0" w:color="auto"/>
            <w:left w:val="none" w:sz="0" w:space="0" w:color="auto"/>
            <w:bottom w:val="none" w:sz="0" w:space="0" w:color="auto"/>
            <w:right w:val="none" w:sz="0" w:space="0" w:color="auto"/>
          </w:divBdr>
        </w:div>
        <w:div w:id="1259289147">
          <w:marLeft w:val="0"/>
          <w:marRight w:val="0"/>
          <w:marTop w:val="0"/>
          <w:marBottom w:val="0"/>
          <w:divBdr>
            <w:top w:val="none" w:sz="0" w:space="0" w:color="auto"/>
            <w:left w:val="none" w:sz="0" w:space="0" w:color="auto"/>
            <w:bottom w:val="none" w:sz="0" w:space="0" w:color="auto"/>
            <w:right w:val="none" w:sz="0" w:space="0" w:color="auto"/>
          </w:divBdr>
        </w:div>
        <w:div w:id="2133592649">
          <w:marLeft w:val="0"/>
          <w:marRight w:val="0"/>
          <w:marTop w:val="0"/>
          <w:marBottom w:val="0"/>
          <w:divBdr>
            <w:top w:val="none" w:sz="0" w:space="0" w:color="auto"/>
            <w:left w:val="none" w:sz="0" w:space="0" w:color="auto"/>
            <w:bottom w:val="none" w:sz="0" w:space="0" w:color="auto"/>
            <w:right w:val="none" w:sz="0" w:space="0" w:color="auto"/>
          </w:divBdr>
        </w:div>
        <w:div w:id="356388112">
          <w:marLeft w:val="0"/>
          <w:marRight w:val="0"/>
          <w:marTop w:val="0"/>
          <w:marBottom w:val="0"/>
          <w:divBdr>
            <w:top w:val="none" w:sz="0" w:space="0" w:color="auto"/>
            <w:left w:val="none" w:sz="0" w:space="0" w:color="auto"/>
            <w:bottom w:val="none" w:sz="0" w:space="0" w:color="auto"/>
            <w:right w:val="none" w:sz="0" w:space="0" w:color="auto"/>
          </w:divBdr>
        </w:div>
        <w:div w:id="533007172">
          <w:marLeft w:val="0"/>
          <w:marRight w:val="0"/>
          <w:marTop w:val="0"/>
          <w:marBottom w:val="0"/>
          <w:divBdr>
            <w:top w:val="none" w:sz="0" w:space="0" w:color="auto"/>
            <w:left w:val="none" w:sz="0" w:space="0" w:color="auto"/>
            <w:bottom w:val="none" w:sz="0" w:space="0" w:color="auto"/>
            <w:right w:val="none" w:sz="0" w:space="0" w:color="auto"/>
          </w:divBdr>
        </w:div>
        <w:div w:id="1078942758">
          <w:marLeft w:val="0"/>
          <w:marRight w:val="0"/>
          <w:marTop w:val="0"/>
          <w:marBottom w:val="0"/>
          <w:divBdr>
            <w:top w:val="none" w:sz="0" w:space="0" w:color="auto"/>
            <w:left w:val="none" w:sz="0" w:space="0" w:color="auto"/>
            <w:bottom w:val="none" w:sz="0" w:space="0" w:color="auto"/>
            <w:right w:val="none" w:sz="0" w:space="0" w:color="auto"/>
          </w:divBdr>
        </w:div>
        <w:div w:id="964626525">
          <w:marLeft w:val="0"/>
          <w:marRight w:val="0"/>
          <w:marTop w:val="0"/>
          <w:marBottom w:val="0"/>
          <w:divBdr>
            <w:top w:val="none" w:sz="0" w:space="0" w:color="auto"/>
            <w:left w:val="none" w:sz="0" w:space="0" w:color="auto"/>
            <w:bottom w:val="none" w:sz="0" w:space="0" w:color="auto"/>
            <w:right w:val="none" w:sz="0" w:space="0" w:color="auto"/>
          </w:divBdr>
        </w:div>
        <w:div w:id="1368137993">
          <w:marLeft w:val="0"/>
          <w:marRight w:val="0"/>
          <w:marTop w:val="0"/>
          <w:marBottom w:val="0"/>
          <w:divBdr>
            <w:top w:val="none" w:sz="0" w:space="0" w:color="auto"/>
            <w:left w:val="none" w:sz="0" w:space="0" w:color="auto"/>
            <w:bottom w:val="none" w:sz="0" w:space="0" w:color="auto"/>
            <w:right w:val="none" w:sz="0" w:space="0" w:color="auto"/>
          </w:divBdr>
        </w:div>
        <w:div w:id="1701395920">
          <w:marLeft w:val="0"/>
          <w:marRight w:val="0"/>
          <w:marTop w:val="0"/>
          <w:marBottom w:val="0"/>
          <w:divBdr>
            <w:top w:val="none" w:sz="0" w:space="0" w:color="auto"/>
            <w:left w:val="none" w:sz="0" w:space="0" w:color="auto"/>
            <w:bottom w:val="none" w:sz="0" w:space="0" w:color="auto"/>
            <w:right w:val="none" w:sz="0" w:space="0" w:color="auto"/>
          </w:divBdr>
        </w:div>
        <w:div w:id="1879124317">
          <w:marLeft w:val="0"/>
          <w:marRight w:val="0"/>
          <w:marTop w:val="0"/>
          <w:marBottom w:val="0"/>
          <w:divBdr>
            <w:top w:val="none" w:sz="0" w:space="0" w:color="auto"/>
            <w:left w:val="none" w:sz="0" w:space="0" w:color="auto"/>
            <w:bottom w:val="none" w:sz="0" w:space="0" w:color="auto"/>
            <w:right w:val="none" w:sz="0" w:space="0" w:color="auto"/>
          </w:divBdr>
        </w:div>
        <w:div w:id="1551965248">
          <w:marLeft w:val="0"/>
          <w:marRight w:val="0"/>
          <w:marTop w:val="0"/>
          <w:marBottom w:val="0"/>
          <w:divBdr>
            <w:top w:val="none" w:sz="0" w:space="0" w:color="auto"/>
            <w:left w:val="none" w:sz="0" w:space="0" w:color="auto"/>
            <w:bottom w:val="none" w:sz="0" w:space="0" w:color="auto"/>
            <w:right w:val="none" w:sz="0" w:space="0" w:color="auto"/>
          </w:divBdr>
        </w:div>
        <w:div w:id="1690910735">
          <w:marLeft w:val="0"/>
          <w:marRight w:val="0"/>
          <w:marTop w:val="0"/>
          <w:marBottom w:val="0"/>
          <w:divBdr>
            <w:top w:val="none" w:sz="0" w:space="0" w:color="auto"/>
            <w:left w:val="none" w:sz="0" w:space="0" w:color="auto"/>
            <w:bottom w:val="none" w:sz="0" w:space="0" w:color="auto"/>
            <w:right w:val="none" w:sz="0" w:space="0" w:color="auto"/>
          </w:divBdr>
        </w:div>
        <w:div w:id="741608771">
          <w:marLeft w:val="0"/>
          <w:marRight w:val="0"/>
          <w:marTop w:val="0"/>
          <w:marBottom w:val="0"/>
          <w:divBdr>
            <w:top w:val="none" w:sz="0" w:space="0" w:color="auto"/>
            <w:left w:val="none" w:sz="0" w:space="0" w:color="auto"/>
            <w:bottom w:val="none" w:sz="0" w:space="0" w:color="auto"/>
            <w:right w:val="none" w:sz="0" w:space="0" w:color="auto"/>
          </w:divBdr>
        </w:div>
        <w:div w:id="1231650426">
          <w:marLeft w:val="0"/>
          <w:marRight w:val="0"/>
          <w:marTop w:val="0"/>
          <w:marBottom w:val="0"/>
          <w:divBdr>
            <w:top w:val="none" w:sz="0" w:space="0" w:color="auto"/>
            <w:left w:val="none" w:sz="0" w:space="0" w:color="auto"/>
            <w:bottom w:val="none" w:sz="0" w:space="0" w:color="auto"/>
            <w:right w:val="none" w:sz="0" w:space="0" w:color="auto"/>
          </w:divBdr>
        </w:div>
        <w:div w:id="785075325">
          <w:marLeft w:val="0"/>
          <w:marRight w:val="0"/>
          <w:marTop w:val="0"/>
          <w:marBottom w:val="0"/>
          <w:divBdr>
            <w:top w:val="none" w:sz="0" w:space="0" w:color="auto"/>
            <w:left w:val="none" w:sz="0" w:space="0" w:color="auto"/>
            <w:bottom w:val="none" w:sz="0" w:space="0" w:color="auto"/>
            <w:right w:val="none" w:sz="0" w:space="0" w:color="auto"/>
          </w:divBdr>
        </w:div>
        <w:div w:id="1743723139">
          <w:marLeft w:val="0"/>
          <w:marRight w:val="0"/>
          <w:marTop w:val="0"/>
          <w:marBottom w:val="0"/>
          <w:divBdr>
            <w:top w:val="none" w:sz="0" w:space="0" w:color="auto"/>
            <w:left w:val="none" w:sz="0" w:space="0" w:color="auto"/>
            <w:bottom w:val="none" w:sz="0" w:space="0" w:color="auto"/>
            <w:right w:val="none" w:sz="0" w:space="0" w:color="auto"/>
          </w:divBdr>
        </w:div>
        <w:div w:id="623006139">
          <w:marLeft w:val="0"/>
          <w:marRight w:val="0"/>
          <w:marTop w:val="0"/>
          <w:marBottom w:val="0"/>
          <w:divBdr>
            <w:top w:val="none" w:sz="0" w:space="0" w:color="auto"/>
            <w:left w:val="none" w:sz="0" w:space="0" w:color="auto"/>
            <w:bottom w:val="none" w:sz="0" w:space="0" w:color="auto"/>
            <w:right w:val="none" w:sz="0" w:space="0" w:color="auto"/>
          </w:divBdr>
        </w:div>
        <w:div w:id="248198359">
          <w:marLeft w:val="0"/>
          <w:marRight w:val="0"/>
          <w:marTop w:val="0"/>
          <w:marBottom w:val="0"/>
          <w:divBdr>
            <w:top w:val="none" w:sz="0" w:space="0" w:color="auto"/>
            <w:left w:val="none" w:sz="0" w:space="0" w:color="auto"/>
            <w:bottom w:val="none" w:sz="0" w:space="0" w:color="auto"/>
            <w:right w:val="none" w:sz="0" w:space="0" w:color="auto"/>
          </w:divBdr>
        </w:div>
        <w:div w:id="1166744564">
          <w:marLeft w:val="0"/>
          <w:marRight w:val="0"/>
          <w:marTop w:val="0"/>
          <w:marBottom w:val="0"/>
          <w:divBdr>
            <w:top w:val="none" w:sz="0" w:space="0" w:color="auto"/>
            <w:left w:val="none" w:sz="0" w:space="0" w:color="auto"/>
            <w:bottom w:val="none" w:sz="0" w:space="0" w:color="auto"/>
            <w:right w:val="none" w:sz="0" w:space="0" w:color="auto"/>
          </w:divBdr>
        </w:div>
        <w:div w:id="1681347830">
          <w:marLeft w:val="0"/>
          <w:marRight w:val="0"/>
          <w:marTop w:val="0"/>
          <w:marBottom w:val="0"/>
          <w:divBdr>
            <w:top w:val="none" w:sz="0" w:space="0" w:color="auto"/>
            <w:left w:val="none" w:sz="0" w:space="0" w:color="auto"/>
            <w:bottom w:val="none" w:sz="0" w:space="0" w:color="auto"/>
            <w:right w:val="none" w:sz="0" w:space="0" w:color="auto"/>
          </w:divBdr>
        </w:div>
        <w:div w:id="1970475871">
          <w:marLeft w:val="0"/>
          <w:marRight w:val="0"/>
          <w:marTop w:val="0"/>
          <w:marBottom w:val="0"/>
          <w:divBdr>
            <w:top w:val="none" w:sz="0" w:space="0" w:color="auto"/>
            <w:left w:val="none" w:sz="0" w:space="0" w:color="auto"/>
            <w:bottom w:val="none" w:sz="0" w:space="0" w:color="auto"/>
            <w:right w:val="none" w:sz="0" w:space="0" w:color="auto"/>
          </w:divBdr>
        </w:div>
        <w:div w:id="717971957">
          <w:marLeft w:val="0"/>
          <w:marRight w:val="0"/>
          <w:marTop w:val="0"/>
          <w:marBottom w:val="0"/>
          <w:divBdr>
            <w:top w:val="none" w:sz="0" w:space="0" w:color="auto"/>
            <w:left w:val="none" w:sz="0" w:space="0" w:color="auto"/>
            <w:bottom w:val="none" w:sz="0" w:space="0" w:color="auto"/>
            <w:right w:val="none" w:sz="0" w:space="0" w:color="auto"/>
          </w:divBdr>
        </w:div>
        <w:div w:id="730810224">
          <w:marLeft w:val="0"/>
          <w:marRight w:val="0"/>
          <w:marTop w:val="0"/>
          <w:marBottom w:val="0"/>
          <w:divBdr>
            <w:top w:val="none" w:sz="0" w:space="0" w:color="auto"/>
            <w:left w:val="none" w:sz="0" w:space="0" w:color="auto"/>
            <w:bottom w:val="none" w:sz="0" w:space="0" w:color="auto"/>
            <w:right w:val="none" w:sz="0" w:space="0" w:color="auto"/>
          </w:divBdr>
        </w:div>
        <w:div w:id="1016225123">
          <w:marLeft w:val="0"/>
          <w:marRight w:val="0"/>
          <w:marTop w:val="0"/>
          <w:marBottom w:val="0"/>
          <w:divBdr>
            <w:top w:val="none" w:sz="0" w:space="0" w:color="auto"/>
            <w:left w:val="none" w:sz="0" w:space="0" w:color="auto"/>
            <w:bottom w:val="none" w:sz="0" w:space="0" w:color="auto"/>
            <w:right w:val="none" w:sz="0" w:space="0" w:color="auto"/>
          </w:divBdr>
        </w:div>
        <w:div w:id="1234120957">
          <w:marLeft w:val="0"/>
          <w:marRight w:val="0"/>
          <w:marTop w:val="0"/>
          <w:marBottom w:val="0"/>
          <w:divBdr>
            <w:top w:val="none" w:sz="0" w:space="0" w:color="auto"/>
            <w:left w:val="none" w:sz="0" w:space="0" w:color="auto"/>
            <w:bottom w:val="none" w:sz="0" w:space="0" w:color="auto"/>
            <w:right w:val="none" w:sz="0" w:space="0" w:color="auto"/>
          </w:divBdr>
        </w:div>
        <w:div w:id="1674799862">
          <w:marLeft w:val="0"/>
          <w:marRight w:val="0"/>
          <w:marTop w:val="0"/>
          <w:marBottom w:val="0"/>
          <w:divBdr>
            <w:top w:val="none" w:sz="0" w:space="0" w:color="auto"/>
            <w:left w:val="none" w:sz="0" w:space="0" w:color="auto"/>
            <w:bottom w:val="none" w:sz="0" w:space="0" w:color="auto"/>
            <w:right w:val="none" w:sz="0" w:space="0" w:color="auto"/>
          </w:divBdr>
        </w:div>
        <w:div w:id="2010794127">
          <w:marLeft w:val="0"/>
          <w:marRight w:val="0"/>
          <w:marTop w:val="0"/>
          <w:marBottom w:val="0"/>
          <w:divBdr>
            <w:top w:val="none" w:sz="0" w:space="0" w:color="auto"/>
            <w:left w:val="none" w:sz="0" w:space="0" w:color="auto"/>
            <w:bottom w:val="none" w:sz="0" w:space="0" w:color="auto"/>
            <w:right w:val="none" w:sz="0" w:space="0" w:color="auto"/>
          </w:divBdr>
        </w:div>
        <w:div w:id="908076479">
          <w:marLeft w:val="0"/>
          <w:marRight w:val="0"/>
          <w:marTop w:val="0"/>
          <w:marBottom w:val="0"/>
          <w:divBdr>
            <w:top w:val="none" w:sz="0" w:space="0" w:color="auto"/>
            <w:left w:val="none" w:sz="0" w:space="0" w:color="auto"/>
            <w:bottom w:val="none" w:sz="0" w:space="0" w:color="auto"/>
            <w:right w:val="none" w:sz="0" w:space="0" w:color="auto"/>
          </w:divBdr>
        </w:div>
        <w:div w:id="322782440">
          <w:marLeft w:val="0"/>
          <w:marRight w:val="0"/>
          <w:marTop w:val="0"/>
          <w:marBottom w:val="0"/>
          <w:divBdr>
            <w:top w:val="none" w:sz="0" w:space="0" w:color="auto"/>
            <w:left w:val="none" w:sz="0" w:space="0" w:color="auto"/>
            <w:bottom w:val="none" w:sz="0" w:space="0" w:color="auto"/>
            <w:right w:val="none" w:sz="0" w:space="0" w:color="auto"/>
          </w:divBdr>
        </w:div>
        <w:div w:id="499926360">
          <w:marLeft w:val="0"/>
          <w:marRight w:val="0"/>
          <w:marTop w:val="0"/>
          <w:marBottom w:val="0"/>
          <w:divBdr>
            <w:top w:val="none" w:sz="0" w:space="0" w:color="auto"/>
            <w:left w:val="none" w:sz="0" w:space="0" w:color="auto"/>
            <w:bottom w:val="none" w:sz="0" w:space="0" w:color="auto"/>
            <w:right w:val="none" w:sz="0" w:space="0" w:color="auto"/>
          </w:divBdr>
        </w:div>
        <w:div w:id="1697150474">
          <w:marLeft w:val="0"/>
          <w:marRight w:val="0"/>
          <w:marTop w:val="0"/>
          <w:marBottom w:val="0"/>
          <w:divBdr>
            <w:top w:val="none" w:sz="0" w:space="0" w:color="auto"/>
            <w:left w:val="none" w:sz="0" w:space="0" w:color="auto"/>
            <w:bottom w:val="none" w:sz="0" w:space="0" w:color="auto"/>
            <w:right w:val="none" w:sz="0" w:space="0" w:color="auto"/>
          </w:divBdr>
        </w:div>
        <w:div w:id="234168682">
          <w:marLeft w:val="0"/>
          <w:marRight w:val="0"/>
          <w:marTop w:val="0"/>
          <w:marBottom w:val="0"/>
          <w:divBdr>
            <w:top w:val="none" w:sz="0" w:space="0" w:color="auto"/>
            <w:left w:val="none" w:sz="0" w:space="0" w:color="auto"/>
            <w:bottom w:val="none" w:sz="0" w:space="0" w:color="auto"/>
            <w:right w:val="none" w:sz="0" w:space="0" w:color="auto"/>
          </w:divBdr>
        </w:div>
        <w:div w:id="1790196735">
          <w:marLeft w:val="0"/>
          <w:marRight w:val="0"/>
          <w:marTop w:val="0"/>
          <w:marBottom w:val="0"/>
          <w:divBdr>
            <w:top w:val="none" w:sz="0" w:space="0" w:color="auto"/>
            <w:left w:val="none" w:sz="0" w:space="0" w:color="auto"/>
            <w:bottom w:val="none" w:sz="0" w:space="0" w:color="auto"/>
            <w:right w:val="none" w:sz="0" w:space="0" w:color="auto"/>
          </w:divBdr>
        </w:div>
        <w:div w:id="836380872">
          <w:marLeft w:val="0"/>
          <w:marRight w:val="0"/>
          <w:marTop w:val="0"/>
          <w:marBottom w:val="0"/>
          <w:divBdr>
            <w:top w:val="none" w:sz="0" w:space="0" w:color="auto"/>
            <w:left w:val="none" w:sz="0" w:space="0" w:color="auto"/>
            <w:bottom w:val="none" w:sz="0" w:space="0" w:color="auto"/>
            <w:right w:val="none" w:sz="0" w:space="0" w:color="auto"/>
          </w:divBdr>
        </w:div>
        <w:div w:id="206916754">
          <w:marLeft w:val="0"/>
          <w:marRight w:val="0"/>
          <w:marTop w:val="0"/>
          <w:marBottom w:val="0"/>
          <w:divBdr>
            <w:top w:val="none" w:sz="0" w:space="0" w:color="auto"/>
            <w:left w:val="none" w:sz="0" w:space="0" w:color="auto"/>
            <w:bottom w:val="none" w:sz="0" w:space="0" w:color="auto"/>
            <w:right w:val="none" w:sz="0" w:space="0" w:color="auto"/>
          </w:divBdr>
        </w:div>
        <w:div w:id="659504472">
          <w:marLeft w:val="0"/>
          <w:marRight w:val="0"/>
          <w:marTop w:val="0"/>
          <w:marBottom w:val="0"/>
          <w:divBdr>
            <w:top w:val="none" w:sz="0" w:space="0" w:color="auto"/>
            <w:left w:val="none" w:sz="0" w:space="0" w:color="auto"/>
            <w:bottom w:val="none" w:sz="0" w:space="0" w:color="auto"/>
            <w:right w:val="none" w:sz="0" w:space="0" w:color="auto"/>
          </w:divBdr>
        </w:div>
        <w:div w:id="1813673619">
          <w:marLeft w:val="0"/>
          <w:marRight w:val="0"/>
          <w:marTop w:val="0"/>
          <w:marBottom w:val="0"/>
          <w:divBdr>
            <w:top w:val="none" w:sz="0" w:space="0" w:color="auto"/>
            <w:left w:val="none" w:sz="0" w:space="0" w:color="auto"/>
            <w:bottom w:val="none" w:sz="0" w:space="0" w:color="auto"/>
            <w:right w:val="none" w:sz="0" w:space="0" w:color="auto"/>
          </w:divBdr>
        </w:div>
        <w:div w:id="308365685">
          <w:marLeft w:val="0"/>
          <w:marRight w:val="0"/>
          <w:marTop w:val="0"/>
          <w:marBottom w:val="0"/>
          <w:divBdr>
            <w:top w:val="none" w:sz="0" w:space="0" w:color="auto"/>
            <w:left w:val="none" w:sz="0" w:space="0" w:color="auto"/>
            <w:bottom w:val="none" w:sz="0" w:space="0" w:color="auto"/>
            <w:right w:val="none" w:sz="0" w:space="0" w:color="auto"/>
          </w:divBdr>
        </w:div>
        <w:div w:id="872380262">
          <w:marLeft w:val="0"/>
          <w:marRight w:val="0"/>
          <w:marTop w:val="0"/>
          <w:marBottom w:val="0"/>
          <w:divBdr>
            <w:top w:val="none" w:sz="0" w:space="0" w:color="auto"/>
            <w:left w:val="none" w:sz="0" w:space="0" w:color="auto"/>
            <w:bottom w:val="none" w:sz="0" w:space="0" w:color="auto"/>
            <w:right w:val="none" w:sz="0" w:space="0" w:color="auto"/>
          </w:divBdr>
        </w:div>
        <w:div w:id="789473411">
          <w:marLeft w:val="0"/>
          <w:marRight w:val="0"/>
          <w:marTop w:val="0"/>
          <w:marBottom w:val="0"/>
          <w:divBdr>
            <w:top w:val="none" w:sz="0" w:space="0" w:color="auto"/>
            <w:left w:val="none" w:sz="0" w:space="0" w:color="auto"/>
            <w:bottom w:val="none" w:sz="0" w:space="0" w:color="auto"/>
            <w:right w:val="none" w:sz="0" w:space="0" w:color="auto"/>
          </w:divBdr>
        </w:div>
        <w:div w:id="237060361">
          <w:marLeft w:val="0"/>
          <w:marRight w:val="0"/>
          <w:marTop w:val="0"/>
          <w:marBottom w:val="0"/>
          <w:divBdr>
            <w:top w:val="none" w:sz="0" w:space="0" w:color="auto"/>
            <w:left w:val="none" w:sz="0" w:space="0" w:color="auto"/>
            <w:bottom w:val="none" w:sz="0" w:space="0" w:color="auto"/>
            <w:right w:val="none" w:sz="0" w:space="0" w:color="auto"/>
          </w:divBdr>
        </w:div>
        <w:div w:id="255603632">
          <w:marLeft w:val="0"/>
          <w:marRight w:val="0"/>
          <w:marTop w:val="0"/>
          <w:marBottom w:val="0"/>
          <w:divBdr>
            <w:top w:val="none" w:sz="0" w:space="0" w:color="auto"/>
            <w:left w:val="none" w:sz="0" w:space="0" w:color="auto"/>
            <w:bottom w:val="none" w:sz="0" w:space="0" w:color="auto"/>
            <w:right w:val="none" w:sz="0" w:space="0" w:color="auto"/>
          </w:divBdr>
        </w:div>
        <w:div w:id="275911945">
          <w:marLeft w:val="0"/>
          <w:marRight w:val="0"/>
          <w:marTop w:val="0"/>
          <w:marBottom w:val="0"/>
          <w:divBdr>
            <w:top w:val="none" w:sz="0" w:space="0" w:color="auto"/>
            <w:left w:val="none" w:sz="0" w:space="0" w:color="auto"/>
            <w:bottom w:val="none" w:sz="0" w:space="0" w:color="auto"/>
            <w:right w:val="none" w:sz="0" w:space="0" w:color="auto"/>
          </w:divBdr>
        </w:div>
        <w:div w:id="2121410651">
          <w:marLeft w:val="0"/>
          <w:marRight w:val="0"/>
          <w:marTop w:val="0"/>
          <w:marBottom w:val="0"/>
          <w:divBdr>
            <w:top w:val="none" w:sz="0" w:space="0" w:color="auto"/>
            <w:left w:val="none" w:sz="0" w:space="0" w:color="auto"/>
            <w:bottom w:val="none" w:sz="0" w:space="0" w:color="auto"/>
            <w:right w:val="none" w:sz="0" w:space="0" w:color="auto"/>
          </w:divBdr>
        </w:div>
        <w:div w:id="1286740376">
          <w:marLeft w:val="0"/>
          <w:marRight w:val="0"/>
          <w:marTop w:val="0"/>
          <w:marBottom w:val="0"/>
          <w:divBdr>
            <w:top w:val="none" w:sz="0" w:space="0" w:color="auto"/>
            <w:left w:val="none" w:sz="0" w:space="0" w:color="auto"/>
            <w:bottom w:val="none" w:sz="0" w:space="0" w:color="auto"/>
            <w:right w:val="none" w:sz="0" w:space="0" w:color="auto"/>
          </w:divBdr>
        </w:div>
        <w:div w:id="2104373800">
          <w:marLeft w:val="0"/>
          <w:marRight w:val="0"/>
          <w:marTop w:val="0"/>
          <w:marBottom w:val="0"/>
          <w:divBdr>
            <w:top w:val="none" w:sz="0" w:space="0" w:color="auto"/>
            <w:left w:val="none" w:sz="0" w:space="0" w:color="auto"/>
            <w:bottom w:val="none" w:sz="0" w:space="0" w:color="auto"/>
            <w:right w:val="none" w:sz="0" w:space="0" w:color="auto"/>
          </w:divBdr>
        </w:div>
        <w:div w:id="1270354948">
          <w:marLeft w:val="0"/>
          <w:marRight w:val="0"/>
          <w:marTop w:val="0"/>
          <w:marBottom w:val="0"/>
          <w:divBdr>
            <w:top w:val="none" w:sz="0" w:space="0" w:color="auto"/>
            <w:left w:val="none" w:sz="0" w:space="0" w:color="auto"/>
            <w:bottom w:val="none" w:sz="0" w:space="0" w:color="auto"/>
            <w:right w:val="none" w:sz="0" w:space="0" w:color="auto"/>
          </w:divBdr>
        </w:div>
        <w:div w:id="2088920075">
          <w:marLeft w:val="0"/>
          <w:marRight w:val="0"/>
          <w:marTop w:val="0"/>
          <w:marBottom w:val="0"/>
          <w:divBdr>
            <w:top w:val="none" w:sz="0" w:space="0" w:color="auto"/>
            <w:left w:val="none" w:sz="0" w:space="0" w:color="auto"/>
            <w:bottom w:val="none" w:sz="0" w:space="0" w:color="auto"/>
            <w:right w:val="none" w:sz="0" w:space="0" w:color="auto"/>
          </w:divBdr>
        </w:div>
        <w:div w:id="841361803">
          <w:marLeft w:val="0"/>
          <w:marRight w:val="0"/>
          <w:marTop w:val="0"/>
          <w:marBottom w:val="0"/>
          <w:divBdr>
            <w:top w:val="none" w:sz="0" w:space="0" w:color="auto"/>
            <w:left w:val="none" w:sz="0" w:space="0" w:color="auto"/>
            <w:bottom w:val="none" w:sz="0" w:space="0" w:color="auto"/>
            <w:right w:val="none" w:sz="0" w:space="0" w:color="auto"/>
          </w:divBdr>
        </w:div>
        <w:div w:id="1204293749">
          <w:marLeft w:val="0"/>
          <w:marRight w:val="0"/>
          <w:marTop w:val="0"/>
          <w:marBottom w:val="0"/>
          <w:divBdr>
            <w:top w:val="none" w:sz="0" w:space="0" w:color="auto"/>
            <w:left w:val="none" w:sz="0" w:space="0" w:color="auto"/>
            <w:bottom w:val="none" w:sz="0" w:space="0" w:color="auto"/>
            <w:right w:val="none" w:sz="0" w:space="0" w:color="auto"/>
          </w:divBdr>
        </w:div>
        <w:div w:id="1730956978">
          <w:marLeft w:val="0"/>
          <w:marRight w:val="0"/>
          <w:marTop w:val="0"/>
          <w:marBottom w:val="0"/>
          <w:divBdr>
            <w:top w:val="none" w:sz="0" w:space="0" w:color="auto"/>
            <w:left w:val="none" w:sz="0" w:space="0" w:color="auto"/>
            <w:bottom w:val="none" w:sz="0" w:space="0" w:color="auto"/>
            <w:right w:val="none" w:sz="0" w:space="0" w:color="auto"/>
          </w:divBdr>
        </w:div>
        <w:div w:id="710106712">
          <w:marLeft w:val="0"/>
          <w:marRight w:val="0"/>
          <w:marTop w:val="0"/>
          <w:marBottom w:val="0"/>
          <w:divBdr>
            <w:top w:val="none" w:sz="0" w:space="0" w:color="auto"/>
            <w:left w:val="none" w:sz="0" w:space="0" w:color="auto"/>
            <w:bottom w:val="none" w:sz="0" w:space="0" w:color="auto"/>
            <w:right w:val="none" w:sz="0" w:space="0" w:color="auto"/>
          </w:divBdr>
        </w:div>
        <w:div w:id="121121258">
          <w:marLeft w:val="0"/>
          <w:marRight w:val="0"/>
          <w:marTop w:val="0"/>
          <w:marBottom w:val="0"/>
          <w:divBdr>
            <w:top w:val="none" w:sz="0" w:space="0" w:color="auto"/>
            <w:left w:val="none" w:sz="0" w:space="0" w:color="auto"/>
            <w:bottom w:val="none" w:sz="0" w:space="0" w:color="auto"/>
            <w:right w:val="none" w:sz="0" w:space="0" w:color="auto"/>
          </w:divBdr>
        </w:div>
        <w:div w:id="2023969121">
          <w:marLeft w:val="0"/>
          <w:marRight w:val="0"/>
          <w:marTop w:val="0"/>
          <w:marBottom w:val="0"/>
          <w:divBdr>
            <w:top w:val="none" w:sz="0" w:space="0" w:color="auto"/>
            <w:left w:val="none" w:sz="0" w:space="0" w:color="auto"/>
            <w:bottom w:val="none" w:sz="0" w:space="0" w:color="auto"/>
            <w:right w:val="none" w:sz="0" w:space="0" w:color="auto"/>
          </w:divBdr>
        </w:div>
        <w:div w:id="338896585">
          <w:marLeft w:val="0"/>
          <w:marRight w:val="0"/>
          <w:marTop w:val="0"/>
          <w:marBottom w:val="0"/>
          <w:divBdr>
            <w:top w:val="none" w:sz="0" w:space="0" w:color="auto"/>
            <w:left w:val="none" w:sz="0" w:space="0" w:color="auto"/>
            <w:bottom w:val="none" w:sz="0" w:space="0" w:color="auto"/>
            <w:right w:val="none" w:sz="0" w:space="0" w:color="auto"/>
          </w:divBdr>
        </w:div>
        <w:div w:id="2065525868">
          <w:marLeft w:val="0"/>
          <w:marRight w:val="0"/>
          <w:marTop w:val="0"/>
          <w:marBottom w:val="0"/>
          <w:divBdr>
            <w:top w:val="none" w:sz="0" w:space="0" w:color="auto"/>
            <w:left w:val="none" w:sz="0" w:space="0" w:color="auto"/>
            <w:bottom w:val="none" w:sz="0" w:space="0" w:color="auto"/>
            <w:right w:val="none" w:sz="0" w:space="0" w:color="auto"/>
          </w:divBdr>
        </w:div>
        <w:div w:id="534925855">
          <w:marLeft w:val="0"/>
          <w:marRight w:val="0"/>
          <w:marTop w:val="0"/>
          <w:marBottom w:val="0"/>
          <w:divBdr>
            <w:top w:val="none" w:sz="0" w:space="0" w:color="auto"/>
            <w:left w:val="none" w:sz="0" w:space="0" w:color="auto"/>
            <w:bottom w:val="none" w:sz="0" w:space="0" w:color="auto"/>
            <w:right w:val="none" w:sz="0" w:space="0" w:color="auto"/>
          </w:divBdr>
        </w:div>
        <w:div w:id="287204859">
          <w:marLeft w:val="0"/>
          <w:marRight w:val="0"/>
          <w:marTop w:val="0"/>
          <w:marBottom w:val="0"/>
          <w:divBdr>
            <w:top w:val="none" w:sz="0" w:space="0" w:color="auto"/>
            <w:left w:val="none" w:sz="0" w:space="0" w:color="auto"/>
            <w:bottom w:val="none" w:sz="0" w:space="0" w:color="auto"/>
            <w:right w:val="none" w:sz="0" w:space="0" w:color="auto"/>
          </w:divBdr>
        </w:div>
        <w:div w:id="41443529">
          <w:marLeft w:val="0"/>
          <w:marRight w:val="0"/>
          <w:marTop w:val="0"/>
          <w:marBottom w:val="0"/>
          <w:divBdr>
            <w:top w:val="none" w:sz="0" w:space="0" w:color="auto"/>
            <w:left w:val="none" w:sz="0" w:space="0" w:color="auto"/>
            <w:bottom w:val="none" w:sz="0" w:space="0" w:color="auto"/>
            <w:right w:val="none" w:sz="0" w:space="0" w:color="auto"/>
          </w:divBdr>
        </w:div>
        <w:div w:id="329220003">
          <w:marLeft w:val="0"/>
          <w:marRight w:val="0"/>
          <w:marTop w:val="0"/>
          <w:marBottom w:val="0"/>
          <w:divBdr>
            <w:top w:val="none" w:sz="0" w:space="0" w:color="auto"/>
            <w:left w:val="none" w:sz="0" w:space="0" w:color="auto"/>
            <w:bottom w:val="none" w:sz="0" w:space="0" w:color="auto"/>
            <w:right w:val="none" w:sz="0" w:space="0" w:color="auto"/>
          </w:divBdr>
        </w:div>
        <w:div w:id="767234747">
          <w:marLeft w:val="0"/>
          <w:marRight w:val="0"/>
          <w:marTop w:val="0"/>
          <w:marBottom w:val="0"/>
          <w:divBdr>
            <w:top w:val="none" w:sz="0" w:space="0" w:color="auto"/>
            <w:left w:val="none" w:sz="0" w:space="0" w:color="auto"/>
            <w:bottom w:val="none" w:sz="0" w:space="0" w:color="auto"/>
            <w:right w:val="none" w:sz="0" w:space="0" w:color="auto"/>
          </w:divBdr>
        </w:div>
        <w:div w:id="654721960">
          <w:marLeft w:val="0"/>
          <w:marRight w:val="0"/>
          <w:marTop w:val="0"/>
          <w:marBottom w:val="0"/>
          <w:divBdr>
            <w:top w:val="none" w:sz="0" w:space="0" w:color="auto"/>
            <w:left w:val="none" w:sz="0" w:space="0" w:color="auto"/>
            <w:bottom w:val="none" w:sz="0" w:space="0" w:color="auto"/>
            <w:right w:val="none" w:sz="0" w:space="0" w:color="auto"/>
          </w:divBdr>
        </w:div>
        <w:div w:id="742262540">
          <w:marLeft w:val="0"/>
          <w:marRight w:val="0"/>
          <w:marTop w:val="0"/>
          <w:marBottom w:val="0"/>
          <w:divBdr>
            <w:top w:val="none" w:sz="0" w:space="0" w:color="auto"/>
            <w:left w:val="none" w:sz="0" w:space="0" w:color="auto"/>
            <w:bottom w:val="none" w:sz="0" w:space="0" w:color="auto"/>
            <w:right w:val="none" w:sz="0" w:space="0" w:color="auto"/>
          </w:divBdr>
        </w:div>
        <w:div w:id="1548570552">
          <w:marLeft w:val="0"/>
          <w:marRight w:val="0"/>
          <w:marTop w:val="0"/>
          <w:marBottom w:val="0"/>
          <w:divBdr>
            <w:top w:val="none" w:sz="0" w:space="0" w:color="auto"/>
            <w:left w:val="none" w:sz="0" w:space="0" w:color="auto"/>
            <w:bottom w:val="none" w:sz="0" w:space="0" w:color="auto"/>
            <w:right w:val="none" w:sz="0" w:space="0" w:color="auto"/>
          </w:divBdr>
        </w:div>
        <w:div w:id="1658149866">
          <w:marLeft w:val="0"/>
          <w:marRight w:val="0"/>
          <w:marTop w:val="0"/>
          <w:marBottom w:val="0"/>
          <w:divBdr>
            <w:top w:val="none" w:sz="0" w:space="0" w:color="auto"/>
            <w:left w:val="none" w:sz="0" w:space="0" w:color="auto"/>
            <w:bottom w:val="none" w:sz="0" w:space="0" w:color="auto"/>
            <w:right w:val="none" w:sz="0" w:space="0" w:color="auto"/>
          </w:divBdr>
        </w:div>
        <w:div w:id="1452819317">
          <w:marLeft w:val="0"/>
          <w:marRight w:val="0"/>
          <w:marTop w:val="0"/>
          <w:marBottom w:val="0"/>
          <w:divBdr>
            <w:top w:val="none" w:sz="0" w:space="0" w:color="auto"/>
            <w:left w:val="none" w:sz="0" w:space="0" w:color="auto"/>
            <w:bottom w:val="none" w:sz="0" w:space="0" w:color="auto"/>
            <w:right w:val="none" w:sz="0" w:space="0" w:color="auto"/>
          </w:divBdr>
        </w:div>
        <w:div w:id="2129274828">
          <w:marLeft w:val="0"/>
          <w:marRight w:val="0"/>
          <w:marTop w:val="0"/>
          <w:marBottom w:val="0"/>
          <w:divBdr>
            <w:top w:val="none" w:sz="0" w:space="0" w:color="auto"/>
            <w:left w:val="none" w:sz="0" w:space="0" w:color="auto"/>
            <w:bottom w:val="none" w:sz="0" w:space="0" w:color="auto"/>
            <w:right w:val="none" w:sz="0" w:space="0" w:color="auto"/>
          </w:divBdr>
        </w:div>
        <w:div w:id="1066799985">
          <w:marLeft w:val="0"/>
          <w:marRight w:val="0"/>
          <w:marTop w:val="0"/>
          <w:marBottom w:val="0"/>
          <w:divBdr>
            <w:top w:val="none" w:sz="0" w:space="0" w:color="auto"/>
            <w:left w:val="none" w:sz="0" w:space="0" w:color="auto"/>
            <w:bottom w:val="none" w:sz="0" w:space="0" w:color="auto"/>
            <w:right w:val="none" w:sz="0" w:space="0" w:color="auto"/>
          </w:divBdr>
        </w:div>
        <w:div w:id="1665283478">
          <w:marLeft w:val="0"/>
          <w:marRight w:val="0"/>
          <w:marTop w:val="0"/>
          <w:marBottom w:val="0"/>
          <w:divBdr>
            <w:top w:val="none" w:sz="0" w:space="0" w:color="auto"/>
            <w:left w:val="none" w:sz="0" w:space="0" w:color="auto"/>
            <w:bottom w:val="none" w:sz="0" w:space="0" w:color="auto"/>
            <w:right w:val="none" w:sz="0" w:space="0" w:color="auto"/>
          </w:divBdr>
        </w:div>
        <w:div w:id="1085539925">
          <w:marLeft w:val="0"/>
          <w:marRight w:val="0"/>
          <w:marTop w:val="0"/>
          <w:marBottom w:val="0"/>
          <w:divBdr>
            <w:top w:val="none" w:sz="0" w:space="0" w:color="auto"/>
            <w:left w:val="none" w:sz="0" w:space="0" w:color="auto"/>
            <w:bottom w:val="none" w:sz="0" w:space="0" w:color="auto"/>
            <w:right w:val="none" w:sz="0" w:space="0" w:color="auto"/>
          </w:divBdr>
        </w:div>
        <w:div w:id="40326924">
          <w:marLeft w:val="0"/>
          <w:marRight w:val="0"/>
          <w:marTop w:val="0"/>
          <w:marBottom w:val="0"/>
          <w:divBdr>
            <w:top w:val="none" w:sz="0" w:space="0" w:color="auto"/>
            <w:left w:val="none" w:sz="0" w:space="0" w:color="auto"/>
            <w:bottom w:val="none" w:sz="0" w:space="0" w:color="auto"/>
            <w:right w:val="none" w:sz="0" w:space="0" w:color="auto"/>
          </w:divBdr>
        </w:div>
        <w:div w:id="427043296">
          <w:marLeft w:val="0"/>
          <w:marRight w:val="0"/>
          <w:marTop w:val="0"/>
          <w:marBottom w:val="0"/>
          <w:divBdr>
            <w:top w:val="none" w:sz="0" w:space="0" w:color="auto"/>
            <w:left w:val="none" w:sz="0" w:space="0" w:color="auto"/>
            <w:bottom w:val="none" w:sz="0" w:space="0" w:color="auto"/>
            <w:right w:val="none" w:sz="0" w:space="0" w:color="auto"/>
          </w:divBdr>
        </w:div>
        <w:div w:id="286467953">
          <w:marLeft w:val="0"/>
          <w:marRight w:val="0"/>
          <w:marTop w:val="0"/>
          <w:marBottom w:val="0"/>
          <w:divBdr>
            <w:top w:val="none" w:sz="0" w:space="0" w:color="auto"/>
            <w:left w:val="none" w:sz="0" w:space="0" w:color="auto"/>
            <w:bottom w:val="none" w:sz="0" w:space="0" w:color="auto"/>
            <w:right w:val="none" w:sz="0" w:space="0" w:color="auto"/>
          </w:divBdr>
        </w:div>
        <w:div w:id="592008995">
          <w:marLeft w:val="0"/>
          <w:marRight w:val="0"/>
          <w:marTop w:val="0"/>
          <w:marBottom w:val="0"/>
          <w:divBdr>
            <w:top w:val="none" w:sz="0" w:space="0" w:color="auto"/>
            <w:left w:val="none" w:sz="0" w:space="0" w:color="auto"/>
            <w:bottom w:val="none" w:sz="0" w:space="0" w:color="auto"/>
            <w:right w:val="none" w:sz="0" w:space="0" w:color="auto"/>
          </w:divBdr>
        </w:div>
        <w:div w:id="182911332">
          <w:marLeft w:val="0"/>
          <w:marRight w:val="0"/>
          <w:marTop w:val="0"/>
          <w:marBottom w:val="0"/>
          <w:divBdr>
            <w:top w:val="none" w:sz="0" w:space="0" w:color="auto"/>
            <w:left w:val="none" w:sz="0" w:space="0" w:color="auto"/>
            <w:bottom w:val="none" w:sz="0" w:space="0" w:color="auto"/>
            <w:right w:val="none" w:sz="0" w:space="0" w:color="auto"/>
          </w:divBdr>
        </w:div>
        <w:div w:id="1337148050">
          <w:marLeft w:val="0"/>
          <w:marRight w:val="0"/>
          <w:marTop w:val="0"/>
          <w:marBottom w:val="0"/>
          <w:divBdr>
            <w:top w:val="none" w:sz="0" w:space="0" w:color="auto"/>
            <w:left w:val="none" w:sz="0" w:space="0" w:color="auto"/>
            <w:bottom w:val="none" w:sz="0" w:space="0" w:color="auto"/>
            <w:right w:val="none" w:sz="0" w:space="0" w:color="auto"/>
          </w:divBdr>
        </w:div>
        <w:div w:id="44184883">
          <w:marLeft w:val="0"/>
          <w:marRight w:val="0"/>
          <w:marTop w:val="0"/>
          <w:marBottom w:val="0"/>
          <w:divBdr>
            <w:top w:val="none" w:sz="0" w:space="0" w:color="auto"/>
            <w:left w:val="none" w:sz="0" w:space="0" w:color="auto"/>
            <w:bottom w:val="none" w:sz="0" w:space="0" w:color="auto"/>
            <w:right w:val="none" w:sz="0" w:space="0" w:color="auto"/>
          </w:divBdr>
        </w:div>
        <w:div w:id="44332552">
          <w:marLeft w:val="0"/>
          <w:marRight w:val="0"/>
          <w:marTop w:val="0"/>
          <w:marBottom w:val="0"/>
          <w:divBdr>
            <w:top w:val="none" w:sz="0" w:space="0" w:color="auto"/>
            <w:left w:val="none" w:sz="0" w:space="0" w:color="auto"/>
            <w:bottom w:val="none" w:sz="0" w:space="0" w:color="auto"/>
            <w:right w:val="none" w:sz="0" w:space="0" w:color="auto"/>
          </w:divBdr>
        </w:div>
        <w:div w:id="913899868">
          <w:marLeft w:val="0"/>
          <w:marRight w:val="0"/>
          <w:marTop w:val="0"/>
          <w:marBottom w:val="0"/>
          <w:divBdr>
            <w:top w:val="none" w:sz="0" w:space="0" w:color="auto"/>
            <w:left w:val="none" w:sz="0" w:space="0" w:color="auto"/>
            <w:bottom w:val="none" w:sz="0" w:space="0" w:color="auto"/>
            <w:right w:val="none" w:sz="0" w:space="0" w:color="auto"/>
          </w:divBdr>
        </w:div>
        <w:div w:id="1081174583">
          <w:marLeft w:val="0"/>
          <w:marRight w:val="0"/>
          <w:marTop w:val="0"/>
          <w:marBottom w:val="0"/>
          <w:divBdr>
            <w:top w:val="none" w:sz="0" w:space="0" w:color="auto"/>
            <w:left w:val="none" w:sz="0" w:space="0" w:color="auto"/>
            <w:bottom w:val="none" w:sz="0" w:space="0" w:color="auto"/>
            <w:right w:val="none" w:sz="0" w:space="0" w:color="auto"/>
          </w:divBdr>
        </w:div>
        <w:div w:id="1820534578">
          <w:marLeft w:val="0"/>
          <w:marRight w:val="0"/>
          <w:marTop w:val="0"/>
          <w:marBottom w:val="0"/>
          <w:divBdr>
            <w:top w:val="none" w:sz="0" w:space="0" w:color="auto"/>
            <w:left w:val="none" w:sz="0" w:space="0" w:color="auto"/>
            <w:bottom w:val="none" w:sz="0" w:space="0" w:color="auto"/>
            <w:right w:val="none" w:sz="0" w:space="0" w:color="auto"/>
          </w:divBdr>
        </w:div>
        <w:div w:id="1105347440">
          <w:marLeft w:val="0"/>
          <w:marRight w:val="0"/>
          <w:marTop w:val="0"/>
          <w:marBottom w:val="0"/>
          <w:divBdr>
            <w:top w:val="none" w:sz="0" w:space="0" w:color="auto"/>
            <w:left w:val="none" w:sz="0" w:space="0" w:color="auto"/>
            <w:bottom w:val="none" w:sz="0" w:space="0" w:color="auto"/>
            <w:right w:val="none" w:sz="0" w:space="0" w:color="auto"/>
          </w:divBdr>
        </w:div>
        <w:div w:id="982002819">
          <w:marLeft w:val="0"/>
          <w:marRight w:val="0"/>
          <w:marTop w:val="0"/>
          <w:marBottom w:val="0"/>
          <w:divBdr>
            <w:top w:val="none" w:sz="0" w:space="0" w:color="auto"/>
            <w:left w:val="none" w:sz="0" w:space="0" w:color="auto"/>
            <w:bottom w:val="none" w:sz="0" w:space="0" w:color="auto"/>
            <w:right w:val="none" w:sz="0" w:space="0" w:color="auto"/>
          </w:divBdr>
        </w:div>
        <w:div w:id="621039174">
          <w:marLeft w:val="0"/>
          <w:marRight w:val="0"/>
          <w:marTop w:val="0"/>
          <w:marBottom w:val="0"/>
          <w:divBdr>
            <w:top w:val="none" w:sz="0" w:space="0" w:color="auto"/>
            <w:left w:val="none" w:sz="0" w:space="0" w:color="auto"/>
            <w:bottom w:val="none" w:sz="0" w:space="0" w:color="auto"/>
            <w:right w:val="none" w:sz="0" w:space="0" w:color="auto"/>
          </w:divBdr>
        </w:div>
        <w:div w:id="1647005708">
          <w:marLeft w:val="0"/>
          <w:marRight w:val="0"/>
          <w:marTop w:val="0"/>
          <w:marBottom w:val="0"/>
          <w:divBdr>
            <w:top w:val="none" w:sz="0" w:space="0" w:color="auto"/>
            <w:left w:val="none" w:sz="0" w:space="0" w:color="auto"/>
            <w:bottom w:val="none" w:sz="0" w:space="0" w:color="auto"/>
            <w:right w:val="none" w:sz="0" w:space="0" w:color="auto"/>
          </w:divBdr>
        </w:div>
        <w:div w:id="73817673">
          <w:marLeft w:val="0"/>
          <w:marRight w:val="0"/>
          <w:marTop w:val="0"/>
          <w:marBottom w:val="0"/>
          <w:divBdr>
            <w:top w:val="none" w:sz="0" w:space="0" w:color="auto"/>
            <w:left w:val="none" w:sz="0" w:space="0" w:color="auto"/>
            <w:bottom w:val="none" w:sz="0" w:space="0" w:color="auto"/>
            <w:right w:val="none" w:sz="0" w:space="0" w:color="auto"/>
          </w:divBdr>
        </w:div>
        <w:div w:id="1089275486">
          <w:marLeft w:val="0"/>
          <w:marRight w:val="0"/>
          <w:marTop w:val="0"/>
          <w:marBottom w:val="0"/>
          <w:divBdr>
            <w:top w:val="none" w:sz="0" w:space="0" w:color="auto"/>
            <w:left w:val="none" w:sz="0" w:space="0" w:color="auto"/>
            <w:bottom w:val="none" w:sz="0" w:space="0" w:color="auto"/>
            <w:right w:val="none" w:sz="0" w:space="0" w:color="auto"/>
          </w:divBdr>
        </w:div>
        <w:div w:id="1411005903">
          <w:marLeft w:val="0"/>
          <w:marRight w:val="0"/>
          <w:marTop w:val="0"/>
          <w:marBottom w:val="0"/>
          <w:divBdr>
            <w:top w:val="none" w:sz="0" w:space="0" w:color="auto"/>
            <w:left w:val="none" w:sz="0" w:space="0" w:color="auto"/>
            <w:bottom w:val="none" w:sz="0" w:space="0" w:color="auto"/>
            <w:right w:val="none" w:sz="0" w:space="0" w:color="auto"/>
          </w:divBdr>
        </w:div>
        <w:div w:id="1284919202">
          <w:marLeft w:val="0"/>
          <w:marRight w:val="0"/>
          <w:marTop w:val="0"/>
          <w:marBottom w:val="0"/>
          <w:divBdr>
            <w:top w:val="none" w:sz="0" w:space="0" w:color="auto"/>
            <w:left w:val="none" w:sz="0" w:space="0" w:color="auto"/>
            <w:bottom w:val="none" w:sz="0" w:space="0" w:color="auto"/>
            <w:right w:val="none" w:sz="0" w:space="0" w:color="auto"/>
          </w:divBdr>
        </w:div>
        <w:div w:id="678242629">
          <w:marLeft w:val="0"/>
          <w:marRight w:val="0"/>
          <w:marTop w:val="0"/>
          <w:marBottom w:val="0"/>
          <w:divBdr>
            <w:top w:val="none" w:sz="0" w:space="0" w:color="auto"/>
            <w:left w:val="none" w:sz="0" w:space="0" w:color="auto"/>
            <w:bottom w:val="none" w:sz="0" w:space="0" w:color="auto"/>
            <w:right w:val="none" w:sz="0" w:space="0" w:color="auto"/>
          </w:divBdr>
        </w:div>
        <w:div w:id="1397701893">
          <w:marLeft w:val="0"/>
          <w:marRight w:val="0"/>
          <w:marTop w:val="0"/>
          <w:marBottom w:val="0"/>
          <w:divBdr>
            <w:top w:val="none" w:sz="0" w:space="0" w:color="auto"/>
            <w:left w:val="none" w:sz="0" w:space="0" w:color="auto"/>
            <w:bottom w:val="none" w:sz="0" w:space="0" w:color="auto"/>
            <w:right w:val="none" w:sz="0" w:space="0" w:color="auto"/>
          </w:divBdr>
        </w:div>
        <w:div w:id="1939756673">
          <w:marLeft w:val="0"/>
          <w:marRight w:val="0"/>
          <w:marTop w:val="0"/>
          <w:marBottom w:val="0"/>
          <w:divBdr>
            <w:top w:val="none" w:sz="0" w:space="0" w:color="auto"/>
            <w:left w:val="none" w:sz="0" w:space="0" w:color="auto"/>
            <w:bottom w:val="none" w:sz="0" w:space="0" w:color="auto"/>
            <w:right w:val="none" w:sz="0" w:space="0" w:color="auto"/>
          </w:divBdr>
        </w:div>
        <w:div w:id="806702805">
          <w:marLeft w:val="0"/>
          <w:marRight w:val="0"/>
          <w:marTop w:val="0"/>
          <w:marBottom w:val="0"/>
          <w:divBdr>
            <w:top w:val="none" w:sz="0" w:space="0" w:color="auto"/>
            <w:left w:val="none" w:sz="0" w:space="0" w:color="auto"/>
            <w:bottom w:val="none" w:sz="0" w:space="0" w:color="auto"/>
            <w:right w:val="none" w:sz="0" w:space="0" w:color="auto"/>
          </w:divBdr>
        </w:div>
        <w:div w:id="1762263393">
          <w:marLeft w:val="0"/>
          <w:marRight w:val="0"/>
          <w:marTop w:val="0"/>
          <w:marBottom w:val="0"/>
          <w:divBdr>
            <w:top w:val="none" w:sz="0" w:space="0" w:color="auto"/>
            <w:left w:val="none" w:sz="0" w:space="0" w:color="auto"/>
            <w:bottom w:val="none" w:sz="0" w:space="0" w:color="auto"/>
            <w:right w:val="none" w:sz="0" w:space="0" w:color="auto"/>
          </w:divBdr>
        </w:div>
        <w:div w:id="2101022839">
          <w:marLeft w:val="0"/>
          <w:marRight w:val="0"/>
          <w:marTop w:val="0"/>
          <w:marBottom w:val="0"/>
          <w:divBdr>
            <w:top w:val="none" w:sz="0" w:space="0" w:color="auto"/>
            <w:left w:val="none" w:sz="0" w:space="0" w:color="auto"/>
            <w:bottom w:val="none" w:sz="0" w:space="0" w:color="auto"/>
            <w:right w:val="none" w:sz="0" w:space="0" w:color="auto"/>
          </w:divBdr>
        </w:div>
        <w:div w:id="1103111625">
          <w:marLeft w:val="0"/>
          <w:marRight w:val="0"/>
          <w:marTop w:val="0"/>
          <w:marBottom w:val="0"/>
          <w:divBdr>
            <w:top w:val="none" w:sz="0" w:space="0" w:color="auto"/>
            <w:left w:val="none" w:sz="0" w:space="0" w:color="auto"/>
            <w:bottom w:val="none" w:sz="0" w:space="0" w:color="auto"/>
            <w:right w:val="none" w:sz="0" w:space="0" w:color="auto"/>
          </w:divBdr>
        </w:div>
        <w:div w:id="619386233">
          <w:marLeft w:val="0"/>
          <w:marRight w:val="0"/>
          <w:marTop w:val="0"/>
          <w:marBottom w:val="0"/>
          <w:divBdr>
            <w:top w:val="none" w:sz="0" w:space="0" w:color="auto"/>
            <w:left w:val="none" w:sz="0" w:space="0" w:color="auto"/>
            <w:bottom w:val="none" w:sz="0" w:space="0" w:color="auto"/>
            <w:right w:val="none" w:sz="0" w:space="0" w:color="auto"/>
          </w:divBdr>
        </w:div>
        <w:div w:id="1376808405">
          <w:marLeft w:val="0"/>
          <w:marRight w:val="0"/>
          <w:marTop w:val="0"/>
          <w:marBottom w:val="0"/>
          <w:divBdr>
            <w:top w:val="none" w:sz="0" w:space="0" w:color="auto"/>
            <w:left w:val="none" w:sz="0" w:space="0" w:color="auto"/>
            <w:bottom w:val="none" w:sz="0" w:space="0" w:color="auto"/>
            <w:right w:val="none" w:sz="0" w:space="0" w:color="auto"/>
          </w:divBdr>
        </w:div>
        <w:div w:id="934821227">
          <w:marLeft w:val="0"/>
          <w:marRight w:val="0"/>
          <w:marTop w:val="0"/>
          <w:marBottom w:val="0"/>
          <w:divBdr>
            <w:top w:val="none" w:sz="0" w:space="0" w:color="auto"/>
            <w:left w:val="none" w:sz="0" w:space="0" w:color="auto"/>
            <w:bottom w:val="none" w:sz="0" w:space="0" w:color="auto"/>
            <w:right w:val="none" w:sz="0" w:space="0" w:color="auto"/>
          </w:divBdr>
        </w:div>
        <w:div w:id="1097991935">
          <w:marLeft w:val="0"/>
          <w:marRight w:val="0"/>
          <w:marTop w:val="0"/>
          <w:marBottom w:val="0"/>
          <w:divBdr>
            <w:top w:val="none" w:sz="0" w:space="0" w:color="auto"/>
            <w:left w:val="none" w:sz="0" w:space="0" w:color="auto"/>
            <w:bottom w:val="none" w:sz="0" w:space="0" w:color="auto"/>
            <w:right w:val="none" w:sz="0" w:space="0" w:color="auto"/>
          </w:divBdr>
        </w:div>
        <w:div w:id="1739135998">
          <w:marLeft w:val="0"/>
          <w:marRight w:val="0"/>
          <w:marTop w:val="0"/>
          <w:marBottom w:val="0"/>
          <w:divBdr>
            <w:top w:val="none" w:sz="0" w:space="0" w:color="auto"/>
            <w:left w:val="none" w:sz="0" w:space="0" w:color="auto"/>
            <w:bottom w:val="none" w:sz="0" w:space="0" w:color="auto"/>
            <w:right w:val="none" w:sz="0" w:space="0" w:color="auto"/>
          </w:divBdr>
        </w:div>
        <w:div w:id="1628194974">
          <w:marLeft w:val="0"/>
          <w:marRight w:val="0"/>
          <w:marTop w:val="0"/>
          <w:marBottom w:val="0"/>
          <w:divBdr>
            <w:top w:val="none" w:sz="0" w:space="0" w:color="auto"/>
            <w:left w:val="none" w:sz="0" w:space="0" w:color="auto"/>
            <w:bottom w:val="none" w:sz="0" w:space="0" w:color="auto"/>
            <w:right w:val="none" w:sz="0" w:space="0" w:color="auto"/>
          </w:divBdr>
        </w:div>
        <w:div w:id="1741445976">
          <w:marLeft w:val="0"/>
          <w:marRight w:val="0"/>
          <w:marTop w:val="0"/>
          <w:marBottom w:val="0"/>
          <w:divBdr>
            <w:top w:val="none" w:sz="0" w:space="0" w:color="auto"/>
            <w:left w:val="none" w:sz="0" w:space="0" w:color="auto"/>
            <w:bottom w:val="none" w:sz="0" w:space="0" w:color="auto"/>
            <w:right w:val="none" w:sz="0" w:space="0" w:color="auto"/>
          </w:divBdr>
        </w:div>
        <w:div w:id="1699968060">
          <w:marLeft w:val="0"/>
          <w:marRight w:val="0"/>
          <w:marTop w:val="0"/>
          <w:marBottom w:val="0"/>
          <w:divBdr>
            <w:top w:val="none" w:sz="0" w:space="0" w:color="auto"/>
            <w:left w:val="none" w:sz="0" w:space="0" w:color="auto"/>
            <w:bottom w:val="none" w:sz="0" w:space="0" w:color="auto"/>
            <w:right w:val="none" w:sz="0" w:space="0" w:color="auto"/>
          </w:divBdr>
        </w:div>
        <w:div w:id="1301761817">
          <w:marLeft w:val="0"/>
          <w:marRight w:val="0"/>
          <w:marTop w:val="0"/>
          <w:marBottom w:val="0"/>
          <w:divBdr>
            <w:top w:val="none" w:sz="0" w:space="0" w:color="auto"/>
            <w:left w:val="none" w:sz="0" w:space="0" w:color="auto"/>
            <w:bottom w:val="none" w:sz="0" w:space="0" w:color="auto"/>
            <w:right w:val="none" w:sz="0" w:space="0" w:color="auto"/>
          </w:divBdr>
        </w:div>
        <w:div w:id="184371685">
          <w:marLeft w:val="0"/>
          <w:marRight w:val="0"/>
          <w:marTop w:val="0"/>
          <w:marBottom w:val="0"/>
          <w:divBdr>
            <w:top w:val="none" w:sz="0" w:space="0" w:color="auto"/>
            <w:left w:val="none" w:sz="0" w:space="0" w:color="auto"/>
            <w:bottom w:val="none" w:sz="0" w:space="0" w:color="auto"/>
            <w:right w:val="none" w:sz="0" w:space="0" w:color="auto"/>
          </w:divBdr>
        </w:div>
        <w:div w:id="2052726416">
          <w:marLeft w:val="0"/>
          <w:marRight w:val="0"/>
          <w:marTop w:val="0"/>
          <w:marBottom w:val="0"/>
          <w:divBdr>
            <w:top w:val="none" w:sz="0" w:space="0" w:color="auto"/>
            <w:left w:val="none" w:sz="0" w:space="0" w:color="auto"/>
            <w:bottom w:val="none" w:sz="0" w:space="0" w:color="auto"/>
            <w:right w:val="none" w:sz="0" w:space="0" w:color="auto"/>
          </w:divBdr>
        </w:div>
        <w:div w:id="94908806">
          <w:marLeft w:val="0"/>
          <w:marRight w:val="0"/>
          <w:marTop w:val="0"/>
          <w:marBottom w:val="0"/>
          <w:divBdr>
            <w:top w:val="none" w:sz="0" w:space="0" w:color="auto"/>
            <w:left w:val="none" w:sz="0" w:space="0" w:color="auto"/>
            <w:bottom w:val="none" w:sz="0" w:space="0" w:color="auto"/>
            <w:right w:val="none" w:sz="0" w:space="0" w:color="auto"/>
          </w:divBdr>
        </w:div>
        <w:div w:id="1925527063">
          <w:marLeft w:val="0"/>
          <w:marRight w:val="0"/>
          <w:marTop w:val="0"/>
          <w:marBottom w:val="0"/>
          <w:divBdr>
            <w:top w:val="none" w:sz="0" w:space="0" w:color="auto"/>
            <w:left w:val="none" w:sz="0" w:space="0" w:color="auto"/>
            <w:bottom w:val="none" w:sz="0" w:space="0" w:color="auto"/>
            <w:right w:val="none" w:sz="0" w:space="0" w:color="auto"/>
          </w:divBdr>
        </w:div>
        <w:div w:id="531964109">
          <w:marLeft w:val="0"/>
          <w:marRight w:val="0"/>
          <w:marTop w:val="0"/>
          <w:marBottom w:val="0"/>
          <w:divBdr>
            <w:top w:val="none" w:sz="0" w:space="0" w:color="auto"/>
            <w:left w:val="none" w:sz="0" w:space="0" w:color="auto"/>
            <w:bottom w:val="none" w:sz="0" w:space="0" w:color="auto"/>
            <w:right w:val="none" w:sz="0" w:space="0" w:color="auto"/>
          </w:divBdr>
        </w:div>
        <w:div w:id="1870071189">
          <w:marLeft w:val="0"/>
          <w:marRight w:val="0"/>
          <w:marTop w:val="0"/>
          <w:marBottom w:val="0"/>
          <w:divBdr>
            <w:top w:val="none" w:sz="0" w:space="0" w:color="auto"/>
            <w:left w:val="none" w:sz="0" w:space="0" w:color="auto"/>
            <w:bottom w:val="none" w:sz="0" w:space="0" w:color="auto"/>
            <w:right w:val="none" w:sz="0" w:space="0" w:color="auto"/>
          </w:divBdr>
        </w:div>
        <w:div w:id="554895046">
          <w:marLeft w:val="0"/>
          <w:marRight w:val="0"/>
          <w:marTop w:val="0"/>
          <w:marBottom w:val="0"/>
          <w:divBdr>
            <w:top w:val="none" w:sz="0" w:space="0" w:color="auto"/>
            <w:left w:val="none" w:sz="0" w:space="0" w:color="auto"/>
            <w:bottom w:val="none" w:sz="0" w:space="0" w:color="auto"/>
            <w:right w:val="none" w:sz="0" w:space="0" w:color="auto"/>
          </w:divBdr>
        </w:div>
        <w:div w:id="1790006494">
          <w:marLeft w:val="0"/>
          <w:marRight w:val="0"/>
          <w:marTop w:val="0"/>
          <w:marBottom w:val="0"/>
          <w:divBdr>
            <w:top w:val="none" w:sz="0" w:space="0" w:color="auto"/>
            <w:left w:val="none" w:sz="0" w:space="0" w:color="auto"/>
            <w:bottom w:val="none" w:sz="0" w:space="0" w:color="auto"/>
            <w:right w:val="none" w:sz="0" w:space="0" w:color="auto"/>
          </w:divBdr>
        </w:div>
        <w:div w:id="1934361053">
          <w:marLeft w:val="0"/>
          <w:marRight w:val="0"/>
          <w:marTop w:val="0"/>
          <w:marBottom w:val="0"/>
          <w:divBdr>
            <w:top w:val="none" w:sz="0" w:space="0" w:color="auto"/>
            <w:left w:val="none" w:sz="0" w:space="0" w:color="auto"/>
            <w:bottom w:val="none" w:sz="0" w:space="0" w:color="auto"/>
            <w:right w:val="none" w:sz="0" w:space="0" w:color="auto"/>
          </w:divBdr>
        </w:div>
        <w:div w:id="56171928">
          <w:marLeft w:val="0"/>
          <w:marRight w:val="0"/>
          <w:marTop w:val="0"/>
          <w:marBottom w:val="0"/>
          <w:divBdr>
            <w:top w:val="none" w:sz="0" w:space="0" w:color="auto"/>
            <w:left w:val="none" w:sz="0" w:space="0" w:color="auto"/>
            <w:bottom w:val="none" w:sz="0" w:space="0" w:color="auto"/>
            <w:right w:val="none" w:sz="0" w:space="0" w:color="auto"/>
          </w:divBdr>
        </w:div>
        <w:div w:id="1620574641">
          <w:marLeft w:val="0"/>
          <w:marRight w:val="0"/>
          <w:marTop w:val="0"/>
          <w:marBottom w:val="0"/>
          <w:divBdr>
            <w:top w:val="none" w:sz="0" w:space="0" w:color="auto"/>
            <w:left w:val="none" w:sz="0" w:space="0" w:color="auto"/>
            <w:bottom w:val="none" w:sz="0" w:space="0" w:color="auto"/>
            <w:right w:val="none" w:sz="0" w:space="0" w:color="auto"/>
          </w:divBdr>
        </w:div>
        <w:div w:id="2068458212">
          <w:marLeft w:val="0"/>
          <w:marRight w:val="0"/>
          <w:marTop w:val="0"/>
          <w:marBottom w:val="0"/>
          <w:divBdr>
            <w:top w:val="none" w:sz="0" w:space="0" w:color="auto"/>
            <w:left w:val="none" w:sz="0" w:space="0" w:color="auto"/>
            <w:bottom w:val="none" w:sz="0" w:space="0" w:color="auto"/>
            <w:right w:val="none" w:sz="0" w:space="0" w:color="auto"/>
          </w:divBdr>
        </w:div>
        <w:div w:id="1855417900">
          <w:marLeft w:val="0"/>
          <w:marRight w:val="0"/>
          <w:marTop w:val="0"/>
          <w:marBottom w:val="0"/>
          <w:divBdr>
            <w:top w:val="none" w:sz="0" w:space="0" w:color="auto"/>
            <w:left w:val="none" w:sz="0" w:space="0" w:color="auto"/>
            <w:bottom w:val="none" w:sz="0" w:space="0" w:color="auto"/>
            <w:right w:val="none" w:sz="0" w:space="0" w:color="auto"/>
          </w:divBdr>
        </w:div>
        <w:div w:id="846208367">
          <w:marLeft w:val="0"/>
          <w:marRight w:val="0"/>
          <w:marTop w:val="0"/>
          <w:marBottom w:val="0"/>
          <w:divBdr>
            <w:top w:val="none" w:sz="0" w:space="0" w:color="auto"/>
            <w:left w:val="none" w:sz="0" w:space="0" w:color="auto"/>
            <w:bottom w:val="none" w:sz="0" w:space="0" w:color="auto"/>
            <w:right w:val="none" w:sz="0" w:space="0" w:color="auto"/>
          </w:divBdr>
        </w:div>
        <w:div w:id="817920144">
          <w:marLeft w:val="0"/>
          <w:marRight w:val="0"/>
          <w:marTop w:val="0"/>
          <w:marBottom w:val="0"/>
          <w:divBdr>
            <w:top w:val="none" w:sz="0" w:space="0" w:color="auto"/>
            <w:left w:val="none" w:sz="0" w:space="0" w:color="auto"/>
            <w:bottom w:val="none" w:sz="0" w:space="0" w:color="auto"/>
            <w:right w:val="none" w:sz="0" w:space="0" w:color="auto"/>
          </w:divBdr>
        </w:div>
        <w:div w:id="1235237623">
          <w:marLeft w:val="0"/>
          <w:marRight w:val="0"/>
          <w:marTop w:val="0"/>
          <w:marBottom w:val="0"/>
          <w:divBdr>
            <w:top w:val="none" w:sz="0" w:space="0" w:color="auto"/>
            <w:left w:val="none" w:sz="0" w:space="0" w:color="auto"/>
            <w:bottom w:val="none" w:sz="0" w:space="0" w:color="auto"/>
            <w:right w:val="none" w:sz="0" w:space="0" w:color="auto"/>
          </w:divBdr>
        </w:div>
        <w:div w:id="600458543">
          <w:marLeft w:val="0"/>
          <w:marRight w:val="0"/>
          <w:marTop w:val="0"/>
          <w:marBottom w:val="0"/>
          <w:divBdr>
            <w:top w:val="none" w:sz="0" w:space="0" w:color="auto"/>
            <w:left w:val="none" w:sz="0" w:space="0" w:color="auto"/>
            <w:bottom w:val="none" w:sz="0" w:space="0" w:color="auto"/>
            <w:right w:val="none" w:sz="0" w:space="0" w:color="auto"/>
          </w:divBdr>
        </w:div>
        <w:div w:id="821849240">
          <w:marLeft w:val="0"/>
          <w:marRight w:val="0"/>
          <w:marTop w:val="0"/>
          <w:marBottom w:val="0"/>
          <w:divBdr>
            <w:top w:val="none" w:sz="0" w:space="0" w:color="auto"/>
            <w:left w:val="none" w:sz="0" w:space="0" w:color="auto"/>
            <w:bottom w:val="none" w:sz="0" w:space="0" w:color="auto"/>
            <w:right w:val="none" w:sz="0" w:space="0" w:color="auto"/>
          </w:divBdr>
        </w:div>
        <w:div w:id="445388239">
          <w:marLeft w:val="0"/>
          <w:marRight w:val="0"/>
          <w:marTop w:val="0"/>
          <w:marBottom w:val="0"/>
          <w:divBdr>
            <w:top w:val="none" w:sz="0" w:space="0" w:color="auto"/>
            <w:left w:val="none" w:sz="0" w:space="0" w:color="auto"/>
            <w:bottom w:val="none" w:sz="0" w:space="0" w:color="auto"/>
            <w:right w:val="none" w:sz="0" w:space="0" w:color="auto"/>
          </w:divBdr>
        </w:div>
        <w:div w:id="1086145177">
          <w:marLeft w:val="0"/>
          <w:marRight w:val="0"/>
          <w:marTop w:val="0"/>
          <w:marBottom w:val="0"/>
          <w:divBdr>
            <w:top w:val="none" w:sz="0" w:space="0" w:color="auto"/>
            <w:left w:val="none" w:sz="0" w:space="0" w:color="auto"/>
            <w:bottom w:val="none" w:sz="0" w:space="0" w:color="auto"/>
            <w:right w:val="none" w:sz="0" w:space="0" w:color="auto"/>
          </w:divBdr>
        </w:div>
        <w:div w:id="303854782">
          <w:marLeft w:val="0"/>
          <w:marRight w:val="0"/>
          <w:marTop w:val="0"/>
          <w:marBottom w:val="0"/>
          <w:divBdr>
            <w:top w:val="none" w:sz="0" w:space="0" w:color="auto"/>
            <w:left w:val="none" w:sz="0" w:space="0" w:color="auto"/>
            <w:bottom w:val="none" w:sz="0" w:space="0" w:color="auto"/>
            <w:right w:val="none" w:sz="0" w:space="0" w:color="auto"/>
          </w:divBdr>
        </w:div>
        <w:div w:id="1112094643">
          <w:marLeft w:val="0"/>
          <w:marRight w:val="0"/>
          <w:marTop w:val="0"/>
          <w:marBottom w:val="0"/>
          <w:divBdr>
            <w:top w:val="none" w:sz="0" w:space="0" w:color="auto"/>
            <w:left w:val="none" w:sz="0" w:space="0" w:color="auto"/>
            <w:bottom w:val="none" w:sz="0" w:space="0" w:color="auto"/>
            <w:right w:val="none" w:sz="0" w:space="0" w:color="auto"/>
          </w:divBdr>
        </w:div>
        <w:div w:id="1590000512">
          <w:marLeft w:val="0"/>
          <w:marRight w:val="0"/>
          <w:marTop w:val="0"/>
          <w:marBottom w:val="0"/>
          <w:divBdr>
            <w:top w:val="none" w:sz="0" w:space="0" w:color="auto"/>
            <w:left w:val="none" w:sz="0" w:space="0" w:color="auto"/>
            <w:bottom w:val="none" w:sz="0" w:space="0" w:color="auto"/>
            <w:right w:val="none" w:sz="0" w:space="0" w:color="auto"/>
          </w:divBdr>
        </w:div>
        <w:div w:id="364254812">
          <w:marLeft w:val="0"/>
          <w:marRight w:val="0"/>
          <w:marTop w:val="0"/>
          <w:marBottom w:val="0"/>
          <w:divBdr>
            <w:top w:val="none" w:sz="0" w:space="0" w:color="auto"/>
            <w:left w:val="none" w:sz="0" w:space="0" w:color="auto"/>
            <w:bottom w:val="none" w:sz="0" w:space="0" w:color="auto"/>
            <w:right w:val="none" w:sz="0" w:space="0" w:color="auto"/>
          </w:divBdr>
        </w:div>
        <w:div w:id="1345981595">
          <w:marLeft w:val="0"/>
          <w:marRight w:val="0"/>
          <w:marTop w:val="0"/>
          <w:marBottom w:val="0"/>
          <w:divBdr>
            <w:top w:val="none" w:sz="0" w:space="0" w:color="auto"/>
            <w:left w:val="none" w:sz="0" w:space="0" w:color="auto"/>
            <w:bottom w:val="none" w:sz="0" w:space="0" w:color="auto"/>
            <w:right w:val="none" w:sz="0" w:space="0" w:color="auto"/>
          </w:divBdr>
        </w:div>
        <w:div w:id="622611465">
          <w:marLeft w:val="0"/>
          <w:marRight w:val="0"/>
          <w:marTop w:val="0"/>
          <w:marBottom w:val="0"/>
          <w:divBdr>
            <w:top w:val="none" w:sz="0" w:space="0" w:color="auto"/>
            <w:left w:val="none" w:sz="0" w:space="0" w:color="auto"/>
            <w:bottom w:val="none" w:sz="0" w:space="0" w:color="auto"/>
            <w:right w:val="none" w:sz="0" w:space="0" w:color="auto"/>
          </w:divBdr>
        </w:div>
        <w:div w:id="652024248">
          <w:marLeft w:val="0"/>
          <w:marRight w:val="0"/>
          <w:marTop w:val="0"/>
          <w:marBottom w:val="0"/>
          <w:divBdr>
            <w:top w:val="none" w:sz="0" w:space="0" w:color="auto"/>
            <w:left w:val="none" w:sz="0" w:space="0" w:color="auto"/>
            <w:bottom w:val="none" w:sz="0" w:space="0" w:color="auto"/>
            <w:right w:val="none" w:sz="0" w:space="0" w:color="auto"/>
          </w:divBdr>
        </w:div>
        <w:div w:id="923958474">
          <w:marLeft w:val="0"/>
          <w:marRight w:val="0"/>
          <w:marTop w:val="0"/>
          <w:marBottom w:val="0"/>
          <w:divBdr>
            <w:top w:val="none" w:sz="0" w:space="0" w:color="auto"/>
            <w:left w:val="none" w:sz="0" w:space="0" w:color="auto"/>
            <w:bottom w:val="none" w:sz="0" w:space="0" w:color="auto"/>
            <w:right w:val="none" w:sz="0" w:space="0" w:color="auto"/>
          </w:divBdr>
        </w:div>
        <w:div w:id="1965381444">
          <w:marLeft w:val="0"/>
          <w:marRight w:val="0"/>
          <w:marTop w:val="0"/>
          <w:marBottom w:val="0"/>
          <w:divBdr>
            <w:top w:val="none" w:sz="0" w:space="0" w:color="auto"/>
            <w:left w:val="none" w:sz="0" w:space="0" w:color="auto"/>
            <w:bottom w:val="none" w:sz="0" w:space="0" w:color="auto"/>
            <w:right w:val="none" w:sz="0" w:space="0" w:color="auto"/>
          </w:divBdr>
        </w:div>
        <w:div w:id="2122531031">
          <w:marLeft w:val="0"/>
          <w:marRight w:val="0"/>
          <w:marTop w:val="0"/>
          <w:marBottom w:val="0"/>
          <w:divBdr>
            <w:top w:val="none" w:sz="0" w:space="0" w:color="auto"/>
            <w:left w:val="none" w:sz="0" w:space="0" w:color="auto"/>
            <w:bottom w:val="none" w:sz="0" w:space="0" w:color="auto"/>
            <w:right w:val="none" w:sz="0" w:space="0" w:color="auto"/>
          </w:divBdr>
        </w:div>
        <w:div w:id="199712746">
          <w:marLeft w:val="0"/>
          <w:marRight w:val="0"/>
          <w:marTop w:val="0"/>
          <w:marBottom w:val="0"/>
          <w:divBdr>
            <w:top w:val="none" w:sz="0" w:space="0" w:color="auto"/>
            <w:left w:val="none" w:sz="0" w:space="0" w:color="auto"/>
            <w:bottom w:val="none" w:sz="0" w:space="0" w:color="auto"/>
            <w:right w:val="none" w:sz="0" w:space="0" w:color="auto"/>
          </w:divBdr>
        </w:div>
        <w:div w:id="782386954">
          <w:marLeft w:val="0"/>
          <w:marRight w:val="0"/>
          <w:marTop w:val="0"/>
          <w:marBottom w:val="0"/>
          <w:divBdr>
            <w:top w:val="none" w:sz="0" w:space="0" w:color="auto"/>
            <w:left w:val="none" w:sz="0" w:space="0" w:color="auto"/>
            <w:bottom w:val="none" w:sz="0" w:space="0" w:color="auto"/>
            <w:right w:val="none" w:sz="0" w:space="0" w:color="auto"/>
          </w:divBdr>
        </w:div>
        <w:div w:id="1947618902">
          <w:marLeft w:val="0"/>
          <w:marRight w:val="0"/>
          <w:marTop w:val="0"/>
          <w:marBottom w:val="0"/>
          <w:divBdr>
            <w:top w:val="none" w:sz="0" w:space="0" w:color="auto"/>
            <w:left w:val="none" w:sz="0" w:space="0" w:color="auto"/>
            <w:bottom w:val="none" w:sz="0" w:space="0" w:color="auto"/>
            <w:right w:val="none" w:sz="0" w:space="0" w:color="auto"/>
          </w:divBdr>
        </w:div>
        <w:div w:id="1633291158">
          <w:marLeft w:val="0"/>
          <w:marRight w:val="0"/>
          <w:marTop w:val="0"/>
          <w:marBottom w:val="0"/>
          <w:divBdr>
            <w:top w:val="none" w:sz="0" w:space="0" w:color="auto"/>
            <w:left w:val="none" w:sz="0" w:space="0" w:color="auto"/>
            <w:bottom w:val="none" w:sz="0" w:space="0" w:color="auto"/>
            <w:right w:val="none" w:sz="0" w:space="0" w:color="auto"/>
          </w:divBdr>
        </w:div>
        <w:div w:id="1940719417">
          <w:marLeft w:val="0"/>
          <w:marRight w:val="0"/>
          <w:marTop w:val="0"/>
          <w:marBottom w:val="0"/>
          <w:divBdr>
            <w:top w:val="none" w:sz="0" w:space="0" w:color="auto"/>
            <w:left w:val="none" w:sz="0" w:space="0" w:color="auto"/>
            <w:bottom w:val="none" w:sz="0" w:space="0" w:color="auto"/>
            <w:right w:val="none" w:sz="0" w:space="0" w:color="auto"/>
          </w:divBdr>
        </w:div>
        <w:div w:id="401878063">
          <w:marLeft w:val="0"/>
          <w:marRight w:val="0"/>
          <w:marTop w:val="0"/>
          <w:marBottom w:val="0"/>
          <w:divBdr>
            <w:top w:val="none" w:sz="0" w:space="0" w:color="auto"/>
            <w:left w:val="none" w:sz="0" w:space="0" w:color="auto"/>
            <w:bottom w:val="none" w:sz="0" w:space="0" w:color="auto"/>
            <w:right w:val="none" w:sz="0" w:space="0" w:color="auto"/>
          </w:divBdr>
        </w:div>
        <w:div w:id="248390457">
          <w:marLeft w:val="0"/>
          <w:marRight w:val="0"/>
          <w:marTop w:val="0"/>
          <w:marBottom w:val="0"/>
          <w:divBdr>
            <w:top w:val="none" w:sz="0" w:space="0" w:color="auto"/>
            <w:left w:val="none" w:sz="0" w:space="0" w:color="auto"/>
            <w:bottom w:val="none" w:sz="0" w:space="0" w:color="auto"/>
            <w:right w:val="none" w:sz="0" w:space="0" w:color="auto"/>
          </w:divBdr>
        </w:div>
        <w:div w:id="1405449789">
          <w:marLeft w:val="0"/>
          <w:marRight w:val="0"/>
          <w:marTop w:val="0"/>
          <w:marBottom w:val="0"/>
          <w:divBdr>
            <w:top w:val="none" w:sz="0" w:space="0" w:color="auto"/>
            <w:left w:val="none" w:sz="0" w:space="0" w:color="auto"/>
            <w:bottom w:val="none" w:sz="0" w:space="0" w:color="auto"/>
            <w:right w:val="none" w:sz="0" w:space="0" w:color="auto"/>
          </w:divBdr>
        </w:div>
        <w:div w:id="509755696">
          <w:marLeft w:val="0"/>
          <w:marRight w:val="0"/>
          <w:marTop w:val="0"/>
          <w:marBottom w:val="0"/>
          <w:divBdr>
            <w:top w:val="none" w:sz="0" w:space="0" w:color="auto"/>
            <w:left w:val="none" w:sz="0" w:space="0" w:color="auto"/>
            <w:bottom w:val="none" w:sz="0" w:space="0" w:color="auto"/>
            <w:right w:val="none" w:sz="0" w:space="0" w:color="auto"/>
          </w:divBdr>
        </w:div>
        <w:div w:id="1654331145">
          <w:marLeft w:val="0"/>
          <w:marRight w:val="0"/>
          <w:marTop w:val="0"/>
          <w:marBottom w:val="0"/>
          <w:divBdr>
            <w:top w:val="none" w:sz="0" w:space="0" w:color="auto"/>
            <w:left w:val="none" w:sz="0" w:space="0" w:color="auto"/>
            <w:bottom w:val="none" w:sz="0" w:space="0" w:color="auto"/>
            <w:right w:val="none" w:sz="0" w:space="0" w:color="auto"/>
          </w:divBdr>
        </w:div>
        <w:div w:id="1270621839">
          <w:marLeft w:val="0"/>
          <w:marRight w:val="0"/>
          <w:marTop w:val="0"/>
          <w:marBottom w:val="0"/>
          <w:divBdr>
            <w:top w:val="none" w:sz="0" w:space="0" w:color="auto"/>
            <w:left w:val="none" w:sz="0" w:space="0" w:color="auto"/>
            <w:bottom w:val="none" w:sz="0" w:space="0" w:color="auto"/>
            <w:right w:val="none" w:sz="0" w:space="0" w:color="auto"/>
          </w:divBdr>
        </w:div>
        <w:div w:id="1621957749">
          <w:marLeft w:val="0"/>
          <w:marRight w:val="0"/>
          <w:marTop w:val="0"/>
          <w:marBottom w:val="0"/>
          <w:divBdr>
            <w:top w:val="none" w:sz="0" w:space="0" w:color="auto"/>
            <w:left w:val="none" w:sz="0" w:space="0" w:color="auto"/>
            <w:bottom w:val="none" w:sz="0" w:space="0" w:color="auto"/>
            <w:right w:val="none" w:sz="0" w:space="0" w:color="auto"/>
          </w:divBdr>
        </w:div>
        <w:div w:id="905338796">
          <w:marLeft w:val="0"/>
          <w:marRight w:val="0"/>
          <w:marTop w:val="0"/>
          <w:marBottom w:val="0"/>
          <w:divBdr>
            <w:top w:val="none" w:sz="0" w:space="0" w:color="auto"/>
            <w:left w:val="none" w:sz="0" w:space="0" w:color="auto"/>
            <w:bottom w:val="none" w:sz="0" w:space="0" w:color="auto"/>
            <w:right w:val="none" w:sz="0" w:space="0" w:color="auto"/>
          </w:divBdr>
        </w:div>
        <w:div w:id="14163123">
          <w:marLeft w:val="0"/>
          <w:marRight w:val="0"/>
          <w:marTop w:val="0"/>
          <w:marBottom w:val="0"/>
          <w:divBdr>
            <w:top w:val="none" w:sz="0" w:space="0" w:color="auto"/>
            <w:left w:val="none" w:sz="0" w:space="0" w:color="auto"/>
            <w:bottom w:val="none" w:sz="0" w:space="0" w:color="auto"/>
            <w:right w:val="none" w:sz="0" w:space="0" w:color="auto"/>
          </w:divBdr>
        </w:div>
        <w:div w:id="191042775">
          <w:marLeft w:val="0"/>
          <w:marRight w:val="0"/>
          <w:marTop w:val="0"/>
          <w:marBottom w:val="0"/>
          <w:divBdr>
            <w:top w:val="none" w:sz="0" w:space="0" w:color="auto"/>
            <w:left w:val="none" w:sz="0" w:space="0" w:color="auto"/>
            <w:bottom w:val="none" w:sz="0" w:space="0" w:color="auto"/>
            <w:right w:val="none" w:sz="0" w:space="0" w:color="auto"/>
          </w:divBdr>
        </w:div>
        <w:div w:id="449279134">
          <w:marLeft w:val="0"/>
          <w:marRight w:val="0"/>
          <w:marTop w:val="0"/>
          <w:marBottom w:val="0"/>
          <w:divBdr>
            <w:top w:val="none" w:sz="0" w:space="0" w:color="auto"/>
            <w:left w:val="none" w:sz="0" w:space="0" w:color="auto"/>
            <w:bottom w:val="none" w:sz="0" w:space="0" w:color="auto"/>
            <w:right w:val="none" w:sz="0" w:space="0" w:color="auto"/>
          </w:divBdr>
        </w:div>
        <w:div w:id="1880967568">
          <w:marLeft w:val="0"/>
          <w:marRight w:val="0"/>
          <w:marTop w:val="0"/>
          <w:marBottom w:val="0"/>
          <w:divBdr>
            <w:top w:val="none" w:sz="0" w:space="0" w:color="auto"/>
            <w:left w:val="none" w:sz="0" w:space="0" w:color="auto"/>
            <w:bottom w:val="none" w:sz="0" w:space="0" w:color="auto"/>
            <w:right w:val="none" w:sz="0" w:space="0" w:color="auto"/>
          </w:divBdr>
        </w:div>
        <w:div w:id="626400229">
          <w:marLeft w:val="0"/>
          <w:marRight w:val="0"/>
          <w:marTop w:val="0"/>
          <w:marBottom w:val="0"/>
          <w:divBdr>
            <w:top w:val="none" w:sz="0" w:space="0" w:color="auto"/>
            <w:left w:val="none" w:sz="0" w:space="0" w:color="auto"/>
            <w:bottom w:val="none" w:sz="0" w:space="0" w:color="auto"/>
            <w:right w:val="none" w:sz="0" w:space="0" w:color="auto"/>
          </w:divBdr>
        </w:div>
        <w:div w:id="1000430754">
          <w:marLeft w:val="0"/>
          <w:marRight w:val="0"/>
          <w:marTop w:val="0"/>
          <w:marBottom w:val="0"/>
          <w:divBdr>
            <w:top w:val="none" w:sz="0" w:space="0" w:color="auto"/>
            <w:left w:val="none" w:sz="0" w:space="0" w:color="auto"/>
            <w:bottom w:val="none" w:sz="0" w:space="0" w:color="auto"/>
            <w:right w:val="none" w:sz="0" w:space="0" w:color="auto"/>
          </w:divBdr>
        </w:div>
        <w:div w:id="1136796278">
          <w:marLeft w:val="0"/>
          <w:marRight w:val="0"/>
          <w:marTop w:val="0"/>
          <w:marBottom w:val="0"/>
          <w:divBdr>
            <w:top w:val="none" w:sz="0" w:space="0" w:color="auto"/>
            <w:left w:val="none" w:sz="0" w:space="0" w:color="auto"/>
            <w:bottom w:val="none" w:sz="0" w:space="0" w:color="auto"/>
            <w:right w:val="none" w:sz="0" w:space="0" w:color="auto"/>
          </w:divBdr>
        </w:div>
        <w:div w:id="394085491">
          <w:marLeft w:val="0"/>
          <w:marRight w:val="0"/>
          <w:marTop w:val="0"/>
          <w:marBottom w:val="0"/>
          <w:divBdr>
            <w:top w:val="none" w:sz="0" w:space="0" w:color="auto"/>
            <w:left w:val="none" w:sz="0" w:space="0" w:color="auto"/>
            <w:bottom w:val="none" w:sz="0" w:space="0" w:color="auto"/>
            <w:right w:val="none" w:sz="0" w:space="0" w:color="auto"/>
          </w:divBdr>
        </w:div>
        <w:div w:id="2088188041">
          <w:marLeft w:val="0"/>
          <w:marRight w:val="0"/>
          <w:marTop w:val="0"/>
          <w:marBottom w:val="0"/>
          <w:divBdr>
            <w:top w:val="none" w:sz="0" w:space="0" w:color="auto"/>
            <w:left w:val="none" w:sz="0" w:space="0" w:color="auto"/>
            <w:bottom w:val="none" w:sz="0" w:space="0" w:color="auto"/>
            <w:right w:val="none" w:sz="0" w:space="0" w:color="auto"/>
          </w:divBdr>
        </w:div>
        <w:div w:id="1987662558">
          <w:marLeft w:val="0"/>
          <w:marRight w:val="0"/>
          <w:marTop w:val="0"/>
          <w:marBottom w:val="0"/>
          <w:divBdr>
            <w:top w:val="none" w:sz="0" w:space="0" w:color="auto"/>
            <w:left w:val="none" w:sz="0" w:space="0" w:color="auto"/>
            <w:bottom w:val="none" w:sz="0" w:space="0" w:color="auto"/>
            <w:right w:val="none" w:sz="0" w:space="0" w:color="auto"/>
          </w:divBdr>
        </w:div>
        <w:div w:id="784815187">
          <w:marLeft w:val="0"/>
          <w:marRight w:val="0"/>
          <w:marTop w:val="0"/>
          <w:marBottom w:val="0"/>
          <w:divBdr>
            <w:top w:val="none" w:sz="0" w:space="0" w:color="auto"/>
            <w:left w:val="none" w:sz="0" w:space="0" w:color="auto"/>
            <w:bottom w:val="none" w:sz="0" w:space="0" w:color="auto"/>
            <w:right w:val="none" w:sz="0" w:space="0" w:color="auto"/>
          </w:divBdr>
        </w:div>
        <w:div w:id="329254671">
          <w:marLeft w:val="0"/>
          <w:marRight w:val="0"/>
          <w:marTop w:val="0"/>
          <w:marBottom w:val="0"/>
          <w:divBdr>
            <w:top w:val="none" w:sz="0" w:space="0" w:color="auto"/>
            <w:left w:val="none" w:sz="0" w:space="0" w:color="auto"/>
            <w:bottom w:val="none" w:sz="0" w:space="0" w:color="auto"/>
            <w:right w:val="none" w:sz="0" w:space="0" w:color="auto"/>
          </w:divBdr>
        </w:div>
        <w:div w:id="1411007410">
          <w:marLeft w:val="0"/>
          <w:marRight w:val="0"/>
          <w:marTop w:val="0"/>
          <w:marBottom w:val="0"/>
          <w:divBdr>
            <w:top w:val="none" w:sz="0" w:space="0" w:color="auto"/>
            <w:left w:val="none" w:sz="0" w:space="0" w:color="auto"/>
            <w:bottom w:val="none" w:sz="0" w:space="0" w:color="auto"/>
            <w:right w:val="none" w:sz="0" w:space="0" w:color="auto"/>
          </w:divBdr>
        </w:div>
        <w:div w:id="742217734">
          <w:marLeft w:val="0"/>
          <w:marRight w:val="0"/>
          <w:marTop w:val="0"/>
          <w:marBottom w:val="0"/>
          <w:divBdr>
            <w:top w:val="none" w:sz="0" w:space="0" w:color="auto"/>
            <w:left w:val="none" w:sz="0" w:space="0" w:color="auto"/>
            <w:bottom w:val="none" w:sz="0" w:space="0" w:color="auto"/>
            <w:right w:val="none" w:sz="0" w:space="0" w:color="auto"/>
          </w:divBdr>
        </w:div>
        <w:div w:id="318078503">
          <w:marLeft w:val="0"/>
          <w:marRight w:val="0"/>
          <w:marTop w:val="0"/>
          <w:marBottom w:val="0"/>
          <w:divBdr>
            <w:top w:val="none" w:sz="0" w:space="0" w:color="auto"/>
            <w:left w:val="none" w:sz="0" w:space="0" w:color="auto"/>
            <w:bottom w:val="none" w:sz="0" w:space="0" w:color="auto"/>
            <w:right w:val="none" w:sz="0" w:space="0" w:color="auto"/>
          </w:divBdr>
        </w:div>
        <w:div w:id="1071660653">
          <w:marLeft w:val="0"/>
          <w:marRight w:val="0"/>
          <w:marTop w:val="0"/>
          <w:marBottom w:val="0"/>
          <w:divBdr>
            <w:top w:val="none" w:sz="0" w:space="0" w:color="auto"/>
            <w:left w:val="none" w:sz="0" w:space="0" w:color="auto"/>
            <w:bottom w:val="none" w:sz="0" w:space="0" w:color="auto"/>
            <w:right w:val="none" w:sz="0" w:space="0" w:color="auto"/>
          </w:divBdr>
        </w:div>
        <w:div w:id="1766926342">
          <w:marLeft w:val="0"/>
          <w:marRight w:val="0"/>
          <w:marTop w:val="0"/>
          <w:marBottom w:val="0"/>
          <w:divBdr>
            <w:top w:val="none" w:sz="0" w:space="0" w:color="auto"/>
            <w:left w:val="none" w:sz="0" w:space="0" w:color="auto"/>
            <w:bottom w:val="none" w:sz="0" w:space="0" w:color="auto"/>
            <w:right w:val="none" w:sz="0" w:space="0" w:color="auto"/>
          </w:divBdr>
        </w:div>
        <w:div w:id="2125884669">
          <w:marLeft w:val="0"/>
          <w:marRight w:val="0"/>
          <w:marTop w:val="0"/>
          <w:marBottom w:val="0"/>
          <w:divBdr>
            <w:top w:val="none" w:sz="0" w:space="0" w:color="auto"/>
            <w:left w:val="none" w:sz="0" w:space="0" w:color="auto"/>
            <w:bottom w:val="none" w:sz="0" w:space="0" w:color="auto"/>
            <w:right w:val="none" w:sz="0" w:space="0" w:color="auto"/>
          </w:divBdr>
        </w:div>
        <w:div w:id="1541551777">
          <w:marLeft w:val="0"/>
          <w:marRight w:val="0"/>
          <w:marTop w:val="0"/>
          <w:marBottom w:val="0"/>
          <w:divBdr>
            <w:top w:val="none" w:sz="0" w:space="0" w:color="auto"/>
            <w:left w:val="none" w:sz="0" w:space="0" w:color="auto"/>
            <w:bottom w:val="none" w:sz="0" w:space="0" w:color="auto"/>
            <w:right w:val="none" w:sz="0" w:space="0" w:color="auto"/>
          </w:divBdr>
        </w:div>
        <w:div w:id="1317109295">
          <w:marLeft w:val="0"/>
          <w:marRight w:val="0"/>
          <w:marTop w:val="0"/>
          <w:marBottom w:val="0"/>
          <w:divBdr>
            <w:top w:val="none" w:sz="0" w:space="0" w:color="auto"/>
            <w:left w:val="none" w:sz="0" w:space="0" w:color="auto"/>
            <w:bottom w:val="none" w:sz="0" w:space="0" w:color="auto"/>
            <w:right w:val="none" w:sz="0" w:space="0" w:color="auto"/>
          </w:divBdr>
        </w:div>
        <w:div w:id="241188475">
          <w:marLeft w:val="0"/>
          <w:marRight w:val="0"/>
          <w:marTop w:val="0"/>
          <w:marBottom w:val="0"/>
          <w:divBdr>
            <w:top w:val="none" w:sz="0" w:space="0" w:color="auto"/>
            <w:left w:val="none" w:sz="0" w:space="0" w:color="auto"/>
            <w:bottom w:val="none" w:sz="0" w:space="0" w:color="auto"/>
            <w:right w:val="none" w:sz="0" w:space="0" w:color="auto"/>
          </w:divBdr>
        </w:div>
        <w:div w:id="133331969">
          <w:marLeft w:val="0"/>
          <w:marRight w:val="0"/>
          <w:marTop w:val="0"/>
          <w:marBottom w:val="0"/>
          <w:divBdr>
            <w:top w:val="none" w:sz="0" w:space="0" w:color="auto"/>
            <w:left w:val="none" w:sz="0" w:space="0" w:color="auto"/>
            <w:bottom w:val="none" w:sz="0" w:space="0" w:color="auto"/>
            <w:right w:val="none" w:sz="0" w:space="0" w:color="auto"/>
          </w:divBdr>
        </w:div>
        <w:div w:id="1659726091">
          <w:marLeft w:val="0"/>
          <w:marRight w:val="0"/>
          <w:marTop w:val="0"/>
          <w:marBottom w:val="0"/>
          <w:divBdr>
            <w:top w:val="none" w:sz="0" w:space="0" w:color="auto"/>
            <w:left w:val="none" w:sz="0" w:space="0" w:color="auto"/>
            <w:bottom w:val="none" w:sz="0" w:space="0" w:color="auto"/>
            <w:right w:val="none" w:sz="0" w:space="0" w:color="auto"/>
          </w:divBdr>
        </w:div>
        <w:div w:id="1890148330">
          <w:marLeft w:val="0"/>
          <w:marRight w:val="0"/>
          <w:marTop w:val="0"/>
          <w:marBottom w:val="0"/>
          <w:divBdr>
            <w:top w:val="none" w:sz="0" w:space="0" w:color="auto"/>
            <w:left w:val="none" w:sz="0" w:space="0" w:color="auto"/>
            <w:bottom w:val="none" w:sz="0" w:space="0" w:color="auto"/>
            <w:right w:val="none" w:sz="0" w:space="0" w:color="auto"/>
          </w:divBdr>
        </w:div>
        <w:div w:id="637034490">
          <w:marLeft w:val="0"/>
          <w:marRight w:val="0"/>
          <w:marTop w:val="0"/>
          <w:marBottom w:val="0"/>
          <w:divBdr>
            <w:top w:val="none" w:sz="0" w:space="0" w:color="auto"/>
            <w:left w:val="none" w:sz="0" w:space="0" w:color="auto"/>
            <w:bottom w:val="none" w:sz="0" w:space="0" w:color="auto"/>
            <w:right w:val="none" w:sz="0" w:space="0" w:color="auto"/>
          </w:divBdr>
        </w:div>
        <w:div w:id="589436669">
          <w:marLeft w:val="0"/>
          <w:marRight w:val="0"/>
          <w:marTop w:val="0"/>
          <w:marBottom w:val="0"/>
          <w:divBdr>
            <w:top w:val="none" w:sz="0" w:space="0" w:color="auto"/>
            <w:left w:val="none" w:sz="0" w:space="0" w:color="auto"/>
            <w:bottom w:val="none" w:sz="0" w:space="0" w:color="auto"/>
            <w:right w:val="none" w:sz="0" w:space="0" w:color="auto"/>
          </w:divBdr>
        </w:div>
        <w:div w:id="48385840">
          <w:marLeft w:val="0"/>
          <w:marRight w:val="0"/>
          <w:marTop w:val="0"/>
          <w:marBottom w:val="0"/>
          <w:divBdr>
            <w:top w:val="none" w:sz="0" w:space="0" w:color="auto"/>
            <w:left w:val="none" w:sz="0" w:space="0" w:color="auto"/>
            <w:bottom w:val="none" w:sz="0" w:space="0" w:color="auto"/>
            <w:right w:val="none" w:sz="0" w:space="0" w:color="auto"/>
          </w:divBdr>
        </w:div>
        <w:div w:id="1895267269">
          <w:marLeft w:val="0"/>
          <w:marRight w:val="0"/>
          <w:marTop w:val="0"/>
          <w:marBottom w:val="0"/>
          <w:divBdr>
            <w:top w:val="none" w:sz="0" w:space="0" w:color="auto"/>
            <w:left w:val="none" w:sz="0" w:space="0" w:color="auto"/>
            <w:bottom w:val="none" w:sz="0" w:space="0" w:color="auto"/>
            <w:right w:val="none" w:sz="0" w:space="0" w:color="auto"/>
          </w:divBdr>
        </w:div>
        <w:div w:id="1611935105">
          <w:marLeft w:val="0"/>
          <w:marRight w:val="0"/>
          <w:marTop w:val="0"/>
          <w:marBottom w:val="0"/>
          <w:divBdr>
            <w:top w:val="none" w:sz="0" w:space="0" w:color="auto"/>
            <w:left w:val="none" w:sz="0" w:space="0" w:color="auto"/>
            <w:bottom w:val="none" w:sz="0" w:space="0" w:color="auto"/>
            <w:right w:val="none" w:sz="0" w:space="0" w:color="auto"/>
          </w:divBdr>
        </w:div>
        <w:div w:id="1362172729">
          <w:marLeft w:val="0"/>
          <w:marRight w:val="0"/>
          <w:marTop w:val="0"/>
          <w:marBottom w:val="0"/>
          <w:divBdr>
            <w:top w:val="none" w:sz="0" w:space="0" w:color="auto"/>
            <w:left w:val="none" w:sz="0" w:space="0" w:color="auto"/>
            <w:bottom w:val="none" w:sz="0" w:space="0" w:color="auto"/>
            <w:right w:val="none" w:sz="0" w:space="0" w:color="auto"/>
          </w:divBdr>
        </w:div>
        <w:div w:id="1915436220">
          <w:marLeft w:val="0"/>
          <w:marRight w:val="0"/>
          <w:marTop w:val="0"/>
          <w:marBottom w:val="0"/>
          <w:divBdr>
            <w:top w:val="none" w:sz="0" w:space="0" w:color="auto"/>
            <w:left w:val="none" w:sz="0" w:space="0" w:color="auto"/>
            <w:bottom w:val="none" w:sz="0" w:space="0" w:color="auto"/>
            <w:right w:val="none" w:sz="0" w:space="0" w:color="auto"/>
          </w:divBdr>
        </w:div>
        <w:div w:id="273484302">
          <w:marLeft w:val="0"/>
          <w:marRight w:val="0"/>
          <w:marTop w:val="0"/>
          <w:marBottom w:val="0"/>
          <w:divBdr>
            <w:top w:val="none" w:sz="0" w:space="0" w:color="auto"/>
            <w:left w:val="none" w:sz="0" w:space="0" w:color="auto"/>
            <w:bottom w:val="none" w:sz="0" w:space="0" w:color="auto"/>
            <w:right w:val="none" w:sz="0" w:space="0" w:color="auto"/>
          </w:divBdr>
        </w:div>
        <w:div w:id="1247568789">
          <w:marLeft w:val="0"/>
          <w:marRight w:val="0"/>
          <w:marTop w:val="0"/>
          <w:marBottom w:val="0"/>
          <w:divBdr>
            <w:top w:val="none" w:sz="0" w:space="0" w:color="auto"/>
            <w:left w:val="none" w:sz="0" w:space="0" w:color="auto"/>
            <w:bottom w:val="none" w:sz="0" w:space="0" w:color="auto"/>
            <w:right w:val="none" w:sz="0" w:space="0" w:color="auto"/>
          </w:divBdr>
        </w:div>
        <w:div w:id="3824983">
          <w:marLeft w:val="0"/>
          <w:marRight w:val="0"/>
          <w:marTop w:val="0"/>
          <w:marBottom w:val="0"/>
          <w:divBdr>
            <w:top w:val="none" w:sz="0" w:space="0" w:color="auto"/>
            <w:left w:val="none" w:sz="0" w:space="0" w:color="auto"/>
            <w:bottom w:val="none" w:sz="0" w:space="0" w:color="auto"/>
            <w:right w:val="none" w:sz="0" w:space="0" w:color="auto"/>
          </w:divBdr>
        </w:div>
        <w:div w:id="1937127625">
          <w:marLeft w:val="0"/>
          <w:marRight w:val="0"/>
          <w:marTop w:val="0"/>
          <w:marBottom w:val="0"/>
          <w:divBdr>
            <w:top w:val="none" w:sz="0" w:space="0" w:color="auto"/>
            <w:left w:val="none" w:sz="0" w:space="0" w:color="auto"/>
            <w:bottom w:val="none" w:sz="0" w:space="0" w:color="auto"/>
            <w:right w:val="none" w:sz="0" w:space="0" w:color="auto"/>
          </w:divBdr>
        </w:div>
        <w:div w:id="332996564">
          <w:marLeft w:val="0"/>
          <w:marRight w:val="0"/>
          <w:marTop w:val="0"/>
          <w:marBottom w:val="0"/>
          <w:divBdr>
            <w:top w:val="none" w:sz="0" w:space="0" w:color="auto"/>
            <w:left w:val="none" w:sz="0" w:space="0" w:color="auto"/>
            <w:bottom w:val="none" w:sz="0" w:space="0" w:color="auto"/>
            <w:right w:val="none" w:sz="0" w:space="0" w:color="auto"/>
          </w:divBdr>
        </w:div>
        <w:div w:id="371199849">
          <w:marLeft w:val="0"/>
          <w:marRight w:val="0"/>
          <w:marTop w:val="0"/>
          <w:marBottom w:val="0"/>
          <w:divBdr>
            <w:top w:val="none" w:sz="0" w:space="0" w:color="auto"/>
            <w:left w:val="none" w:sz="0" w:space="0" w:color="auto"/>
            <w:bottom w:val="none" w:sz="0" w:space="0" w:color="auto"/>
            <w:right w:val="none" w:sz="0" w:space="0" w:color="auto"/>
          </w:divBdr>
        </w:div>
        <w:div w:id="705982767">
          <w:marLeft w:val="0"/>
          <w:marRight w:val="0"/>
          <w:marTop w:val="0"/>
          <w:marBottom w:val="0"/>
          <w:divBdr>
            <w:top w:val="none" w:sz="0" w:space="0" w:color="auto"/>
            <w:left w:val="none" w:sz="0" w:space="0" w:color="auto"/>
            <w:bottom w:val="none" w:sz="0" w:space="0" w:color="auto"/>
            <w:right w:val="none" w:sz="0" w:space="0" w:color="auto"/>
          </w:divBdr>
        </w:div>
        <w:div w:id="1377319496">
          <w:marLeft w:val="0"/>
          <w:marRight w:val="0"/>
          <w:marTop w:val="0"/>
          <w:marBottom w:val="0"/>
          <w:divBdr>
            <w:top w:val="none" w:sz="0" w:space="0" w:color="auto"/>
            <w:left w:val="none" w:sz="0" w:space="0" w:color="auto"/>
            <w:bottom w:val="none" w:sz="0" w:space="0" w:color="auto"/>
            <w:right w:val="none" w:sz="0" w:space="0" w:color="auto"/>
          </w:divBdr>
        </w:div>
        <w:div w:id="1967618953">
          <w:marLeft w:val="0"/>
          <w:marRight w:val="0"/>
          <w:marTop w:val="0"/>
          <w:marBottom w:val="0"/>
          <w:divBdr>
            <w:top w:val="none" w:sz="0" w:space="0" w:color="auto"/>
            <w:left w:val="none" w:sz="0" w:space="0" w:color="auto"/>
            <w:bottom w:val="none" w:sz="0" w:space="0" w:color="auto"/>
            <w:right w:val="none" w:sz="0" w:space="0" w:color="auto"/>
          </w:divBdr>
        </w:div>
        <w:div w:id="1658412260">
          <w:marLeft w:val="0"/>
          <w:marRight w:val="0"/>
          <w:marTop w:val="0"/>
          <w:marBottom w:val="0"/>
          <w:divBdr>
            <w:top w:val="none" w:sz="0" w:space="0" w:color="auto"/>
            <w:left w:val="none" w:sz="0" w:space="0" w:color="auto"/>
            <w:bottom w:val="none" w:sz="0" w:space="0" w:color="auto"/>
            <w:right w:val="none" w:sz="0" w:space="0" w:color="auto"/>
          </w:divBdr>
        </w:div>
        <w:div w:id="788275945">
          <w:marLeft w:val="0"/>
          <w:marRight w:val="0"/>
          <w:marTop w:val="0"/>
          <w:marBottom w:val="0"/>
          <w:divBdr>
            <w:top w:val="none" w:sz="0" w:space="0" w:color="auto"/>
            <w:left w:val="none" w:sz="0" w:space="0" w:color="auto"/>
            <w:bottom w:val="none" w:sz="0" w:space="0" w:color="auto"/>
            <w:right w:val="none" w:sz="0" w:space="0" w:color="auto"/>
          </w:divBdr>
        </w:div>
        <w:div w:id="1320037824">
          <w:marLeft w:val="0"/>
          <w:marRight w:val="0"/>
          <w:marTop w:val="0"/>
          <w:marBottom w:val="0"/>
          <w:divBdr>
            <w:top w:val="none" w:sz="0" w:space="0" w:color="auto"/>
            <w:left w:val="none" w:sz="0" w:space="0" w:color="auto"/>
            <w:bottom w:val="none" w:sz="0" w:space="0" w:color="auto"/>
            <w:right w:val="none" w:sz="0" w:space="0" w:color="auto"/>
          </w:divBdr>
        </w:div>
        <w:div w:id="684524802">
          <w:marLeft w:val="0"/>
          <w:marRight w:val="0"/>
          <w:marTop w:val="0"/>
          <w:marBottom w:val="0"/>
          <w:divBdr>
            <w:top w:val="none" w:sz="0" w:space="0" w:color="auto"/>
            <w:left w:val="none" w:sz="0" w:space="0" w:color="auto"/>
            <w:bottom w:val="none" w:sz="0" w:space="0" w:color="auto"/>
            <w:right w:val="none" w:sz="0" w:space="0" w:color="auto"/>
          </w:divBdr>
        </w:div>
        <w:div w:id="568422233">
          <w:marLeft w:val="0"/>
          <w:marRight w:val="0"/>
          <w:marTop w:val="0"/>
          <w:marBottom w:val="0"/>
          <w:divBdr>
            <w:top w:val="none" w:sz="0" w:space="0" w:color="auto"/>
            <w:left w:val="none" w:sz="0" w:space="0" w:color="auto"/>
            <w:bottom w:val="none" w:sz="0" w:space="0" w:color="auto"/>
            <w:right w:val="none" w:sz="0" w:space="0" w:color="auto"/>
          </w:divBdr>
        </w:div>
        <w:div w:id="1695879513">
          <w:marLeft w:val="0"/>
          <w:marRight w:val="0"/>
          <w:marTop w:val="0"/>
          <w:marBottom w:val="0"/>
          <w:divBdr>
            <w:top w:val="none" w:sz="0" w:space="0" w:color="auto"/>
            <w:left w:val="none" w:sz="0" w:space="0" w:color="auto"/>
            <w:bottom w:val="none" w:sz="0" w:space="0" w:color="auto"/>
            <w:right w:val="none" w:sz="0" w:space="0" w:color="auto"/>
          </w:divBdr>
        </w:div>
        <w:div w:id="192422378">
          <w:marLeft w:val="0"/>
          <w:marRight w:val="0"/>
          <w:marTop w:val="0"/>
          <w:marBottom w:val="0"/>
          <w:divBdr>
            <w:top w:val="none" w:sz="0" w:space="0" w:color="auto"/>
            <w:left w:val="none" w:sz="0" w:space="0" w:color="auto"/>
            <w:bottom w:val="none" w:sz="0" w:space="0" w:color="auto"/>
            <w:right w:val="none" w:sz="0" w:space="0" w:color="auto"/>
          </w:divBdr>
        </w:div>
        <w:div w:id="338236743">
          <w:marLeft w:val="0"/>
          <w:marRight w:val="0"/>
          <w:marTop w:val="0"/>
          <w:marBottom w:val="0"/>
          <w:divBdr>
            <w:top w:val="none" w:sz="0" w:space="0" w:color="auto"/>
            <w:left w:val="none" w:sz="0" w:space="0" w:color="auto"/>
            <w:bottom w:val="none" w:sz="0" w:space="0" w:color="auto"/>
            <w:right w:val="none" w:sz="0" w:space="0" w:color="auto"/>
          </w:divBdr>
        </w:div>
        <w:div w:id="1468350717">
          <w:marLeft w:val="0"/>
          <w:marRight w:val="0"/>
          <w:marTop w:val="0"/>
          <w:marBottom w:val="0"/>
          <w:divBdr>
            <w:top w:val="none" w:sz="0" w:space="0" w:color="auto"/>
            <w:left w:val="none" w:sz="0" w:space="0" w:color="auto"/>
            <w:bottom w:val="none" w:sz="0" w:space="0" w:color="auto"/>
            <w:right w:val="none" w:sz="0" w:space="0" w:color="auto"/>
          </w:divBdr>
        </w:div>
        <w:div w:id="1186673179">
          <w:marLeft w:val="0"/>
          <w:marRight w:val="0"/>
          <w:marTop w:val="0"/>
          <w:marBottom w:val="0"/>
          <w:divBdr>
            <w:top w:val="none" w:sz="0" w:space="0" w:color="auto"/>
            <w:left w:val="none" w:sz="0" w:space="0" w:color="auto"/>
            <w:bottom w:val="none" w:sz="0" w:space="0" w:color="auto"/>
            <w:right w:val="none" w:sz="0" w:space="0" w:color="auto"/>
          </w:divBdr>
        </w:div>
        <w:div w:id="1055347207">
          <w:marLeft w:val="0"/>
          <w:marRight w:val="0"/>
          <w:marTop w:val="0"/>
          <w:marBottom w:val="0"/>
          <w:divBdr>
            <w:top w:val="none" w:sz="0" w:space="0" w:color="auto"/>
            <w:left w:val="none" w:sz="0" w:space="0" w:color="auto"/>
            <w:bottom w:val="none" w:sz="0" w:space="0" w:color="auto"/>
            <w:right w:val="none" w:sz="0" w:space="0" w:color="auto"/>
          </w:divBdr>
        </w:div>
        <w:div w:id="2086487725">
          <w:marLeft w:val="0"/>
          <w:marRight w:val="0"/>
          <w:marTop w:val="0"/>
          <w:marBottom w:val="0"/>
          <w:divBdr>
            <w:top w:val="none" w:sz="0" w:space="0" w:color="auto"/>
            <w:left w:val="none" w:sz="0" w:space="0" w:color="auto"/>
            <w:bottom w:val="none" w:sz="0" w:space="0" w:color="auto"/>
            <w:right w:val="none" w:sz="0" w:space="0" w:color="auto"/>
          </w:divBdr>
        </w:div>
        <w:div w:id="1827629842">
          <w:marLeft w:val="0"/>
          <w:marRight w:val="0"/>
          <w:marTop w:val="0"/>
          <w:marBottom w:val="0"/>
          <w:divBdr>
            <w:top w:val="none" w:sz="0" w:space="0" w:color="auto"/>
            <w:left w:val="none" w:sz="0" w:space="0" w:color="auto"/>
            <w:bottom w:val="none" w:sz="0" w:space="0" w:color="auto"/>
            <w:right w:val="none" w:sz="0" w:space="0" w:color="auto"/>
          </w:divBdr>
        </w:div>
        <w:div w:id="908268558">
          <w:marLeft w:val="0"/>
          <w:marRight w:val="0"/>
          <w:marTop w:val="0"/>
          <w:marBottom w:val="0"/>
          <w:divBdr>
            <w:top w:val="none" w:sz="0" w:space="0" w:color="auto"/>
            <w:left w:val="none" w:sz="0" w:space="0" w:color="auto"/>
            <w:bottom w:val="none" w:sz="0" w:space="0" w:color="auto"/>
            <w:right w:val="none" w:sz="0" w:space="0" w:color="auto"/>
          </w:divBdr>
        </w:div>
        <w:div w:id="2020543658">
          <w:marLeft w:val="0"/>
          <w:marRight w:val="0"/>
          <w:marTop w:val="0"/>
          <w:marBottom w:val="0"/>
          <w:divBdr>
            <w:top w:val="none" w:sz="0" w:space="0" w:color="auto"/>
            <w:left w:val="none" w:sz="0" w:space="0" w:color="auto"/>
            <w:bottom w:val="none" w:sz="0" w:space="0" w:color="auto"/>
            <w:right w:val="none" w:sz="0" w:space="0" w:color="auto"/>
          </w:divBdr>
        </w:div>
        <w:div w:id="1940672195">
          <w:marLeft w:val="0"/>
          <w:marRight w:val="0"/>
          <w:marTop w:val="0"/>
          <w:marBottom w:val="0"/>
          <w:divBdr>
            <w:top w:val="none" w:sz="0" w:space="0" w:color="auto"/>
            <w:left w:val="none" w:sz="0" w:space="0" w:color="auto"/>
            <w:bottom w:val="none" w:sz="0" w:space="0" w:color="auto"/>
            <w:right w:val="none" w:sz="0" w:space="0" w:color="auto"/>
          </w:divBdr>
        </w:div>
        <w:div w:id="1017149045">
          <w:marLeft w:val="0"/>
          <w:marRight w:val="0"/>
          <w:marTop w:val="0"/>
          <w:marBottom w:val="0"/>
          <w:divBdr>
            <w:top w:val="none" w:sz="0" w:space="0" w:color="auto"/>
            <w:left w:val="none" w:sz="0" w:space="0" w:color="auto"/>
            <w:bottom w:val="none" w:sz="0" w:space="0" w:color="auto"/>
            <w:right w:val="none" w:sz="0" w:space="0" w:color="auto"/>
          </w:divBdr>
        </w:div>
        <w:div w:id="207425104">
          <w:marLeft w:val="0"/>
          <w:marRight w:val="0"/>
          <w:marTop w:val="0"/>
          <w:marBottom w:val="0"/>
          <w:divBdr>
            <w:top w:val="none" w:sz="0" w:space="0" w:color="auto"/>
            <w:left w:val="none" w:sz="0" w:space="0" w:color="auto"/>
            <w:bottom w:val="none" w:sz="0" w:space="0" w:color="auto"/>
            <w:right w:val="none" w:sz="0" w:space="0" w:color="auto"/>
          </w:divBdr>
        </w:div>
        <w:div w:id="296184550">
          <w:marLeft w:val="0"/>
          <w:marRight w:val="0"/>
          <w:marTop w:val="0"/>
          <w:marBottom w:val="0"/>
          <w:divBdr>
            <w:top w:val="none" w:sz="0" w:space="0" w:color="auto"/>
            <w:left w:val="none" w:sz="0" w:space="0" w:color="auto"/>
            <w:bottom w:val="none" w:sz="0" w:space="0" w:color="auto"/>
            <w:right w:val="none" w:sz="0" w:space="0" w:color="auto"/>
          </w:divBdr>
        </w:div>
        <w:div w:id="552817767">
          <w:marLeft w:val="0"/>
          <w:marRight w:val="0"/>
          <w:marTop w:val="0"/>
          <w:marBottom w:val="0"/>
          <w:divBdr>
            <w:top w:val="none" w:sz="0" w:space="0" w:color="auto"/>
            <w:left w:val="none" w:sz="0" w:space="0" w:color="auto"/>
            <w:bottom w:val="none" w:sz="0" w:space="0" w:color="auto"/>
            <w:right w:val="none" w:sz="0" w:space="0" w:color="auto"/>
          </w:divBdr>
        </w:div>
        <w:div w:id="548613543">
          <w:marLeft w:val="0"/>
          <w:marRight w:val="0"/>
          <w:marTop w:val="0"/>
          <w:marBottom w:val="0"/>
          <w:divBdr>
            <w:top w:val="none" w:sz="0" w:space="0" w:color="auto"/>
            <w:left w:val="none" w:sz="0" w:space="0" w:color="auto"/>
            <w:bottom w:val="none" w:sz="0" w:space="0" w:color="auto"/>
            <w:right w:val="none" w:sz="0" w:space="0" w:color="auto"/>
          </w:divBdr>
        </w:div>
        <w:div w:id="1799572197">
          <w:marLeft w:val="0"/>
          <w:marRight w:val="0"/>
          <w:marTop w:val="0"/>
          <w:marBottom w:val="0"/>
          <w:divBdr>
            <w:top w:val="none" w:sz="0" w:space="0" w:color="auto"/>
            <w:left w:val="none" w:sz="0" w:space="0" w:color="auto"/>
            <w:bottom w:val="none" w:sz="0" w:space="0" w:color="auto"/>
            <w:right w:val="none" w:sz="0" w:space="0" w:color="auto"/>
          </w:divBdr>
        </w:div>
        <w:div w:id="1685403099">
          <w:marLeft w:val="0"/>
          <w:marRight w:val="0"/>
          <w:marTop w:val="0"/>
          <w:marBottom w:val="0"/>
          <w:divBdr>
            <w:top w:val="none" w:sz="0" w:space="0" w:color="auto"/>
            <w:left w:val="none" w:sz="0" w:space="0" w:color="auto"/>
            <w:bottom w:val="none" w:sz="0" w:space="0" w:color="auto"/>
            <w:right w:val="none" w:sz="0" w:space="0" w:color="auto"/>
          </w:divBdr>
        </w:div>
        <w:div w:id="813108915">
          <w:marLeft w:val="0"/>
          <w:marRight w:val="0"/>
          <w:marTop w:val="0"/>
          <w:marBottom w:val="0"/>
          <w:divBdr>
            <w:top w:val="none" w:sz="0" w:space="0" w:color="auto"/>
            <w:left w:val="none" w:sz="0" w:space="0" w:color="auto"/>
            <w:bottom w:val="none" w:sz="0" w:space="0" w:color="auto"/>
            <w:right w:val="none" w:sz="0" w:space="0" w:color="auto"/>
          </w:divBdr>
        </w:div>
        <w:div w:id="1940335326">
          <w:marLeft w:val="0"/>
          <w:marRight w:val="0"/>
          <w:marTop w:val="0"/>
          <w:marBottom w:val="0"/>
          <w:divBdr>
            <w:top w:val="none" w:sz="0" w:space="0" w:color="auto"/>
            <w:left w:val="none" w:sz="0" w:space="0" w:color="auto"/>
            <w:bottom w:val="none" w:sz="0" w:space="0" w:color="auto"/>
            <w:right w:val="none" w:sz="0" w:space="0" w:color="auto"/>
          </w:divBdr>
        </w:div>
        <w:div w:id="531307987">
          <w:marLeft w:val="0"/>
          <w:marRight w:val="0"/>
          <w:marTop w:val="0"/>
          <w:marBottom w:val="0"/>
          <w:divBdr>
            <w:top w:val="none" w:sz="0" w:space="0" w:color="auto"/>
            <w:left w:val="none" w:sz="0" w:space="0" w:color="auto"/>
            <w:bottom w:val="none" w:sz="0" w:space="0" w:color="auto"/>
            <w:right w:val="none" w:sz="0" w:space="0" w:color="auto"/>
          </w:divBdr>
        </w:div>
        <w:div w:id="930088263">
          <w:marLeft w:val="0"/>
          <w:marRight w:val="0"/>
          <w:marTop w:val="0"/>
          <w:marBottom w:val="0"/>
          <w:divBdr>
            <w:top w:val="none" w:sz="0" w:space="0" w:color="auto"/>
            <w:left w:val="none" w:sz="0" w:space="0" w:color="auto"/>
            <w:bottom w:val="none" w:sz="0" w:space="0" w:color="auto"/>
            <w:right w:val="none" w:sz="0" w:space="0" w:color="auto"/>
          </w:divBdr>
        </w:div>
        <w:div w:id="2026784217">
          <w:marLeft w:val="0"/>
          <w:marRight w:val="0"/>
          <w:marTop w:val="0"/>
          <w:marBottom w:val="0"/>
          <w:divBdr>
            <w:top w:val="none" w:sz="0" w:space="0" w:color="auto"/>
            <w:left w:val="none" w:sz="0" w:space="0" w:color="auto"/>
            <w:bottom w:val="none" w:sz="0" w:space="0" w:color="auto"/>
            <w:right w:val="none" w:sz="0" w:space="0" w:color="auto"/>
          </w:divBdr>
        </w:div>
        <w:div w:id="624122314">
          <w:marLeft w:val="0"/>
          <w:marRight w:val="0"/>
          <w:marTop w:val="0"/>
          <w:marBottom w:val="0"/>
          <w:divBdr>
            <w:top w:val="none" w:sz="0" w:space="0" w:color="auto"/>
            <w:left w:val="none" w:sz="0" w:space="0" w:color="auto"/>
            <w:bottom w:val="none" w:sz="0" w:space="0" w:color="auto"/>
            <w:right w:val="none" w:sz="0" w:space="0" w:color="auto"/>
          </w:divBdr>
        </w:div>
        <w:div w:id="1032070125">
          <w:marLeft w:val="0"/>
          <w:marRight w:val="0"/>
          <w:marTop w:val="0"/>
          <w:marBottom w:val="0"/>
          <w:divBdr>
            <w:top w:val="none" w:sz="0" w:space="0" w:color="auto"/>
            <w:left w:val="none" w:sz="0" w:space="0" w:color="auto"/>
            <w:bottom w:val="none" w:sz="0" w:space="0" w:color="auto"/>
            <w:right w:val="none" w:sz="0" w:space="0" w:color="auto"/>
          </w:divBdr>
        </w:div>
        <w:div w:id="1575436548">
          <w:marLeft w:val="0"/>
          <w:marRight w:val="0"/>
          <w:marTop w:val="0"/>
          <w:marBottom w:val="0"/>
          <w:divBdr>
            <w:top w:val="none" w:sz="0" w:space="0" w:color="auto"/>
            <w:left w:val="none" w:sz="0" w:space="0" w:color="auto"/>
            <w:bottom w:val="none" w:sz="0" w:space="0" w:color="auto"/>
            <w:right w:val="none" w:sz="0" w:space="0" w:color="auto"/>
          </w:divBdr>
        </w:div>
        <w:div w:id="1480415386">
          <w:marLeft w:val="0"/>
          <w:marRight w:val="0"/>
          <w:marTop w:val="0"/>
          <w:marBottom w:val="0"/>
          <w:divBdr>
            <w:top w:val="none" w:sz="0" w:space="0" w:color="auto"/>
            <w:left w:val="none" w:sz="0" w:space="0" w:color="auto"/>
            <w:bottom w:val="none" w:sz="0" w:space="0" w:color="auto"/>
            <w:right w:val="none" w:sz="0" w:space="0" w:color="auto"/>
          </w:divBdr>
        </w:div>
        <w:div w:id="489911184">
          <w:marLeft w:val="0"/>
          <w:marRight w:val="0"/>
          <w:marTop w:val="0"/>
          <w:marBottom w:val="0"/>
          <w:divBdr>
            <w:top w:val="none" w:sz="0" w:space="0" w:color="auto"/>
            <w:left w:val="none" w:sz="0" w:space="0" w:color="auto"/>
            <w:bottom w:val="none" w:sz="0" w:space="0" w:color="auto"/>
            <w:right w:val="none" w:sz="0" w:space="0" w:color="auto"/>
          </w:divBdr>
        </w:div>
        <w:div w:id="144128408">
          <w:marLeft w:val="0"/>
          <w:marRight w:val="0"/>
          <w:marTop w:val="0"/>
          <w:marBottom w:val="0"/>
          <w:divBdr>
            <w:top w:val="none" w:sz="0" w:space="0" w:color="auto"/>
            <w:left w:val="none" w:sz="0" w:space="0" w:color="auto"/>
            <w:bottom w:val="none" w:sz="0" w:space="0" w:color="auto"/>
            <w:right w:val="none" w:sz="0" w:space="0" w:color="auto"/>
          </w:divBdr>
        </w:div>
        <w:div w:id="321735863">
          <w:marLeft w:val="0"/>
          <w:marRight w:val="0"/>
          <w:marTop w:val="0"/>
          <w:marBottom w:val="0"/>
          <w:divBdr>
            <w:top w:val="none" w:sz="0" w:space="0" w:color="auto"/>
            <w:left w:val="none" w:sz="0" w:space="0" w:color="auto"/>
            <w:bottom w:val="none" w:sz="0" w:space="0" w:color="auto"/>
            <w:right w:val="none" w:sz="0" w:space="0" w:color="auto"/>
          </w:divBdr>
        </w:div>
        <w:div w:id="452483841">
          <w:marLeft w:val="0"/>
          <w:marRight w:val="0"/>
          <w:marTop w:val="0"/>
          <w:marBottom w:val="0"/>
          <w:divBdr>
            <w:top w:val="none" w:sz="0" w:space="0" w:color="auto"/>
            <w:left w:val="none" w:sz="0" w:space="0" w:color="auto"/>
            <w:bottom w:val="none" w:sz="0" w:space="0" w:color="auto"/>
            <w:right w:val="none" w:sz="0" w:space="0" w:color="auto"/>
          </w:divBdr>
        </w:div>
        <w:div w:id="1353141542">
          <w:marLeft w:val="0"/>
          <w:marRight w:val="0"/>
          <w:marTop w:val="0"/>
          <w:marBottom w:val="0"/>
          <w:divBdr>
            <w:top w:val="none" w:sz="0" w:space="0" w:color="auto"/>
            <w:left w:val="none" w:sz="0" w:space="0" w:color="auto"/>
            <w:bottom w:val="none" w:sz="0" w:space="0" w:color="auto"/>
            <w:right w:val="none" w:sz="0" w:space="0" w:color="auto"/>
          </w:divBdr>
        </w:div>
        <w:div w:id="1473136970">
          <w:marLeft w:val="0"/>
          <w:marRight w:val="0"/>
          <w:marTop w:val="0"/>
          <w:marBottom w:val="0"/>
          <w:divBdr>
            <w:top w:val="none" w:sz="0" w:space="0" w:color="auto"/>
            <w:left w:val="none" w:sz="0" w:space="0" w:color="auto"/>
            <w:bottom w:val="none" w:sz="0" w:space="0" w:color="auto"/>
            <w:right w:val="none" w:sz="0" w:space="0" w:color="auto"/>
          </w:divBdr>
        </w:div>
        <w:div w:id="1199467005">
          <w:marLeft w:val="0"/>
          <w:marRight w:val="0"/>
          <w:marTop w:val="0"/>
          <w:marBottom w:val="0"/>
          <w:divBdr>
            <w:top w:val="none" w:sz="0" w:space="0" w:color="auto"/>
            <w:left w:val="none" w:sz="0" w:space="0" w:color="auto"/>
            <w:bottom w:val="none" w:sz="0" w:space="0" w:color="auto"/>
            <w:right w:val="none" w:sz="0" w:space="0" w:color="auto"/>
          </w:divBdr>
        </w:div>
        <w:div w:id="997809336">
          <w:marLeft w:val="0"/>
          <w:marRight w:val="0"/>
          <w:marTop w:val="0"/>
          <w:marBottom w:val="0"/>
          <w:divBdr>
            <w:top w:val="none" w:sz="0" w:space="0" w:color="auto"/>
            <w:left w:val="none" w:sz="0" w:space="0" w:color="auto"/>
            <w:bottom w:val="none" w:sz="0" w:space="0" w:color="auto"/>
            <w:right w:val="none" w:sz="0" w:space="0" w:color="auto"/>
          </w:divBdr>
        </w:div>
        <w:div w:id="697850433">
          <w:marLeft w:val="0"/>
          <w:marRight w:val="0"/>
          <w:marTop w:val="0"/>
          <w:marBottom w:val="0"/>
          <w:divBdr>
            <w:top w:val="none" w:sz="0" w:space="0" w:color="auto"/>
            <w:left w:val="none" w:sz="0" w:space="0" w:color="auto"/>
            <w:bottom w:val="none" w:sz="0" w:space="0" w:color="auto"/>
            <w:right w:val="none" w:sz="0" w:space="0" w:color="auto"/>
          </w:divBdr>
        </w:div>
        <w:div w:id="409625072">
          <w:marLeft w:val="0"/>
          <w:marRight w:val="0"/>
          <w:marTop w:val="0"/>
          <w:marBottom w:val="0"/>
          <w:divBdr>
            <w:top w:val="none" w:sz="0" w:space="0" w:color="auto"/>
            <w:left w:val="none" w:sz="0" w:space="0" w:color="auto"/>
            <w:bottom w:val="none" w:sz="0" w:space="0" w:color="auto"/>
            <w:right w:val="none" w:sz="0" w:space="0" w:color="auto"/>
          </w:divBdr>
        </w:div>
        <w:div w:id="1482311223">
          <w:marLeft w:val="0"/>
          <w:marRight w:val="0"/>
          <w:marTop w:val="0"/>
          <w:marBottom w:val="0"/>
          <w:divBdr>
            <w:top w:val="none" w:sz="0" w:space="0" w:color="auto"/>
            <w:left w:val="none" w:sz="0" w:space="0" w:color="auto"/>
            <w:bottom w:val="none" w:sz="0" w:space="0" w:color="auto"/>
            <w:right w:val="none" w:sz="0" w:space="0" w:color="auto"/>
          </w:divBdr>
        </w:div>
        <w:div w:id="1378429419">
          <w:marLeft w:val="0"/>
          <w:marRight w:val="0"/>
          <w:marTop w:val="0"/>
          <w:marBottom w:val="0"/>
          <w:divBdr>
            <w:top w:val="none" w:sz="0" w:space="0" w:color="auto"/>
            <w:left w:val="none" w:sz="0" w:space="0" w:color="auto"/>
            <w:bottom w:val="none" w:sz="0" w:space="0" w:color="auto"/>
            <w:right w:val="none" w:sz="0" w:space="0" w:color="auto"/>
          </w:divBdr>
        </w:div>
        <w:div w:id="568617865">
          <w:marLeft w:val="0"/>
          <w:marRight w:val="0"/>
          <w:marTop w:val="0"/>
          <w:marBottom w:val="0"/>
          <w:divBdr>
            <w:top w:val="none" w:sz="0" w:space="0" w:color="auto"/>
            <w:left w:val="none" w:sz="0" w:space="0" w:color="auto"/>
            <w:bottom w:val="none" w:sz="0" w:space="0" w:color="auto"/>
            <w:right w:val="none" w:sz="0" w:space="0" w:color="auto"/>
          </w:divBdr>
        </w:div>
        <w:div w:id="2078162317">
          <w:marLeft w:val="0"/>
          <w:marRight w:val="0"/>
          <w:marTop w:val="0"/>
          <w:marBottom w:val="0"/>
          <w:divBdr>
            <w:top w:val="none" w:sz="0" w:space="0" w:color="auto"/>
            <w:left w:val="none" w:sz="0" w:space="0" w:color="auto"/>
            <w:bottom w:val="none" w:sz="0" w:space="0" w:color="auto"/>
            <w:right w:val="none" w:sz="0" w:space="0" w:color="auto"/>
          </w:divBdr>
        </w:div>
        <w:div w:id="1729567898">
          <w:marLeft w:val="0"/>
          <w:marRight w:val="0"/>
          <w:marTop w:val="0"/>
          <w:marBottom w:val="0"/>
          <w:divBdr>
            <w:top w:val="none" w:sz="0" w:space="0" w:color="auto"/>
            <w:left w:val="none" w:sz="0" w:space="0" w:color="auto"/>
            <w:bottom w:val="none" w:sz="0" w:space="0" w:color="auto"/>
            <w:right w:val="none" w:sz="0" w:space="0" w:color="auto"/>
          </w:divBdr>
        </w:div>
        <w:div w:id="1460101878">
          <w:marLeft w:val="0"/>
          <w:marRight w:val="0"/>
          <w:marTop w:val="0"/>
          <w:marBottom w:val="0"/>
          <w:divBdr>
            <w:top w:val="none" w:sz="0" w:space="0" w:color="auto"/>
            <w:left w:val="none" w:sz="0" w:space="0" w:color="auto"/>
            <w:bottom w:val="none" w:sz="0" w:space="0" w:color="auto"/>
            <w:right w:val="none" w:sz="0" w:space="0" w:color="auto"/>
          </w:divBdr>
        </w:div>
        <w:div w:id="320473212">
          <w:marLeft w:val="0"/>
          <w:marRight w:val="0"/>
          <w:marTop w:val="0"/>
          <w:marBottom w:val="0"/>
          <w:divBdr>
            <w:top w:val="none" w:sz="0" w:space="0" w:color="auto"/>
            <w:left w:val="none" w:sz="0" w:space="0" w:color="auto"/>
            <w:bottom w:val="none" w:sz="0" w:space="0" w:color="auto"/>
            <w:right w:val="none" w:sz="0" w:space="0" w:color="auto"/>
          </w:divBdr>
        </w:div>
        <w:div w:id="1959338743">
          <w:marLeft w:val="0"/>
          <w:marRight w:val="0"/>
          <w:marTop w:val="0"/>
          <w:marBottom w:val="0"/>
          <w:divBdr>
            <w:top w:val="none" w:sz="0" w:space="0" w:color="auto"/>
            <w:left w:val="none" w:sz="0" w:space="0" w:color="auto"/>
            <w:bottom w:val="none" w:sz="0" w:space="0" w:color="auto"/>
            <w:right w:val="none" w:sz="0" w:space="0" w:color="auto"/>
          </w:divBdr>
        </w:div>
        <w:div w:id="46801025">
          <w:marLeft w:val="0"/>
          <w:marRight w:val="0"/>
          <w:marTop w:val="0"/>
          <w:marBottom w:val="0"/>
          <w:divBdr>
            <w:top w:val="none" w:sz="0" w:space="0" w:color="auto"/>
            <w:left w:val="none" w:sz="0" w:space="0" w:color="auto"/>
            <w:bottom w:val="none" w:sz="0" w:space="0" w:color="auto"/>
            <w:right w:val="none" w:sz="0" w:space="0" w:color="auto"/>
          </w:divBdr>
        </w:div>
        <w:div w:id="163864223">
          <w:marLeft w:val="0"/>
          <w:marRight w:val="0"/>
          <w:marTop w:val="0"/>
          <w:marBottom w:val="0"/>
          <w:divBdr>
            <w:top w:val="none" w:sz="0" w:space="0" w:color="auto"/>
            <w:left w:val="none" w:sz="0" w:space="0" w:color="auto"/>
            <w:bottom w:val="none" w:sz="0" w:space="0" w:color="auto"/>
            <w:right w:val="none" w:sz="0" w:space="0" w:color="auto"/>
          </w:divBdr>
        </w:div>
        <w:div w:id="515271335">
          <w:marLeft w:val="0"/>
          <w:marRight w:val="0"/>
          <w:marTop w:val="0"/>
          <w:marBottom w:val="0"/>
          <w:divBdr>
            <w:top w:val="none" w:sz="0" w:space="0" w:color="auto"/>
            <w:left w:val="none" w:sz="0" w:space="0" w:color="auto"/>
            <w:bottom w:val="none" w:sz="0" w:space="0" w:color="auto"/>
            <w:right w:val="none" w:sz="0" w:space="0" w:color="auto"/>
          </w:divBdr>
        </w:div>
        <w:div w:id="901215021">
          <w:marLeft w:val="0"/>
          <w:marRight w:val="0"/>
          <w:marTop w:val="0"/>
          <w:marBottom w:val="0"/>
          <w:divBdr>
            <w:top w:val="none" w:sz="0" w:space="0" w:color="auto"/>
            <w:left w:val="none" w:sz="0" w:space="0" w:color="auto"/>
            <w:bottom w:val="none" w:sz="0" w:space="0" w:color="auto"/>
            <w:right w:val="none" w:sz="0" w:space="0" w:color="auto"/>
          </w:divBdr>
        </w:div>
        <w:div w:id="484861955">
          <w:marLeft w:val="0"/>
          <w:marRight w:val="0"/>
          <w:marTop w:val="0"/>
          <w:marBottom w:val="0"/>
          <w:divBdr>
            <w:top w:val="none" w:sz="0" w:space="0" w:color="auto"/>
            <w:left w:val="none" w:sz="0" w:space="0" w:color="auto"/>
            <w:bottom w:val="none" w:sz="0" w:space="0" w:color="auto"/>
            <w:right w:val="none" w:sz="0" w:space="0" w:color="auto"/>
          </w:divBdr>
        </w:div>
        <w:div w:id="1359812899">
          <w:marLeft w:val="0"/>
          <w:marRight w:val="0"/>
          <w:marTop w:val="0"/>
          <w:marBottom w:val="0"/>
          <w:divBdr>
            <w:top w:val="none" w:sz="0" w:space="0" w:color="auto"/>
            <w:left w:val="none" w:sz="0" w:space="0" w:color="auto"/>
            <w:bottom w:val="none" w:sz="0" w:space="0" w:color="auto"/>
            <w:right w:val="none" w:sz="0" w:space="0" w:color="auto"/>
          </w:divBdr>
        </w:div>
        <w:div w:id="1435974885">
          <w:marLeft w:val="0"/>
          <w:marRight w:val="0"/>
          <w:marTop w:val="0"/>
          <w:marBottom w:val="0"/>
          <w:divBdr>
            <w:top w:val="none" w:sz="0" w:space="0" w:color="auto"/>
            <w:left w:val="none" w:sz="0" w:space="0" w:color="auto"/>
            <w:bottom w:val="none" w:sz="0" w:space="0" w:color="auto"/>
            <w:right w:val="none" w:sz="0" w:space="0" w:color="auto"/>
          </w:divBdr>
        </w:div>
        <w:div w:id="1000473134">
          <w:marLeft w:val="0"/>
          <w:marRight w:val="0"/>
          <w:marTop w:val="0"/>
          <w:marBottom w:val="0"/>
          <w:divBdr>
            <w:top w:val="none" w:sz="0" w:space="0" w:color="auto"/>
            <w:left w:val="none" w:sz="0" w:space="0" w:color="auto"/>
            <w:bottom w:val="none" w:sz="0" w:space="0" w:color="auto"/>
            <w:right w:val="none" w:sz="0" w:space="0" w:color="auto"/>
          </w:divBdr>
        </w:div>
        <w:div w:id="876938072">
          <w:marLeft w:val="0"/>
          <w:marRight w:val="0"/>
          <w:marTop w:val="0"/>
          <w:marBottom w:val="0"/>
          <w:divBdr>
            <w:top w:val="none" w:sz="0" w:space="0" w:color="auto"/>
            <w:left w:val="none" w:sz="0" w:space="0" w:color="auto"/>
            <w:bottom w:val="none" w:sz="0" w:space="0" w:color="auto"/>
            <w:right w:val="none" w:sz="0" w:space="0" w:color="auto"/>
          </w:divBdr>
        </w:div>
        <w:div w:id="1453014831">
          <w:marLeft w:val="0"/>
          <w:marRight w:val="0"/>
          <w:marTop w:val="0"/>
          <w:marBottom w:val="0"/>
          <w:divBdr>
            <w:top w:val="none" w:sz="0" w:space="0" w:color="auto"/>
            <w:left w:val="none" w:sz="0" w:space="0" w:color="auto"/>
            <w:bottom w:val="none" w:sz="0" w:space="0" w:color="auto"/>
            <w:right w:val="none" w:sz="0" w:space="0" w:color="auto"/>
          </w:divBdr>
        </w:div>
        <w:div w:id="2139297887">
          <w:marLeft w:val="0"/>
          <w:marRight w:val="0"/>
          <w:marTop w:val="0"/>
          <w:marBottom w:val="0"/>
          <w:divBdr>
            <w:top w:val="none" w:sz="0" w:space="0" w:color="auto"/>
            <w:left w:val="none" w:sz="0" w:space="0" w:color="auto"/>
            <w:bottom w:val="none" w:sz="0" w:space="0" w:color="auto"/>
            <w:right w:val="none" w:sz="0" w:space="0" w:color="auto"/>
          </w:divBdr>
        </w:div>
        <w:div w:id="1916238294">
          <w:marLeft w:val="0"/>
          <w:marRight w:val="0"/>
          <w:marTop w:val="0"/>
          <w:marBottom w:val="0"/>
          <w:divBdr>
            <w:top w:val="none" w:sz="0" w:space="0" w:color="auto"/>
            <w:left w:val="none" w:sz="0" w:space="0" w:color="auto"/>
            <w:bottom w:val="none" w:sz="0" w:space="0" w:color="auto"/>
            <w:right w:val="none" w:sz="0" w:space="0" w:color="auto"/>
          </w:divBdr>
        </w:div>
        <w:div w:id="920867732">
          <w:marLeft w:val="0"/>
          <w:marRight w:val="0"/>
          <w:marTop w:val="0"/>
          <w:marBottom w:val="0"/>
          <w:divBdr>
            <w:top w:val="none" w:sz="0" w:space="0" w:color="auto"/>
            <w:left w:val="none" w:sz="0" w:space="0" w:color="auto"/>
            <w:bottom w:val="none" w:sz="0" w:space="0" w:color="auto"/>
            <w:right w:val="none" w:sz="0" w:space="0" w:color="auto"/>
          </w:divBdr>
        </w:div>
        <w:div w:id="1712344420">
          <w:marLeft w:val="0"/>
          <w:marRight w:val="0"/>
          <w:marTop w:val="0"/>
          <w:marBottom w:val="0"/>
          <w:divBdr>
            <w:top w:val="none" w:sz="0" w:space="0" w:color="auto"/>
            <w:left w:val="none" w:sz="0" w:space="0" w:color="auto"/>
            <w:bottom w:val="none" w:sz="0" w:space="0" w:color="auto"/>
            <w:right w:val="none" w:sz="0" w:space="0" w:color="auto"/>
          </w:divBdr>
        </w:div>
        <w:div w:id="426004693">
          <w:marLeft w:val="0"/>
          <w:marRight w:val="0"/>
          <w:marTop w:val="0"/>
          <w:marBottom w:val="0"/>
          <w:divBdr>
            <w:top w:val="none" w:sz="0" w:space="0" w:color="auto"/>
            <w:left w:val="none" w:sz="0" w:space="0" w:color="auto"/>
            <w:bottom w:val="none" w:sz="0" w:space="0" w:color="auto"/>
            <w:right w:val="none" w:sz="0" w:space="0" w:color="auto"/>
          </w:divBdr>
        </w:div>
        <w:div w:id="682980545">
          <w:marLeft w:val="0"/>
          <w:marRight w:val="0"/>
          <w:marTop w:val="0"/>
          <w:marBottom w:val="0"/>
          <w:divBdr>
            <w:top w:val="none" w:sz="0" w:space="0" w:color="auto"/>
            <w:left w:val="none" w:sz="0" w:space="0" w:color="auto"/>
            <w:bottom w:val="none" w:sz="0" w:space="0" w:color="auto"/>
            <w:right w:val="none" w:sz="0" w:space="0" w:color="auto"/>
          </w:divBdr>
        </w:div>
        <w:div w:id="1083599985">
          <w:marLeft w:val="0"/>
          <w:marRight w:val="0"/>
          <w:marTop w:val="0"/>
          <w:marBottom w:val="0"/>
          <w:divBdr>
            <w:top w:val="none" w:sz="0" w:space="0" w:color="auto"/>
            <w:left w:val="none" w:sz="0" w:space="0" w:color="auto"/>
            <w:bottom w:val="none" w:sz="0" w:space="0" w:color="auto"/>
            <w:right w:val="none" w:sz="0" w:space="0" w:color="auto"/>
          </w:divBdr>
        </w:div>
        <w:div w:id="1240015845">
          <w:marLeft w:val="0"/>
          <w:marRight w:val="0"/>
          <w:marTop w:val="0"/>
          <w:marBottom w:val="0"/>
          <w:divBdr>
            <w:top w:val="none" w:sz="0" w:space="0" w:color="auto"/>
            <w:left w:val="none" w:sz="0" w:space="0" w:color="auto"/>
            <w:bottom w:val="none" w:sz="0" w:space="0" w:color="auto"/>
            <w:right w:val="none" w:sz="0" w:space="0" w:color="auto"/>
          </w:divBdr>
        </w:div>
        <w:div w:id="758067157">
          <w:marLeft w:val="0"/>
          <w:marRight w:val="0"/>
          <w:marTop w:val="0"/>
          <w:marBottom w:val="0"/>
          <w:divBdr>
            <w:top w:val="none" w:sz="0" w:space="0" w:color="auto"/>
            <w:left w:val="none" w:sz="0" w:space="0" w:color="auto"/>
            <w:bottom w:val="none" w:sz="0" w:space="0" w:color="auto"/>
            <w:right w:val="none" w:sz="0" w:space="0" w:color="auto"/>
          </w:divBdr>
        </w:div>
        <w:div w:id="354813347">
          <w:marLeft w:val="0"/>
          <w:marRight w:val="0"/>
          <w:marTop w:val="0"/>
          <w:marBottom w:val="0"/>
          <w:divBdr>
            <w:top w:val="none" w:sz="0" w:space="0" w:color="auto"/>
            <w:left w:val="none" w:sz="0" w:space="0" w:color="auto"/>
            <w:bottom w:val="none" w:sz="0" w:space="0" w:color="auto"/>
            <w:right w:val="none" w:sz="0" w:space="0" w:color="auto"/>
          </w:divBdr>
        </w:div>
        <w:div w:id="924075739">
          <w:marLeft w:val="0"/>
          <w:marRight w:val="0"/>
          <w:marTop w:val="0"/>
          <w:marBottom w:val="0"/>
          <w:divBdr>
            <w:top w:val="none" w:sz="0" w:space="0" w:color="auto"/>
            <w:left w:val="none" w:sz="0" w:space="0" w:color="auto"/>
            <w:bottom w:val="none" w:sz="0" w:space="0" w:color="auto"/>
            <w:right w:val="none" w:sz="0" w:space="0" w:color="auto"/>
          </w:divBdr>
        </w:div>
        <w:div w:id="1468668665">
          <w:marLeft w:val="0"/>
          <w:marRight w:val="0"/>
          <w:marTop w:val="0"/>
          <w:marBottom w:val="0"/>
          <w:divBdr>
            <w:top w:val="none" w:sz="0" w:space="0" w:color="auto"/>
            <w:left w:val="none" w:sz="0" w:space="0" w:color="auto"/>
            <w:bottom w:val="none" w:sz="0" w:space="0" w:color="auto"/>
            <w:right w:val="none" w:sz="0" w:space="0" w:color="auto"/>
          </w:divBdr>
        </w:div>
        <w:div w:id="1668629056">
          <w:marLeft w:val="0"/>
          <w:marRight w:val="0"/>
          <w:marTop w:val="0"/>
          <w:marBottom w:val="0"/>
          <w:divBdr>
            <w:top w:val="none" w:sz="0" w:space="0" w:color="auto"/>
            <w:left w:val="none" w:sz="0" w:space="0" w:color="auto"/>
            <w:bottom w:val="none" w:sz="0" w:space="0" w:color="auto"/>
            <w:right w:val="none" w:sz="0" w:space="0" w:color="auto"/>
          </w:divBdr>
        </w:div>
        <w:div w:id="911234724">
          <w:marLeft w:val="0"/>
          <w:marRight w:val="0"/>
          <w:marTop w:val="0"/>
          <w:marBottom w:val="0"/>
          <w:divBdr>
            <w:top w:val="none" w:sz="0" w:space="0" w:color="auto"/>
            <w:left w:val="none" w:sz="0" w:space="0" w:color="auto"/>
            <w:bottom w:val="none" w:sz="0" w:space="0" w:color="auto"/>
            <w:right w:val="none" w:sz="0" w:space="0" w:color="auto"/>
          </w:divBdr>
        </w:div>
        <w:div w:id="2014455845">
          <w:marLeft w:val="0"/>
          <w:marRight w:val="0"/>
          <w:marTop w:val="0"/>
          <w:marBottom w:val="0"/>
          <w:divBdr>
            <w:top w:val="none" w:sz="0" w:space="0" w:color="auto"/>
            <w:left w:val="none" w:sz="0" w:space="0" w:color="auto"/>
            <w:bottom w:val="none" w:sz="0" w:space="0" w:color="auto"/>
            <w:right w:val="none" w:sz="0" w:space="0" w:color="auto"/>
          </w:divBdr>
        </w:div>
        <w:div w:id="653341805">
          <w:marLeft w:val="0"/>
          <w:marRight w:val="0"/>
          <w:marTop w:val="0"/>
          <w:marBottom w:val="0"/>
          <w:divBdr>
            <w:top w:val="none" w:sz="0" w:space="0" w:color="auto"/>
            <w:left w:val="none" w:sz="0" w:space="0" w:color="auto"/>
            <w:bottom w:val="none" w:sz="0" w:space="0" w:color="auto"/>
            <w:right w:val="none" w:sz="0" w:space="0" w:color="auto"/>
          </w:divBdr>
        </w:div>
        <w:div w:id="1516730622">
          <w:marLeft w:val="0"/>
          <w:marRight w:val="0"/>
          <w:marTop w:val="0"/>
          <w:marBottom w:val="0"/>
          <w:divBdr>
            <w:top w:val="none" w:sz="0" w:space="0" w:color="auto"/>
            <w:left w:val="none" w:sz="0" w:space="0" w:color="auto"/>
            <w:bottom w:val="none" w:sz="0" w:space="0" w:color="auto"/>
            <w:right w:val="none" w:sz="0" w:space="0" w:color="auto"/>
          </w:divBdr>
        </w:div>
        <w:div w:id="1450465818">
          <w:marLeft w:val="0"/>
          <w:marRight w:val="0"/>
          <w:marTop w:val="0"/>
          <w:marBottom w:val="0"/>
          <w:divBdr>
            <w:top w:val="none" w:sz="0" w:space="0" w:color="auto"/>
            <w:left w:val="none" w:sz="0" w:space="0" w:color="auto"/>
            <w:bottom w:val="none" w:sz="0" w:space="0" w:color="auto"/>
            <w:right w:val="none" w:sz="0" w:space="0" w:color="auto"/>
          </w:divBdr>
        </w:div>
        <w:div w:id="701395011">
          <w:marLeft w:val="0"/>
          <w:marRight w:val="0"/>
          <w:marTop w:val="0"/>
          <w:marBottom w:val="0"/>
          <w:divBdr>
            <w:top w:val="none" w:sz="0" w:space="0" w:color="auto"/>
            <w:left w:val="none" w:sz="0" w:space="0" w:color="auto"/>
            <w:bottom w:val="none" w:sz="0" w:space="0" w:color="auto"/>
            <w:right w:val="none" w:sz="0" w:space="0" w:color="auto"/>
          </w:divBdr>
        </w:div>
        <w:div w:id="1461996867">
          <w:marLeft w:val="0"/>
          <w:marRight w:val="0"/>
          <w:marTop w:val="0"/>
          <w:marBottom w:val="0"/>
          <w:divBdr>
            <w:top w:val="none" w:sz="0" w:space="0" w:color="auto"/>
            <w:left w:val="none" w:sz="0" w:space="0" w:color="auto"/>
            <w:bottom w:val="none" w:sz="0" w:space="0" w:color="auto"/>
            <w:right w:val="none" w:sz="0" w:space="0" w:color="auto"/>
          </w:divBdr>
        </w:div>
        <w:div w:id="340595933">
          <w:marLeft w:val="0"/>
          <w:marRight w:val="0"/>
          <w:marTop w:val="0"/>
          <w:marBottom w:val="0"/>
          <w:divBdr>
            <w:top w:val="none" w:sz="0" w:space="0" w:color="auto"/>
            <w:left w:val="none" w:sz="0" w:space="0" w:color="auto"/>
            <w:bottom w:val="none" w:sz="0" w:space="0" w:color="auto"/>
            <w:right w:val="none" w:sz="0" w:space="0" w:color="auto"/>
          </w:divBdr>
        </w:div>
        <w:div w:id="2110074853">
          <w:marLeft w:val="0"/>
          <w:marRight w:val="0"/>
          <w:marTop w:val="0"/>
          <w:marBottom w:val="0"/>
          <w:divBdr>
            <w:top w:val="none" w:sz="0" w:space="0" w:color="auto"/>
            <w:left w:val="none" w:sz="0" w:space="0" w:color="auto"/>
            <w:bottom w:val="none" w:sz="0" w:space="0" w:color="auto"/>
            <w:right w:val="none" w:sz="0" w:space="0" w:color="auto"/>
          </w:divBdr>
        </w:div>
        <w:div w:id="103305751">
          <w:marLeft w:val="0"/>
          <w:marRight w:val="0"/>
          <w:marTop w:val="0"/>
          <w:marBottom w:val="0"/>
          <w:divBdr>
            <w:top w:val="none" w:sz="0" w:space="0" w:color="auto"/>
            <w:left w:val="none" w:sz="0" w:space="0" w:color="auto"/>
            <w:bottom w:val="none" w:sz="0" w:space="0" w:color="auto"/>
            <w:right w:val="none" w:sz="0" w:space="0" w:color="auto"/>
          </w:divBdr>
        </w:div>
        <w:div w:id="1870726434">
          <w:marLeft w:val="0"/>
          <w:marRight w:val="0"/>
          <w:marTop w:val="0"/>
          <w:marBottom w:val="0"/>
          <w:divBdr>
            <w:top w:val="none" w:sz="0" w:space="0" w:color="auto"/>
            <w:left w:val="none" w:sz="0" w:space="0" w:color="auto"/>
            <w:bottom w:val="none" w:sz="0" w:space="0" w:color="auto"/>
            <w:right w:val="none" w:sz="0" w:space="0" w:color="auto"/>
          </w:divBdr>
        </w:div>
        <w:div w:id="1718361076">
          <w:marLeft w:val="0"/>
          <w:marRight w:val="0"/>
          <w:marTop w:val="0"/>
          <w:marBottom w:val="0"/>
          <w:divBdr>
            <w:top w:val="none" w:sz="0" w:space="0" w:color="auto"/>
            <w:left w:val="none" w:sz="0" w:space="0" w:color="auto"/>
            <w:bottom w:val="none" w:sz="0" w:space="0" w:color="auto"/>
            <w:right w:val="none" w:sz="0" w:space="0" w:color="auto"/>
          </w:divBdr>
        </w:div>
        <w:div w:id="1789664940">
          <w:marLeft w:val="0"/>
          <w:marRight w:val="0"/>
          <w:marTop w:val="0"/>
          <w:marBottom w:val="0"/>
          <w:divBdr>
            <w:top w:val="none" w:sz="0" w:space="0" w:color="auto"/>
            <w:left w:val="none" w:sz="0" w:space="0" w:color="auto"/>
            <w:bottom w:val="none" w:sz="0" w:space="0" w:color="auto"/>
            <w:right w:val="none" w:sz="0" w:space="0" w:color="auto"/>
          </w:divBdr>
        </w:div>
        <w:div w:id="1205946651">
          <w:marLeft w:val="0"/>
          <w:marRight w:val="0"/>
          <w:marTop w:val="0"/>
          <w:marBottom w:val="0"/>
          <w:divBdr>
            <w:top w:val="none" w:sz="0" w:space="0" w:color="auto"/>
            <w:left w:val="none" w:sz="0" w:space="0" w:color="auto"/>
            <w:bottom w:val="none" w:sz="0" w:space="0" w:color="auto"/>
            <w:right w:val="none" w:sz="0" w:space="0" w:color="auto"/>
          </w:divBdr>
        </w:div>
        <w:div w:id="913703610">
          <w:marLeft w:val="0"/>
          <w:marRight w:val="0"/>
          <w:marTop w:val="0"/>
          <w:marBottom w:val="0"/>
          <w:divBdr>
            <w:top w:val="none" w:sz="0" w:space="0" w:color="auto"/>
            <w:left w:val="none" w:sz="0" w:space="0" w:color="auto"/>
            <w:bottom w:val="none" w:sz="0" w:space="0" w:color="auto"/>
            <w:right w:val="none" w:sz="0" w:space="0" w:color="auto"/>
          </w:divBdr>
        </w:div>
        <w:div w:id="435835945">
          <w:marLeft w:val="0"/>
          <w:marRight w:val="0"/>
          <w:marTop w:val="0"/>
          <w:marBottom w:val="0"/>
          <w:divBdr>
            <w:top w:val="none" w:sz="0" w:space="0" w:color="auto"/>
            <w:left w:val="none" w:sz="0" w:space="0" w:color="auto"/>
            <w:bottom w:val="none" w:sz="0" w:space="0" w:color="auto"/>
            <w:right w:val="none" w:sz="0" w:space="0" w:color="auto"/>
          </w:divBdr>
        </w:div>
        <w:div w:id="1519153898">
          <w:marLeft w:val="0"/>
          <w:marRight w:val="0"/>
          <w:marTop w:val="0"/>
          <w:marBottom w:val="0"/>
          <w:divBdr>
            <w:top w:val="none" w:sz="0" w:space="0" w:color="auto"/>
            <w:left w:val="none" w:sz="0" w:space="0" w:color="auto"/>
            <w:bottom w:val="none" w:sz="0" w:space="0" w:color="auto"/>
            <w:right w:val="none" w:sz="0" w:space="0" w:color="auto"/>
          </w:divBdr>
        </w:div>
        <w:div w:id="655917033">
          <w:marLeft w:val="0"/>
          <w:marRight w:val="0"/>
          <w:marTop w:val="0"/>
          <w:marBottom w:val="0"/>
          <w:divBdr>
            <w:top w:val="none" w:sz="0" w:space="0" w:color="auto"/>
            <w:left w:val="none" w:sz="0" w:space="0" w:color="auto"/>
            <w:bottom w:val="none" w:sz="0" w:space="0" w:color="auto"/>
            <w:right w:val="none" w:sz="0" w:space="0" w:color="auto"/>
          </w:divBdr>
        </w:div>
        <w:div w:id="799765196">
          <w:marLeft w:val="0"/>
          <w:marRight w:val="0"/>
          <w:marTop w:val="0"/>
          <w:marBottom w:val="0"/>
          <w:divBdr>
            <w:top w:val="none" w:sz="0" w:space="0" w:color="auto"/>
            <w:left w:val="none" w:sz="0" w:space="0" w:color="auto"/>
            <w:bottom w:val="none" w:sz="0" w:space="0" w:color="auto"/>
            <w:right w:val="none" w:sz="0" w:space="0" w:color="auto"/>
          </w:divBdr>
        </w:div>
        <w:div w:id="831916183">
          <w:marLeft w:val="0"/>
          <w:marRight w:val="0"/>
          <w:marTop w:val="0"/>
          <w:marBottom w:val="0"/>
          <w:divBdr>
            <w:top w:val="none" w:sz="0" w:space="0" w:color="auto"/>
            <w:left w:val="none" w:sz="0" w:space="0" w:color="auto"/>
            <w:bottom w:val="none" w:sz="0" w:space="0" w:color="auto"/>
            <w:right w:val="none" w:sz="0" w:space="0" w:color="auto"/>
          </w:divBdr>
        </w:div>
        <w:div w:id="388966178">
          <w:marLeft w:val="0"/>
          <w:marRight w:val="0"/>
          <w:marTop w:val="0"/>
          <w:marBottom w:val="0"/>
          <w:divBdr>
            <w:top w:val="none" w:sz="0" w:space="0" w:color="auto"/>
            <w:left w:val="none" w:sz="0" w:space="0" w:color="auto"/>
            <w:bottom w:val="none" w:sz="0" w:space="0" w:color="auto"/>
            <w:right w:val="none" w:sz="0" w:space="0" w:color="auto"/>
          </w:divBdr>
        </w:div>
        <w:div w:id="1644655137">
          <w:marLeft w:val="0"/>
          <w:marRight w:val="0"/>
          <w:marTop w:val="0"/>
          <w:marBottom w:val="0"/>
          <w:divBdr>
            <w:top w:val="none" w:sz="0" w:space="0" w:color="auto"/>
            <w:left w:val="none" w:sz="0" w:space="0" w:color="auto"/>
            <w:bottom w:val="none" w:sz="0" w:space="0" w:color="auto"/>
            <w:right w:val="none" w:sz="0" w:space="0" w:color="auto"/>
          </w:divBdr>
        </w:div>
        <w:div w:id="2048946567">
          <w:marLeft w:val="0"/>
          <w:marRight w:val="0"/>
          <w:marTop w:val="0"/>
          <w:marBottom w:val="0"/>
          <w:divBdr>
            <w:top w:val="none" w:sz="0" w:space="0" w:color="auto"/>
            <w:left w:val="none" w:sz="0" w:space="0" w:color="auto"/>
            <w:bottom w:val="none" w:sz="0" w:space="0" w:color="auto"/>
            <w:right w:val="none" w:sz="0" w:space="0" w:color="auto"/>
          </w:divBdr>
        </w:div>
        <w:div w:id="2077121860">
          <w:marLeft w:val="0"/>
          <w:marRight w:val="0"/>
          <w:marTop w:val="0"/>
          <w:marBottom w:val="0"/>
          <w:divBdr>
            <w:top w:val="none" w:sz="0" w:space="0" w:color="auto"/>
            <w:left w:val="none" w:sz="0" w:space="0" w:color="auto"/>
            <w:bottom w:val="none" w:sz="0" w:space="0" w:color="auto"/>
            <w:right w:val="none" w:sz="0" w:space="0" w:color="auto"/>
          </w:divBdr>
        </w:div>
        <w:div w:id="419104103">
          <w:marLeft w:val="0"/>
          <w:marRight w:val="0"/>
          <w:marTop w:val="0"/>
          <w:marBottom w:val="0"/>
          <w:divBdr>
            <w:top w:val="none" w:sz="0" w:space="0" w:color="auto"/>
            <w:left w:val="none" w:sz="0" w:space="0" w:color="auto"/>
            <w:bottom w:val="none" w:sz="0" w:space="0" w:color="auto"/>
            <w:right w:val="none" w:sz="0" w:space="0" w:color="auto"/>
          </w:divBdr>
        </w:div>
        <w:div w:id="1298759242">
          <w:marLeft w:val="0"/>
          <w:marRight w:val="0"/>
          <w:marTop w:val="0"/>
          <w:marBottom w:val="0"/>
          <w:divBdr>
            <w:top w:val="none" w:sz="0" w:space="0" w:color="auto"/>
            <w:left w:val="none" w:sz="0" w:space="0" w:color="auto"/>
            <w:bottom w:val="none" w:sz="0" w:space="0" w:color="auto"/>
            <w:right w:val="none" w:sz="0" w:space="0" w:color="auto"/>
          </w:divBdr>
        </w:div>
        <w:div w:id="280499708">
          <w:marLeft w:val="0"/>
          <w:marRight w:val="0"/>
          <w:marTop w:val="0"/>
          <w:marBottom w:val="0"/>
          <w:divBdr>
            <w:top w:val="none" w:sz="0" w:space="0" w:color="auto"/>
            <w:left w:val="none" w:sz="0" w:space="0" w:color="auto"/>
            <w:bottom w:val="none" w:sz="0" w:space="0" w:color="auto"/>
            <w:right w:val="none" w:sz="0" w:space="0" w:color="auto"/>
          </w:divBdr>
        </w:div>
        <w:div w:id="50545091">
          <w:marLeft w:val="0"/>
          <w:marRight w:val="0"/>
          <w:marTop w:val="0"/>
          <w:marBottom w:val="0"/>
          <w:divBdr>
            <w:top w:val="none" w:sz="0" w:space="0" w:color="auto"/>
            <w:left w:val="none" w:sz="0" w:space="0" w:color="auto"/>
            <w:bottom w:val="none" w:sz="0" w:space="0" w:color="auto"/>
            <w:right w:val="none" w:sz="0" w:space="0" w:color="auto"/>
          </w:divBdr>
        </w:div>
        <w:div w:id="1849058981">
          <w:marLeft w:val="0"/>
          <w:marRight w:val="0"/>
          <w:marTop w:val="0"/>
          <w:marBottom w:val="0"/>
          <w:divBdr>
            <w:top w:val="none" w:sz="0" w:space="0" w:color="auto"/>
            <w:left w:val="none" w:sz="0" w:space="0" w:color="auto"/>
            <w:bottom w:val="none" w:sz="0" w:space="0" w:color="auto"/>
            <w:right w:val="none" w:sz="0" w:space="0" w:color="auto"/>
          </w:divBdr>
        </w:div>
        <w:div w:id="1546328919">
          <w:marLeft w:val="0"/>
          <w:marRight w:val="0"/>
          <w:marTop w:val="0"/>
          <w:marBottom w:val="0"/>
          <w:divBdr>
            <w:top w:val="none" w:sz="0" w:space="0" w:color="auto"/>
            <w:left w:val="none" w:sz="0" w:space="0" w:color="auto"/>
            <w:bottom w:val="none" w:sz="0" w:space="0" w:color="auto"/>
            <w:right w:val="none" w:sz="0" w:space="0" w:color="auto"/>
          </w:divBdr>
        </w:div>
        <w:div w:id="1854689124">
          <w:marLeft w:val="0"/>
          <w:marRight w:val="0"/>
          <w:marTop w:val="0"/>
          <w:marBottom w:val="0"/>
          <w:divBdr>
            <w:top w:val="none" w:sz="0" w:space="0" w:color="auto"/>
            <w:left w:val="none" w:sz="0" w:space="0" w:color="auto"/>
            <w:bottom w:val="none" w:sz="0" w:space="0" w:color="auto"/>
            <w:right w:val="none" w:sz="0" w:space="0" w:color="auto"/>
          </w:divBdr>
        </w:div>
        <w:div w:id="1523741328">
          <w:marLeft w:val="0"/>
          <w:marRight w:val="0"/>
          <w:marTop w:val="0"/>
          <w:marBottom w:val="0"/>
          <w:divBdr>
            <w:top w:val="none" w:sz="0" w:space="0" w:color="auto"/>
            <w:left w:val="none" w:sz="0" w:space="0" w:color="auto"/>
            <w:bottom w:val="none" w:sz="0" w:space="0" w:color="auto"/>
            <w:right w:val="none" w:sz="0" w:space="0" w:color="auto"/>
          </w:divBdr>
        </w:div>
        <w:div w:id="981499403">
          <w:marLeft w:val="0"/>
          <w:marRight w:val="0"/>
          <w:marTop w:val="0"/>
          <w:marBottom w:val="0"/>
          <w:divBdr>
            <w:top w:val="none" w:sz="0" w:space="0" w:color="auto"/>
            <w:left w:val="none" w:sz="0" w:space="0" w:color="auto"/>
            <w:bottom w:val="none" w:sz="0" w:space="0" w:color="auto"/>
            <w:right w:val="none" w:sz="0" w:space="0" w:color="auto"/>
          </w:divBdr>
        </w:div>
        <w:div w:id="242422489">
          <w:marLeft w:val="0"/>
          <w:marRight w:val="0"/>
          <w:marTop w:val="0"/>
          <w:marBottom w:val="0"/>
          <w:divBdr>
            <w:top w:val="none" w:sz="0" w:space="0" w:color="auto"/>
            <w:left w:val="none" w:sz="0" w:space="0" w:color="auto"/>
            <w:bottom w:val="none" w:sz="0" w:space="0" w:color="auto"/>
            <w:right w:val="none" w:sz="0" w:space="0" w:color="auto"/>
          </w:divBdr>
        </w:div>
        <w:div w:id="713114634">
          <w:marLeft w:val="0"/>
          <w:marRight w:val="0"/>
          <w:marTop w:val="0"/>
          <w:marBottom w:val="0"/>
          <w:divBdr>
            <w:top w:val="none" w:sz="0" w:space="0" w:color="auto"/>
            <w:left w:val="none" w:sz="0" w:space="0" w:color="auto"/>
            <w:bottom w:val="none" w:sz="0" w:space="0" w:color="auto"/>
            <w:right w:val="none" w:sz="0" w:space="0" w:color="auto"/>
          </w:divBdr>
        </w:div>
        <w:div w:id="1313095433">
          <w:marLeft w:val="0"/>
          <w:marRight w:val="0"/>
          <w:marTop w:val="0"/>
          <w:marBottom w:val="0"/>
          <w:divBdr>
            <w:top w:val="none" w:sz="0" w:space="0" w:color="auto"/>
            <w:left w:val="none" w:sz="0" w:space="0" w:color="auto"/>
            <w:bottom w:val="none" w:sz="0" w:space="0" w:color="auto"/>
            <w:right w:val="none" w:sz="0" w:space="0" w:color="auto"/>
          </w:divBdr>
        </w:div>
        <w:div w:id="1691449444">
          <w:marLeft w:val="0"/>
          <w:marRight w:val="0"/>
          <w:marTop w:val="0"/>
          <w:marBottom w:val="0"/>
          <w:divBdr>
            <w:top w:val="none" w:sz="0" w:space="0" w:color="auto"/>
            <w:left w:val="none" w:sz="0" w:space="0" w:color="auto"/>
            <w:bottom w:val="none" w:sz="0" w:space="0" w:color="auto"/>
            <w:right w:val="none" w:sz="0" w:space="0" w:color="auto"/>
          </w:divBdr>
        </w:div>
        <w:div w:id="1393891596">
          <w:marLeft w:val="0"/>
          <w:marRight w:val="0"/>
          <w:marTop w:val="0"/>
          <w:marBottom w:val="0"/>
          <w:divBdr>
            <w:top w:val="none" w:sz="0" w:space="0" w:color="auto"/>
            <w:left w:val="none" w:sz="0" w:space="0" w:color="auto"/>
            <w:bottom w:val="none" w:sz="0" w:space="0" w:color="auto"/>
            <w:right w:val="none" w:sz="0" w:space="0" w:color="auto"/>
          </w:divBdr>
        </w:div>
        <w:div w:id="1874608842">
          <w:marLeft w:val="0"/>
          <w:marRight w:val="0"/>
          <w:marTop w:val="0"/>
          <w:marBottom w:val="0"/>
          <w:divBdr>
            <w:top w:val="none" w:sz="0" w:space="0" w:color="auto"/>
            <w:left w:val="none" w:sz="0" w:space="0" w:color="auto"/>
            <w:bottom w:val="none" w:sz="0" w:space="0" w:color="auto"/>
            <w:right w:val="none" w:sz="0" w:space="0" w:color="auto"/>
          </w:divBdr>
        </w:div>
        <w:div w:id="1692955417">
          <w:marLeft w:val="0"/>
          <w:marRight w:val="0"/>
          <w:marTop w:val="0"/>
          <w:marBottom w:val="0"/>
          <w:divBdr>
            <w:top w:val="none" w:sz="0" w:space="0" w:color="auto"/>
            <w:left w:val="none" w:sz="0" w:space="0" w:color="auto"/>
            <w:bottom w:val="none" w:sz="0" w:space="0" w:color="auto"/>
            <w:right w:val="none" w:sz="0" w:space="0" w:color="auto"/>
          </w:divBdr>
        </w:div>
        <w:div w:id="942305365">
          <w:marLeft w:val="0"/>
          <w:marRight w:val="0"/>
          <w:marTop w:val="0"/>
          <w:marBottom w:val="0"/>
          <w:divBdr>
            <w:top w:val="none" w:sz="0" w:space="0" w:color="auto"/>
            <w:left w:val="none" w:sz="0" w:space="0" w:color="auto"/>
            <w:bottom w:val="none" w:sz="0" w:space="0" w:color="auto"/>
            <w:right w:val="none" w:sz="0" w:space="0" w:color="auto"/>
          </w:divBdr>
        </w:div>
        <w:div w:id="64955575">
          <w:marLeft w:val="0"/>
          <w:marRight w:val="0"/>
          <w:marTop w:val="0"/>
          <w:marBottom w:val="0"/>
          <w:divBdr>
            <w:top w:val="none" w:sz="0" w:space="0" w:color="auto"/>
            <w:left w:val="none" w:sz="0" w:space="0" w:color="auto"/>
            <w:bottom w:val="none" w:sz="0" w:space="0" w:color="auto"/>
            <w:right w:val="none" w:sz="0" w:space="0" w:color="auto"/>
          </w:divBdr>
        </w:div>
        <w:div w:id="270942050">
          <w:marLeft w:val="0"/>
          <w:marRight w:val="0"/>
          <w:marTop w:val="0"/>
          <w:marBottom w:val="0"/>
          <w:divBdr>
            <w:top w:val="none" w:sz="0" w:space="0" w:color="auto"/>
            <w:left w:val="none" w:sz="0" w:space="0" w:color="auto"/>
            <w:bottom w:val="none" w:sz="0" w:space="0" w:color="auto"/>
            <w:right w:val="none" w:sz="0" w:space="0" w:color="auto"/>
          </w:divBdr>
        </w:div>
        <w:div w:id="916981769">
          <w:marLeft w:val="0"/>
          <w:marRight w:val="0"/>
          <w:marTop w:val="0"/>
          <w:marBottom w:val="0"/>
          <w:divBdr>
            <w:top w:val="none" w:sz="0" w:space="0" w:color="auto"/>
            <w:left w:val="none" w:sz="0" w:space="0" w:color="auto"/>
            <w:bottom w:val="none" w:sz="0" w:space="0" w:color="auto"/>
            <w:right w:val="none" w:sz="0" w:space="0" w:color="auto"/>
          </w:divBdr>
        </w:div>
        <w:div w:id="1575243709">
          <w:marLeft w:val="0"/>
          <w:marRight w:val="0"/>
          <w:marTop w:val="0"/>
          <w:marBottom w:val="0"/>
          <w:divBdr>
            <w:top w:val="none" w:sz="0" w:space="0" w:color="auto"/>
            <w:left w:val="none" w:sz="0" w:space="0" w:color="auto"/>
            <w:bottom w:val="none" w:sz="0" w:space="0" w:color="auto"/>
            <w:right w:val="none" w:sz="0" w:space="0" w:color="auto"/>
          </w:divBdr>
        </w:div>
        <w:div w:id="529296299">
          <w:marLeft w:val="0"/>
          <w:marRight w:val="0"/>
          <w:marTop w:val="0"/>
          <w:marBottom w:val="0"/>
          <w:divBdr>
            <w:top w:val="none" w:sz="0" w:space="0" w:color="auto"/>
            <w:left w:val="none" w:sz="0" w:space="0" w:color="auto"/>
            <w:bottom w:val="none" w:sz="0" w:space="0" w:color="auto"/>
            <w:right w:val="none" w:sz="0" w:space="0" w:color="auto"/>
          </w:divBdr>
        </w:div>
        <w:div w:id="433013909">
          <w:marLeft w:val="0"/>
          <w:marRight w:val="0"/>
          <w:marTop w:val="0"/>
          <w:marBottom w:val="0"/>
          <w:divBdr>
            <w:top w:val="none" w:sz="0" w:space="0" w:color="auto"/>
            <w:left w:val="none" w:sz="0" w:space="0" w:color="auto"/>
            <w:bottom w:val="none" w:sz="0" w:space="0" w:color="auto"/>
            <w:right w:val="none" w:sz="0" w:space="0" w:color="auto"/>
          </w:divBdr>
        </w:div>
        <w:div w:id="632828111">
          <w:marLeft w:val="0"/>
          <w:marRight w:val="0"/>
          <w:marTop w:val="0"/>
          <w:marBottom w:val="0"/>
          <w:divBdr>
            <w:top w:val="none" w:sz="0" w:space="0" w:color="auto"/>
            <w:left w:val="none" w:sz="0" w:space="0" w:color="auto"/>
            <w:bottom w:val="none" w:sz="0" w:space="0" w:color="auto"/>
            <w:right w:val="none" w:sz="0" w:space="0" w:color="auto"/>
          </w:divBdr>
        </w:div>
        <w:div w:id="295139274">
          <w:marLeft w:val="0"/>
          <w:marRight w:val="0"/>
          <w:marTop w:val="0"/>
          <w:marBottom w:val="0"/>
          <w:divBdr>
            <w:top w:val="none" w:sz="0" w:space="0" w:color="auto"/>
            <w:left w:val="none" w:sz="0" w:space="0" w:color="auto"/>
            <w:bottom w:val="none" w:sz="0" w:space="0" w:color="auto"/>
            <w:right w:val="none" w:sz="0" w:space="0" w:color="auto"/>
          </w:divBdr>
        </w:div>
        <w:div w:id="976227334">
          <w:marLeft w:val="0"/>
          <w:marRight w:val="0"/>
          <w:marTop w:val="0"/>
          <w:marBottom w:val="0"/>
          <w:divBdr>
            <w:top w:val="none" w:sz="0" w:space="0" w:color="auto"/>
            <w:left w:val="none" w:sz="0" w:space="0" w:color="auto"/>
            <w:bottom w:val="none" w:sz="0" w:space="0" w:color="auto"/>
            <w:right w:val="none" w:sz="0" w:space="0" w:color="auto"/>
          </w:divBdr>
        </w:div>
        <w:div w:id="1196429326">
          <w:marLeft w:val="0"/>
          <w:marRight w:val="0"/>
          <w:marTop w:val="0"/>
          <w:marBottom w:val="0"/>
          <w:divBdr>
            <w:top w:val="none" w:sz="0" w:space="0" w:color="auto"/>
            <w:left w:val="none" w:sz="0" w:space="0" w:color="auto"/>
            <w:bottom w:val="none" w:sz="0" w:space="0" w:color="auto"/>
            <w:right w:val="none" w:sz="0" w:space="0" w:color="auto"/>
          </w:divBdr>
        </w:div>
        <w:div w:id="1750692950">
          <w:marLeft w:val="0"/>
          <w:marRight w:val="0"/>
          <w:marTop w:val="0"/>
          <w:marBottom w:val="0"/>
          <w:divBdr>
            <w:top w:val="none" w:sz="0" w:space="0" w:color="auto"/>
            <w:left w:val="none" w:sz="0" w:space="0" w:color="auto"/>
            <w:bottom w:val="none" w:sz="0" w:space="0" w:color="auto"/>
            <w:right w:val="none" w:sz="0" w:space="0" w:color="auto"/>
          </w:divBdr>
        </w:div>
        <w:div w:id="939680476">
          <w:marLeft w:val="0"/>
          <w:marRight w:val="0"/>
          <w:marTop w:val="0"/>
          <w:marBottom w:val="0"/>
          <w:divBdr>
            <w:top w:val="none" w:sz="0" w:space="0" w:color="auto"/>
            <w:left w:val="none" w:sz="0" w:space="0" w:color="auto"/>
            <w:bottom w:val="none" w:sz="0" w:space="0" w:color="auto"/>
            <w:right w:val="none" w:sz="0" w:space="0" w:color="auto"/>
          </w:divBdr>
        </w:div>
        <w:div w:id="659314650">
          <w:marLeft w:val="0"/>
          <w:marRight w:val="0"/>
          <w:marTop w:val="0"/>
          <w:marBottom w:val="0"/>
          <w:divBdr>
            <w:top w:val="none" w:sz="0" w:space="0" w:color="auto"/>
            <w:left w:val="none" w:sz="0" w:space="0" w:color="auto"/>
            <w:bottom w:val="none" w:sz="0" w:space="0" w:color="auto"/>
            <w:right w:val="none" w:sz="0" w:space="0" w:color="auto"/>
          </w:divBdr>
        </w:div>
        <w:div w:id="1973124792">
          <w:marLeft w:val="0"/>
          <w:marRight w:val="0"/>
          <w:marTop w:val="0"/>
          <w:marBottom w:val="0"/>
          <w:divBdr>
            <w:top w:val="none" w:sz="0" w:space="0" w:color="auto"/>
            <w:left w:val="none" w:sz="0" w:space="0" w:color="auto"/>
            <w:bottom w:val="none" w:sz="0" w:space="0" w:color="auto"/>
            <w:right w:val="none" w:sz="0" w:space="0" w:color="auto"/>
          </w:divBdr>
        </w:div>
        <w:div w:id="301733422">
          <w:marLeft w:val="0"/>
          <w:marRight w:val="0"/>
          <w:marTop w:val="0"/>
          <w:marBottom w:val="0"/>
          <w:divBdr>
            <w:top w:val="none" w:sz="0" w:space="0" w:color="auto"/>
            <w:left w:val="none" w:sz="0" w:space="0" w:color="auto"/>
            <w:bottom w:val="none" w:sz="0" w:space="0" w:color="auto"/>
            <w:right w:val="none" w:sz="0" w:space="0" w:color="auto"/>
          </w:divBdr>
        </w:div>
        <w:div w:id="1656297667">
          <w:marLeft w:val="0"/>
          <w:marRight w:val="0"/>
          <w:marTop w:val="0"/>
          <w:marBottom w:val="0"/>
          <w:divBdr>
            <w:top w:val="none" w:sz="0" w:space="0" w:color="auto"/>
            <w:left w:val="none" w:sz="0" w:space="0" w:color="auto"/>
            <w:bottom w:val="none" w:sz="0" w:space="0" w:color="auto"/>
            <w:right w:val="none" w:sz="0" w:space="0" w:color="auto"/>
          </w:divBdr>
        </w:div>
        <w:div w:id="2131433781">
          <w:marLeft w:val="0"/>
          <w:marRight w:val="0"/>
          <w:marTop w:val="0"/>
          <w:marBottom w:val="0"/>
          <w:divBdr>
            <w:top w:val="none" w:sz="0" w:space="0" w:color="auto"/>
            <w:left w:val="none" w:sz="0" w:space="0" w:color="auto"/>
            <w:bottom w:val="none" w:sz="0" w:space="0" w:color="auto"/>
            <w:right w:val="none" w:sz="0" w:space="0" w:color="auto"/>
          </w:divBdr>
        </w:div>
        <w:div w:id="169292482">
          <w:marLeft w:val="0"/>
          <w:marRight w:val="0"/>
          <w:marTop w:val="0"/>
          <w:marBottom w:val="0"/>
          <w:divBdr>
            <w:top w:val="none" w:sz="0" w:space="0" w:color="auto"/>
            <w:left w:val="none" w:sz="0" w:space="0" w:color="auto"/>
            <w:bottom w:val="none" w:sz="0" w:space="0" w:color="auto"/>
            <w:right w:val="none" w:sz="0" w:space="0" w:color="auto"/>
          </w:divBdr>
        </w:div>
        <w:div w:id="1502042830">
          <w:marLeft w:val="0"/>
          <w:marRight w:val="0"/>
          <w:marTop w:val="0"/>
          <w:marBottom w:val="0"/>
          <w:divBdr>
            <w:top w:val="none" w:sz="0" w:space="0" w:color="auto"/>
            <w:left w:val="none" w:sz="0" w:space="0" w:color="auto"/>
            <w:bottom w:val="none" w:sz="0" w:space="0" w:color="auto"/>
            <w:right w:val="none" w:sz="0" w:space="0" w:color="auto"/>
          </w:divBdr>
        </w:div>
        <w:div w:id="1062364873">
          <w:marLeft w:val="0"/>
          <w:marRight w:val="0"/>
          <w:marTop w:val="0"/>
          <w:marBottom w:val="0"/>
          <w:divBdr>
            <w:top w:val="none" w:sz="0" w:space="0" w:color="auto"/>
            <w:left w:val="none" w:sz="0" w:space="0" w:color="auto"/>
            <w:bottom w:val="none" w:sz="0" w:space="0" w:color="auto"/>
            <w:right w:val="none" w:sz="0" w:space="0" w:color="auto"/>
          </w:divBdr>
        </w:div>
        <w:div w:id="1140876680">
          <w:marLeft w:val="0"/>
          <w:marRight w:val="0"/>
          <w:marTop w:val="0"/>
          <w:marBottom w:val="0"/>
          <w:divBdr>
            <w:top w:val="none" w:sz="0" w:space="0" w:color="auto"/>
            <w:left w:val="none" w:sz="0" w:space="0" w:color="auto"/>
            <w:bottom w:val="none" w:sz="0" w:space="0" w:color="auto"/>
            <w:right w:val="none" w:sz="0" w:space="0" w:color="auto"/>
          </w:divBdr>
        </w:div>
        <w:div w:id="980499152">
          <w:marLeft w:val="0"/>
          <w:marRight w:val="0"/>
          <w:marTop w:val="0"/>
          <w:marBottom w:val="0"/>
          <w:divBdr>
            <w:top w:val="none" w:sz="0" w:space="0" w:color="auto"/>
            <w:left w:val="none" w:sz="0" w:space="0" w:color="auto"/>
            <w:bottom w:val="none" w:sz="0" w:space="0" w:color="auto"/>
            <w:right w:val="none" w:sz="0" w:space="0" w:color="auto"/>
          </w:divBdr>
        </w:div>
        <w:div w:id="1501238616">
          <w:marLeft w:val="0"/>
          <w:marRight w:val="0"/>
          <w:marTop w:val="0"/>
          <w:marBottom w:val="0"/>
          <w:divBdr>
            <w:top w:val="none" w:sz="0" w:space="0" w:color="auto"/>
            <w:left w:val="none" w:sz="0" w:space="0" w:color="auto"/>
            <w:bottom w:val="none" w:sz="0" w:space="0" w:color="auto"/>
            <w:right w:val="none" w:sz="0" w:space="0" w:color="auto"/>
          </w:divBdr>
        </w:div>
        <w:div w:id="1641687753">
          <w:marLeft w:val="0"/>
          <w:marRight w:val="0"/>
          <w:marTop w:val="0"/>
          <w:marBottom w:val="0"/>
          <w:divBdr>
            <w:top w:val="none" w:sz="0" w:space="0" w:color="auto"/>
            <w:left w:val="none" w:sz="0" w:space="0" w:color="auto"/>
            <w:bottom w:val="none" w:sz="0" w:space="0" w:color="auto"/>
            <w:right w:val="none" w:sz="0" w:space="0" w:color="auto"/>
          </w:divBdr>
        </w:div>
        <w:div w:id="2145728302">
          <w:marLeft w:val="0"/>
          <w:marRight w:val="0"/>
          <w:marTop w:val="0"/>
          <w:marBottom w:val="0"/>
          <w:divBdr>
            <w:top w:val="none" w:sz="0" w:space="0" w:color="auto"/>
            <w:left w:val="none" w:sz="0" w:space="0" w:color="auto"/>
            <w:bottom w:val="none" w:sz="0" w:space="0" w:color="auto"/>
            <w:right w:val="none" w:sz="0" w:space="0" w:color="auto"/>
          </w:divBdr>
        </w:div>
        <w:div w:id="115874649">
          <w:marLeft w:val="0"/>
          <w:marRight w:val="0"/>
          <w:marTop w:val="0"/>
          <w:marBottom w:val="0"/>
          <w:divBdr>
            <w:top w:val="none" w:sz="0" w:space="0" w:color="auto"/>
            <w:left w:val="none" w:sz="0" w:space="0" w:color="auto"/>
            <w:bottom w:val="none" w:sz="0" w:space="0" w:color="auto"/>
            <w:right w:val="none" w:sz="0" w:space="0" w:color="auto"/>
          </w:divBdr>
        </w:div>
        <w:div w:id="991905397">
          <w:marLeft w:val="0"/>
          <w:marRight w:val="0"/>
          <w:marTop w:val="0"/>
          <w:marBottom w:val="0"/>
          <w:divBdr>
            <w:top w:val="none" w:sz="0" w:space="0" w:color="auto"/>
            <w:left w:val="none" w:sz="0" w:space="0" w:color="auto"/>
            <w:bottom w:val="none" w:sz="0" w:space="0" w:color="auto"/>
            <w:right w:val="none" w:sz="0" w:space="0" w:color="auto"/>
          </w:divBdr>
        </w:div>
        <w:div w:id="447167548">
          <w:marLeft w:val="0"/>
          <w:marRight w:val="0"/>
          <w:marTop w:val="0"/>
          <w:marBottom w:val="0"/>
          <w:divBdr>
            <w:top w:val="none" w:sz="0" w:space="0" w:color="auto"/>
            <w:left w:val="none" w:sz="0" w:space="0" w:color="auto"/>
            <w:bottom w:val="none" w:sz="0" w:space="0" w:color="auto"/>
            <w:right w:val="none" w:sz="0" w:space="0" w:color="auto"/>
          </w:divBdr>
        </w:div>
        <w:div w:id="1979525669">
          <w:marLeft w:val="0"/>
          <w:marRight w:val="0"/>
          <w:marTop w:val="0"/>
          <w:marBottom w:val="0"/>
          <w:divBdr>
            <w:top w:val="none" w:sz="0" w:space="0" w:color="auto"/>
            <w:left w:val="none" w:sz="0" w:space="0" w:color="auto"/>
            <w:bottom w:val="none" w:sz="0" w:space="0" w:color="auto"/>
            <w:right w:val="none" w:sz="0" w:space="0" w:color="auto"/>
          </w:divBdr>
        </w:div>
        <w:div w:id="1474715903">
          <w:marLeft w:val="0"/>
          <w:marRight w:val="0"/>
          <w:marTop w:val="0"/>
          <w:marBottom w:val="0"/>
          <w:divBdr>
            <w:top w:val="none" w:sz="0" w:space="0" w:color="auto"/>
            <w:left w:val="none" w:sz="0" w:space="0" w:color="auto"/>
            <w:bottom w:val="none" w:sz="0" w:space="0" w:color="auto"/>
            <w:right w:val="none" w:sz="0" w:space="0" w:color="auto"/>
          </w:divBdr>
        </w:div>
        <w:div w:id="1045183816">
          <w:marLeft w:val="0"/>
          <w:marRight w:val="0"/>
          <w:marTop w:val="0"/>
          <w:marBottom w:val="0"/>
          <w:divBdr>
            <w:top w:val="none" w:sz="0" w:space="0" w:color="auto"/>
            <w:left w:val="none" w:sz="0" w:space="0" w:color="auto"/>
            <w:bottom w:val="none" w:sz="0" w:space="0" w:color="auto"/>
            <w:right w:val="none" w:sz="0" w:space="0" w:color="auto"/>
          </w:divBdr>
        </w:div>
        <w:div w:id="433021412">
          <w:marLeft w:val="0"/>
          <w:marRight w:val="0"/>
          <w:marTop w:val="0"/>
          <w:marBottom w:val="0"/>
          <w:divBdr>
            <w:top w:val="none" w:sz="0" w:space="0" w:color="auto"/>
            <w:left w:val="none" w:sz="0" w:space="0" w:color="auto"/>
            <w:bottom w:val="none" w:sz="0" w:space="0" w:color="auto"/>
            <w:right w:val="none" w:sz="0" w:space="0" w:color="auto"/>
          </w:divBdr>
        </w:div>
        <w:div w:id="2130315109">
          <w:marLeft w:val="0"/>
          <w:marRight w:val="0"/>
          <w:marTop w:val="0"/>
          <w:marBottom w:val="0"/>
          <w:divBdr>
            <w:top w:val="none" w:sz="0" w:space="0" w:color="auto"/>
            <w:left w:val="none" w:sz="0" w:space="0" w:color="auto"/>
            <w:bottom w:val="none" w:sz="0" w:space="0" w:color="auto"/>
            <w:right w:val="none" w:sz="0" w:space="0" w:color="auto"/>
          </w:divBdr>
        </w:div>
        <w:div w:id="1216547969">
          <w:marLeft w:val="0"/>
          <w:marRight w:val="0"/>
          <w:marTop w:val="0"/>
          <w:marBottom w:val="0"/>
          <w:divBdr>
            <w:top w:val="none" w:sz="0" w:space="0" w:color="auto"/>
            <w:left w:val="none" w:sz="0" w:space="0" w:color="auto"/>
            <w:bottom w:val="none" w:sz="0" w:space="0" w:color="auto"/>
            <w:right w:val="none" w:sz="0" w:space="0" w:color="auto"/>
          </w:divBdr>
        </w:div>
        <w:div w:id="1050346446">
          <w:marLeft w:val="0"/>
          <w:marRight w:val="0"/>
          <w:marTop w:val="0"/>
          <w:marBottom w:val="0"/>
          <w:divBdr>
            <w:top w:val="none" w:sz="0" w:space="0" w:color="auto"/>
            <w:left w:val="none" w:sz="0" w:space="0" w:color="auto"/>
            <w:bottom w:val="none" w:sz="0" w:space="0" w:color="auto"/>
            <w:right w:val="none" w:sz="0" w:space="0" w:color="auto"/>
          </w:divBdr>
        </w:div>
        <w:div w:id="289215284">
          <w:marLeft w:val="0"/>
          <w:marRight w:val="0"/>
          <w:marTop w:val="0"/>
          <w:marBottom w:val="0"/>
          <w:divBdr>
            <w:top w:val="none" w:sz="0" w:space="0" w:color="auto"/>
            <w:left w:val="none" w:sz="0" w:space="0" w:color="auto"/>
            <w:bottom w:val="none" w:sz="0" w:space="0" w:color="auto"/>
            <w:right w:val="none" w:sz="0" w:space="0" w:color="auto"/>
          </w:divBdr>
        </w:div>
        <w:div w:id="1303073695">
          <w:marLeft w:val="0"/>
          <w:marRight w:val="0"/>
          <w:marTop w:val="0"/>
          <w:marBottom w:val="0"/>
          <w:divBdr>
            <w:top w:val="none" w:sz="0" w:space="0" w:color="auto"/>
            <w:left w:val="none" w:sz="0" w:space="0" w:color="auto"/>
            <w:bottom w:val="none" w:sz="0" w:space="0" w:color="auto"/>
            <w:right w:val="none" w:sz="0" w:space="0" w:color="auto"/>
          </w:divBdr>
        </w:div>
        <w:div w:id="631596081">
          <w:marLeft w:val="0"/>
          <w:marRight w:val="0"/>
          <w:marTop w:val="0"/>
          <w:marBottom w:val="0"/>
          <w:divBdr>
            <w:top w:val="none" w:sz="0" w:space="0" w:color="auto"/>
            <w:left w:val="none" w:sz="0" w:space="0" w:color="auto"/>
            <w:bottom w:val="none" w:sz="0" w:space="0" w:color="auto"/>
            <w:right w:val="none" w:sz="0" w:space="0" w:color="auto"/>
          </w:divBdr>
        </w:div>
        <w:div w:id="1056855213">
          <w:marLeft w:val="0"/>
          <w:marRight w:val="0"/>
          <w:marTop w:val="0"/>
          <w:marBottom w:val="0"/>
          <w:divBdr>
            <w:top w:val="none" w:sz="0" w:space="0" w:color="auto"/>
            <w:left w:val="none" w:sz="0" w:space="0" w:color="auto"/>
            <w:bottom w:val="none" w:sz="0" w:space="0" w:color="auto"/>
            <w:right w:val="none" w:sz="0" w:space="0" w:color="auto"/>
          </w:divBdr>
        </w:div>
        <w:div w:id="505248901">
          <w:marLeft w:val="0"/>
          <w:marRight w:val="0"/>
          <w:marTop w:val="0"/>
          <w:marBottom w:val="0"/>
          <w:divBdr>
            <w:top w:val="none" w:sz="0" w:space="0" w:color="auto"/>
            <w:left w:val="none" w:sz="0" w:space="0" w:color="auto"/>
            <w:bottom w:val="none" w:sz="0" w:space="0" w:color="auto"/>
            <w:right w:val="none" w:sz="0" w:space="0" w:color="auto"/>
          </w:divBdr>
        </w:div>
        <w:div w:id="503281755">
          <w:marLeft w:val="0"/>
          <w:marRight w:val="0"/>
          <w:marTop w:val="0"/>
          <w:marBottom w:val="0"/>
          <w:divBdr>
            <w:top w:val="none" w:sz="0" w:space="0" w:color="auto"/>
            <w:left w:val="none" w:sz="0" w:space="0" w:color="auto"/>
            <w:bottom w:val="none" w:sz="0" w:space="0" w:color="auto"/>
            <w:right w:val="none" w:sz="0" w:space="0" w:color="auto"/>
          </w:divBdr>
        </w:div>
        <w:div w:id="1962489701">
          <w:marLeft w:val="0"/>
          <w:marRight w:val="0"/>
          <w:marTop w:val="0"/>
          <w:marBottom w:val="0"/>
          <w:divBdr>
            <w:top w:val="none" w:sz="0" w:space="0" w:color="auto"/>
            <w:left w:val="none" w:sz="0" w:space="0" w:color="auto"/>
            <w:bottom w:val="none" w:sz="0" w:space="0" w:color="auto"/>
            <w:right w:val="none" w:sz="0" w:space="0" w:color="auto"/>
          </w:divBdr>
        </w:div>
        <w:div w:id="1019117201">
          <w:marLeft w:val="0"/>
          <w:marRight w:val="0"/>
          <w:marTop w:val="0"/>
          <w:marBottom w:val="0"/>
          <w:divBdr>
            <w:top w:val="none" w:sz="0" w:space="0" w:color="auto"/>
            <w:left w:val="none" w:sz="0" w:space="0" w:color="auto"/>
            <w:bottom w:val="none" w:sz="0" w:space="0" w:color="auto"/>
            <w:right w:val="none" w:sz="0" w:space="0" w:color="auto"/>
          </w:divBdr>
        </w:div>
        <w:div w:id="993990093">
          <w:marLeft w:val="0"/>
          <w:marRight w:val="0"/>
          <w:marTop w:val="0"/>
          <w:marBottom w:val="0"/>
          <w:divBdr>
            <w:top w:val="none" w:sz="0" w:space="0" w:color="auto"/>
            <w:left w:val="none" w:sz="0" w:space="0" w:color="auto"/>
            <w:bottom w:val="none" w:sz="0" w:space="0" w:color="auto"/>
            <w:right w:val="none" w:sz="0" w:space="0" w:color="auto"/>
          </w:divBdr>
        </w:div>
        <w:div w:id="2018187150">
          <w:marLeft w:val="0"/>
          <w:marRight w:val="0"/>
          <w:marTop w:val="0"/>
          <w:marBottom w:val="0"/>
          <w:divBdr>
            <w:top w:val="none" w:sz="0" w:space="0" w:color="auto"/>
            <w:left w:val="none" w:sz="0" w:space="0" w:color="auto"/>
            <w:bottom w:val="none" w:sz="0" w:space="0" w:color="auto"/>
            <w:right w:val="none" w:sz="0" w:space="0" w:color="auto"/>
          </w:divBdr>
        </w:div>
        <w:div w:id="1121653192">
          <w:marLeft w:val="0"/>
          <w:marRight w:val="0"/>
          <w:marTop w:val="0"/>
          <w:marBottom w:val="0"/>
          <w:divBdr>
            <w:top w:val="none" w:sz="0" w:space="0" w:color="auto"/>
            <w:left w:val="none" w:sz="0" w:space="0" w:color="auto"/>
            <w:bottom w:val="none" w:sz="0" w:space="0" w:color="auto"/>
            <w:right w:val="none" w:sz="0" w:space="0" w:color="auto"/>
          </w:divBdr>
        </w:div>
        <w:div w:id="597055970">
          <w:marLeft w:val="0"/>
          <w:marRight w:val="0"/>
          <w:marTop w:val="0"/>
          <w:marBottom w:val="0"/>
          <w:divBdr>
            <w:top w:val="none" w:sz="0" w:space="0" w:color="auto"/>
            <w:left w:val="none" w:sz="0" w:space="0" w:color="auto"/>
            <w:bottom w:val="none" w:sz="0" w:space="0" w:color="auto"/>
            <w:right w:val="none" w:sz="0" w:space="0" w:color="auto"/>
          </w:divBdr>
        </w:div>
        <w:div w:id="1670059661">
          <w:marLeft w:val="0"/>
          <w:marRight w:val="0"/>
          <w:marTop w:val="0"/>
          <w:marBottom w:val="0"/>
          <w:divBdr>
            <w:top w:val="none" w:sz="0" w:space="0" w:color="auto"/>
            <w:left w:val="none" w:sz="0" w:space="0" w:color="auto"/>
            <w:bottom w:val="none" w:sz="0" w:space="0" w:color="auto"/>
            <w:right w:val="none" w:sz="0" w:space="0" w:color="auto"/>
          </w:divBdr>
        </w:div>
        <w:div w:id="915089012">
          <w:marLeft w:val="0"/>
          <w:marRight w:val="0"/>
          <w:marTop w:val="0"/>
          <w:marBottom w:val="0"/>
          <w:divBdr>
            <w:top w:val="none" w:sz="0" w:space="0" w:color="auto"/>
            <w:left w:val="none" w:sz="0" w:space="0" w:color="auto"/>
            <w:bottom w:val="none" w:sz="0" w:space="0" w:color="auto"/>
            <w:right w:val="none" w:sz="0" w:space="0" w:color="auto"/>
          </w:divBdr>
        </w:div>
        <w:div w:id="983388748">
          <w:marLeft w:val="0"/>
          <w:marRight w:val="0"/>
          <w:marTop w:val="0"/>
          <w:marBottom w:val="0"/>
          <w:divBdr>
            <w:top w:val="none" w:sz="0" w:space="0" w:color="auto"/>
            <w:left w:val="none" w:sz="0" w:space="0" w:color="auto"/>
            <w:bottom w:val="none" w:sz="0" w:space="0" w:color="auto"/>
            <w:right w:val="none" w:sz="0" w:space="0" w:color="auto"/>
          </w:divBdr>
        </w:div>
        <w:div w:id="1140344418">
          <w:marLeft w:val="0"/>
          <w:marRight w:val="0"/>
          <w:marTop w:val="0"/>
          <w:marBottom w:val="0"/>
          <w:divBdr>
            <w:top w:val="none" w:sz="0" w:space="0" w:color="auto"/>
            <w:left w:val="none" w:sz="0" w:space="0" w:color="auto"/>
            <w:bottom w:val="none" w:sz="0" w:space="0" w:color="auto"/>
            <w:right w:val="none" w:sz="0" w:space="0" w:color="auto"/>
          </w:divBdr>
        </w:div>
        <w:div w:id="875116346">
          <w:marLeft w:val="0"/>
          <w:marRight w:val="0"/>
          <w:marTop w:val="0"/>
          <w:marBottom w:val="0"/>
          <w:divBdr>
            <w:top w:val="none" w:sz="0" w:space="0" w:color="auto"/>
            <w:left w:val="none" w:sz="0" w:space="0" w:color="auto"/>
            <w:bottom w:val="none" w:sz="0" w:space="0" w:color="auto"/>
            <w:right w:val="none" w:sz="0" w:space="0" w:color="auto"/>
          </w:divBdr>
        </w:div>
        <w:div w:id="961501797">
          <w:marLeft w:val="0"/>
          <w:marRight w:val="0"/>
          <w:marTop w:val="0"/>
          <w:marBottom w:val="0"/>
          <w:divBdr>
            <w:top w:val="none" w:sz="0" w:space="0" w:color="auto"/>
            <w:left w:val="none" w:sz="0" w:space="0" w:color="auto"/>
            <w:bottom w:val="none" w:sz="0" w:space="0" w:color="auto"/>
            <w:right w:val="none" w:sz="0" w:space="0" w:color="auto"/>
          </w:divBdr>
        </w:div>
        <w:div w:id="1976833045">
          <w:marLeft w:val="0"/>
          <w:marRight w:val="0"/>
          <w:marTop w:val="0"/>
          <w:marBottom w:val="0"/>
          <w:divBdr>
            <w:top w:val="none" w:sz="0" w:space="0" w:color="auto"/>
            <w:left w:val="none" w:sz="0" w:space="0" w:color="auto"/>
            <w:bottom w:val="none" w:sz="0" w:space="0" w:color="auto"/>
            <w:right w:val="none" w:sz="0" w:space="0" w:color="auto"/>
          </w:divBdr>
        </w:div>
        <w:div w:id="2043749446">
          <w:marLeft w:val="0"/>
          <w:marRight w:val="0"/>
          <w:marTop w:val="0"/>
          <w:marBottom w:val="0"/>
          <w:divBdr>
            <w:top w:val="none" w:sz="0" w:space="0" w:color="auto"/>
            <w:left w:val="none" w:sz="0" w:space="0" w:color="auto"/>
            <w:bottom w:val="none" w:sz="0" w:space="0" w:color="auto"/>
            <w:right w:val="none" w:sz="0" w:space="0" w:color="auto"/>
          </w:divBdr>
        </w:div>
        <w:div w:id="503739033">
          <w:marLeft w:val="0"/>
          <w:marRight w:val="0"/>
          <w:marTop w:val="0"/>
          <w:marBottom w:val="0"/>
          <w:divBdr>
            <w:top w:val="none" w:sz="0" w:space="0" w:color="auto"/>
            <w:left w:val="none" w:sz="0" w:space="0" w:color="auto"/>
            <w:bottom w:val="none" w:sz="0" w:space="0" w:color="auto"/>
            <w:right w:val="none" w:sz="0" w:space="0" w:color="auto"/>
          </w:divBdr>
        </w:div>
        <w:div w:id="104035758">
          <w:marLeft w:val="0"/>
          <w:marRight w:val="0"/>
          <w:marTop w:val="0"/>
          <w:marBottom w:val="0"/>
          <w:divBdr>
            <w:top w:val="none" w:sz="0" w:space="0" w:color="auto"/>
            <w:left w:val="none" w:sz="0" w:space="0" w:color="auto"/>
            <w:bottom w:val="none" w:sz="0" w:space="0" w:color="auto"/>
            <w:right w:val="none" w:sz="0" w:space="0" w:color="auto"/>
          </w:divBdr>
        </w:div>
        <w:div w:id="785271182">
          <w:marLeft w:val="0"/>
          <w:marRight w:val="0"/>
          <w:marTop w:val="0"/>
          <w:marBottom w:val="0"/>
          <w:divBdr>
            <w:top w:val="none" w:sz="0" w:space="0" w:color="auto"/>
            <w:left w:val="none" w:sz="0" w:space="0" w:color="auto"/>
            <w:bottom w:val="none" w:sz="0" w:space="0" w:color="auto"/>
            <w:right w:val="none" w:sz="0" w:space="0" w:color="auto"/>
          </w:divBdr>
        </w:div>
        <w:div w:id="1593584244">
          <w:marLeft w:val="0"/>
          <w:marRight w:val="0"/>
          <w:marTop w:val="0"/>
          <w:marBottom w:val="0"/>
          <w:divBdr>
            <w:top w:val="none" w:sz="0" w:space="0" w:color="auto"/>
            <w:left w:val="none" w:sz="0" w:space="0" w:color="auto"/>
            <w:bottom w:val="none" w:sz="0" w:space="0" w:color="auto"/>
            <w:right w:val="none" w:sz="0" w:space="0" w:color="auto"/>
          </w:divBdr>
        </w:div>
        <w:div w:id="1133715850">
          <w:marLeft w:val="0"/>
          <w:marRight w:val="0"/>
          <w:marTop w:val="0"/>
          <w:marBottom w:val="0"/>
          <w:divBdr>
            <w:top w:val="none" w:sz="0" w:space="0" w:color="auto"/>
            <w:left w:val="none" w:sz="0" w:space="0" w:color="auto"/>
            <w:bottom w:val="none" w:sz="0" w:space="0" w:color="auto"/>
            <w:right w:val="none" w:sz="0" w:space="0" w:color="auto"/>
          </w:divBdr>
        </w:div>
        <w:div w:id="1253126950">
          <w:marLeft w:val="0"/>
          <w:marRight w:val="0"/>
          <w:marTop w:val="0"/>
          <w:marBottom w:val="0"/>
          <w:divBdr>
            <w:top w:val="none" w:sz="0" w:space="0" w:color="auto"/>
            <w:left w:val="none" w:sz="0" w:space="0" w:color="auto"/>
            <w:bottom w:val="none" w:sz="0" w:space="0" w:color="auto"/>
            <w:right w:val="none" w:sz="0" w:space="0" w:color="auto"/>
          </w:divBdr>
        </w:div>
        <w:div w:id="1592666200">
          <w:marLeft w:val="0"/>
          <w:marRight w:val="0"/>
          <w:marTop w:val="0"/>
          <w:marBottom w:val="0"/>
          <w:divBdr>
            <w:top w:val="none" w:sz="0" w:space="0" w:color="auto"/>
            <w:left w:val="none" w:sz="0" w:space="0" w:color="auto"/>
            <w:bottom w:val="none" w:sz="0" w:space="0" w:color="auto"/>
            <w:right w:val="none" w:sz="0" w:space="0" w:color="auto"/>
          </w:divBdr>
        </w:div>
        <w:div w:id="1427727643">
          <w:marLeft w:val="0"/>
          <w:marRight w:val="0"/>
          <w:marTop w:val="0"/>
          <w:marBottom w:val="0"/>
          <w:divBdr>
            <w:top w:val="none" w:sz="0" w:space="0" w:color="auto"/>
            <w:left w:val="none" w:sz="0" w:space="0" w:color="auto"/>
            <w:bottom w:val="none" w:sz="0" w:space="0" w:color="auto"/>
            <w:right w:val="none" w:sz="0" w:space="0" w:color="auto"/>
          </w:divBdr>
        </w:div>
        <w:div w:id="1872953499">
          <w:marLeft w:val="0"/>
          <w:marRight w:val="0"/>
          <w:marTop w:val="0"/>
          <w:marBottom w:val="0"/>
          <w:divBdr>
            <w:top w:val="none" w:sz="0" w:space="0" w:color="auto"/>
            <w:left w:val="none" w:sz="0" w:space="0" w:color="auto"/>
            <w:bottom w:val="none" w:sz="0" w:space="0" w:color="auto"/>
            <w:right w:val="none" w:sz="0" w:space="0" w:color="auto"/>
          </w:divBdr>
        </w:div>
        <w:div w:id="1222524124">
          <w:marLeft w:val="0"/>
          <w:marRight w:val="0"/>
          <w:marTop w:val="0"/>
          <w:marBottom w:val="0"/>
          <w:divBdr>
            <w:top w:val="none" w:sz="0" w:space="0" w:color="auto"/>
            <w:left w:val="none" w:sz="0" w:space="0" w:color="auto"/>
            <w:bottom w:val="none" w:sz="0" w:space="0" w:color="auto"/>
            <w:right w:val="none" w:sz="0" w:space="0" w:color="auto"/>
          </w:divBdr>
        </w:div>
        <w:div w:id="1885629185">
          <w:marLeft w:val="0"/>
          <w:marRight w:val="0"/>
          <w:marTop w:val="0"/>
          <w:marBottom w:val="0"/>
          <w:divBdr>
            <w:top w:val="none" w:sz="0" w:space="0" w:color="auto"/>
            <w:left w:val="none" w:sz="0" w:space="0" w:color="auto"/>
            <w:bottom w:val="none" w:sz="0" w:space="0" w:color="auto"/>
            <w:right w:val="none" w:sz="0" w:space="0" w:color="auto"/>
          </w:divBdr>
        </w:div>
        <w:div w:id="493572156">
          <w:marLeft w:val="0"/>
          <w:marRight w:val="0"/>
          <w:marTop w:val="0"/>
          <w:marBottom w:val="0"/>
          <w:divBdr>
            <w:top w:val="none" w:sz="0" w:space="0" w:color="auto"/>
            <w:left w:val="none" w:sz="0" w:space="0" w:color="auto"/>
            <w:bottom w:val="none" w:sz="0" w:space="0" w:color="auto"/>
            <w:right w:val="none" w:sz="0" w:space="0" w:color="auto"/>
          </w:divBdr>
        </w:div>
        <w:div w:id="1079670458">
          <w:marLeft w:val="0"/>
          <w:marRight w:val="0"/>
          <w:marTop w:val="0"/>
          <w:marBottom w:val="0"/>
          <w:divBdr>
            <w:top w:val="none" w:sz="0" w:space="0" w:color="auto"/>
            <w:left w:val="none" w:sz="0" w:space="0" w:color="auto"/>
            <w:bottom w:val="none" w:sz="0" w:space="0" w:color="auto"/>
            <w:right w:val="none" w:sz="0" w:space="0" w:color="auto"/>
          </w:divBdr>
        </w:div>
        <w:div w:id="1988821802">
          <w:marLeft w:val="0"/>
          <w:marRight w:val="0"/>
          <w:marTop w:val="0"/>
          <w:marBottom w:val="0"/>
          <w:divBdr>
            <w:top w:val="none" w:sz="0" w:space="0" w:color="auto"/>
            <w:left w:val="none" w:sz="0" w:space="0" w:color="auto"/>
            <w:bottom w:val="none" w:sz="0" w:space="0" w:color="auto"/>
            <w:right w:val="none" w:sz="0" w:space="0" w:color="auto"/>
          </w:divBdr>
        </w:div>
        <w:div w:id="1910536039">
          <w:marLeft w:val="0"/>
          <w:marRight w:val="0"/>
          <w:marTop w:val="0"/>
          <w:marBottom w:val="0"/>
          <w:divBdr>
            <w:top w:val="none" w:sz="0" w:space="0" w:color="auto"/>
            <w:left w:val="none" w:sz="0" w:space="0" w:color="auto"/>
            <w:bottom w:val="none" w:sz="0" w:space="0" w:color="auto"/>
            <w:right w:val="none" w:sz="0" w:space="0" w:color="auto"/>
          </w:divBdr>
        </w:div>
        <w:div w:id="1688482784">
          <w:marLeft w:val="0"/>
          <w:marRight w:val="0"/>
          <w:marTop w:val="0"/>
          <w:marBottom w:val="0"/>
          <w:divBdr>
            <w:top w:val="none" w:sz="0" w:space="0" w:color="auto"/>
            <w:left w:val="none" w:sz="0" w:space="0" w:color="auto"/>
            <w:bottom w:val="none" w:sz="0" w:space="0" w:color="auto"/>
            <w:right w:val="none" w:sz="0" w:space="0" w:color="auto"/>
          </w:divBdr>
        </w:div>
        <w:div w:id="994576740">
          <w:marLeft w:val="0"/>
          <w:marRight w:val="0"/>
          <w:marTop w:val="0"/>
          <w:marBottom w:val="0"/>
          <w:divBdr>
            <w:top w:val="none" w:sz="0" w:space="0" w:color="auto"/>
            <w:left w:val="none" w:sz="0" w:space="0" w:color="auto"/>
            <w:bottom w:val="none" w:sz="0" w:space="0" w:color="auto"/>
            <w:right w:val="none" w:sz="0" w:space="0" w:color="auto"/>
          </w:divBdr>
        </w:div>
        <w:div w:id="1304314028">
          <w:marLeft w:val="0"/>
          <w:marRight w:val="0"/>
          <w:marTop w:val="0"/>
          <w:marBottom w:val="0"/>
          <w:divBdr>
            <w:top w:val="none" w:sz="0" w:space="0" w:color="auto"/>
            <w:left w:val="none" w:sz="0" w:space="0" w:color="auto"/>
            <w:bottom w:val="none" w:sz="0" w:space="0" w:color="auto"/>
            <w:right w:val="none" w:sz="0" w:space="0" w:color="auto"/>
          </w:divBdr>
        </w:div>
        <w:div w:id="383023068">
          <w:marLeft w:val="0"/>
          <w:marRight w:val="0"/>
          <w:marTop w:val="0"/>
          <w:marBottom w:val="0"/>
          <w:divBdr>
            <w:top w:val="none" w:sz="0" w:space="0" w:color="auto"/>
            <w:left w:val="none" w:sz="0" w:space="0" w:color="auto"/>
            <w:bottom w:val="none" w:sz="0" w:space="0" w:color="auto"/>
            <w:right w:val="none" w:sz="0" w:space="0" w:color="auto"/>
          </w:divBdr>
        </w:div>
        <w:div w:id="1488670204">
          <w:marLeft w:val="0"/>
          <w:marRight w:val="0"/>
          <w:marTop w:val="0"/>
          <w:marBottom w:val="0"/>
          <w:divBdr>
            <w:top w:val="none" w:sz="0" w:space="0" w:color="auto"/>
            <w:left w:val="none" w:sz="0" w:space="0" w:color="auto"/>
            <w:bottom w:val="none" w:sz="0" w:space="0" w:color="auto"/>
            <w:right w:val="none" w:sz="0" w:space="0" w:color="auto"/>
          </w:divBdr>
        </w:div>
        <w:div w:id="1767456030">
          <w:marLeft w:val="0"/>
          <w:marRight w:val="0"/>
          <w:marTop w:val="0"/>
          <w:marBottom w:val="0"/>
          <w:divBdr>
            <w:top w:val="none" w:sz="0" w:space="0" w:color="auto"/>
            <w:left w:val="none" w:sz="0" w:space="0" w:color="auto"/>
            <w:bottom w:val="none" w:sz="0" w:space="0" w:color="auto"/>
            <w:right w:val="none" w:sz="0" w:space="0" w:color="auto"/>
          </w:divBdr>
        </w:div>
        <w:div w:id="1169828120">
          <w:marLeft w:val="0"/>
          <w:marRight w:val="0"/>
          <w:marTop w:val="0"/>
          <w:marBottom w:val="0"/>
          <w:divBdr>
            <w:top w:val="none" w:sz="0" w:space="0" w:color="auto"/>
            <w:left w:val="none" w:sz="0" w:space="0" w:color="auto"/>
            <w:bottom w:val="none" w:sz="0" w:space="0" w:color="auto"/>
            <w:right w:val="none" w:sz="0" w:space="0" w:color="auto"/>
          </w:divBdr>
        </w:div>
        <w:div w:id="402147084">
          <w:marLeft w:val="0"/>
          <w:marRight w:val="0"/>
          <w:marTop w:val="0"/>
          <w:marBottom w:val="0"/>
          <w:divBdr>
            <w:top w:val="none" w:sz="0" w:space="0" w:color="auto"/>
            <w:left w:val="none" w:sz="0" w:space="0" w:color="auto"/>
            <w:bottom w:val="none" w:sz="0" w:space="0" w:color="auto"/>
            <w:right w:val="none" w:sz="0" w:space="0" w:color="auto"/>
          </w:divBdr>
        </w:div>
        <w:div w:id="1049493701">
          <w:marLeft w:val="0"/>
          <w:marRight w:val="0"/>
          <w:marTop w:val="0"/>
          <w:marBottom w:val="0"/>
          <w:divBdr>
            <w:top w:val="none" w:sz="0" w:space="0" w:color="auto"/>
            <w:left w:val="none" w:sz="0" w:space="0" w:color="auto"/>
            <w:bottom w:val="none" w:sz="0" w:space="0" w:color="auto"/>
            <w:right w:val="none" w:sz="0" w:space="0" w:color="auto"/>
          </w:divBdr>
        </w:div>
        <w:div w:id="407382090">
          <w:marLeft w:val="0"/>
          <w:marRight w:val="0"/>
          <w:marTop w:val="0"/>
          <w:marBottom w:val="0"/>
          <w:divBdr>
            <w:top w:val="none" w:sz="0" w:space="0" w:color="auto"/>
            <w:left w:val="none" w:sz="0" w:space="0" w:color="auto"/>
            <w:bottom w:val="none" w:sz="0" w:space="0" w:color="auto"/>
            <w:right w:val="none" w:sz="0" w:space="0" w:color="auto"/>
          </w:divBdr>
        </w:div>
        <w:div w:id="658733709">
          <w:marLeft w:val="0"/>
          <w:marRight w:val="0"/>
          <w:marTop w:val="0"/>
          <w:marBottom w:val="0"/>
          <w:divBdr>
            <w:top w:val="none" w:sz="0" w:space="0" w:color="auto"/>
            <w:left w:val="none" w:sz="0" w:space="0" w:color="auto"/>
            <w:bottom w:val="none" w:sz="0" w:space="0" w:color="auto"/>
            <w:right w:val="none" w:sz="0" w:space="0" w:color="auto"/>
          </w:divBdr>
        </w:div>
        <w:div w:id="343170352">
          <w:marLeft w:val="0"/>
          <w:marRight w:val="0"/>
          <w:marTop w:val="0"/>
          <w:marBottom w:val="0"/>
          <w:divBdr>
            <w:top w:val="none" w:sz="0" w:space="0" w:color="auto"/>
            <w:left w:val="none" w:sz="0" w:space="0" w:color="auto"/>
            <w:bottom w:val="none" w:sz="0" w:space="0" w:color="auto"/>
            <w:right w:val="none" w:sz="0" w:space="0" w:color="auto"/>
          </w:divBdr>
        </w:div>
        <w:div w:id="531919384">
          <w:marLeft w:val="0"/>
          <w:marRight w:val="0"/>
          <w:marTop w:val="0"/>
          <w:marBottom w:val="0"/>
          <w:divBdr>
            <w:top w:val="none" w:sz="0" w:space="0" w:color="auto"/>
            <w:left w:val="none" w:sz="0" w:space="0" w:color="auto"/>
            <w:bottom w:val="none" w:sz="0" w:space="0" w:color="auto"/>
            <w:right w:val="none" w:sz="0" w:space="0" w:color="auto"/>
          </w:divBdr>
        </w:div>
        <w:div w:id="699553613">
          <w:marLeft w:val="0"/>
          <w:marRight w:val="0"/>
          <w:marTop w:val="0"/>
          <w:marBottom w:val="0"/>
          <w:divBdr>
            <w:top w:val="none" w:sz="0" w:space="0" w:color="auto"/>
            <w:left w:val="none" w:sz="0" w:space="0" w:color="auto"/>
            <w:bottom w:val="none" w:sz="0" w:space="0" w:color="auto"/>
            <w:right w:val="none" w:sz="0" w:space="0" w:color="auto"/>
          </w:divBdr>
        </w:div>
        <w:div w:id="1304967799">
          <w:marLeft w:val="0"/>
          <w:marRight w:val="0"/>
          <w:marTop w:val="0"/>
          <w:marBottom w:val="0"/>
          <w:divBdr>
            <w:top w:val="none" w:sz="0" w:space="0" w:color="auto"/>
            <w:left w:val="none" w:sz="0" w:space="0" w:color="auto"/>
            <w:bottom w:val="none" w:sz="0" w:space="0" w:color="auto"/>
            <w:right w:val="none" w:sz="0" w:space="0" w:color="auto"/>
          </w:divBdr>
        </w:div>
        <w:div w:id="182210198">
          <w:marLeft w:val="0"/>
          <w:marRight w:val="0"/>
          <w:marTop w:val="0"/>
          <w:marBottom w:val="0"/>
          <w:divBdr>
            <w:top w:val="none" w:sz="0" w:space="0" w:color="auto"/>
            <w:left w:val="none" w:sz="0" w:space="0" w:color="auto"/>
            <w:bottom w:val="none" w:sz="0" w:space="0" w:color="auto"/>
            <w:right w:val="none" w:sz="0" w:space="0" w:color="auto"/>
          </w:divBdr>
        </w:div>
        <w:div w:id="10574520">
          <w:marLeft w:val="0"/>
          <w:marRight w:val="0"/>
          <w:marTop w:val="0"/>
          <w:marBottom w:val="0"/>
          <w:divBdr>
            <w:top w:val="none" w:sz="0" w:space="0" w:color="auto"/>
            <w:left w:val="none" w:sz="0" w:space="0" w:color="auto"/>
            <w:bottom w:val="none" w:sz="0" w:space="0" w:color="auto"/>
            <w:right w:val="none" w:sz="0" w:space="0" w:color="auto"/>
          </w:divBdr>
        </w:div>
        <w:div w:id="1874148868">
          <w:marLeft w:val="0"/>
          <w:marRight w:val="0"/>
          <w:marTop w:val="0"/>
          <w:marBottom w:val="0"/>
          <w:divBdr>
            <w:top w:val="none" w:sz="0" w:space="0" w:color="auto"/>
            <w:left w:val="none" w:sz="0" w:space="0" w:color="auto"/>
            <w:bottom w:val="none" w:sz="0" w:space="0" w:color="auto"/>
            <w:right w:val="none" w:sz="0" w:space="0" w:color="auto"/>
          </w:divBdr>
        </w:div>
        <w:div w:id="681978854">
          <w:marLeft w:val="0"/>
          <w:marRight w:val="0"/>
          <w:marTop w:val="0"/>
          <w:marBottom w:val="0"/>
          <w:divBdr>
            <w:top w:val="none" w:sz="0" w:space="0" w:color="auto"/>
            <w:left w:val="none" w:sz="0" w:space="0" w:color="auto"/>
            <w:bottom w:val="none" w:sz="0" w:space="0" w:color="auto"/>
            <w:right w:val="none" w:sz="0" w:space="0" w:color="auto"/>
          </w:divBdr>
        </w:div>
        <w:div w:id="1033917663">
          <w:marLeft w:val="0"/>
          <w:marRight w:val="0"/>
          <w:marTop w:val="0"/>
          <w:marBottom w:val="0"/>
          <w:divBdr>
            <w:top w:val="none" w:sz="0" w:space="0" w:color="auto"/>
            <w:left w:val="none" w:sz="0" w:space="0" w:color="auto"/>
            <w:bottom w:val="none" w:sz="0" w:space="0" w:color="auto"/>
            <w:right w:val="none" w:sz="0" w:space="0" w:color="auto"/>
          </w:divBdr>
        </w:div>
        <w:div w:id="461047211">
          <w:marLeft w:val="0"/>
          <w:marRight w:val="0"/>
          <w:marTop w:val="0"/>
          <w:marBottom w:val="0"/>
          <w:divBdr>
            <w:top w:val="none" w:sz="0" w:space="0" w:color="auto"/>
            <w:left w:val="none" w:sz="0" w:space="0" w:color="auto"/>
            <w:bottom w:val="none" w:sz="0" w:space="0" w:color="auto"/>
            <w:right w:val="none" w:sz="0" w:space="0" w:color="auto"/>
          </w:divBdr>
        </w:div>
        <w:div w:id="125783500">
          <w:marLeft w:val="0"/>
          <w:marRight w:val="0"/>
          <w:marTop w:val="0"/>
          <w:marBottom w:val="0"/>
          <w:divBdr>
            <w:top w:val="none" w:sz="0" w:space="0" w:color="auto"/>
            <w:left w:val="none" w:sz="0" w:space="0" w:color="auto"/>
            <w:bottom w:val="none" w:sz="0" w:space="0" w:color="auto"/>
            <w:right w:val="none" w:sz="0" w:space="0" w:color="auto"/>
          </w:divBdr>
        </w:div>
        <w:div w:id="934363290">
          <w:marLeft w:val="0"/>
          <w:marRight w:val="0"/>
          <w:marTop w:val="0"/>
          <w:marBottom w:val="0"/>
          <w:divBdr>
            <w:top w:val="none" w:sz="0" w:space="0" w:color="auto"/>
            <w:left w:val="none" w:sz="0" w:space="0" w:color="auto"/>
            <w:bottom w:val="none" w:sz="0" w:space="0" w:color="auto"/>
            <w:right w:val="none" w:sz="0" w:space="0" w:color="auto"/>
          </w:divBdr>
        </w:div>
        <w:div w:id="1678731208">
          <w:marLeft w:val="0"/>
          <w:marRight w:val="0"/>
          <w:marTop w:val="0"/>
          <w:marBottom w:val="0"/>
          <w:divBdr>
            <w:top w:val="none" w:sz="0" w:space="0" w:color="auto"/>
            <w:left w:val="none" w:sz="0" w:space="0" w:color="auto"/>
            <w:bottom w:val="none" w:sz="0" w:space="0" w:color="auto"/>
            <w:right w:val="none" w:sz="0" w:space="0" w:color="auto"/>
          </w:divBdr>
        </w:div>
        <w:div w:id="346760628">
          <w:marLeft w:val="0"/>
          <w:marRight w:val="0"/>
          <w:marTop w:val="0"/>
          <w:marBottom w:val="0"/>
          <w:divBdr>
            <w:top w:val="none" w:sz="0" w:space="0" w:color="auto"/>
            <w:left w:val="none" w:sz="0" w:space="0" w:color="auto"/>
            <w:bottom w:val="none" w:sz="0" w:space="0" w:color="auto"/>
            <w:right w:val="none" w:sz="0" w:space="0" w:color="auto"/>
          </w:divBdr>
        </w:div>
        <w:div w:id="2131631223">
          <w:marLeft w:val="0"/>
          <w:marRight w:val="0"/>
          <w:marTop w:val="0"/>
          <w:marBottom w:val="0"/>
          <w:divBdr>
            <w:top w:val="none" w:sz="0" w:space="0" w:color="auto"/>
            <w:left w:val="none" w:sz="0" w:space="0" w:color="auto"/>
            <w:bottom w:val="none" w:sz="0" w:space="0" w:color="auto"/>
            <w:right w:val="none" w:sz="0" w:space="0" w:color="auto"/>
          </w:divBdr>
        </w:div>
        <w:div w:id="311064590">
          <w:marLeft w:val="0"/>
          <w:marRight w:val="0"/>
          <w:marTop w:val="0"/>
          <w:marBottom w:val="0"/>
          <w:divBdr>
            <w:top w:val="none" w:sz="0" w:space="0" w:color="auto"/>
            <w:left w:val="none" w:sz="0" w:space="0" w:color="auto"/>
            <w:bottom w:val="none" w:sz="0" w:space="0" w:color="auto"/>
            <w:right w:val="none" w:sz="0" w:space="0" w:color="auto"/>
          </w:divBdr>
        </w:div>
        <w:div w:id="1654604932">
          <w:marLeft w:val="0"/>
          <w:marRight w:val="0"/>
          <w:marTop w:val="0"/>
          <w:marBottom w:val="0"/>
          <w:divBdr>
            <w:top w:val="none" w:sz="0" w:space="0" w:color="auto"/>
            <w:left w:val="none" w:sz="0" w:space="0" w:color="auto"/>
            <w:bottom w:val="none" w:sz="0" w:space="0" w:color="auto"/>
            <w:right w:val="none" w:sz="0" w:space="0" w:color="auto"/>
          </w:divBdr>
        </w:div>
        <w:div w:id="288098019">
          <w:marLeft w:val="0"/>
          <w:marRight w:val="0"/>
          <w:marTop w:val="0"/>
          <w:marBottom w:val="0"/>
          <w:divBdr>
            <w:top w:val="none" w:sz="0" w:space="0" w:color="auto"/>
            <w:left w:val="none" w:sz="0" w:space="0" w:color="auto"/>
            <w:bottom w:val="none" w:sz="0" w:space="0" w:color="auto"/>
            <w:right w:val="none" w:sz="0" w:space="0" w:color="auto"/>
          </w:divBdr>
        </w:div>
        <w:div w:id="1075787916">
          <w:marLeft w:val="0"/>
          <w:marRight w:val="0"/>
          <w:marTop w:val="0"/>
          <w:marBottom w:val="0"/>
          <w:divBdr>
            <w:top w:val="none" w:sz="0" w:space="0" w:color="auto"/>
            <w:left w:val="none" w:sz="0" w:space="0" w:color="auto"/>
            <w:bottom w:val="none" w:sz="0" w:space="0" w:color="auto"/>
            <w:right w:val="none" w:sz="0" w:space="0" w:color="auto"/>
          </w:divBdr>
        </w:div>
        <w:div w:id="1937713854">
          <w:marLeft w:val="0"/>
          <w:marRight w:val="0"/>
          <w:marTop w:val="0"/>
          <w:marBottom w:val="0"/>
          <w:divBdr>
            <w:top w:val="none" w:sz="0" w:space="0" w:color="auto"/>
            <w:left w:val="none" w:sz="0" w:space="0" w:color="auto"/>
            <w:bottom w:val="none" w:sz="0" w:space="0" w:color="auto"/>
            <w:right w:val="none" w:sz="0" w:space="0" w:color="auto"/>
          </w:divBdr>
        </w:div>
        <w:div w:id="1386223501">
          <w:marLeft w:val="0"/>
          <w:marRight w:val="0"/>
          <w:marTop w:val="0"/>
          <w:marBottom w:val="0"/>
          <w:divBdr>
            <w:top w:val="none" w:sz="0" w:space="0" w:color="auto"/>
            <w:left w:val="none" w:sz="0" w:space="0" w:color="auto"/>
            <w:bottom w:val="none" w:sz="0" w:space="0" w:color="auto"/>
            <w:right w:val="none" w:sz="0" w:space="0" w:color="auto"/>
          </w:divBdr>
        </w:div>
        <w:div w:id="474371503">
          <w:marLeft w:val="0"/>
          <w:marRight w:val="0"/>
          <w:marTop w:val="0"/>
          <w:marBottom w:val="0"/>
          <w:divBdr>
            <w:top w:val="none" w:sz="0" w:space="0" w:color="auto"/>
            <w:left w:val="none" w:sz="0" w:space="0" w:color="auto"/>
            <w:bottom w:val="none" w:sz="0" w:space="0" w:color="auto"/>
            <w:right w:val="none" w:sz="0" w:space="0" w:color="auto"/>
          </w:divBdr>
        </w:div>
        <w:div w:id="1102264223">
          <w:marLeft w:val="0"/>
          <w:marRight w:val="0"/>
          <w:marTop w:val="0"/>
          <w:marBottom w:val="0"/>
          <w:divBdr>
            <w:top w:val="none" w:sz="0" w:space="0" w:color="auto"/>
            <w:left w:val="none" w:sz="0" w:space="0" w:color="auto"/>
            <w:bottom w:val="none" w:sz="0" w:space="0" w:color="auto"/>
            <w:right w:val="none" w:sz="0" w:space="0" w:color="auto"/>
          </w:divBdr>
        </w:div>
        <w:div w:id="1812090503">
          <w:marLeft w:val="0"/>
          <w:marRight w:val="0"/>
          <w:marTop w:val="0"/>
          <w:marBottom w:val="0"/>
          <w:divBdr>
            <w:top w:val="none" w:sz="0" w:space="0" w:color="auto"/>
            <w:left w:val="none" w:sz="0" w:space="0" w:color="auto"/>
            <w:bottom w:val="none" w:sz="0" w:space="0" w:color="auto"/>
            <w:right w:val="none" w:sz="0" w:space="0" w:color="auto"/>
          </w:divBdr>
        </w:div>
        <w:div w:id="694775467">
          <w:marLeft w:val="0"/>
          <w:marRight w:val="0"/>
          <w:marTop w:val="0"/>
          <w:marBottom w:val="0"/>
          <w:divBdr>
            <w:top w:val="none" w:sz="0" w:space="0" w:color="auto"/>
            <w:left w:val="none" w:sz="0" w:space="0" w:color="auto"/>
            <w:bottom w:val="none" w:sz="0" w:space="0" w:color="auto"/>
            <w:right w:val="none" w:sz="0" w:space="0" w:color="auto"/>
          </w:divBdr>
        </w:div>
        <w:div w:id="889875976">
          <w:marLeft w:val="0"/>
          <w:marRight w:val="0"/>
          <w:marTop w:val="0"/>
          <w:marBottom w:val="0"/>
          <w:divBdr>
            <w:top w:val="none" w:sz="0" w:space="0" w:color="auto"/>
            <w:left w:val="none" w:sz="0" w:space="0" w:color="auto"/>
            <w:bottom w:val="none" w:sz="0" w:space="0" w:color="auto"/>
            <w:right w:val="none" w:sz="0" w:space="0" w:color="auto"/>
          </w:divBdr>
        </w:div>
        <w:div w:id="1656376661">
          <w:marLeft w:val="0"/>
          <w:marRight w:val="0"/>
          <w:marTop w:val="0"/>
          <w:marBottom w:val="0"/>
          <w:divBdr>
            <w:top w:val="none" w:sz="0" w:space="0" w:color="auto"/>
            <w:left w:val="none" w:sz="0" w:space="0" w:color="auto"/>
            <w:bottom w:val="none" w:sz="0" w:space="0" w:color="auto"/>
            <w:right w:val="none" w:sz="0" w:space="0" w:color="auto"/>
          </w:divBdr>
        </w:div>
        <w:div w:id="1532302040">
          <w:marLeft w:val="0"/>
          <w:marRight w:val="0"/>
          <w:marTop w:val="0"/>
          <w:marBottom w:val="0"/>
          <w:divBdr>
            <w:top w:val="none" w:sz="0" w:space="0" w:color="auto"/>
            <w:left w:val="none" w:sz="0" w:space="0" w:color="auto"/>
            <w:bottom w:val="none" w:sz="0" w:space="0" w:color="auto"/>
            <w:right w:val="none" w:sz="0" w:space="0" w:color="auto"/>
          </w:divBdr>
        </w:div>
        <w:div w:id="18244607">
          <w:marLeft w:val="0"/>
          <w:marRight w:val="0"/>
          <w:marTop w:val="0"/>
          <w:marBottom w:val="0"/>
          <w:divBdr>
            <w:top w:val="none" w:sz="0" w:space="0" w:color="auto"/>
            <w:left w:val="none" w:sz="0" w:space="0" w:color="auto"/>
            <w:bottom w:val="none" w:sz="0" w:space="0" w:color="auto"/>
            <w:right w:val="none" w:sz="0" w:space="0" w:color="auto"/>
          </w:divBdr>
        </w:div>
        <w:div w:id="1119952251">
          <w:marLeft w:val="0"/>
          <w:marRight w:val="0"/>
          <w:marTop w:val="0"/>
          <w:marBottom w:val="0"/>
          <w:divBdr>
            <w:top w:val="none" w:sz="0" w:space="0" w:color="auto"/>
            <w:left w:val="none" w:sz="0" w:space="0" w:color="auto"/>
            <w:bottom w:val="none" w:sz="0" w:space="0" w:color="auto"/>
            <w:right w:val="none" w:sz="0" w:space="0" w:color="auto"/>
          </w:divBdr>
        </w:div>
        <w:div w:id="2008435384">
          <w:marLeft w:val="0"/>
          <w:marRight w:val="0"/>
          <w:marTop w:val="0"/>
          <w:marBottom w:val="0"/>
          <w:divBdr>
            <w:top w:val="none" w:sz="0" w:space="0" w:color="auto"/>
            <w:left w:val="none" w:sz="0" w:space="0" w:color="auto"/>
            <w:bottom w:val="none" w:sz="0" w:space="0" w:color="auto"/>
            <w:right w:val="none" w:sz="0" w:space="0" w:color="auto"/>
          </w:divBdr>
        </w:div>
        <w:div w:id="398016640">
          <w:marLeft w:val="0"/>
          <w:marRight w:val="0"/>
          <w:marTop w:val="0"/>
          <w:marBottom w:val="0"/>
          <w:divBdr>
            <w:top w:val="none" w:sz="0" w:space="0" w:color="auto"/>
            <w:left w:val="none" w:sz="0" w:space="0" w:color="auto"/>
            <w:bottom w:val="none" w:sz="0" w:space="0" w:color="auto"/>
            <w:right w:val="none" w:sz="0" w:space="0" w:color="auto"/>
          </w:divBdr>
        </w:div>
        <w:div w:id="123237496">
          <w:marLeft w:val="0"/>
          <w:marRight w:val="0"/>
          <w:marTop w:val="0"/>
          <w:marBottom w:val="0"/>
          <w:divBdr>
            <w:top w:val="none" w:sz="0" w:space="0" w:color="auto"/>
            <w:left w:val="none" w:sz="0" w:space="0" w:color="auto"/>
            <w:bottom w:val="none" w:sz="0" w:space="0" w:color="auto"/>
            <w:right w:val="none" w:sz="0" w:space="0" w:color="auto"/>
          </w:divBdr>
        </w:div>
        <w:div w:id="1099905751">
          <w:marLeft w:val="0"/>
          <w:marRight w:val="0"/>
          <w:marTop w:val="0"/>
          <w:marBottom w:val="0"/>
          <w:divBdr>
            <w:top w:val="none" w:sz="0" w:space="0" w:color="auto"/>
            <w:left w:val="none" w:sz="0" w:space="0" w:color="auto"/>
            <w:bottom w:val="none" w:sz="0" w:space="0" w:color="auto"/>
            <w:right w:val="none" w:sz="0" w:space="0" w:color="auto"/>
          </w:divBdr>
        </w:div>
        <w:div w:id="1802530474">
          <w:marLeft w:val="0"/>
          <w:marRight w:val="0"/>
          <w:marTop w:val="0"/>
          <w:marBottom w:val="0"/>
          <w:divBdr>
            <w:top w:val="none" w:sz="0" w:space="0" w:color="auto"/>
            <w:left w:val="none" w:sz="0" w:space="0" w:color="auto"/>
            <w:bottom w:val="none" w:sz="0" w:space="0" w:color="auto"/>
            <w:right w:val="none" w:sz="0" w:space="0" w:color="auto"/>
          </w:divBdr>
        </w:div>
        <w:div w:id="735474802">
          <w:marLeft w:val="0"/>
          <w:marRight w:val="0"/>
          <w:marTop w:val="0"/>
          <w:marBottom w:val="0"/>
          <w:divBdr>
            <w:top w:val="none" w:sz="0" w:space="0" w:color="auto"/>
            <w:left w:val="none" w:sz="0" w:space="0" w:color="auto"/>
            <w:bottom w:val="none" w:sz="0" w:space="0" w:color="auto"/>
            <w:right w:val="none" w:sz="0" w:space="0" w:color="auto"/>
          </w:divBdr>
        </w:div>
        <w:div w:id="1895658524">
          <w:marLeft w:val="0"/>
          <w:marRight w:val="0"/>
          <w:marTop w:val="0"/>
          <w:marBottom w:val="0"/>
          <w:divBdr>
            <w:top w:val="none" w:sz="0" w:space="0" w:color="auto"/>
            <w:left w:val="none" w:sz="0" w:space="0" w:color="auto"/>
            <w:bottom w:val="none" w:sz="0" w:space="0" w:color="auto"/>
            <w:right w:val="none" w:sz="0" w:space="0" w:color="auto"/>
          </w:divBdr>
        </w:div>
        <w:div w:id="1853765556">
          <w:marLeft w:val="0"/>
          <w:marRight w:val="0"/>
          <w:marTop w:val="0"/>
          <w:marBottom w:val="0"/>
          <w:divBdr>
            <w:top w:val="none" w:sz="0" w:space="0" w:color="auto"/>
            <w:left w:val="none" w:sz="0" w:space="0" w:color="auto"/>
            <w:bottom w:val="none" w:sz="0" w:space="0" w:color="auto"/>
            <w:right w:val="none" w:sz="0" w:space="0" w:color="auto"/>
          </w:divBdr>
        </w:div>
        <w:div w:id="249391308">
          <w:marLeft w:val="0"/>
          <w:marRight w:val="0"/>
          <w:marTop w:val="0"/>
          <w:marBottom w:val="0"/>
          <w:divBdr>
            <w:top w:val="none" w:sz="0" w:space="0" w:color="auto"/>
            <w:left w:val="none" w:sz="0" w:space="0" w:color="auto"/>
            <w:bottom w:val="none" w:sz="0" w:space="0" w:color="auto"/>
            <w:right w:val="none" w:sz="0" w:space="0" w:color="auto"/>
          </w:divBdr>
        </w:div>
        <w:div w:id="1910651354">
          <w:marLeft w:val="0"/>
          <w:marRight w:val="0"/>
          <w:marTop w:val="0"/>
          <w:marBottom w:val="0"/>
          <w:divBdr>
            <w:top w:val="none" w:sz="0" w:space="0" w:color="auto"/>
            <w:left w:val="none" w:sz="0" w:space="0" w:color="auto"/>
            <w:bottom w:val="none" w:sz="0" w:space="0" w:color="auto"/>
            <w:right w:val="none" w:sz="0" w:space="0" w:color="auto"/>
          </w:divBdr>
        </w:div>
        <w:div w:id="14811213">
          <w:marLeft w:val="0"/>
          <w:marRight w:val="0"/>
          <w:marTop w:val="0"/>
          <w:marBottom w:val="0"/>
          <w:divBdr>
            <w:top w:val="none" w:sz="0" w:space="0" w:color="auto"/>
            <w:left w:val="none" w:sz="0" w:space="0" w:color="auto"/>
            <w:bottom w:val="none" w:sz="0" w:space="0" w:color="auto"/>
            <w:right w:val="none" w:sz="0" w:space="0" w:color="auto"/>
          </w:divBdr>
        </w:div>
        <w:div w:id="93479781">
          <w:marLeft w:val="0"/>
          <w:marRight w:val="0"/>
          <w:marTop w:val="0"/>
          <w:marBottom w:val="0"/>
          <w:divBdr>
            <w:top w:val="none" w:sz="0" w:space="0" w:color="auto"/>
            <w:left w:val="none" w:sz="0" w:space="0" w:color="auto"/>
            <w:bottom w:val="none" w:sz="0" w:space="0" w:color="auto"/>
            <w:right w:val="none" w:sz="0" w:space="0" w:color="auto"/>
          </w:divBdr>
        </w:div>
        <w:div w:id="1282882336">
          <w:marLeft w:val="0"/>
          <w:marRight w:val="0"/>
          <w:marTop w:val="0"/>
          <w:marBottom w:val="0"/>
          <w:divBdr>
            <w:top w:val="none" w:sz="0" w:space="0" w:color="auto"/>
            <w:left w:val="none" w:sz="0" w:space="0" w:color="auto"/>
            <w:bottom w:val="none" w:sz="0" w:space="0" w:color="auto"/>
            <w:right w:val="none" w:sz="0" w:space="0" w:color="auto"/>
          </w:divBdr>
        </w:div>
        <w:div w:id="1103383529">
          <w:marLeft w:val="0"/>
          <w:marRight w:val="0"/>
          <w:marTop w:val="0"/>
          <w:marBottom w:val="0"/>
          <w:divBdr>
            <w:top w:val="none" w:sz="0" w:space="0" w:color="auto"/>
            <w:left w:val="none" w:sz="0" w:space="0" w:color="auto"/>
            <w:bottom w:val="none" w:sz="0" w:space="0" w:color="auto"/>
            <w:right w:val="none" w:sz="0" w:space="0" w:color="auto"/>
          </w:divBdr>
        </w:div>
        <w:div w:id="1324242046">
          <w:marLeft w:val="0"/>
          <w:marRight w:val="0"/>
          <w:marTop w:val="0"/>
          <w:marBottom w:val="0"/>
          <w:divBdr>
            <w:top w:val="none" w:sz="0" w:space="0" w:color="auto"/>
            <w:left w:val="none" w:sz="0" w:space="0" w:color="auto"/>
            <w:bottom w:val="none" w:sz="0" w:space="0" w:color="auto"/>
            <w:right w:val="none" w:sz="0" w:space="0" w:color="auto"/>
          </w:divBdr>
        </w:div>
        <w:div w:id="217517293">
          <w:marLeft w:val="0"/>
          <w:marRight w:val="0"/>
          <w:marTop w:val="0"/>
          <w:marBottom w:val="0"/>
          <w:divBdr>
            <w:top w:val="none" w:sz="0" w:space="0" w:color="auto"/>
            <w:left w:val="none" w:sz="0" w:space="0" w:color="auto"/>
            <w:bottom w:val="none" w:sz="0" w:space="0" w:color="auto"/>
            <w:right w:val="none" w:sz="0" w:space="0" w:color="auto"/>
          </w:divBdr>
        </w:div>
        <w:div w:id="1762335966">
          <w:marLeft w:val="0"/>
          <w:marRight w:val="0"/>
          <w:marTop w:val="0"/>
          <w:marBottom w:val="0"/>
          <w:divBdr>
            <w:top w:val="none" w:sz="0" w:space="0" w:color="auto"/>
            <w:left w:val="none" w:sz="0" w:space="0" w:color="auto"/>
            <w:bottom w:val="none" w:sz="0" w:space="0" w:color="auto"/>
            <w:right w:val="none" w:sz="0" w:space="0" w:color="auto"/>
          </w:divBdr>
        </w:div>
        <w:div w:id="202526489">
          <w:marLeft w:val="0"/>
          <w:marRight w:val="0"/>
          <w:marTop w:val="0"/>
          <w:marBottom w:val="0"/>
          <w:divBdr>
            <w:top w:val="none" w:sz="0" w:space="0" w:color="auto"/>
            <w:left w:val="none" w:sz="0" w:space="0" w:color="auto"/>
            <w:bottom w:val="none" w:sz="0" w:space="0" w:color="auto"/>
            <w:right w:val="none" w:sz="0" w:space="0" w:color="auto"/>
          </w:divBdr>
        </w:div>
        <w:div w:id="594090946">
          <w:marLeft w:val="0"/>
          <w:marRight w:val="0"/>
          <w:marTop w:val="0"/>
          <w:marBottom w:val="0"/>
          <w:divBdr>
            <w:top w:val="none" w:sz="0" w:space="0" w:color="auto"/>
            <w:left w:val="none" w:sz="0" w:space="0" w:color="auto"/>
            <w:bottom w:val="none" w:sz="0" w:space="0" w:color="auto"/>
            <w:right w:val="none" w:sz="0" w:space="0" w:color="auto"/>
          </w:divBdr>
        </w:div>
        <w:div w:id="2106147321">
          <w:marLeft w:val="0"/>
          <w:marRight w:val="0"/>
          <w:marTop w:val="0"/>
          <w:marBottom w:val="0"/>
          <w:divBdr>
            <w:top w:val="none" w:sz="0" w:space="0" w:color="auto"/>
            <w:left w:val="none" w:sz="0" w:space="0" w:color="auto"/>
            <w:bottom w:val="none" w:sz="0" w:space="0" w:color="auto"/>
            <w:right w:val="none" w:sz="0" w:space="0" w:color="auto"/>
          </w:divBdr>
        </w:div>
        <w:div w:id="139346611">
          <w:marLeft w:val="0"/>
          <w:marRight w:val="0"/>
          <w:marTop w:val="0"/>
          <w:marBottom w:val="0"/>
          <w:divBdr>
            <w:top w:val="none" w:sz="0" w:space="0" w:color="auto"/>
            <w:left w:val="none" w:sz="0" w:space="0" w:color="auto"/>
            <w:bottom w:val="none" w:sz="0" w:space="0" w:color="auto"/>
            <w:right w:val="none" w:sz="0" w:space="0" w:color="auto"/>
          </w:divBdr>
        </w:div>
        <w:div w:id="2020038226">
          <w:marLeft w:val="0"/>
          <w:marRight w:val="0"/>
          <w:marTop w:val="0"/>
          <w:marBottom w:val="0"/>
          <w:divBdr>
            <w:top w:val="none" w:sz="0" w:space="0" w:color="auto"/>
            <w:left w:val="none" w:sz="0" w:space="0" w:color="auto"/>
            <w:bottom w:val="none" w:sz="0" w:space="0" w:color="auto"/>
            <w:right w:val="none" w:sz="0" w:space="0" w:color="auto"/>
          </w:divBdr>
        </w:div>
        <w:div w:id="485098473">
          <w:marLeft w:val="0"/>
          <w:marRight w:val="0"/>
          <w:marTop w:val="0"/>
          <w:marBottom w:val="0"/>
          <w:divBdr>
            <w:top w:val="none" w:sz="0" w:space="0" w:color="auto"/>
            <w:left w:val="none" w:sz="0" w:space="0" w:color="auto"/>
            <w:bottom w:val="none" w:sz="0" w:space="0" w:color="auto"/>
            <w:right w:val="none" w:sz="0" w:space="0" w:color="auto"/>
          </w:divBdr>
        </w:div>
        <w:div w:id="465271264">
          <w:marLeft w:val="0"/>
          <w:marRight w:val="0"/>
          <w:marTop w:val="0"/>
          <w:marBottom w:val="0"/>
          <w:divBdr>
            <w:top w:val="none" w:sz="0" w:space="0" w:color="auto"/>
            <w:left w:val="none" w:sz="0" w:space="0" w:color="auto"/>
            <w:bottom w:val="none" w:sz="0" w:space="0" w:color="auto"/>
            <w:right w:val="none" w:sz="0" w:space="0" w:color="auto"/>
          </w:divBdr>
        </w:div>
        <w:div w:id="714424020">
          <w:marLeft w:val="0"/>
          <w:marRight w:val="0"/>
          <w:marTop w:val="0"/>
          <w:marBottom w:val="0"/>
          <w:divBdr>
            <w:top w:val="none" w:sz="0" w:space="0" w:color="auto"/>
            <w:left w:val="none" w:sz="0" w:space="0" w:color="auto"/>
            <w:bottom w:val="none" w:sz="0" w:space="0" w:color="auto"/>
            <w:right w:val="none" w:sz="0" w:space="0" w:color="auto"/>
          </w:divBdr>
        </w:div>
        <w:div w:id="1561791409">
          <w:marLeft w:val="0"/>
          <w:marRight w:val="0"/>
          <w:marTop w:val="0"/>
          <w:marBottom w:val="0"/>
          <w:divBdr>
            <w:top w:val="none" w:sz="0" w:space="0" w:color="auto"/>
            <w:left w:val="none" w:sz="0" w:space="0" w:color="auto"/>
            <w:bottom w:val="none" w:sz="0" w:space="0" w:color="auto"/>
            <w:right w:val="none" w:sz="0" w:space="0" w:color="auto"/>
          </w:divBdr>
        </w:div>
        <w:div w:id="13654276">
          <w:marLeft w:val="0"/>
          <w:marRight w:val="0"/>
          <w:marTop w:val="0"/>
          <w:marBottom w:val="0"/>
          <w:divBdr>
            <w:top w:val="none" w:sz="0" w:space="0" w:color="auto"/>
            <w:left w:val="none" w:sz="0" w:space="0" w:color="auto"/>
            <w:bottom w:val="none" w:sz="0" w:space="0" w:color="auto"/>
            <w:right w:val="none" w:sz="0" w:space="0" w:color="auto"/>
          </w:divBdr>
        </w:div>
        <w:div w:id="60444217">
          <w:marLeft w:val="0"/>
          <w:marRight w:val="0"/>
          <w:marTop w:val="0"/>
          <w:marBottom w:val="0"/>
          <w:divBdr>
            <w:top w:val="none" w:sz="0" w:space="0" w:color="auto"/>
            <w:left w:val="none" w:sz="0" w:space="0" w:color="auto"/>
            <w:bottom w:val="none" w:sz="0" w:space="0" w:color="auto"/>
            <w:right w:val="none" w:sz="0" w:space="0" w:color="auto"/>
          </w:divBdr>
        </w:div>
        <w:div w:id="180776304">
          <w:marLeft w:val="0"/>
          <w:marRight w:val="0"/>
          <w:marTop w:val="0"/>
          <w:marBottom w:val="0"/>
          <w:divBdr>
            <w:top w:val="none" w:sz="0" w:space="0" w:color="auto"/>
            <w:left w:val="none" w:sz="0" w:space="0" w:color="auto"/>
            <w:bottom w:val="none" w:sz="0" w:space="0" w:color="auto"/>
            <w:right w:val="none" w:sz="0" w:space="0" w:color="auto"/>
          </w:divBdr>
        </w:div>
        <w:div w:id="2051758529">
          <w:marLeft w:val="0"/>
          <w:marRight w:val="0"/>
          <w:marTop w:val="0"/>
          <w:marBottom w:val="0"/>
          <w:divBdr>
            <w:top w:val="none" w:sz="0" w:space="0" w:color="auto"/>
            <w:left w:val="none" w:sz="0" w:space="0" w:color="auto"/>
            <w:bottom w:val="none" w:sz="0" w:space="0" w:color="auto"/>
            <w:right w:val="none" w:sz="0" w:space="0" w:color="auto"/>
          </w:divBdr>
        </w:div>
        <w:div w:id="1514759941">
          <w:marLeft w:val="0"/>
          <w:marRight w:val="0"/>
          <w:marTop w:val="0"/>
          <w:marBottom w:val="0"/>
          <w:divBdr>
            <w:top w:val="none" w:sz="0" w:space="0" w:color="auto"/>
            <w:left w:val="none" w:sz="0" w:space="0" w:color="auto"/>
            <w:bottom w:val="none" w:sz="0" w:space="0" w:color="auto"/>
            <w:right w:val="none" w:sz="0" w:space="0" w:color="auto"/>
          </w:divBdr>
        </w:div>
        <w:div w:id="1141114525">
          <w:marLeft w:val="0"/>
          <w:marRight w:val="0"/>
          <w:marTop w:val="0"/>
          <w:marBottom w:val="0"/>
          <w:divBdr>
            <w:top w:val="none" w:sz="0" w:space="0" w:color="auto"/>
            <w:left w:val="none" w:sz="0" w:space="0" w:color="auto"/>
            <w:bottom w:val="none" w:sz="0" w:space="0" w:color="auto"/>
            <w:right w:val="none" w:sz="0" w:space="0" w:color="auto"/>
          </w:divBdr>
        </w:div>
        <w:div w:id="783765856">
          <w:marLeft w:val="0"/>
          <w:marRight w:val="0"/>
          <w:marTop w:val="0"/>
          <w:marBottom w:val="0"/>
          <w:divBdr>
            <w:top w:val="none" w:sz="0" w:space="0" w:color="auto"/>
            <w:left w:val="none" w:sz="0" w:space="0" w:color="auto"/>
            <w:bottom w:val="none" w:sz="0" w:space="0" w:color="auto"/>
            <w:right w:val="none" w:sz="0" w:space="0" w:color="auto"/>
          </w:divBdr>
        </w:div>
        <w:div w:id="2050059011">
          <w:marLeft w:val="0"/>
          <w:marRight w:val="0"/>
          <w:marTop w:val="0"/>
          <w:marBottom w:val="0"/>
          <w:divBdr>
            <w:top w:val="none" w:sz="0" w:space="0" w:color="auto"/>
            <w:left w:val="none" w:sz="0" w:space="0" w:color="auto"/>
            <w:bottom w:val="none" w:sz="0" w:space="0" w:color="auto"/>
            <w:right w:val="none" w:sz="0" w:space="0" w:color="auto"/>
          </w:divBdr>
        </w:div>
        <w:div w:id="1802918749">
          <w:marLeft w:val="0"/>
          <w:marRight w:val="0"/>
          <w:marTop w:val="0"/>
          <w:marBottom w:val="0"/>
          <w:divBdr>
            <w:top w:val="none" w:sz="0" w:space="0" w:color="auto"/>
            <w:left w:val="none" w:sz="0" w:space="0" w:color="auto"/>
            <w:bottom w:val="none" w:sz="0" w:space="0" w:color="auto"/>
            <w:right w:val="none" w:sz="0" w:space="0" w:color="auto"/>
          </w:divBdr>
        </w:div>
        <w:div w:id="769083233">
          <w:marLeft w:val="0"/>
          <w:marRight w:val="0"/>
          <w:marTop w:val="0"/>
          <w:marBottom w:val="0"/>
          <w:divBdr>
            <w:top w:val="none" w:sz="0" w:space="0" w:color="auto"/>
            <w:left w:val="none" w:sz="0" w:space="0" w:color="auto"/>
            <w:bottom w:val="none" w:sz="0" w:space="0" w:color="auto"/>
            <w:right w:val="none" w:sz="0" w:space="0" w:color="auto"/>
          </w:divBdr>
        </w:div>
        <w:div w:id="1587810085">
          <w:marLeft w:val="0"/>
          <w:marRight w:val="0"/>
          <w:marTop w:val="0"/>
          <w:marBottom w:val="0"/>
          <w:divBdr>
            <w:top w:val="none" w:sz="0" w:space="0" w:color="auto"/>
            <w:left w:val="none" w:sz="0" w:space="0" w:color="auto"/>
            <w:bottom w:val="none" w:sz="0" w:space="0" w:color="auto"/>
            <w:right w:val="none" w:sz="0" w:space="0" w:color="auto"/>
          </w:divBdr>
        </w:div>
        <w:div w:id="377630618">
          <w:marLeft w:val="0"/>
          <w:marRight w:val="0"/>
          <w:marTop w:val="0"/>
          <w:marBottom w:val="0"/>
          <w:divBdr>
            <w:top w:val="none" w:sz="0" w:space="0" w:color="auto"/>
            <w:left w:val="none" w:sz="0" w:space="0" w:color="auto"/>
            <w:bottom w:val="none" w:sz="0" w:space="0" w:color="auto"/>
            <w:right w:val="none" w:sz="0" w:space="0" w:color="auto"/>
          </w:divBdr>
        </w:div>
        <w:div w:id="813721372">
          <w:marLeft w:val="0"/>
          <w:marRight w:val="0"/>
          <w:marTop w:val="0"/>
          <w:marBottom w:val="0"/>
          <w:divBdr>
            <w:top w:val="none" w:sz="0" w:space="0" w:color="auto"/>
            <w:left w:val="none" w:sz="0" w:space="0" w:color="auto"/>
            <w:bottom w:val="none" w:sz="0" w:space="0" w:color="auto"/>
            <w:right w:val="none" w:sz="0" w:space="0" w:color="auto"/>
          </w:divBdr>
        </w:div>
        <w:div w:id="1294677526">
          <w:marLeft w:val="0"/>
          <w:marRight w:val="0"/>
          <w:marTop w:val="0"/>
          <w:marBottom w:val="0"/>
          <w:divBdr>
            <w:top w:val="none" w:sz="0" w:space="0" w:color="auto"/>
            <w:left w:val="none" w:sz="0" w:space="0" w:color="auto"/>
            <w:bottom w:val="none" w:sz="0" w:space="0" w:color="auto"/>
            <w:right w:val="none" w:sz="0" w:space="0" w:color="auto"/>
          </w:divBdr>
        </w:div>
        <w:div w:id="2005358704">
          <w:marLeft w:val="0"/>
          <w:marRight w:val="0"/>
          <w:marTop w:val="0"/>
          <w:marBottom w:val="0"/>
          <w:divBdr>
            <w:top w:val="none" w:sz="0" w:space="0" w:color="auto"/>
            <w:left w:val="none" w:sz="0" w:space="0" w:color="auto"/>
            <w:bottom w:val="none" w:sz="0" w:space="0" w:color="auto"/>
            <w:right w:val="none" w:sz="0" w:space="0" w:color="auto"/>
          </w:divBdr>
        </w:div>
        <w:div w:id="1601374589">
          <w:marLeft w:val="0"/>
          <w:marRight w:val="0"/>
          <w:marTop w:val="0"/>
          <w:marBottom w:val="0"/>
          <w:divBdr>
            <w:top w:val="none" w:sz="0" w:space="0" w:color="auto"/>
            <w:left w:val="none" w:sz="0" w:space="0" w:color="auto"/>
            <w:bottom w:val="none" w:sz="0" w:space="0" w:color="auto"/>
            <w:right w:val="none" w:sz="0" w:space="0" w:color="auto"/>
          </w:divBdr>
        </w:div>
        <w:div w:id="2140369037">
          <w:marLeft w:val="0"/>
          <w:marRight w:val="0"/>
          <w:marTop w:val="0"/>
          <w:marBottom w:val="0"/>
          <w:divBdr>
            <w:top w:val="none" w:sz="0" w:space="0" w:color="auto"/>
            <w:left w:val="none" w:sz="0" w:space="0" w:color="auto"/>
            <w:bottom w:val="none" w:sz="0" w:space="0" w:color="auto"/>
            <w:right w:val="none" w:sz="0" w:space="0" w:color="auto"/>
          </w:divBdr>
        </w:div>
        <w:div w:id="186717045">
          <w:marLeft w:val="0"/>
          <w:marRight w:val="0"/>
          <w:marTop w:val="0"/>
          <w:marBottom w:val="0"/>
          <w:divBdr>
            <w:top w:val="none" w:sz="0" w:space="0" w:color="auto"/>
            <w:left w:val="none" w:sz="0" w:space="0" w:color="auto"/>
            <w:bottom w:val="none" w:sz="0" w:space="0" w:color="auto"/>
            <w:right w:val="none" w:sz="0" w:space="0" w:color="auto"/>
          </w:divBdr>
        </w:div>
        <w:div w:id="2094424484">
          <w:marLeft w:val="0"/>
          <w:marRight w:val="0"/>
          <w:marTop w:val="0"/>
          <w:marBottom w:val="0"/>
          <w:divBdr>
            <w:top w:val="none" w:sz="0" w:space="0" w:color="auto"/>
            <w:left w:val="none" w:sz="0" w:space="0" w:color="auto"/>
            <w:bottom w:val="none" w:sz="0" w:space="0" w:color="auto"/>
            <w:right w:val="none" w:sz="0" w:space="0" w:color="auto"/>
          </w:divBdr>
        </w:div>
        <w:div w:id="41558347">
          <w:marLeft w:val="0"/>
          <w:marRight w:val="0"/>
          <w:marTop w:val="0"/>
          <w:marBottom w:val="0"/>
          <w:divBdr>
            <w:top w:val="none" w:sz="0" w:space="0" w:color="auto"/>
            <w:left w:val="none" w:sz="0" w:space="0" w:color="auto"/>
            <w:bottom w:val="none" w:sz="0" w:space="0" w:color="auto"/>
            <w:right w:val="none" w:sz="0" w:space="0" w:color="auto"/>
          </w:divBdr>
        </w:div>
        <w:div w:id="1327903801">
          <w:marLeft w:val="0"/>
          <w:marRight w:val="0"/>
          <w:marTop w:val="0"/>
          <w:marBottom w:val="0"/>
          <w:divBdr>
            <w:top w:val="none" w:sz="0" w:space="0" w:color="auto"/>
            <w:left w:val="none" w:sz="0" w:space="0" w:color="auto"/>
            <w:bottom w:val="none" w:sz="0" w:space="0" w:color="auto"/>
            <w:right w:val="none" w:sz="0" w:space="0" w:color="auto"/>
          </w:divBdr>
        </w:div>
        <w:div w:id="2030136579">
          <w:marLeft w:val="0"/>
          <w:marRight w:val="0"/>
          <w:marTop w:val="0"/>
          <w:marBottom w:val="0"/>
          <w:divBdr>
            <w:top w:val="none" w:sz="0" w:space="0" w:color="auto"/>
            <w:left w:val="none" w:sz="0" w:space="0" w:color="auto"/>
            <w:bottom w:val="none" w:sz="0" w:space="0" w:color="auto"/>
            <w:right w:val="none" w:sz="0" w:space="0" w:color="auto"/>
          </w:divBdr>
        </w:div>
        <w:div w:id="865993191">
          <w:marLeft w:val="0"/>
          <w:marRight w:val="0"/>
          <w:marTop w:val="0"/>
          <w:marBottom w:val="0"/>
          <w:divBdr>
            <w:top w:val="none" w:sz="0" w:space="0" w:color="auto"/>
            <w:left w:val="none" w:sz="0" w:space="0" w:color="auto"/>
            <w:bottom w:val="none" w:sz="0" w:space="0" w:color="auto"/>
            <w:right w:val="none" w:sz="0" w:space="0" w:color="auto"/>
          </w:divBdr>
        </w:div>
        <w:div w:id="55907617">
          <w:marLeft w:val="0"/>
          <w:marRight w:val="0"/>
          <w:marTop w:val="0"/>
          <w:marBottom w:val="0"/>
          <w:divBdr>
            <w:top w:val="none" w:sz="0" w:space="0" w:color="auto"/>
            <w:left w:val="none" w:sz="0" w:space="0" w:color="auto"/>
            <w:bottom w:val="none" w:sz="0" w:space="0" w:color="auto"/>
            <w:right w:val="none" w:sz="0" w:space="0" w:color="auto"/>
          </w:divBdr>
        </w:div>
        <w:div w:id="606932857">
          <w:marLeft w:val="0"/>
          <w:marRight w:val="0"/>
          <w:marTop w:val="0"/>
          <w:marBottom w:val="0"/>
          <w:divBdr>
            <w:top w:val="none" w:sz="0" w:space="0" w:color="auto"/>
            <w:left w:val="none" w:sz="0" w:space="0" w:color="auto"/>
            <w:bottom w:val="none" w:sz="0" w:space="0" w:color="auto"/>
            <w:right w:val="none" w:sz="0" w:space="0" w:color="auto"/>
          </w:divBdr>
        </w:div>
        <w:div w:id="508301473">
          <w:marLeft w:val="0"/>
          <w:marRight w:val="0"/>
          <w:marTop w:val="0"/>
          <w:marBottom w:val="0"/>
          <w:divBdr>
            <w:top w:val="none" w:sz="0" w:space="0" w:color="auto"/>
            <w:left w:val="none" w:sz="0" w:space="0" w:color="auto"/>
            <w:bottom w:val="none" w:sz="0" w:space="0" w:color="auto"/>
            <w:right w:val="none" w:sz="0" w:space="0" w:color="auto"/>
          </w:divBdr>
        </w:div>
        <w:div w:id="1969386540">
          <w:marLeft w:val="0"/>
          <w:marRight w:val="0"/>
          <w:marTop w:val="0"/>
          <w:marBottom w:val="0"/>
          <w:divBdr>
            <w:top w:val="none" w:sz="0" w:space="0" w:color="auto"/>
            <w:left w:val="none" w:sz="0" w:space="0" w:color="auto"/>
            <w:bottom w:val="none" w:sz="0" w:space="0" w:color="auto"/>
            <w:right w:val="none" w:sz="0" w:space="0" w:color="auto"/>
          </w:divBdr>
        </w:div>
        <w:div w:id="1788574995">
          <w:marLeft w:val="0"/>
          <w:marRight w:val="0"/>
          <w:marTop w:val="0"/>
          <w:marBottom w:val="0"/>
          <w:divBdr>
            <w:top w:val="none" w:sz="0" w:space="0" w:color="auto"/>
            <w:left w:val="none" w:sz="0" w:space="0" w:color="auto"/>
            <w:bottom w:val="none" w:sz="0" w:space="0" w:color="auto"/>
            <w:right w:val="none" w:sz="0" w:space="0" w:color="auto"/>
          </w:divBdr>
        </w:div>
        <w:div w:id="1675179586">
          <w:marLeft w:val="0"/>
          <w:marRight w:val="0"/>
          <w:marTop w:val="0"/>
          <w:marBottom w:val="0"/>
          <w:divBdr>
            <w:top w:val="none" w:sz="0" w:space="0" w:color="auto"/>
            <w:left w:val="none" w:sz="0" w:space="0" w:color="auto"/>
            <w:bottom w:val="none" w:sz="0" w:space="0" w:color="auto"/>
            <w:right w:val="none" w:sz="0" w:space="0" w:color="auto"/>
          </w:divBdr>
        </w:div>
        <w:div w:id="129908910">
          <w:marLeft w:val="0"/>
          <w:marRight w:val="0"/>
          <w:marTop w:val="0"/>
          <w:marBottom w:val="0"/>
          <w:divBdr>
            <w:top w:val="none" w:sz="0" w:space="0" w:color="auto"/>
            <w:left w:val="none" w:sz="0" w:space="0" w:color="auto"/>
            <w:bottom w:val="none" w:sz="0" w:space="0" w:color="auto"/>
            <w:right w:val="none" w:sz="0" w:space="0" w:color="auto"/>
          </w:divBdr>
        </w:div>
        <w:div w:id="1962035442">
          <w:marLeft w:val="0"/>
          <w:marRight w:val="0"/>
          <w:marTop w:val="0"/>
          <w:marBottom w:val="0"/>
          <w:divBdr>
            <w:top w:val="none" w:sz="0" w:space="0" w:color="auto"/>
            <w:left w:val="none" w:sz="0" w:space="0" w:color="auto"/>
            <w:bottom w:val="none" w:sz="0" w:space="0" w:color="auto"/>
            <w:right w:val="none" w:sz="0" w:space="0" w:color="auto"/>
          </w:divBdr>
        </w:div>
        <w:div w:id="220747651">
          <w:marLeft w:val="0"/>
          <w:marRight w:val="0"/>
          <w:marTop w:val="0"/>
          <w:marBottom w:val="0"/>
          <w:divBdr>
            <w:top w:val="none" w:sz="0" w:space="0" w:color="auto"/>
            <w:left w:val="none" w:sz="0" w:space="0" w:color="auto"/>
            <w:bottom w:val="none" w:sz="0" w:space="0" w:color="auto"/>
            <w:right w:val="none" w:sz="0" w:space="0" w:color="auto"/>
          </w:divBdr>
        </w:div>
        <w:div w:id="1591620604">
          <w:marLeft w:val="0"/>
          <w:marRight w:val="0"/>
          <w:marTop w:val="0"/>
          <w:marBottom w:val="0"/>
          <w:divBdr>
            <w:top w:val="none" w:sz="0" w:space="0" w:color="auto"/>
            <w:left w:val="none" w:sz="0" w:space="0" w:color="auto"/>
            <w:bottom w:val="none" w:sz="0" w:space="0" w:color="auto"/>
            <w:right w:val="none" w:sz="0" w:space="0" w:color="auto"/>
          </w:divBdr>
        </w:div>
        <w:div w:id="1504465309">
          <w:marLeft w:val="0"/>
          <w:marRight w:val="0"/>
          <w:marTop w:val="0"/>
          <w:marBottom w:val="0"/>
          <w:divBdr>
            <w:top w:val="none" w:sz="0" w:space="0" w:color="auto"/>
            <w:left w:val="none" w:sz="0" w:space="0" w:color="auto"/>
            <w:bottom w:val="none" w:sz="0" w:space="0" w:color="auto"/>
            <w:right w:val="none" w:sz="0" w:space="0" w:color="auto"/>
          </w:divBdr>
        </w:div>
        <w:div w:id="161899065">
          <w:marLeft w:val="0"/>
          <w:marRight w:val="0"/>
          <w:marTop w:val="0"/>
          <w:marBottom w:val="0"/>
          <w:divBdr>
            <w:top w:val="none" w:sz="0" w:space="0" w:color="auto"/>
            <w:left w:val="none" w:sz="0" w:space="0" w:color="auto"/>
            <w:bottom w:val="none" w:sz="0" w:space="0" w:color="auto"/>
            <w:right w:val="none" w:sz="0" w:space="0" w:color="auto"/>
          </w:divBdr>
        </w:div>
        <w:div w:id="1342927524">
          <w:marLeft w:val="0"/>
          <w:marRight w:val="0"/>
          <w:marTop w:val="0"/>
          <w:marBottom w:val="0"/>
          <w:divBdr>
            <w:top w:val="none" w:sz="0" w:space="0" w:color="auto"/>
            <w:left w:val="none" w:sz="0" w:space="0" w:color="auto"/>
            <w:bottom w:val="none" w:sz="0" w:space="0" w:color="auto"/>
            <w:right w:val="none" w:sz="0" w:space="0" w:color="auto"/>
          </w:divBdr>
        </w:div>
        <w:div w:id="366218428">
          <w:marLeft w:val="0"/>
          <w:marRight w:val="0"/>
          <w:marTop w:val="0"/>
          <w:marBottom w:val="0"/>
          <w:divBdr>
            <w:top w:val="none" w:sz="0" w:space="0" w:color="auto"/>
            <w:left w:val="none" w:sz="0" w:space="0" w:color="auto"/>
            <w:bottom w:val="none" w:sz="0" w:space="0" w:color="auto"/>
            <w:right w:val="none" w:sz="0" w:space="0" w:color="auto"/>
          </w:divBdr>
        </w:div>
        <w:div w:id="513768505">
          <w:marLeft w:val="0"/>
          <w:marRight w:val="0"/>
          <w:marTop w:val="0"/>
          <w:marBottom w:val="0"/>
          <w:divBdr>
            <w:top w:val="none" w:sz="0" w:space="0" w:color="auto"/>
            <w:left w:val="none" w:sz="0" w:space="0" w:color="auto"/>
            <w:bottom w:val="none" w:sz="0" w:space="0" w:color="auto"/>
            <w:right w:val="none" w:sz="0" w:space="0" w:color="auto"/>
          </w:divBdr>
        </w:div>
        <w:div w:id="1265309774">
          <w:marLeft w:val="0"/>
          <w:marRight w:val="0"/>
          <w:marTop w:val="0"/>
          <w:marBottom w:val="0"/>
          <w:divBdr>
            <w:top w:val="none" w:sz="0" w:space="0" w:color="auto"/>
            <w:left w:val="none" w:sz="0" w:space="0" w:color="auto"/>
            <w:bottom w:val="none" w:sz="0" w:space="0" w:color="auto"/>
            <w:right w:val="none" w:sz="0" w:space="0" w:color="auto"/>
          </w:divBdr>
        </w:div>
        <w:div w:id="1736705094">
          <w:marLeft w:val="0"/>
          <w:marRight w:val="0"/>
          <w:marTop w:val="0"/>
          <w:marBottom w:val="0"/>
          <w:divBdr>
            <w:top w:val="none" w:sz="0" w:space="0" w:color="auto"/>
            <w:left w:val="none" w:sz="0" w:space="0" w:color="auto"/>
            <w:bottom w:val="none" w:sz="0" w:space="0" w:color="auto"/>
            <w:right w:val="none" w:sz="0" w:space="0" w:color="auto"/>
          </w:divBdr>
        </w:div>
        <w:div w:id="63186051">
          <w:marLeft w:val="0"/>
          <w:marRight w:val="0"/>
          <w:marTop w:val="0"/>
          <w:marBottom w:val="0"/>
          <w:divBdr>
            <w:top w:val="none" w:sz="0" w:space="0" w:color="auto"/>
            <w:left w:val="none" w:sz="0" w:space="0" w:color="auto"/>
            <w:bottom w:val="none" w:sz="0" w:space="0" w:color="auto"/>
            <w:right w:val="none" w:sz="0" w:space="0" w:color="auto"/>
          </w:divBdr>
        </w:div>
        <w:div w:id="1235123772">
          <w:marLeft w:val="0"/>
          <w:marRight w:val="0"/>
          <w:marTop w:val="0"/>
          <w:marBottom w:val="0"/>
          <w:divBdr>
            <w:top w:val="none" w:sz="0" w:space="0" w:color="auto"/>
            <w:left w:val="none" w:sz="0" w:space="0" w:color="auto"/>
            <w:bottom w:val="none" w:sz="0" w:space="0" w:color="auto"/>
            <w:right w:val="none" w:sz="0" w:space="0" w:color="auto"/>
          </w:divBdr>
        </w:div>
        <w:div w:id="11762898">
          <w:marLeft w:val="0"/>
          <w:marRight w:val="0"/>
          <w:marTop w:val="0"/>
          <w:marBottom w:val="0"/>
          <w:divBdr>
            <w:top w:val="none" w:sz="0" w:space="0" w:color="auto"/>
            <w:left w:val="none" w:sz="0" w:space="0" w:color="auto"/>
            <w:bottom w:val="none" w:sz="0" w:space="0" w:color="auto"/>
            <w:right w:val="none" w:sz="0" w:space="0" w:color="auto"/>
          </w:divBdr>
        </w:div>
        <w:div w:id="750470998">
          <w:marLeft w:val="0"/>
          <w:marRight w:val="0"/>
          <w:marTop w:val="0"/>
          <w:marBottom w:val="0"/>
          <w:divBdr>
            <w:top w:val="none" w:sz="0" w:space="0" w:color="auto"/>
            <w:left w:val="none" w:sz="0" w:space="0" w:color="auto"/>
            <w:bottom w:val="none" w:sz="0" w:space="0" w:color="auto"/>
            <w:right w:val="none" w:sz="0" w:space="0" w:color="auto"/>
          </w:divBdr>
        </w:div>
        <w:div w:id="1014386047">
          <w:marLeft w:val="0"/>
          <w:marRight w:val="0"/>
          <w:marTop w:val="0"/>
          <w:marBottom w:val="0"/>
          <w:divBdr>
            <w:top w:val="none" w:sz="0" w:space="0" w:color="auto"/>
            <w:left w:val="none" w:sz="0" w:space="0" w:color="auto"/>
            <w:bottom w:val="none" w:sz="0" w:space="0" w:color="auto"/>
            <w:right w:val="none" w:sz="0" w:space="0" w:color="auto"/>
          </w:divBdr>
        </w:div>
        <w:div w:id="557790711">
          <w:marLeft w:val="0"/>
          <w:marRight w:val="0"/>
          <w:marTop w:val="0"/>
          <w:marBottom w:val="0"/>
          <w:divBdr>
            <w:top w:val="none" w:sz="0" w:space="0" w:color="auto"/>
            <w:left w:val="none" w:sz="0" w:space="0" w:color="auto"/>
            <w:bottom w:val="none" w:sz="0" w:space="0" w:color="auto"/>
            <w:right w:val="none" w:sz="0" w:space="0" w:color="auto"/>
          </w:divBdr>
        </w:div>
        <w:div w:id="1798720805">
          <w:marLeft w:val="0"/>
          <w:marRight w:val="0"/>
          <w:marTop w:val="0"/>
          <w:marBottom w:val="0"/>
          <w:divBdr>
            <w:top w:val="none" w:sz="0" w:space="0" w:color="auto"/>
            <w:left w:val="none" w:sz="0" w:space="0" w:color="auto"/>
            <w:bottom w:val="none" w:sz="0" w:space="0" w:color="auto"/>
            <w:right w:val="none" w:sz="0" w:space="0" w:color="auto"/>
          </w:divBdr>
        </w:div>
        <w:div w:id="721174752">
          <w:marLeft w:val="0"/>
          <w:marRight w:val="0"/>
          <w:marTop w:val="0"/>
          <w:marBottom w:val="0"/>
          <w:divBdr>
            <w:top w:val="none" w:sz="0" w:space="0" w:color="auto"/>
            <w:left w:val="none" w:sz="0" w:space="0" w:color="auto"/>
            <w:bottom w:val="none" w:sz="0" w:space="0" w:color="auto"/>
            <w:right w:val="none" w:sz="0" w:space="0" w:color="auto"/>
          </w:divBdr>
        </w:div>
        <w:div w:id="1518157310">
          <w:marLeft w:val="0"/>
          <w:marRight w:val="0"/>
          <w:marTop w:val="0"/>
          <w:marBottom w:val="0"/>
          <w:divBdr>
            <w:top w:val="none" w:sz="0" w:space="0" w:color="auto"/>
            <w:left w:val="none" w:sz="0" w:space="0" w:color="auto"/>
            <w:bottom w:val="none" w:sz="0" w:space="0" w:color="auto"/>
            <w:right w:val="none" w:sz="0" w:space="0" w:color="auto"/>
          </w:divBdr>
        </w:div>
        <w:div w:id="1398553368">
          <w:marLeft w:val="0"/>
          <w:marRight w:val="0"/>
          <w:marTop w:val="0"/>
          <w:marBottom w:val="0"/>
          <w:divBdr>
            <w:top w:val="none" w:sz="0" w:space="0" w:color="auto"/>
            <w:left w:val="none" w:sz="0" w:space="0" w:color="auto"/>
            <w:bottom w:val="none" w:sz="0" w:space="0" w:color="auto"/>
            <w:right w:val="none" w:sz="0" w:space="0" w:color="auto"/>
          </w:divBdr>
        </w:div>
        <w:div w:id="288122517">
          <w:marLeft w:val="0"/>
          <w:marRight w:val="0"/>
          <w:marTop w:val="0"/>
          <w:marBottom w:val="0"/>
          <w:divBdr>
            <w:top w:val="none" w:sz="0" w:space="0" w:color="auto"/>
            <w:left w:val="none" w:sz="0" w:space="0" w:color="auto"/>
            <w:bottom w:val="none" w:sz="0" w:space="0" w:color="auto"/>
            <w:right w:val="none" w:sz="0" w:space="0" w:color="auto"/>
          </w:divBdr>
        </w:div>
        <w:div w:id="227612581">
          <w:marLeft w:val="0"/>
          <w:marRight w:val="0"/>
          <w:marTop w:val="0"/>
          <w:marBottom w:val="0"/>
          <w:divBdr>
            <w:top w:val="none" w:sz="0" w:space="0" w:color="auto"/>
            <w:left w:val="none" w:sz="0" w:space="0" w:color="auto"/>
            <w:bottom w:val="none" w:sz="0" w:space="0" w:color="auto"/>
            <w:right w:val="none" w:sz="0" w:space="0" w:color="auto"/>
          </w:divBdr>
        </w:div>
        <w:div w:id="748044118">
          <w:marLeft w:val="0"/>
          <w:marRight w:val="0"/>
          <w:marTop w:val="0"/>
          <w:marBottom w:val="0"/>
          <w:divBdr>
            <w:top w:val="none" w:sz="0" w:space="0" w:color="auto"/>
            <w:left w:val="none" w:sz="0" w:space="0" w:color="auto"/>
            <w:bottom w:val="none" w:sz="0" w:space="0" w:color="auto"/>
            <w:right w:val="none" w:sz="0" w:space="0" w:color="auto"/>
          </w:divBdr>
        </w:div>
        <w:div w:id="1388067229">
          <w:marLeft w:val="0"/>
          <w:marRight w:val="0"/>
          <w:marTop w:val="0"/>
          <w:marBottom w:val="0"/>
          <w:divBdr>
            <w:top w:val="none" w:sz="0" w:space="0" w:color="auto"/>
            <w:left w:val="none" w:sz="0" w:space="0" w:color="auto"/>
            <w:bottom w:val="none" w:sz="0" w:space="0" w:color="auto"/>
            <w:right w:val="none" w:sz="0" w:space="0" w:color="auto"/>
          </w:divBdr>
        </w:div>
        <w:div w:id="1677145686">
          <w:marLeft w:val="0"/>
          <w:marRight w:val="0"/>
          <w:marTop w:val="0"/>
          <w:marBottom w:val="0"/>
          <w:divBdr>
            <w:top w:val="none" w:sz="0" w:space="0" w:color="auto"/>
            <w:left w:val="none" w:sz="0" w:space="0" w:color="auto"/>
            <w:bottom w:val="none" w:sz="0" w:space="0" w:color="auto"/>
            <w:right w:val="none" w:sz="0" w:space="0" w:color="auto"/>
          </w:divBdr>
        </w:div>
        <w:div w:id="501438299">
          <w:marLeft w:val="0"/>
          <w:marRight w:val="0"/>
          <w:marTop w:val="0"/>
          <w:marBottom w:val="0"/>
          <w:divBdr>
            <w:top w:val="none" w:sz="0" w:space="0" w:color="auto"/>
            <w:left w:val="none" w:sz="0" w:space="0" w:color="auto"/>
            <w:bottom w:val="none" w:sz="0" w:space="0" w:color="auto"/>
            <w:right w:val="none" w:sz="0" w:space="0" w:color="auto"/>
          </w:divBdr>
        </w:div>
        <w:div w:id="1848516892">
          <w:marLeft w:val="0"/>
          <w:marRight w:val="0"/>
          <w:marTop w:val="0"/>
          <w:marBottom w:val="0"/>
          <w:divBdr>
            <w:top w:val="none" w:sz="0" w:space="0" w:color="auto"/>
            <w:left w:val="none" w:sz="0" w:space="0" w:color="auto"/>
            <w:bottom w:val="none" w:sz="0" w:space="0" w:color="auto"/>
            <w:right w:val="none" w:sz="0" w:space="0" w:color="auto"/>
          </w:divBdr>
        </w:div>
        <w:div w:id="1016073700">
          <w:marLeft w:val="0"/>
          <w:marRight w:val="0"/>
          <w:marTop w:val="0"/>
          <w:marBottom w:val="0"/>
          <w:divBdr>
            <w:top w:val="none" w:sz="0" w:space="0" w:color="auto"/>
            <w:left w:val="none" w:sz="0" w:space="0" w:color="auto"/>
            <w:bottom w:val="none" w:sz="0" w:space="0" w:color="auto"/>
            <w:right w:val="none" w:sz="0" w:space="0" w:color="auto"/>
          </w:divBdr>
        </w:div>
        <w:div w:id="35855172">
          <w:marLeft w:val="0"/>
          <w:marRight w:val="0"/>
          <w:marTop w:val="0"/>
          <w:marBottom w:val="0"/>
          <w:divBdr>
            <w:top w:val="none" w:sz="0" w:space="0" w:color="auto"/>
            <w:left w:val="none" w:sz="0" w:space="0" w:color="auto"/>
            <w:bottom w:val="none" w:sz="0" w:space="0" w:color="auto"/>
            <w:right w:val="none" w:sz="0" w:space="0" w:color="auto"/>
          </w:divBdr>
        </w:div>
        <w:div w:id="478034932">
          <w:marLeft w:val="0"/>
          <w:marRight w:val="0"/>
          <w:marTop w:val="0"/>
          <w:marBottom w:val="0"/>
          <w:divBdr>
            <w:top w:val="none" w:sz="0" w:space="0" w:color="auto"/>
            <w:left w:val="none" w:sz="0" w:space="0" w:color="auto"/>
            <w:bottom w:val="none" w:sz="0" w:space="0" w:color="auto"/>
            <w:right w:val="none" w:sz="0" w:space="0" w:color="auto"/>
          </w:divBdr>
        </w:div>
        <w:div w:id="302471682">
          <w:marLeft w:val="0"/>
          <w:marRight w:val="0"/>
          <w:marTop w:val="0"/>
          <w:marBottom w:val="0"/>
          <w:divBdr>
            <w:top w:val="none" w:sz="0" w:space="0" w:color="auto"/>
            <w:left w:val="none" w:sz="0" w:space="0" w:color="auto"/>
            <w:bottom w:val="none" w:sz="0" w:space="0" w:color="auto"/>
            <w:right w:val="none" w:sz="0" w:space="0" w:color="auto"/>
          </w:divBdr>
        </w:div>
        <w:div w:id="385643332">
          <w:marLeft w:val="0"/>
          <w:marRight w:val="0"/>
          <w:marTop w:val="0"/>
          <w:marBottom w:val="0"/>
          <w:divBdr>
            <w:top w:val="none" w:sz="0" w:space="0" w:color="auto"/>
            <w:left w:val="none" w:sz="0" w:space="0" w:color="auto"/>
            <w:bottom w:val="none" w:sz="0" w:space="0" w:color="auto"/>
            <w:right w:val="none" w:sz="0" w:space="0" w:color="auto"/>
          </w:divBdr>
        </w:div>
        <w:div w:id="510684093">
          <w:marLeft w:val="0"/>
          <w:marRight w:val="0"/>
          <w:marTop w:val="0"/>
          <w:marBottom w:val="0"/>
          <w:divBdr>
            <w:top w:val="none" w:sz="0" w:space="0" w:color="auto"/>
            <w:left w:val="none" w:sz="0" w:space="0" w:color="auto"/>
            <w:bottom w:val="none" w:sz="0" w:space="0" w:color="auto"/>
            <w:right w:val="none" w:sz="0" w:space="0" w:color="auto"/>
          </w:divBdr>
        </w:div>
        <w:div w:id="1290937043">
          <w:marLeft w:val="0"/>
          <w:marRight w:val="0"/>
          <w:marTop w:val="0"/>
          <w:marBottom w:val="0"/>
          <w:divBdr>
            <w:top w:val="none" w:sz="0" w:space="0" w:color="auto"/>
            <w:left w:val="none" w:sz="0" w:space="0" w:color="auto"/>
            <w:bottom w:val="none" w:sz="0" w:space="0" w:color="auto"/>
            <w:right w:val="none" w:sz="0" w:space="0" w:color="auto"/>
          </w:divBdr>
        </w:div>
        <w:div w:id="2082484408">
          <w:marLeft w:val="0"/>
          <w:marRight w:val="0"/>
          <w:marTop w:val="0"/>
          <w:marBottom w:val="0"/>
          <w:divBdr>
            <w:top w:val="none" w:sz="0" w:space="0" w:color="auto"/>
            <w:left w:val="none" w:sz="0" w:space="0" w:color="auto"/>
            <w:bottom w:val="none" w:sz="0" w:space="0" w:color="auto"/>
            <w:right w:val="none" w:sz="0" w:space="0" w:color="auto"/>
          </w:divBdr>
        </w:div>
        <w:div w:id="214699743">
          <w:marLeft w:val="0"/>
          <w:marRight w:val="0"/>
          <w:marTop w:val="0"/>
          <w:marBottom w:val="0"/>
          <w:divBdr>
            <w:top w:val="none" w:sz="0" w:space="0" w:color="auto"/>
            <w:left w:val="none" w:sz="0" w:space="0" w:color="auto"/>
            <w:bottom w:val="none" w:sz="0" w:space="0" w:color="auto"/>
            <w:right w:val="none" w:sz="0" w:space="0" w:color="auto"/>
          </w:divBdr>
        </w:div>
        <w:div w:id="12266744">
          <w:marLeft w:val="0"/>
          <w:marRight w:val="0"/>
          <w:marTop w:val="0"/>
          <w:marBottom w:val="0"/>
          <w:divBdr>
            <w:top w:val="none" w:sz="0" w:space="0" w:color="auto"/>
            <w:left w:val="none" w:sz="0" w:space="0" w:color="auto"/>
            <w:bottom w:val="none" w:sz="0" w:space="0" w:color="auto"/>
            <w:right w:val="none" w:sz="0" w:space="0" w:color="auto"/>
          </w:divBdr>
        </w:div>
        <w:div w:id="1004671783">
          <w:marLeft w:val="0"/>
          <w:marRight w:val="0"/>
          <w:marTop w:val="0"/>
          <w:marBottom w:val="0"/>
          <w:divBdr>
            <w:top w:val="none" w:sz="0" w:space="0" w:color="auto"/>
            <w:left w:val="none" w:sz="0" w:space="0" w:color="auto"/>
            <w:bottom w:val="none" w:sz="0" w:space="0" w:color="auto"/>
            <w:right w:val="none" w:sz="0" w:space="0" w:color="auto"/>
          </w:divBdr>
        </w:div>
        <w:div w:id="1120370252">
          <w:marLeft w:val="0"/>
          <w:marRight w:val="0"/>
          <w:marTop w:val="0"/>
          <w:marBottom w:val="0"/>
          <w:divBdr>
            <w:top w:val="none" w:sz="0" w:space="0" w:color="auto"/>
            <w:left w:val="none" w:sz="0" w:space="0" w:color="auto"/>
            <w:bottom w:val="none" w:sz="0" w:space="0" w:color="auto"/>
            <w:right w:val="none" w:sz="0" w:space="0" w:color="auto"/>
          </w:divBdr>
        </w:div>
        <w:div w:id="1411271861">
          <w:marLeft w:val="0"/>
          <w:marRight w:val="0"/>
          <w:marTop w:val="0"/>
          <w:marBottom w:val="0"/>
          <w:divBdr>
            <w:top w:val="none" w:sz="0" w:space="0" w:color="auto"/>
            <w:left w:val="none" w:sz="0" w:space="0" w:color="auto"/>
            <w:bottom w:val="none" w:sz="0" w:space="0" w:color="auto"/>
            <w:right w:val="none" w:sz="0" w:space="0" w:color="auto"/>
          </w:divBdr>
        </w:div>
        <w:div w:id="1212230399">
          <w:marLeft w:val="0"/>
          <w:marRight w:val="0"/>
          <w:marTop w:val="0"/>
          <w:marBottom w:val="0"/>
          <w:divBdr>
            <w:top w:val="none" w:sz="0" w:space="0" w:color="auto"/>
            <w:left w:val="none" w:sz="0" w:space="0" w:color="auto"/>
            <w:bottom w:val="none" w:sz="0" w:space="0" w:color="auto"/>
            <w:right w:val="none" w:sz="0" w:space="0" w:color="auto"/>
          </w:divBdr>
        </w:div>
        <w:div w:id="115294375">
          <w:marLeft w:val="0"/>
          <w:marRight w:val="0"/>
          <w:marTop w:val="0"/>
          <w:marBottom w:val="0"/>
          <w:divBdr>
            <w:top w:val="none" w:sz="0" w:space="0" w:color="auto"/>
            <w:left w:val="none" w:sz="0" w:space="0" w:color="auto"/>
            <w:bottom w:val="none" w:sz="0" w:space="0" w:color="auto"/>
            <w:right w:val="none" w:sz="0" w:space="0" w:color="auto"/>
          </w:divBdr>
        </w:div>
        <w:div w:id="1904562338">
          <w:marLeft w:val="0"/>
          <w:marRight w:val="0"/>
          <w:marTop w:val="0"/>
          <w:marBottom w:val="0"/>
          <w:divBdr>
            <w:top w:val="none" w:sz="0" w:space="0" w:color="auto"/>
            <w:left w:val="none" w:sz="0" w:space="0" w:color="auto"/>
            <w:bottom w:val="none" w:sz="0" w:space="0" w:color="auto"/>
            <w:right w:val="none" w:sz="0" w:space="0" w:color="auto"/>
          </w:divBdr>
        </w:div>
        <w:div w:id="62988937">
          <w:marLeft w:val="0"/>
          <w:marRight w:val="0"/>
          <w:marTop w:val="0"/>
          <w:marBottom w:val="0"/>
          <w:divBdr>
            <w:top w:val="none" w:sz="0" w:space="0" w:color="auto"/>
            <w:left w:val="none" w:sz="0" w:space="0" w:color="auto"/>
            <w:bottom w:val="none" w:sz="0" w:space="0" w:color="auto"/>
            <w:right w:val="none" w:sz="0" w:space="0" w:color="auto"/>
          </w:divBdr>
        </w:div>
        <w:div w:id="1687100890">
          <w:marLeft w:val="0"/>
          <w:marRight w:val="0"/>
          <w:marTop w:val="0"/>
          <w:marBottom w:val="0"/>
          <w:divBdr>
            <w:top w:val="none" w:sz="0" w:space="0" w:color="auto"/>
            <w:left w:val="none" w:sz="0" w:space="0" w:color="auto"/>
            <w:bottom w:val="none" w:sz="0" w:space="0" w:color="auto"/>
            <w:right w:val="none" w:sz="0" w:space="0" w:color="auto"/>
          </w:divBdr>
        </w:div>
        <w:div w:id="912545589">
          <w:marLeft w:val="0"/>
          <w:marRight w:val="0"/>
          <w:marTop w:val="0"/>
          <w:marBottom w:val="0"/>
          <w:divBdr>
            <w:top w:val="none" w:sz="0" w:space="0" w:color="auto"/>
            <w:left w:val="none" w:sz="0" w:space="0" w:color="auto"/>
            <w:bottom w:val="none" w:sz="0" w:space="0" w:color="auto"/>
            <w:right w:val="none" w:sz="0" w:space="0" w:color="auto"/>
          </w:divBdr>
        </w:div>
        <w:div w:id="562329632">
          <w:marLeft w:val="0"/>
          <w:marRight w:val="0"/>
          <w:marTop w:val="0"/>
          <w:marBottom w:val="0"/>
          <w:divBdr>
            <w:top w:val="none" w:sz="0" w:space="0" w:color="auto"/>
            <w:left w:val="none" w:sz="0" w:space="0" w:color="auto"/>
            <w:bottom w:val="none" w:sz="0" w:space="0" w:color="auto"/>
            <w:right w:val="none" w:sz="0" w:space="0" w:color="auto"/>
          </w:divBdr>
        </w:div>
        <w:div w:id="269122404">
          <w:marLeft w:val="0"/>
          <w:marRight w:val="0"/>
          <w:marTop w:val="0"/>
          <w:marBottom w:val="0"/>
          <w:divBdr>
            <w:top w:val="none" w:sz="0" w:space="0" w:color="auto"/>
            <w:left w:val="none" w:sz="0" w:space="0" w:color="auto"/>
            <w:bottom w:val="none" w:sz="0" w:space="0" w:color="auto"/>
            <w:right w:val="none" w:sz="0" w:space="0" w:color="auto"/>
          </w:divBdr>
        </w:div>
        <w:div w:id="1542589711">
          <w:marLeft w:val="0"/>
          <w:marRight w:val="0"/>
          <w:marTop w:val="0"/>
          <w:marBottom w:val="0"/>
          <w:divBdr>
            <w:top w:val="none" w:sz="0" w:space="0" w:color="auto"/>
            <w:left w:val="none" w:sz="0" w:space="0" w:color="auto"/>
            <w:bottom w:val="none" w:sz="0" w:space="0" w:color="auto"/>
            <w:right w:val="none" w:sz="0" w:space="0" w:color="auto"/>
          </w:divBdr>
        </w:div>
        <w:div w:id="242690418">
          <w:marLeft w:val="0"/>
          <w:marRight w:val="0"/>
          <w:marTop w:val="0"/>
          <w:marBottom w:val="0"/>
          <w:divBdr>
            <w:top w:val="none" w:sz="0" w:space="0" w:color="auto"/>
            <w:left w:val="none" w:sz="0" w:space="0" w:color="auto"/>
            <w:bottom w:val="none" w:sz="0" w:space="0" w:color="auto"/>
            <w:right w:val="none" w:sz="0" w:space="0" w:color="auto"/>
          </w:divBdr>
        </w:div>
        <w:div w:id="15011313">
          <w:marLeft w:val="0"/>
          <w:marRight w:val="0"/>
          <w:marTop w:val="0"/>
          <w:marBottom w:val="0"/>
          <w:divBdr>
            <w:top w:val="none" w:sz="0" w:space="0" w:color="auto"/>
            <w:left w:val="none" w:sz="0" w:space="0" w:color="auto"/>
            <w:bottom w:val="none" w:sz="0" w:space="0" w:color="auto"/>
            <w:right w:val="none" w:sz="0" w:space="0" w:color="auto"/>
          </w:divBdr>
        </w:div>
        <w:div w:id="1624657463">
          <w:marLeft w:val="0"/>
          <w:marRight w:val="0"/>
          <w:marTop w:val="0"/>
          <w:marBottom w:val="0"/>
          <w:divBdr>
            <w:top w:val="none" w:sz="0" w:space="0" w:color="auto"/>
            <w:left w:val="none" w:sz="0" w:space="0" w:color="auto"/>
            <w:bottom w:val="none" w:sz="0" w:space="0" w:color="auto"/>
            <w:right w:val="none" w:sz="0" w:space="0" w:color="auto"/>
          </w:divBdr>
        </w:div>
        <w:div w:id="667633200">
          <w:marLeft w:val="0"/>
          <w:marRight w:val="0"/>
          <w:marTop w:val="0"/>
          <w:marBottom w:val="0"/>
          <w:divBdr>
            <w:top w:val="none" w:sz="0" w:space="0" w:color="auto"/>
            <w:left w:val="none" w:sz="0" w:space="0" w:color="auto"/>
            <w:bottom w:val="none" w:sz="0" w:space="0" w:color="auto"/>
            <w:right w:val="none" w:sz="0" w:space="0" w:color="auto"/>
          </w:divBdr>
        </w:div>
        <w:div w:id="1199928382">
          <w:marLeft w:val="0"/>
          <w:marRight w:val="0"/>
          <w:marTop w:val="0"/>
          <w:marBottom w:val="0"/>
          <w:divBdr>
            <w:top w:val="none" w:sz="0" w:space="0" w:color="auto"/>
            <w:left w:val="none" w:sz="0" w:space="0" w:color="auto"/>
            <w:bottom w:val="none" w:sz="0" w:space="0" w:color="auto"/>
            <w:right w:val="none" w:sz="0" w:space="0" w:color="auto"/>
          </w:divBdr>
        </w:div>
        <w:div w:id="407314497">
          <w:marLeft w:val="0"/>
          <w:marRight w:val="0"/>
          <w:marTop w:val="0"/>
          <w:marBottom w:val="0"/>
          <w:divBdr>
            <w:top w:val="none" w:sz="0" w:space="0" w:color="auto"/>
            <w:left w:val="none" w:sz="0" w:space="0" w:color="auto"/>
            <w:bottom w:val="none" w:sz="0" w:space="0" w:color="auto"/>
            <w:right w:val="none" w:sz="0" w:space="0" w:color="auto"/>
          </w:divBdr>
        </w:div>
        <w:div w:id="2010478113">
          <w:marLeft w:val="0"/>
          <w:marRight w:val="0"/>
          <w:marTop w:val="0"/>
          <w:marBottom w:val="0"/>
          <w:divBdr>
            <w:top w:val="none" w:sz="0" w:space="0" w:color="auto"/>
            <w:left w:val="none" w:sz="0" w:space="0" w:color="auto"/>
            <w:bottom w:val="none" w:sz="0" w:space="0" w:color="auto"/>
            <w:right w:val="none" w:sz="0" w:space="0" w:color="auto"/>
          </w:divBdr>
        </w:div>
        <w:div w:id="2120055470">
          <w:marLeft w:val="0"/>
          <w:marRight w:val="0"/>
          <w:marTop w:val="0"/>
          <w:marBottom w:val="0"/>
          <w:divBdr>
            <w:top w:val="none" w:sz="0" w:space="0" w:color="auto"/>
            <w:left w:val="none" w:sz="0" w:space="0" w:color="auto"/>
            <w:bottom w:val="none" w:sz="0" w:space="0" w:color="auto"/>
            <w:right w:val="none" w:sz="0" w:space="0" w:color="auto"/>
          </w:divBdr>
        </w:div>
        <w:div w:id="314380650">
          <w:marLeft w:val="0"/>
          <w:marRight w:val="0"/>
          <w:marTop w:val="0"/>
          <w:marBottom w:val="0"/>
          <w:divBdr>
            <w:top w:val="none" w:sz="0" w:space="0" w:color="auto"/>
            <w:left w:val="none" w:sz="0" w:space="0" w:color="auto"/>
            <w:bottom w:val="none" w:sz="0" w:space="0" w:color="auto"/>
            <w:right w:val="none" w:sz="0" w:space="0" w:color="auto"/>
          </w:divBdr>
        </w:div>
        <w:div w:id="552426446">
          <w:marLeft w:val="0"/>
          <w:marRight w:val="0"/>
          <w:marTop w:val="0"/>
          <w:marBottom w:val="0"/>
          <w:divBdr>
            <w:top w:val="none" w:sz="0" w:space="0" w:color="auto"/>
            <w:left w:val="none" w:sz="0" w:space="0" w:color="auto"/>
            <w:bottom w:val="none" w:sz="0" w:space="0" w:color="auto"/>
            <w:right w:val="none" w:sz="0" w:space="0" w:color="auto"/>
          </w:divBdr>
        </w:div>
        <w:div w:id="151064145">
          <w:marLeft w:val="0"/>
          <w:marRight w:val="0"/>
          <w:marTop w:val="0"/>
          <w:marBottom w:val="0"/>
          <w:divBdr>
            <w:top w:val="none" w:sz="0" w:space="0" w:color="auto"/>
            <w:left w:val="none" w:sz="0" w:space="0" w:color="auto"/>
            <w:bottom w:val="none" w:sz="0" w:space="0" w:color="auto"/>
            <w:right w:val="none" w:sz="0" w:space="0" w:color="auto"/>
          </w:divBdr>
        </w:div>
        <w:div w:id="1161461280">
          <w:marLeft w:val="0"/>
          <w:marRight w:val="0"/>
          <w:marTop w:val="0"/>
          <w:marBottom w:val="0"/>
          <w:divBdr>
            <w:top w:val="none" w:sz="0" w:space="0" w:color="auto"/>
            <w:left w:val="none" w:sz="0" w:space="0" w:color="auto"/>
            <w:bottom w:val="none" w:sz="0" w:space="0" w:color="auto"/>
            <w:right w:val="none" w:sz="0" w:space="0" w:color="auto"/>
          </w:divBdr>
        </w:div>
        <w:div w:id="935289526">
          <w:marLeft w:val="0"/>
          <w:marRight w:val="0"/>
          <w:marTop w:val="0"/>
          <w:marBottom w:val="0"/>
          <w:divBdr>
            <w:top w:val="none" w:sz="0" w:space="0" w:color="auto"/>
            <w:left w:val="none" w:sz="0" w:space="0" w:color="auto"/>
            <w:bottom w:val="none" w:sz="0" w:space="0" w:color="auto"/>
            <w:right w:val="none" w:sz="0" w:space="0" w:color="auto"/>
          </w:divBdr>
        </w:div>
        <w:div w:id="389230666">
          <w:marLeft w:val="0"/>
          <w:marRight w:val="0"/>
          <w:marTop w:val="0"/>
          <w:marBottom w:val="0"/>
          <w:divBdr>
            <w:top w:val="none" w:sz="0" w:space="0" w:color="auto"/>
            <w:left w:val="none" w:sz="0" w:space="0" w:color="auto"/>
            <w:bottom w:val="none" w:sz="0" w:space="0" w:color="auto"/>
            <w:right w:val="none" w:sz="0" w:space="0" w:color="auto"/>
          </w:divBdr>
        </w:div>
        <w:div w:id="581333523">
          <w:marLeft w:val="0"/>
          <w:marRight w:val="0"/>
          <w:marTop w:val="0"/>
          <w:marBottom w:val="0"/>
          <w:divBdr>
            <w:top w:val="none" w:sz="0" w:space="0" w:color="auto"/>
            <w:left w:val="none" w:sz="0" w:space="0" w:color="auto"/>
            <w:bottom w:val="none" w:sz="0" w:space="0" w:color="auto"/>
            <w:right w:val="none" w:sz="0" w:space="0" w:color="auto"/>
          </w:divBdr>
        </w:div>
        <w:div w:id="1794133555">
          <w:marLeft w:val="0"/>
          <w:marRight w:val="0"/>
          <w:marTop w:val="0"/>
          <w:marBottom w:val="0"/>
          <w:divBdr>
            <w:top w:val="none" w:sz="0" w:space="0" w:color="auto"/>
            <w:left w:val="none" w:sz="0" w:space="0" w:color="auto"/>
            <w:bottom w:val="none" w:sz="0" w:space="0" w:color="auto"/>
            <w:right w:val="none" w:sz="0" w:space="0" w:color="auto"/>
          </w:divBdr>
        </w:div>
        <w:div w:id="633757919">
          <w:marLeft w:val="0"/>
          <w:marRight w:val="0"/>
          <w:marTop w:val="0"/>
          <w:marBottom w:val="0"/>
          <w:divBdr>
            <w:top w:val="none" w:sz="0" w:space="0" w:color="auto"/>
            <w:left w:val="none" w:sz="0" w:space="0" w:color="auto"/>
            <w:bottom w:val="none" w:sz="0" w:space="0" w:color="auto"/>
            <w:right w:val="none" w:sz="0" w:space="0" w:color="auto"/>
          </w:divBdr>
        </w:div>
        <w:div w:id="1581401702">
          <w:marLeft w:val="0"/>
          <w:marRight w:val="0"/>
          <w:marTop w:val="0"/>
          <w:marBottom w:val="0"/>
          <w:divBdr>
            <w:top w:val="none" w:sz="0" w:space="0" w:color="auto"/>
            <w:left w:val="none" w:sz="0" w:space="0" w:color="auto"/>
            <w:bottom w:val="none" w:sz="0" w:space="0" w:color="auto"/>
            <w:right w:val="none" w:sz="0" w:space="0" w:color="auto"/>
          </w:divBdr>
        </w:div>
        <w:div w:id="1634942661">
          <w:marLeft w:val="0"/>
          <w:marRight w:val="0"/>
          <w:marTop w:val="0"/>
          <w:marBottom w:val="0"/>
          <w:divBdr>
            <w:top w:val="none" w:sz="0" w:space="0" w:color="auto"/>
            <w:left w:val="none" w:sz="0" w:space="0" w:color="auto"/>
            <w:bottom w:val="none" w:sz="0" w:space="0" w:color="auto"/>
            <w:right w:val="none" w:sz="0" w:space="0" w:color="auto"/>
          </w:divBdr>
        </w:div>
        <w:div w:id="951132657">
          <w:marLeft w:val="0"/>
          <w:marRight w:val="0"/>
          <w:marTop w:val="0"/>
          <w:marBottom w:val="0"/>
          <w:divBdr>
            <w:top w:val="none" w:sz="0" w:space="0" w:color="auto"/>
            <w:left w:val="none" w:sz="0" w:space="0" w:color="auto"/>
            <w:bottom w:val="none" w:sz="0" w:space="0" w:color="auto"/>
            <w:right w:val="none" w:sz="0" w:space="0" w:color="auto"/>
          </w:divBdr>
        </w:div>
        <w:div w:id="806822052">
          <w:marLeft w:val="0"/>
          <w:marRight w:val="0"/>
          <w:marTop w:val="0"/>
          <w:marBottom w:val="0"/>
          <w:divBdr>
            <w:top w:val="none" w:sz="0" w:space="0" w:color="auto"/>
            <w:left w:val="none" w:sz="0" w:space="0" w:color="auto"/>
            <w:bottom w:val="none" w:sz="0" w:space="0" w:color="auto"/>
            <w:right w:val="none" w:sz="0" w:space="0" w:color="auto"/>
          </w:divBdr>
        </w:div>
        <w:div w:id="937562677">
          <w:marLeft w:val="0"/>
          <w:marRight w:val="0"/>
          <w:marTop w:val="0"/>
          <w:marBottom w:val="0"/>
          <w:divBdr>
            <w:top w:val="none" w:sz="0" w:space="0" w:color="auto"/>
            <w:left w:val="none" w:sz="0" w:space="0" w:color="auto"/>
            <w:bottom w:val="none" w:sz="0" w:space="0" w:color="auto"/>
            <w:right w:val="none" w:sz="0" w:space="0" w:color="auto"/>
          </w:divBdr>
        </w:div>
        <w:div w:id="40516206">
          <w:marLeft w:val="0"/>
          <w:marRight w:val="0"/>
          <w:marTop w:val="0"/>
          <w:marBottom w:val="0"/>
          <w:divBdr>
            <w:top w:val="none" w:sz="0" w:space="0" w:color="auto"/>
            <w:left w:val="none" w:sz="0" w:space="0" w:color="auto"/>
            <w:bottom w:val="none" w:sz="0" w:space="0" w:color="auto"/>
            <w:right w:val="none" w:sz="0" w:space="0" w:color="auto"/>
          </w:divBdr>
        </w:div>
        <w:div w:id="528373066">
          <w:marLeft w:val="0"/>
          <w:marRight w:val="0"/>
          <w:marTop w:val="0"/>
          <w:marBottom w:val="0"/>
          <w:divBdr>
            <w:top w:val="none" w:sz="0" w:space="0" w:color="auto"/>
            <w:left w:val="none" w:sz="0" w:space="0" w:color="auto"/>
            <w:bottom w:val="none" w:sz="0" w:space="0" w:color="auto"/>
            <w:right w:val="none" w:sz="0" w:space="0" w:color="auto"/>
          </w:divBdr>
        </w:div>
        <w:div w:id="470556971">
          <w:marLeft w:val="0"/>
          <w:marRight w:val="0"/>
          <w:marTop w:val="0"/>
          <w:marBottom w:val="0"/>
          <w:divBdr>
            <w:top w:val="none" w:sz="0" w:space="0" w:color="auto"/>
            <w:left w:val="none" w:sz="0" w:space="0" w:color="auto"/>
            <w:bottom w:val="none" w:sz="0" w:space="0" w:color="auto"/>
            <w:right w:val="none" w:sz="0" w:space="0" w:color="auto"/>
          </w:divBdr>
        </w:div>
        <w:div w:id="1905481084">
          <w:marLeft w:val="0"/>
          <w:marRight w:val="0"/>
          <w:marTop w:val="0"/>
          <w:marBottom w:val="0"/>
          <w:divBdr>
            <w:top w:val="none" w:sz="0" w:space="0" w:color="auto"/>
            <w:left w:val="none" w:sz="0" w:space="0" w:color="auto"/>
            <w:bottom w:val="none" w:sz="0" w:space="0" w:color="auto"/>
            <w:right w:val="none" w:sz="0" w:space="0" w:color="auto"/>
          </w:divBdr>
        </w:div>
        <w:div w:id="571234022">
          <w:marLeft w:val="0"/>
          <w:marRight w:val="0"/>
          <w:marTop w:val="0"/>
          <w:marBottom w:val="0"/>
          <w:divBdr>
            <w:top w:val="none" w:sz="0" w:space="0" w:color="auto"/>
            <w:left w:val="none" w:sz="0" w:space="0" w:color="auto"/>
            <w:bottom w:val="none" w:sz="0" w:space="0" w:color="auto"/>
            <w:right w:val="none" w:sz="0" w:space="0" w:color="auto"/>
          </w:divBdr>
        </w:div>
        <w:div w:id="1386025068">
          <w:marLeft w:val="0"/>
          <w:marRight w:val="0"/>
          <w:marTop w:val="0"/>
          <w:marBottom w:val="0"/>
          <w:divBdr>
            <w:top w:val="none" w:sz="0" w:space="0" w:color="auto"/>
            <w:left w:val="none" w:sz="0" w:space="0" w:color="auto"/>
            <w:bottom w:val="none" w:sz="0" w:space="0" w:color="auto"/>
            <w:right w:val="none" w:sz="0" w:space="0" w:color="auto"/>
          </w:divBdr>
        </w:div>
        <w:div w:id="483745564">
          <w:marLeft w:val="0"/>
          <w:marRight w:val="0"/>
          <w:marTop w:val="0"/>
          <w:marBottom w:val="0"/>
          <w:divBdr>
            <w:top w:val="none" w:sz="0" w:space="0" w:color="auto"/>
            <w:left w:val="none" w:sz="0" w:space="0" w:color="auto"/>
            <w:bottom w:val="none" w:sz="0" w:space="0" w:color="auto"/>
            <w:right w:val="none" w:sz="0" w:space="0" w:color="auto"/>
          </w:divBdr>
        </w:div>
        <w:div w:id="1509171686">
          <w:marLeft w:val="0"/>
          <w:marRight w:val="0"/>
          <w:marTop w:val="0"/>
          <w:marBottom w:val="0"/>
          <w:divBdr>
            <w:top w:val="none" w:sz="0" w:space="0" w:color="auto"/>
            <w:left w:val="none" w:sz="0" w:space="0" w:color="auto"/>
            <w:bottom w:val="none" w:sz="0" w:space="0" w:color="auto"/>
            <w:right w:val="none" w:sz="0" w:space="0" w:color="auto"/>
          </w:divBdr>
        </w:div>
        <w:div w:id="2032487891">
          <w:marLeft w:val="0"/>
          <w:marRight w:val="0"/>
          <w:marTop w:val="0"/>
          <w:marBottom w:val="0"/>
          <w:divBdr>
            <w:top w:val="none" w:sz="0" w:space="0" w:color="auto"/>
            <w:left w:val="none" w:sz="0" w:space="0" w:color="auto"/>
            <w:bottom w:val="none" w:sz="0" w:space="0" w:color="auto"/>
            <w:right w:val="none" w:sz="0" w:space="0" w:color="auto"/>
          </w:divBdr>
        </w:div>
        <w:div w:id="1057508638">
          <w:marLeft w:val="0"/>
          <w:marRight w:val="0"/>
          <w:marTop w:val="0"/>
          <w:marBottom w:val="0"/>
          <w:divBdr>
            <w:top w:val="none" w:sz="0" w:space="0" w:color="auto"/>
            <w:left w:val="none" w:sz="0" w:space="0" w:color="auto"/>
            <w:bottom w:val="none" w:sz="0" w:space="0" w:color="auto"/>
            <w:right w:val="none" w:sz="0" w:space="0" w:color="auto"/>
          </w:divBdr>
        </w:div>
        <w:div w:id="385297018">
          <w:marLeft w:val="0"/>
          <w:marRight w:val="0"/>
          <w:marTop w:val="0"/>
          <w:marBottom w:val="0"/>
          <w:divBdr>
            <w:top w:val="none" w:sz="0" w:space="0" w:color="auto"/>
            <w:left w:val="none" w:sz="0" w:space="0" w:color="auto"/>
            <w:bottom w:val="none" w:sz="0" w:space="0" w:color="auto"/>
            <w:right w:val="none" w:sz="0" w:space="0" w:color="auto"/>
          </w:divBdr>
        </w:div>
        <w:div w:id="255986355">
          <w:marLeft w:val="0"/>
          <w:marRight w:val="0"/>
          <w:marTop w:val="0"/>
          <w:marBottom w:val="0"/>
          <w:divBdr>
            <w:top w:val="none" w:sz="0" w:space="0" w:color="auto"/>
            <w:left w:val="none" w:sz="0" w:space="0" w:color="auto"/>
            <w:bottom w:val="none" w:sz="0" w:space="0" w:color="auto"/>
            <w:right w:val="none" w:sz="0" w:space="0" w:color="auto"/>
          </w:divBdr>
        </w:div>
        <w:div w:id="181167553">
          <w:marLeft w:val="0"/>
          <w:marRight w:val="0"/>
          <w:marTop w:val="0"/>
          <w:marBottom w:val="0"/>
          <w:divBdr>
            <w:top w:val="none" w:sz="0" w:space="0" w:color="auto"/>
            <w:left w:val="none" w:sz="0" w:space="0" w:color="auto"/>
            <w:bottom w:val="none" w:sz="0" w:space="0" w:color="auto"/>
            <w:right w:val="none" w:sz="0" w:space="0" w:color="auto"/>
          </w:divBdr>
        </w:div>
        <w:div w:id="1194533807">
          <w:marLeft w:val="0"/>
          <w:marRight w:val="0"/>
          <w:marTop w:val="0"/>
          <w:marBottom w:val="0"/>
          <w:divBdr>
            <w:top w:val="none" w:sz="0" w:space="0" w:color="auto"/>
            <w:left w:val="none" w:sz="0" w:space="0" w:color="auto"/>
            <w:bottom w:val="none" w:sz="0" w:space="0" w:color="auto"/>
            <w:right w:val="none" w:sz="0" w:space="0" w:color="auto"/>
          </w:divBdr>
        </w:div>
        <w:div w:id="276958825">
          <w:marLeft w:val="0"/>
          <w:marRight w:val="0"/>
          <w:marTop w:val="0"/>
          <w:marBottom w:val="0"/>
          <w:divBdr>
            <w:top w:val="none" w:sz="0" w:space="0" w:color="auto"/>
            <w:left w:val="none" w:sz="0" w:space="0" w:color="auto"/>
            <w:bottom w:val="none" w:sz="0" w:space="0" w:color="auto"/>
            <w:right w:val="none" w:sz="0" w:space="0" w:color="auto"/>
          </w:divBdr>
        </w:div>
        <w:div w:id="1872567185">
          <w:marLeft w:val="0"/>
          <w:marRight w:val="0"/>
          <w:marTop w:val="0"/>
          <w:marBottom w:val="0"/>
          <w:divBdr>
            <w:top w:val="none" w:sz="0" w:space="0" w:color="auto"/>
            <w:left w:val="none" w:sz="0" w:space="0" w:color="auto"/>
            <w:bottom w:val="none" w:sz="0" w:space="0" w:color="auto"/>
            <w:right w:val="none" w:sz="0" w:space="0" w:color="auto"/>
          </w:divBdr>
        </w:div>
        <w:div w:id="610016736">
          <w:marLeft w:val="0"/>
          <w:marRight w:val="0"/>
          <w:marTop w:val="0"/>
          <w:marBottom w:val="0"/>
          <w:divBdr>
            <w:top w:val="none" w:sz="0" w:space="0" w:color="auto"/>
            <w:left w:val="none" w:sz="0" w:space="0" w:color="auto"/>
            <w:bottom w:val="none" w:sz="0" w:space="0" w:color="auto"/>
            <w:right w:val="none" w:sz="0" w:space="0" w:color="auto"/>
          </w:divBdr>
        </w:div>
        <w:div w:id="1008093054">
          <w:marLeft w:val="0"/>
          <w:marRight w:val="0"/>
          <w:marTop w:val="0"/>
          <w:marBottom w:val="0"/>
          <w:divBdr>
            <w:top w:val="none" w:sz="0" w:space="0" w:color="auto"/>
            <w:left w:val="none" w:sz="0" w:space="0" w:color="auto"/>
            <w:bottom w:val="none" w:sz="0" w:space="0" w:color="auto"/>
            <w:right w:val="none" w:sz="0" w:space="0" w:color="auto"/>
          </w:divBdr>
        </w:div>
        <w:div w:id="960961634">
          <w:marLeft w:val="0"/>
          <w:marRight w:val="0"/>
          <w:marTop w:val="0"/>
          <w:marBottom w:val="0"/>
          <w:divBdr>
            <w:top w:val="none" w:sz="0" w:space="0" w:color="auto"/>
            <w:left w:val="none" w:sz="0" w:space="0" w:color="auto"/>
            <w:bottom w:val="none" w:sz="0" w:space="0" w:color="auto"/>
            <w:right w:val="none" w:sz="0" w:space="0" w:color="auto"/>
          </w:divBdr>
        </w:div>
        <w:div w:id="1923371945">
          <w:marLeft w:val="0"/>
          <w:marRight w:val="0"/>
          <w:marTop w:val="0"/>
          <w:marBottom w:val="0"/>
          <w:divBdr>
            <w:top w:val="none" w:sz="0" w:space="0" w:color="auto"/>
            <w:left w:val="none" w:sz="0" w:space="0" w:color="auto"/>
            <w:bottom w:val="none" w:sz="0" w:space="0" w:color="auto"/>
            <w:right w:val="none" w:sz="0" w:space="0" w:color="auto"/>
          </w:divBdr>
        </w:div>
        <w:div w:id="233782093">
          <w:marLeft w:val="0"/>
          <w:marRight w:val="0"/>
          <w:marTop w:val="0"/>
          <w:marBottom w:val="0"/>
          <w:divBdr>
            <w:top w:val="none" w:sz="0" w:space="0" w:color="auto"/>
            <w:left w:val="none" w:sz="0" w:space="0" w:color="auto"/>
            <w:bottom w:val="none" w:sz="0" w:space="0" w:color="auto"/>
            <w:right w:val="none" w:sz="0" w:space="0" w:color="auto"/>
          </w:divBdr>
        </w:div>
        <w:div w:id="138308957">
          <w:marLeft w:val="0"/>
          <w:marRight w:val="0"/>
          <w:marTop w:val="0"/>
          <w:marBottom w:val="0"/>
          <w:divBdr>
            <w:top w:val="none" w:sz="0" w:space="0" w:color="auto"/>
            <w:left w:val="none" w:sz="0" w:space="0" w:color="auto"/>
            <w:bottom w:val="none" w:sz="0" w:space="0" w:color="auto"/>
            <w:right w:val="none" w:sz="0" w:space="0" w:color="auto"/>
          </w:divBdr>
        </w:div>
        <w:div w:id="945191274">
          <w:marLeft w:val="0"/>
          <w:marRight w:val="0"/>
          <w:marTop w:val="0"/>
          <w:marBottom w:val="0"/>
          <w:divBdr>
            <w:top w:val="none" w:sz="0" w:space="0" w:color="auto"/>
            <w:left w:val="none" w:sz="0" w:space="0" w:color="auto"/>
            <w:bottom w:val="none" w:sz="0" w:space="0" w:color="auto"/>
            <w:right w:val="none" w:sz="0" w:space="0" w:color="auto"/>
          </w:divBdr>
        </w:div>
        <w:div w:id="102457532">
          <w:marLeft w:val="0"/>
          <w:marRight w:val="0"/>
          <w:marTop w:val="0"/>
          <w:marBottom w:val="0"/>
          <w:divBdr>
            <w:top w:val="none" w:sz="0" w:space="0" w:color="auto"/>
            <w:left w:val="none" w:sz="0" w:space="0" w:color="auto"/>
            <w:bottom w:val="none" w:sz="0" w:space="0" w:color="auto"/>
            <w:right w:val="none" w:sz="0" w:space="0" w:color="auto"/>
          </w:divBdr>
        </w:div>
        <w:div w:id="546643507">
          <w:marLeft w:val="0"/>
          <w:marRight w:val="0"/>
          <w:marTop w:val="0"/>
          <w:marBottom w:val="0"/>
          <w:divBdr>
            <w:top w:val="none" w:sz="0" w:space="0" w:color="auto"/>
            <w:left w:val="none" w:sz="0" w:space="0" w:color="auto"/>
            <w:bottom w:val="none" w:sz="0" w:space="0" w:color="auto"/>
            <w:right w:val="none" w:sz="0" w:space="0" w:color="auto"/>
          </w:divBdr>
        </w:div>
        <w:div w:id="299725251">
          <w:marLeft w:val="0"/>
          <w:marRight w:val="0"/>
          <w:marTop w:val="0"/>
          <w:marBottom w:val="0"/>
          <w:divBdr>
            <w:top w:val="none" w:sz="0" w:space="0" w:color="auto"/>
            <w:left w:val="none" w:sz="0" w:space="0" w:color="auto"/>
            <w:bottom w:val="none" w:sz="0" w:space="0" w:color="auto"/>
            <w:right w:val="none" w:sz="0" w:space="0" w:color="auto"/>
          </w:divBdr>
        </w:div>
        <w:div w:id="1671979930">
          <w:marLeft w:val="0"/>
          <w:marRight w:val="0"/>
          <w:marTop w:val="0"/>
          <w:marBottom w:val="0"/>
          <w:divBdr>
            <w:top w:val="none" w:sz="0" w:space="0" w:color="auto"/>
            <w:left w:val="none" w:sz="0" w:space="0" w:color="auto"/>
            <w:bottom w:val="none" w:sz="0" w:space="0" w:color="auto"/>
            <w:right w:val="none" w:sz="0" w:space="0" w:color="auto"/>
          </w:divBdr>
        </w:div>
        <w:div w:id="1017580288">
          <w:marLeft w:val="0"/>
          <w:marRight w:val="0"/>
          <w:marTop w:val="0"/>
          <w:marBottom w:val="0"/>
          <w:divBdr>
            <w:top w:val="none" w:sz="0" w:space="0" w:color="auto"/>
            <w:left w:val="none" w:sz="0" w:space="0" w:color="auto"/>
            <w:bottom w:val="none" w:sz="0" w:space="0" w:color="auto"/>
            <w:right w:val="none" w:sz="0" w:space="0" w:color="auto"/>
          </w:divBdr>
        </w:div>
        <w:div w:id="210308749">
          <w:marLeft w:val="0"/>
          <w:marRight w:val="0"/>
          <w:marTop w:val="0"/>
          <w:marBottom w:val="0"/>
          <w:divBdr>
            <w:top w:val="none" w:sz="0" w:space="0" w:color="auto"/>
            <w:left w:val="none" w:sz="0" w:space="0" w:color="auto"/>
            <w:bottom w:val="none" w:sz="0" w:space="0" w:color="auto"/>
            <w:right w:val="none" w:sz="0" w:space="0" w:color="auto"/>
          </w:divBdr>
        </w:div>
        <w:div w:id="1202598667">
          <w:marLeft w:val="0"/>
          <w:marRight w:val="0"/>
          <w:marTop w:val="0"/>
          <w:marBottom w:val="0"/>
          <w:divBdr>
            <w:top w:val="none" w:sz="0" w:space="0" w:color="auto"/>
            <w:left w:val="none" w:sz="0" w:space="0" w:color="auto"/>
            <w:bottom w:val="none" w:sz="0" w:space="0" w:color="auto"/>
            <w:right w:val="none" w:sz="0" w:space="0" w:color="auto"/>
          </w:divBdr>
        </w:div>
        <w:div w:id="911087844">
          <w:marLeft w:val="0"/>
          <w:marRight w:val="0"/>
          <w:marTop w:val="0"/>
          <w:marBottom w:val="0"/>
          <w:divBdr>
            <w:top w:val="none" w:sz="0" w:space="0" w:color="auto"/>
            <w:left w:val="none" w:sz="0" w:space="0" w:color="auto"/>
            <w:bottom w:val="none" w:sz="0" w:space="0" w:color="auto"/>
            <w:right w:val="none" w:sz="0" w:space="0" w:color="auto"/>
          </w:divBdr>
        </w:div>
        <w:div w:id="1675110486">
          <w:marLeft w:val="0"/>
          <w:marRight w:val="0"/>
          <w:marTop w:val="0"/>
          <w:marBottom w:val="0"/>
          <w:divBdr>
            <w:top w:val="none" w:sz="0" w:space="0" w:color="auto"/>
            <w:left w:val="none" w:sz="0" w:space="0" w:color="auto"/>
            <w:bottom w:val="none" w:sz="0" w:space="0" w:color="auto"/>
            <w:right w:val="none" w:sz="0" w:space="0" w:color="auto"/>
          </w:divBdr>
        </w:div>
        <w:div w:id="96214465">
          <w:marLeft w:val="0"/>
          <w:marRight w:val="0"/>
          <w:marTop w:val="0"/>
          <w:marBottom w:val="0"/>
          <w:divBdr>
            <w:top w:val="none" w:sz="0" w:space="0" w:color="auto"/>
            <w:left w:val="none" w:sz="0" w:space="0" w:color="auto"/>
            <w:bottom w:val="none" w:sz="0" w:space="0" w:color="auto"/>
            <w:right w:val="none" w:sz="0" w:space="0" w:color="auto"/>
          </w:divBdr>
        </w:div>
        <w:div w:id="311062304">
          <w:marLeft w:val="0"/>
          <w:marRight w:val="0"/>
          <w:marTop w:val="0"/>
          <w:marBottom w:val="0"/>
          <w:divBdr>
            <w:top w:val="none" w:sz="0" w:space="0" w:color="auto"/>
            <w:left w:val="none" w:sz="0" w:space="0" w:color="auto"/>
            <w:bottom w:val="none" w:sz="0" w:space="0" w:color="auto"/>
            <w:right w:val="none" w:sz="0" w:space="0" w:color="auto"/>
          </w:divBdr>
        </w:div>
        <w:div w:id="1338001058">
          <w:marLeft w:val="0"/>
          <w:marRight w:val="0"/>
          <w:marTop w:val="0"/>
          <w:marBottom w:val="0"/>
          <w:divBdr>
            <w:top w:val="none" w:sz="0" w:space="0" w:color="auto"/>
            <w:left w:val="none" w:sz="0" w:space="0" w:color="auto"/>
            <w:bottom w:val="none" w:sz="0" w:space="0" w:color="auto"/>
            <w:right w:val="none" w:sz="0" w:space="0" w:color="auto"/>
          </w:divBdr>
        </w:div>
        <w:div w:id="1405689076">
          <w:marLeft w:val="0"/>
          <w:marRight w:val="0"/>
          <w:marTop w:val="0"/>
          <w:marBottom w:val="0"/>
          <w:divBdr>
            <w:top w:val="none" w:sz="0" w:space="0" w:color="auto"/>
            <w:left w:val="none" w:sz="0" w:space="0" w:color="auto"/>
            <w:bottom w:val="none" w:sz="0" w:space="0" w:color="auto"/>
            <w:right w:val="none" w:sz="0" w:space="0" w:color="auto"/>
          </w:divBdr>
        </w:div>
        <w:div w:id="1087850546">
          <w:marLeft w:val="0"/>
          <w:marRight w:val="0"/>
          <w:marTop w:val="0"/>
          <w:marBottom w:val="0"/>
          <w:divBdr>
            <w:top w:val="none" w:sz="0" w:space="0" w:color="auto"/>
            <w:left w:val="none" w:sz="0" w:space="0" w:color="auto"/>
            <w:bottom w:val="none" w:sz="0" w:space="0" w:color="auto"/>
            <w:right w:val="none" w:sz="0" w:space="0" w:color="auto"/>
          </w:divBdr>
        </w:div>
        <w:div w:id="1206211566">
          <w:marLeft w:val="0"/>
          <w:marRight w:val="0"/>
          <w:marTop w:val="0"/>
          <w:marBottom w:val="0"/>
          <w:divBdr>
            <w:top w:val="none" w:sz="0" w:space="0" w:color="auto"/>
            <w:left w:val="none" w:sz="0" w:space="0" w:color="auto"/>
            <w:bottom w:val="none" w:sz="0" w:space="0" w:color="auto"/>
            <w:right w:val="none" w:sz="0" w:space="0" w:color="auto"/>
          </w:divBdr>
        </w:div>
        <w:div w:id="2139107726">
          <w:marLeft w:val="0"/>
          <w:marRight w:val="0"/>
          <w:marTop w:val="0"/>
          <w:marBottom w:val="0"/>
          <w:divBdr>
            <w:top w:val="none" w:sz="0" w:space="0" w:color="auto"/>
            <w:left w:val="none" w:sz="0" w:space="0" w:color="auto"/>
            <w:bottom w:val="none" w:sz="0" w:space="0" w:color="auto"/>
            <w:right w:val="none" w:sz="0" w:space="0" w:color="auto"/>
          </w:divBdr>
        </w:div>
        <w:div w:id="683436756">
          <w:marLeft w:val="0"/>
          <w:marRight w:val="0"/>
          <w:marTop w:val="0"/>
          <w:marBottom w:val="0"/>
          <w:divBdr>
            <w:top w:val="none" w:sz="0" w:space="0" w:color="auto"/>
            <w:left w:val="none" w:sz="0" w:space="0" w:color="auto"/>
            <w:bottom w:val="none" w:sz="0" w:space="0" w:color="auto"/>
            <w:right w:val="none" w:sz="0" w:space="0" w:color="auto"/>
          </w:divBdr>
        </w:div>
        <w:div w:id="1780490789">
          <w:marLeft w:val="0"/>
          <w:marRight w:val="0"/>
          <w:marTop w:val="0"/>
          <w:marBottom w:val="0"/>
          <w:divBdr>
            <w:top w:val="none" w:sz="0" w:space="0" w:color="auto"/>
            <w:left w:val="none" w:sz="0" w:space="0" w:color="auto"/>
            <w:bottom w:val="none" w:sz="0" w:space="0" w:color="auto"/>
            <w:right w:val="none" w:sz="0" w:space="0" w:color="auto"/>
          </w:divBdr>
        </w:div>
        <w:div w:id="39911975">
          <w:marLeft w:val="0"/>
          <w:marRight w:val="0"/>
          <w:marTop w:val="0"/>
          <w:marBottom w:val="0"/>
          <w:divBdr>
            <w:top w:val="none" w:sz="0" w:space="0" w:color="auto"/>
            <w:left w:val="none" w:sz="0" w:space="0" w:color="auto"/>
            <w:bottom w:val="none" w:sz="0" w:space="0" w:color="auto"/>
            <w:right w:val="none" w:sz="0" w:space="0" w:color="auto"/>
          </w:divBdr>
        </w:div>
        <w:div w:id="255792612">
          <w:marLeft w:val="0"/>
          <w:marRight w:val="0"/>
          <w:marTop w:val="0"/>
          <w:marBottom w:val="0"/>
          <w:divBdr>
            <w:top w:val="none" w:sz="0" w:space="0" w:color="auto"/>
            <w:left w:val="none" w:sz="0" w:space="0" w:color="auto"/>
            <w:bottom w:val="none" w:sz="0" w:space="0" w:color="auto"/>
            <w:right w:val="none" w:sz="0" w:space="0" w:color="auto"/>
          </w:divBdr>
        </w:div>
        <w:div w:id="1634018607">
          <w:marLeft w:val="0"/>
          <w:marRight w:val="0"/>
          <w:marTop w:val="0"/>
          <w:marBottom w:val="0"/>
          <w:divBdr>
            <w:top w:val="none" w:sz="0" w:space="0" w:color="auto"/>
            <w:left w:val="none" w:sz="0" w:space="0" w:color="auto"/>
            <w:bottom w:val="none" w:sz="0" w:space="0" w:color="auto"/>
            <w:right w:val="none" w:sz="0" w:space="0" w:color="auto"/>
          </w:divBdr>
        </w:div>
        <w:div w:id="368378912">
          <w:marLeft w:val="0"/>
          <w:marRight w:val="0"/>
          <w:marTop w:val="0"/>
          <w:marBottom w:val="0"/>
          <w:divBdr>
            <w:top w:val="none" w:sz="0" w:space="0" w:color="auto"/>
            <w:left w:val="none" w:sz="0" w:space="0" w:color="auto"/>
            <w:bottom w:val="none" w:sz="0" w:space="0" w:color="auto"/>
            <w:right w:val="none" w:sz="0" w:space="0" w:color="auto"/>
          </w:divBdr>
        </w:div>
        <w:div w:id="1307275349">
          <w:marLeft w:val="0"/>
          <w:marRight w:val="0"/>
          <w:marTop w:val="0"/>
          <w:marBottom w:val="0"/>
          <w:divBdr>
            <w:top w:val="none" w:sz="0" w:space="0" w:color="auto"/>
            <w:left w:val="none" w:sz="0" w:space="0" w:color="auto"/>
            <w:bottom w:val="none" w:sz="0" w:space="0" w:color="auto"/>
            <w:right w:val="none" w:sz="0" w:space="0" w:color="auto"/>
          </w:divBdr>
        </w:div>
        <w:div w:id="488833926">
          <w:marLeft w:val="0"/>
          <w:marRight w:val="0"/>
          <w:marTop w:val="0"/>
          <w:marBottom w:val="0"/>
          <w:divBdr>
            <w:top w:val="none" w:sz="0" w:space="0" w:color="auto"/>
            <w:left w:val="none" w:sz="0" w:space="0" w:color="auto"/>
            <w:bottom w:val="none" w:sz="0" w:space="0" w:color="auto"/>
            <w:right w:val="none" w:sz="0" w:space="0" w:color="auto"/>
          </w:divBdr>
        </w:div>
        <w:div w:id="1161389591">
          <w:marLeft w:val="0"/>
          <w:marRight w:val="0"/>
          <w:marTop w:val="0"/>
          <w:marBottom w:val="0"/>
          <w:divBdr>
            <w:top w:val="none" w:sz="0" w:space="0" w:color="auto"/>
            <w:left w:val="none" w:sz="0" w:space="0" w:color="auto"/>
            <w:bottom w:val="none" w:sz="0" w:space="0" w:color="auto"/>
            <w:right w:val="none" w:sz="0" w:space="0" w:color="auto"/>
          </w:divBdr>
        </w:div>
        <w:div w:id="519322281">
          <w:marLeft w:val="0"/>
          <w:marRight w:val="0"/>
          <w:marTop w:val="0"/>
          <w:marBottom w:val="0"/>
          <w:divBdr>
            <w:top w:val="none" w:sz="0" w:space="0" w:color="auto"/>
            <w:left w:val="none" w:sz="0" w:space="0" w:color="auto"/>
            <w:bottom w:val="none" w:sz="0" w:space="0" w:color="auto"/>
            <w:right w:val="none" w:sz="0" w:space="0" w:color="auto"/>
          </w:divBdr>
        </w:div>
        <w:div w:id="1956013553">
          <w:marLeft w:val="0"/>
          <w:marRight w:val="0"/>
          <w:marTop w:val="0"/>
          <w:marBottom w:val="0"/>
          <w:divBdr>
            <w:top w:val="none" w:sz="0" w:space="0" w:color="auto"/>
            <w:left w:val="none" w:sz="0" w:space="0" w:color="auto"/>
            <w:bottom w:val="none" w:sz="0" w:space="0" w:color="auto"/>
            <w:right w:val="none" w:sz="0" w:space="0" w:color="auto"/>
          </w:divBdr>
        </w:div>
        <w:div w:id="18094494">
          <w:marLeft w:val="0"/>
          <w:marRight w:val="0"/>
          <w:marTop w:val="0"/>
          <w:marBottom w:val="0"/>
          <w:divBdr>
            <w:top w:val="none" w:sz="0" w:space="0" w:color="auto"/>
            <w:left w:val="none" w:sz="0" w:space="0" w:color="auto"/>
            <w:bottom w:val="none" w:sz="0" w:space="0" w:color="auto"/>
            <w:right w:val="none" w:sz="0" w:space="0" w:color="auto"/>
          </w:divBdr>
        </w:div>
        <w:div w:id="1141653130">
          <w:marLeft w:val="0"/>
          <w:marRight w:val="0"/>
          <w:marTop w:val="0"/>
          <w:marBottom w:val="0"/>
          <w:divBdr>
            <w:top w:val="none" w:sz="0" w:space="0" w:color="auto"/>
            <w:left w:val="none" w:sz="0" w:space="0" w:color="auto"/>
            <w:bottom w:val="none" w:sz="0" w:space="0" w:color="auto"/>
            <w:right w:val="none" w:sz="0" w:space="0" w:color="auto"/>
          </w:divBdr>
        </w:div>
        <w:div w:id="1634018593">
          <w:marLeft w:val="0"/>
          <w:marRight w:val="0"/>
          <w:marTop w:val="0"/>
          <w:marBottom w:val="0"/>
          <w:divBdr>
            <w:top w:val="none" w:sz="0" w:space="0" w:color="auto"/>
            <w:left w:val="none" w:sz="0" w:space="0" w:color="auto"/>
            <w:bottom w:val="none" w:sz="0" w:space="0" w:color="auto"/>
            <w:right w:val="none" w:sz="0" w:space="0" w:color="auto"/>
          </w:divBdr>
        </w:div>
        <w:div w:id="1947687198">
          <w:marLeft w:val="0"/>
          <w:marRight w:val="0"/>
          <w:marTop w:val="0"/>
          <w:marBottom w:val="0"/>
          <w:divBdr>
            <w:top w:val="none" w:sz="0" w:space="0" w:color="auto"/>
            <w:left w:val="none" w:sz="0" w:space="0" w:color="auto"/>
            <w:bottom w:val="none" w:sz="0" w:space="0" w:color="auto"/>
            <w:right w:val="none" w:sz="0" w:space="0" w:color="auto"/>
          </w:divBdr>
        </w:div>
        <w:div w:id="2061704193">
          <w:marLeft w:val="0"/>
          <w:marRight w:val="0"/>
          <w:marTop w:val="0"/>
          <w:marBottom w:val="0"/>
          <w:divBdr>
            <w:top w:val="none" w:sz="0" w:space="0" w:color="auto"/>
            <w:left w:val="none" w:sz="0" w:space="0" w:color="auto"/>
            <w:bottom w:val="none" w:sz="0" w:space="0" w:color="auto"/>
            <w:right w:val="none" w:sz="0" w:space="0" w:color="auto"/>
          </w:divBdr>
        </w:div>
        <w:div w:id="1873957802">
          <w:marLeft w:val="0"/>
          <w:marRight w:val="0"/>
          <w:marTop w:val="0"/>
          <w:marBottom w:val="0"/>
          <w:divBdr>
            <w:top w:val="none" w:sz="0" w:space="0" w:color="auto"/>
            <w:left w:val="none" w:sz="0" w:space="0" w:color="auto"/>
            <w:bottom w:val="none" w:sz="0" w:space="0" w:color="auto"/>
            <w:right w:val="none" w:sz="0" w:space="0" w:color="auto"/>
          </w:divBdr>
        </w:div>
        <w:div w:id="1369799267">
          <w:marLeft w:val="0"/>
          <w:marRight w:val="0"/>
          <w:marTop w:val="0"/>
          <w:marBottom w:val="0"/>
          <w:divBdr>
            <w:top w:val="none" w:sz="0" w:space="0" w:color="auto"/>
            <w:left w:val="none" w:sz="0" w:space="0" w:color="auto"/>
            <w:bottom w:val="none" w:sz="0" w:space="0" w:color="auto"/>
            <w:right w:val="none" w:sz="0" w:space="0" w:color="auto"/>
          </w:divBdr>
        </w:div>
        <w:div w:id="1614484687">
          <w:marLeft w:val="0"/>
          <w:marRight w:val="0"/>
          <w:marTop w:val="0"/>
          <w:marBottom w:val="0"/>
          <w:divBdr>
            <w:top w:val="none" w:sz="0" w:space="0" w:color="auto"/>
            <w:left w:val="none" w:sz="0" w:space="0" w:color="auto"/>
            <w:bottom w:val="none" w:sz="0" w:space="0" w:color="auto"/>
            <w:right w:val="none" w:sz="0" w:space="0" w:color="auto"/>
          </w:divBdr>
        </w:div>
        <w:div w:id="1463226817">
          <w:marLeft w:val="0"/>
          <w:marRight w:val="0"/>
          <w:marTop w:val="0"/>
          <w:marBottom w:val="0"/>
          <w:divBdr>
            <w:top w:val="none" w:sz="0" w:space="0" w:color="auto"/>
            <w:left w:val="none" w:sz="0" w:space="0" w:color="auto"/>
            <w:bottom w:val="none" w:sz="0" w:space="0" w:color="auto"/>
            <w:right w:val="none" w:sz="0" w:space="0" w:color="auto"/>
          </w:divBdr>
        </w:div>
        <w:div w:id="744495899">
          <w:marLeft w:val="0"/>
          <w:marRight w:val="0"/>
          <w:marTop w:val="0"/>
          <w:marBottom w:val="0"/>
          <w:divBdr>
            <w:top w:val="none" w:sz="0" w:space="0" w:color="auto"/>
            <w:left w:val="none" w:sz="0" w:space="0" w:color="auto"/>
            <w:bottom w:val="none" w:sz="0" w:space="0" w:color="auto"/>
            <w:right w:val="none" w:sz="0" w:space="0" w:color="auto"/>
          </w:divBdr>
        </w:div>
        <w:div w:id="1578200327">
          <w:marLeft w:val="0"/>
          <w:marRight w:val="0"/>
          <w:marTop w:val="0"/>
          <w:marBottom w:val="0"/>
          <w:divBdr>
            <w:top w:val="none" w:sz="0" w:space="0" w:color="auto"/>
            <w:left w:val="none" w:sz="0" w:space="0" w:color="auto"/>
            <w:bottom w:val="none" w:sz="0" w:space="0" w:color="auto"/>
            <w:right w:val="none" w:sz="0" w:space="0" w:color="auto"/>
          </w:divBdr>
        </w:div>
        <w:div w:id="1466309688">
          <w:marLeft w:val="0"/>
          <w:marRight w:val="0"/>
          <w:marTop w:val="0"/>
          <w:marBottom w:val="0"/>
          <w:divBdr>
            <w:top w:val="none" w:sz="0" w:space="0" w:color="auto"/>
            <w:left w:val="none" w:sz="0" w:space="0" w:color="auto"/>
            <w:bottom w:val="none" w:sz="0" w:space="0" w:color="auto"/>
            <w:right w:val="none" w:sz="0" w:space="0" w:color="auto"/>
          </w:divBdr>
        </w:div>
        <w:div w:id="771779093">
          <w:marLeft w:val="0"/>
          <w:marRight w:val="0"/>
          <w:marTop w:val="0"/>
          <w:marBottom w:val="0"/>
          <w:divBdr>
            <w:top w:val="none" w:sz="0" w:space="0" w:color="auto"/>
            <w:left w:val="none" w:sz="0" w:space="0" w:color="auto"/>
            <w:bottom w:val="none" w:sz="0" w:space="0" w:color="auto"/>
            <w:right w:val="none" w:sz="0" w:space="0" w:color="auto"/>
          </w:divBdr>
        </w:div>
        <w:div w:id="1036782601">
          <w:marLeft w:val="0"/>
          <w:marRight w:val="0"/>
          <w:marTop w:val="0"/>
          <w:marBottom w:val="0"/>
          <w:divBdr>
            <w:top w:val="none" w:sz="0" w:space="0" w:color="auto"/>
            <w:left w:val="none" w:sz="0" w:space="0" w:color="auto"/>
            <w:bottom w:val="none" w:sz="0" w:space="0" w:color="auto"/>
            <w:right w:val="none" w:sz="0" w:space="0" w:color="auto"/>
          </w:divBdr>
        </w:div>
        <w:div w:id="1384909194">
          <w:marLeft w:val="0"/>
          <w:marRight w:val="0"/>
          <w:marTop w:val="0"/>
          <w:marBottom w:val="0"/>
          <w:divBdr>
            <w:top w:val="none" w:sz="0" w:space="0" w:color="auto"/>
            <w:left w:val="none" w:sz="0" w:space="0" w:color="auto"/>
            <w:bottom w:val="none" w:sz="0" w:space="0" w:color="auto"/>
            <w:right w:val="none" w:sz="0" w:space="0" w:color="auto"/>
          </w:divBdr>
        </w:div>
        <w:div w:id="268589141">
          <w:marLeft w:val="0"/>
          <w:marRight w:val="0"/>
          <w:marTop w:val="0"/>
          <w:marBottom w:val="0"/>
          <w:divBdr>
            <w:top w:val="none" w:sz="0" w:space="0" w:color="auto"/>
            <w:left w:val="none" w:sz="0" w:space="0" w:color="auto"/>
            <w:bottom w:val="none" w:sz="0" w:space="0" w:color="auto"/>
            <w:right w:val="none" w:sz="0" w:space="0" w:color="auto"/>
          </w:divBdr>
        </w:div>
        <w:div w:id="1330254551">
          <w:marLeft w:val="0"/>
          <w:marRight w:val="0"/>
          <w:marTop w:val="0"/>
          <w:marBottom w:val="0"/>
          <w:divBdr>
            <w:top w:val="none" w:sz="0" w:space="0" w:color="auto"/>
            <w:left w:val="none" w:sz="0" w:space="0" w:color="auto"/>
            <w:bottom w:val="none" w:sz="0" w:space="0" w:color="auto"/>
            <w:right w:val="none" w:sz="0" w:space="0" w:color="auto"/>
          </w:divBdr>
        </w:div>
        <w:div w:id="1071076419">
          <w:marLeft w:val="0"/>
          <w:marRight w:val="0"/>
          <w:marTop w:val="0"/>
          <w:marBottom w:val="0"/>
          <w:divBdr>
            <w:top w:val="none" w:sz="0" w:space="0" w:color="auto"/>
            <w:left w:val="none" w:sz="0" w:space="0" w:color="auto"/>
            <w:bottom w:val="none" w:sz="0" w:space="0" w:color="auto"/>
            <w:right w:val="none" w:sz="0" w:space="0" w:color="auto"/>
          </w:divBdr>
        </w:div>
        <w:div w:id="841310884">
          <w:marLeft w:val="0"/>
          <w:marRight w:val="0"/>
          <w:marTop w:val="0"/>
          <w:marBottom w:val="0"/>
          <w:divBdr>
            <w:top w:val="none" w:sz="0" w:space="0" w:color="auto"/>
            <w:left w:val="none" w:sz="0" w:space="0" w:color="auto"/>
            <w:bottom w:val="none" w:sz="0" w:space="0" w:color="auto"/>
            <w:right w:val="none" w:sz="0" w:space="0" w:color="auto"/>
          </w:divBdr>
        </w:div>
        <w:div w:id="1196502484">
          <w:marLeft w:val="0"/>
          <w:marRight w:val="0"/>
          <w:marTop w:val="0"/>
          <w:marBottom w:val="0"/>
          <w:divBdr>
            <w:top w:val="none" w:sz="0" w:space="0" w:color="auto"/>
            <w:left w:val="none" w:sz="0" w:space="0" w:color="auto"/>
            <w:bottom w:val="none" w:sz="0" w:space="0" w:color="auto"/>
            <w:right w:val="none" w:sz="0" w:space="0" w:color="auto"/>
          </w:divBdr>
        </w:div>
        <w:div w:id="820195540">
          <w:marLeft w:val="0"/>
          <w:marRight w:val="0"/>
          <w:marTop w:val="0"/>
          <w:marBottom w:val="0"/>
          <w:divBdr>
            <w:top w:val="none" w:sz="0" w:space="0" w:color="auto"/>
            <w:left w:val="none" w:sz="0" w:space="0" w:color="auto"/>
            <w:bottom w:val="none" w:sz="0" w:space="0" w:color="auto"/>
            <w:right w:val="none" w:sz="0" w:space="0" w:color="auto"/>
          </w:divBdr>
        </w:div>
        <w:div w:id="1326086319">
          <w:marLeft w:val="0"/>
          <w:marRight w:val="0"/>
          <w:marTop w:val="0"/>
          <w:marBottom w:val="0"/>
          <w:divBdr>
            <w:top w:val="none" w:sz="0" w:space="0" w:color="auto"/>
            <w:left w:val="none" w:sz="0" w:space="0" w:color="auto"/>
            <w:bottom w:val="none" w:sz="0" w:space="0" w:color="auto"/>
            <w:right w:val="none" w:sz="0" w:space="0" w:color="auto"/>
          </w:divBdr>
        </w:div>
        <w:div w:id="1815949288">
          <w:marLeft w:val="0"/>
          <w:marRight w:val="0"/>
          <w:marTop w:val="0"/>
          <w:marBottom w:val="0"/>
          <w:divBdr>
            <w:top w:val="none" w:sz="0" w:space="0" w:color="auto"/>
            <w:left w:val="none" w:sz="0" w:space="0" w:color="auto"/>
            <w:bottom w:val="none" w:sz="0" w:space="0" w:color="auto"/>
            <w:right w:val="none" w:sz="0" w:space="0" w:color="auto"/>
          </w:divBdr>
        </w:div>
        <w:div w:id="2073309730">
          <w:marLeft w:val="0"/>
          <w:marRight w:val="0"/>
          <w:marTop w:val="0"/>
          <w:marBottom w:val="0"/>
          <w:divBdr>
            <w:top w:val="none" w:sz="0" w:space="0" w:color="auto"/>
            <w:left w:val="none" w:sz="0" w:space="0" w:color="auto"/>
            <w:bottom w:val="none" w:sz="0" w:space="0" w:color="auto"/>
            <w:right w:val="none" w:sz="0" w:space="0" w:color="auto"/>
          </w:divBdr>
        </w:div>
        <w:div w:id="1604457729">
          <w:marLeft w:val="0"/>
          <w:marRight w:val="0"/>
          <w:marTop w:val="0"/>
          <w:marBottom w:val="0"/>
          <w:divBdr>
            <w:top w:val="none" w:sz="0" w:space="0" w:color="auto"/>
            <w:left w:val="none" w:sz="0" w:space="0" w:color="auto"/>
            <w:bottom w:val="none" w:sz="0" w:space="0" w:color="auto"/>
            <w:right w:val="none" w:sz="0" w:space="0" w:color="auto"/>
          </w:divBdr>
        </w:div>
        <w:div w:id="1590194957">
          <w:marLeft w:val="0"/>
          <w:marRight w:val="0"/>
          <w:marTop w:val="0"/>
          <w:marBottom w:val="0"/>
          <w:divBdr>
            <w:top w:val="none" w:sz="0" w:space="0" w:color="auto"/>
            <w:left w:val="none" w:sz="0" w:space="0" w:color="auto"/>
            <w:bottom w:val="none" w:sz="0" w:space="0" w:color="auto"/>
            <w:right w:val="none" w:sz="0" w:space="0" w:color="auto"/>
          </w:divBdr>
        </w:div>
        <w:div w:id="1395547729">
          <w:marLeft w:val="0"/>
          <w:marRight w:val="0"/>
          <w:marTop w:val="0"/>
          <w:marBottom w:val="0"/>
          <w:divBdr>
            <w:top w:val="none" w:sz="0" w:space="0" w:color="auto"/>
            <w:left w:val="none" w:sz="0" w:space="0" w:color="auto"/>
            <w:bottom w:val="none" w:sz="0" w:space="0" w:color="auto"/>
            <w:right w:val="none" w:sz="0" w:space="0" w:color="auto"/>
          </w:divBdr>
        </w:div>
        <w:div w:id="1569724355">
          <w:marLeft w:val="0"/>
          <w:marRight w:val="0"/>
          <w:marTop w:val="0"/>
          <w:marBottom w:val="0"/>
          <w:divBdr>
            <w:top w:val="none" w:sz="0" w:space="0" w:color="auto"/>
            <w:left w:val="none" w:sz="0" w:space="0" w:color="auto"/>
            <w:bottom w:val="none" w:sz="0" w:space="0" w:color="auto"/>
            <w:right w:val="none" w:sz="0" w:space="0" w:color="auto"/>
          </w:divBdr>
        </w:div>
        <w:div w:id="681710558">
          <w:marLeft w:val="0"/>
          <w:marRight w:val="0"/>
          <w:marTop w:val="0"/>
          <w:marBottom w:val="0"/>
          <w:divBdr>
            <w:top w:val="none" w:sz="0" w:space="0" w:color="auto"/>
            <w:left w:val="none" w:sz="0" w:space="0" w:color="auto"/>
            <w:bottom w:val="none" w:sz="0" w:space="0" w:color="auto"/>
            <w:right w:val="none" w:sz="0" w:space="0" w:color="auto"/>
          </w:divBdr>
        </w:div>
        <w:div w:id="1278953441">
          <w:marLeft w:val="0"/>
          <w:marRight w:val="0"/>
          <w:marTop w:val="0"/>
          <w:marBottom w:val="0"/>
          <w:divBdr>
            <w:top w:val="none" w:sz="0" w:space="0" w:color="auto"/>
            <w:left w:val="none" w:sz="0" w:space="0" w:color="auto"/>
            <w:bottom w:val="none" w:sz="0" w:space="0" w:color="auto"/>
            <w:right w:val="none" w:sz="0" w:space="0" w:color="auto"/>
          </w:divBdr>
        </w:div>
        <w:div w:id="593899683">
          <w:marLeft w:val="0"/>
          <w:marRight w:val="0"/>
          <w:marTop w:val="0"/>
          <w:marBottom w:val="0"/>
          <w:divBdr>
            <w:top w:val="none" w:sz="0" w:space="0" w:color="auto"/>
            <w:left w:val="none" w:sz="0" w:space="0" w:color="auto"/>
            <w:bottom w:val="none" w:sz="0" w:space="0" w:color="auto"/>
            <w:right w:val="none" w:sz="0" w:space="0" w:color="auto"/>
          </w:divBdr>
        </w:div>
        <w:div w:id="2011171750">
          <w:marLeft w:val="0"/>
          <w:marRight w:val="0"/>
          <w:marTop w:val="0"/>
          <w:marBottom w:val="0"/>
          <w:divBdr>
            <w:top w:val="none" w:sz="0" w:space="0" w:color="auto"/>
            <w:left w:val="none" w:sz="0" w:space="0" w:color="auto"/>
            <w:bottom w:val="none" w:sz="0" w:space="0" w:color="auto"/>
            <w:right w:val="none" w:sz="0" w:space="0" w:color="auto"/>
          </w:divBdr>
        </w:div>
        <w:div w:id="1542865887">
          <w:marLeft w:val="0"/>
          <w:marRight w:val="0"/>
          <w:marTop w:val="0"/>
          <w:marBottom w:val="0"/>
          <w:divBdr>
            <w:top w:val="none" w:sz="0" w:space="0" w:color="auto"/>
            <w:left w:val="none" w:sz="0" w:space="0" w:color="auto"/>
            <w:bottom w:val="none" w:sz="0" w:space="0" w:color="auto"/>
            <w:right w:val="none" w:sz="0" w:space="0" w:color="auto"/>
          </w:divBdr>
        </w:div>
        <w:div w:id="1633779609">
          <w:marLeft w:val="0"/>
          <w:marRight w:val="0"/>
          <w:marTop w:val="0"/>
          <w:marBottom w:val="0"/>
          <w:divBdr>
            <w:top w:val="none" w:sz="0" w:space="0" w:color="auto"/>
            <w:left w:val="none" w:sz="0" w:space="0" w:color="auto"/>
            <w:bottom w:val="none" w:sz="0" w:space="0" w:color="auto"/>
            <w:right w:val="none" w:sz="0" w:space="0" w:color="auto"/>
          </w:divBdr>
        </w:div>
        <w:div w:id="747732911">
          <w:marLeft w:val="0"/>
          <w:marRight w:val="0"/>
          <w:marTop w:val="0"/>
          <w:marBottom w:val="0"/>
          <w:divBdr>
            <w:top w:val="none" w:sz="0" w:space="0" w:color="auto"/>
            <w:left w:val="none" w:sz="0" w:space="0" w:color="auto"/>
            <w:bottom w:val="none" w:sz="0" w:space="0" w:color="auto"/>
            <w:right w:val="none" w:sz="0" w:space="0" w:color="auto"/>
          </w:divBdr>
        </w:div>
        <w:div w:id="363166923">
          <w:marLeft w:val="0"/>
          <w:marRight w:val="0"/>
          <w:marTop w:val="0"/>
          <w:marBottom w:val="0"/>
          <w:divBdr>
            <w:top w:val="none" w:sz="0" w:space="0" w:color="auto"/>
            <w:left w:val="none" w:sz="0" w:space="0" w:color="auto"/>
            <w:bottom w:val="none" w:sz="0" w:space="0" w:color="auto"/>
            <w:right w:val="none" w:sz="0" w:space="0" w:color="auto"/>
          </w:divBdr>
        </w:div>
        <w:div w:id="899560243">
          <w:marLeft w:val="0"/>
          <w:marRight w:val="0"/>
          <w:marTop w:val="0"/>
          <w:marBottom w:val="0"/>
          <w:divBdr>
            <w:top w:val="none" w:sz="0" w:space="0" w:color="auto"/>
            <w:left w:val="none" w:sz="0" w:space="0" w:color="auto"/>
            <w:bottom w:val="none" w:sz="0" w:space="0" w:color="auto"/>
            <w:right w:val="none" w:sz="0" w:space="0" w:color="auto"/>
          </w:divBdr>
        </w:div>
        <w:div w:id="1079714493">
          <w:marLeft w:val="0"/>
          <w:marRight w:val="0"/>
          <w:marTop w:val="0"/>
          <w:marBottom w:val="0"/>
          <w:divBdr>
            <w:top w:val="none" w:sz="0" w:space="0" w:color="auto"/>
            <w:left w:val="none" w:sz="0" w:space="0" w:color="auto"/>
            <w:bottom w:val="none" w:sz="0" w:space="0" w:color="auto"/>
            <w:right w:val="none" w:sz="0" w:space="0" w:color="auto"/>
          </w:divBdr>
        </w:div>
        <w:div w:id="945964278">
          <w:marLeft w:val="0"/>
          <w:marRight w:val="0"/>
          <w:marTop w:val="0"/>
          <w:marBottom w:val="0"/>
          <w:divBdr>
            <w:top w:val="none" w:sz="0" w:space="0" w:color="auto"/>
            <w:left w:val="none" w:sz="0" w:space="0" w:color="auto"/>
            <w:bottom w:val="none" w:sz="0" w:space="0" w:color="auto"/>
            <w:right w:val="none" w:sz="0" w:space="0" w:color="auto"/>
          </w:divBdr>
        </w:div>
        <w:div w:id="584264647">
          <w:marLeft w:val="0"/>
          <w:marRight w:val="0"/>
          <w:marTop w:val="0"/>
          <w:marBottom w:val="0"/>
          <w:divBdr>
            <w:top w:val="none" w:sz="0" w:space="0" w:color="auto"/>
            <w:left w:val="none" w:sz="0" w:space="0" w:color="auto"/>
            <w:bottom w:val="none" w:sz="0" w:space="0" w:color="auto"/>
            <w:right w:val="none" w:sz="0" w:space="0" w:color="auto"/>
          </w:divBdr>
        </w:div>
        <w:div w:id="335306964">
          <w:marLeft w:val="0"/>
          <w:marRight w:val="0"/>
          <w:marTop w:val="0"/>
          <w:marBottom w:val="0"/>
          <w:divBdr>
            <w:top w:val="none" w:sz="0" w:space="0" w:color="auto"/>
            <w:left w:val="none" w:sz="0" w:space="0" w:color="auto"/>
            <w:bottom w:val="none" w:sz="0" w:space="0" w:color="auto"/>
            <w:right w:val="none" w:sz="0" w:space="0" w:color="auto"/>
          </w:divBdr>
        </w:div>
        <w:div w:id="1535534007">
          <w:marLeft w:val="0"/>
          <w:marRight w:val="0"/>
          <w:marTop w:val="0"/>
          <w:marBottom w:val="0"/>
          <w:divBdr>
            <w:top w:val="none" w:sz="0" w:space="0" w:color="auto"/>
            <w:left w:val="none" w:sz="0" w:space="0" w:color="auto"/>
            <w:bottom w:val="none" w:sz="0" w:space="0" w:color="auto"/>
            <w:right w:val="none" w:sz="0" w:space="0" w:color="auto"/>
          </w:divBdr>
        </w:div>
        <w:div w:id="9374424">
          <w:marLeft w:val="0"/>
          <w:marRight w:val="0"/>
          <w:marTop w:val="0"/>
          <w:marBottom w:val="0"/>
          <w:divBdr>
            <w:top w:val="none" w:sz="0" w:space="0" w:color="auto"/>
            <w:left w:val="none" w:sz="0" w:space="0" w:color="auto"/>
            <w:bottom w:val="none" w:sz="0" w:space="0" w:color="auto"/>
            <w:right w:val="none" w:sz="0" w:space="0" w:color="auto"/>
          </w:divBdr>
        </w:div>
        <w:div w:id="212889190">
          <w:marLeft w:val="0"/>
          <w:marRight w:val="0"/>
          <w:marTop w:val="0"/>
          <w:marBottom w:val="0"/>
          <w:divBdr>
            <w:top w:val="none" w:sz="0" w:space="0" w:color="auto"/>
            <w:left w:val="none" w:sz="0" w:space="0" w:color="auto"/>
            <w:bottom w:val="none" w:sz="0" w:space="0" w:color="auto"/>
            <w:right w:val="none" w:sz="0" w:space="0" w:color="auto"/>
          </w:divBdr>
        </w:div>
        <w:div w:id="2048214615">
          <w:marLeft w:val="0"/>
          <w:marRight w:val="0"/>
          <w:marTop w:val="0"/>
          <w:marBottom w:val="0"/>
          <w:divBdr>
            <w:top w:val="none" w:sz="0" w:space="0" w:color="auto"/>
            <w:left w:val="none" w:sz="0" w:space="0" w:color="auto"/>
            <w:bottom w:val="none" w:sz="0" w:space="0" w:color="auto"/>
            <w:right w:val="none" w:sz="0" w:space="0" w:color="auto"/>
          </w:divBdr>
        </w:div>
        <w:div w:id="138348745">
          <w:marLeft w:val="0"/>
          <w:marRight w:val="0"/>
          <w:marTop w:val="0"/>
          <w:marBottom w:val="0"/>
          <w:divBdr>
            <w:top w:val="none" w:sz="0" w:space="0" w:color="auto"/>
            <w:left w:val="none" w:sz="0" w:space="0" w:color="auto"/>
            <w:bottom w:val="none" w:sz="0" w:space="0" w:color="auto"/>
            <w:right w:val="none" w:sz="0" w:space="0" w:color="auto"/>
          </w:divBdr>
        </w:div>
        <w:div w:id="380130319">
          <w:marLeft w:val="0"/>
          <w:marRight w:val="0"/>
          <w:marTop w:val="0"/>
          <w:marBottom w:val="0"/>
          <w:divBdr>
            <w:top w:val="none" w:sz="0" w:space="0" w:color="auto"/>
            <w:left w:val="none" w:sz="0" w:space="0" w:color="auto"/>
            <w:bottom w:val="none" w:sz="0" w:space="0" w:color="auto"/>
            <w:right w:val="none" w:sz="0" w:space="0" w:color="auto"/>
          </w:divBdr>
        </w:div>
        <w:div w:id="1805730374">
          <w:marLeft w:val="0"/>
          <w:marRight w:val="0"/>
          <w:marTop w:val="0"/>
          <w:marBottom w:val="0"/>
          <w:divBdr>
            <w:top w:val="none" w:sz="0" w:space="0" w:color="auto"/>
            <w:left w:val="none" w:sz="0" w:space="0" w:color="auto"/>
            <w:bottom w:val="none" w:sz="0" w:space="0" w:color="auto"/>
            <w:right w:val="none" w:sz="0" w:space="0" w:color="auto"/>
          </w:divBdr>
        </w:div>
        <w:div w:id="634919959">
          <w:marLeft w:val="0"/>
          <w:marRight w:val="0"/>
          <w:marTop w:val="0"/>
          <w:marBottom w:val="0"/>
          <w:divBdr>
            <w:top w:val="none" w:sz="0" w:space="0" w:color="auto"/>
            <w:left w:val="none" w:sz="0" w:space="0" w:color="auto"/>
            <w:bottom w:val="none" w:sz="0" w:space="0" w:color="auto"/>
            <w:right w:val="none" w:sz="0" w:space="0" w:color="auto"/>
          </w:divBdr>
        </w:div>
        <w:div w:id="1042823237">
          <w:marLeft w:val="0"/>
          <w:marRight w:val="0"/>
          <w:marTop w:val="0"/>
          <w:marBottom w:val="0"/>
          <w:divBdr>
            <w:top w:val="none" w:sz="0" w:space="0" w:color="auto"/>
            <w:left w:val="none" w:sz="0" w:space="0" w:color="auto"/>
            <w:bottom w:val="none" w:sz="0" w:space="0" w:color="auto"/>
            <w:right w:val="none" w:sz="0" w:space="0" w:color="auto"/>
          </w:divBdr>
        </w:div>
        <w:div w:id="1206023664">
          <w:marLeft w:val="0"/>
          <w:marRight w:val="0"/>
          <w:marTop w:val="0"/>
          <w:marBottom w:val="0"/>
          <w:divBdr>
            <w:top w:val="none" w:sz="0" w:space="0" w:color="auto"/>
            <w:left w:val="none" w:sz="0" w:space="0" w:color="auto"/>
            <w:bottom w:val="none" w:sz="0" w:space="0" w:color="auto"/>
            <w:right w:val="none" w:sz="0" w:space="0" w:color="auto"/>
          </w:divBdr>
        </w:div>
        <w:div w:id="736057259">
          <w:marLeft w:val="0"/>
          <w:marRight w:val="0"/>
          <w:marTop w:val="0"/>
          <w:marBottom w:val="0"/>
          <w:divBdr>
            <w:top w:val="none" w:sz="0" w:space="0" w:color="auto"/>
            <w:left w:val="none" w:sz="0" w:space="0" w:color="auto"/>
            <w:bottom w:val="none" w:sz="0" w:space="0" w:color="auto"/>
            <w:right w:val="none" w:sz="0" w:space="0" w:color="auto"/>
          </w:divBdr>
        </w:div>
        <w:div w:id="1419935571">
          <w:marLeft w:val="0"/>
          <w:marRight w:val="0"/>
          <w:marTop w:val="0"/>
          <w:marBottom w:val="0"/>
          <w:divBdr>
            <w:top w:val="none" w:sz="0" w:space="0" w:color="auto"/>
            <w:left w:val="none" w:sz="0" w:space="0" w:color="auto"/>
            <w:bottom w:val="none" w:sz="0" w:space="0" w:color="auto"/>
            <w:right w:val="none" w:sz="0" w:space="0" w:color="auto"/>
          </w:divBdr>
        </w:div>
        <w:div w:id="1023674968">
          <w:marLeft w:val="0"/>
          <w:marRight w:val="0"/>
          <w:marTop w:val="0"/>
          <w:marBottom w:val="0"/>
          <w:divBdr>
            <w:top w:val="none" w:sz="0" w:space="0" w:color="auto"/>
            <w:left w:val="none" w:sz="0" w:space="0" w:color="auto"/>
            <w:bottom w:val="none" w:sz="0" w:space="0" w:color="auto"/>
            <w:right w:val="none" w:sz="0" w:space="0" w:color="auto"/>
          </w:divBdr>
        </w:div>
        <w:div w:id="1344354398">
          <w:marLeft w:val="0"/>
          <w:marRight w:val="0"/>
          <w:marTop w:val="0"/>
          <w:marBottom w:val="0"/>
          <w:divBdr>
            <w:top w:val="none" w:sz="0" w:space="0" w:color="auto"/>
            <w:left w:val="none" w:sz="0" w:space="0" w:color="auto"/>
            <w:bottom w:val="none" w:sz="0" w:space="0" w:color="auto"/>
            <w:right w:val="none" w:sz="0" w:space="0" w:color="auto"/>
          </w:divBdr>
        </w:div>
        <w:div w:id="134839552">
          <w:marLeft w:val="0"/>
          <w:marRight w:val="0"/>
          <w:marTop w:val="0"/>
          <w:marBottom w:val="0"/>
          <w:divBdr>
            <w:top w:val="none" w:sz="0" w:space="0" w:color="auto"/>
            <w:left w:val="none" w:sz="0" w:space="0" w:color="auto"/>
            <w:bottom w:val="none" w:sz="0" w:space="0" w:color="auto"/>
            <w:right w:val="none" w:sz="0" w:space="0" w:color="auto"/>
          </w:divBdr>
        </w:div>
        <w:div w:id="302346410">
          <w:marLeft w:val="0"/>
          <w:marRight w:val="0"/>
          <w:marTop w:val="0"/>
          <w:marBottom w:val="0"/>
          <w:divBdr>
            <w:top w:val="none" w:sz="0" w:space="0" w:color="auto"/>
            <w:left w:val="none" w:sz="0" w:space="0" w:color="auto"/>
            <w:bottom w:val="none" w:sz="0" w:space="0" w:color="auto"/>
            <w:right w:val="none" w:sz="0" w:space="0" w:color="auto"/>
          </w:divBdr>
        </w:div>
        <w:div w:id="1507289052">
          <w:marLeft w:val="0"/>
          <w:marRight w:val="0"/>
          <w:marTop w:val="0"/>
          <w:marBottom w:val="0"/>
          <w:divBdr>
            <w:top w:val="none" w:sz="0" w:space="0" w:color="auto"/>
            <w:left w:val="none" w:sz="0" w:space="0" w:color="auto"/>
            <w:bottom w:val="none" w:sz="0" w:space="0" w:color="auto"/>
            <w:right w:val="none" w:sz="0" w:space="0" w:color="auto"/>
          </w:divBdr>
        </w:div>
        <w:div w:id="39062919">
          <w:marLeft w:val="0"/>
          <w:marRight w:val="0"/>
          <w:marTop w:val="0"/>
          <w:marBottom w:val="0"/>
          <w:divBdr>
            <w:top w:val="none" w:sz="0" w:space="0" w:color="auto"/>
            <w:left w:val="none" w:sz="0" w:space="0" w:color="auto"/>
            <w:bottom w:val="none" w:sz="0" w:space="0" w:color="auto"/>
            <w:right w:val="none" w:sz="0" w:space="0" w:color="auto"/>
          </w:divBdr>
        </w:div>
        <w:div w:id="1902053111">
          <w:marLeft w:val="0"/>
          <w:marRight w:val="0"/>
          <w:marTop w:val="0"/>
          <w:marBottom w:val="0"/>
          <w:divBdr>
            <w:top w:val="none" w:sz="0" w:space="0" w:color="auto"/>
            <w:left w:val="none" w:sz="0" w:space="0" w:color="auto"/>
            <w:bottom w:val="none" w:sz="0" w:space="0" w:color="auto"/>
            <w:right w:val="none" w:sz="0" w:space="0" w:color="auto"/>
          </w:divBdr>
        </w:div>
        <w:div w:id="1048988265">
          <w:marLeft w:val="0"/>
          <w:marRight w:val="0"/>
          <w:marTop w:val="0"/>
          <w:marBottom w:val="0"/>
          <w:divBdr>
            <w:top w:val="none" w:sz="0" w:space="0" w:color="auto"/>
            <w:left w:val="none" w:sz="0" w:space="0" w:color="auto"/>
            <w:bottom w:val="none" w:sz="0" w:space="0" w:color="auto"/>
            <w:right w:val="none" w:sz="0" w:space="0" w:color="auto"/>
          </w:divBdr>
        </w:div>
        <w:div w:id="1323387169">
          <w:marLeft w:val="0"/>
          <w:marRight w:val="0"/>
          <w:marTop w:val="0"/>
          <w:marBottom w:val="0"/>
          <w:divBdr>
            <w:top w:val="none" w:sz="0" w:space="0" w:color="auto"/>
            <w:left w:val="none" w:sz="0" w:space="0" w:color="auto"/>
            <w:bottom w:val="none" w:sz="0" w:space="0" w:color="auto"/>
            <w:right w:val="none" w:sz="0" w:space="0" w:color="auto"/>
          </w:divBdr>
        </w:div>
        <w:div w:id="243342885">
          <w:marLeft w:val="0"/>
          <w:marRight w:val="0"/>
          <w:marTop w:val="0"/>
          <w:marBottom w:val="0"/>
          <w:divBdr>
            <w:top w:val="none" w:sz="0" w:space="0" w:color="auto"/>
            <w:left w:val="none" w:sz="0" w:space="0" w:color="auto"/>
            <w:bottom w:val="none" w:sz="0" w:space="0" w:color="auto"/>
            <w:right w:val="none" w:sz="0" w:space="0" w:color="auto"/>
          </w:divBdr>
        </w:div>
        <w:div w:id="240793973">
          <w:marLeft w:val="0"/>
          <w:marRight w:val="0"/>
          <w:marTop w:val="0"/>
          <w:marBottom w:val="0"/>
          <w:divBdr>
            <w:top w:val="none" w:sz="0" w:space="0" w:color="auto"/>
            <w:left w:val="none" w:sz="0" w:space="0" w:color="auto"/>
            <w:bottom w:val="none" w:sz="0" w:space="0" w:color="auto"/>
            <w:right w:val="none" w:sz="0" w:space="0" w:color="auto"/>
          </w:divBdr>
        </w:div>
        <w:div w:id="1332641369">
          <w:marLeft w:val="0"/>
          <w:marRight w:val="0"/>
          <w:marTop w:val="0"/>
          <w:marBottom w:val="0"/>
          <w:divBdr>
            <w:top w:val="none" w:sz="0" w:space="0" w:color="auto"/>
            <w:left w:val="none" w:sz="0" w:space="0" w:color="auto"/>
            <w:bottom w:val="none" w:sz="0" w:space="0" w:color="auto"/>
            <w:right w:val="none" w:sz="0" w:space="0" w:color="auto"/>
          </w:divBdr>
        </w:div>
        <w:div w:id="1047069940">
          <w:marLeft w:val="0"/>
          <w:marRight w:val="0"/>
          <w:marTop w:val="0"/>
          <w:marBottom w:val="0"/>
          <w:divBdr>
            <w:top w:val="none" w:sz="0" w:space="0" w:color="auto"/>
            <w:left w:val="none" w:sz="0" w:space="0" w:color="auto"/>
            <w:bottom w:val="none" w:sz="0" w:space="0" w:color="auto"/>
            <w:right w:val="none" w:sz="0" w:space="0" w:color="auto"/>
          </w:divBdr>
        </w:div>
        <w:div w:id="215627413">
          <w:marLeft w:val="0"/>
          <w:marRight w:val="0"/>
          <w:marTop w:val="0"/>
          <w:marBottom w:val="0"/>
          <w:divBdr>
            <w:top w:val="none" w:sz="0" w:space="0" w:color="auto"/>
            <w:left w:val="none" w:sz="0" w:space="0" w:color="auto"/>
            <w:bottom w:val="none" w:sz="0" w:space="0" w:color="auto"/>
            <w:right w:val="none" w:sz="0" w:space="0" w:color="auto"/>
          </w:divBdr>
        </w:div>
        <w:div w:id="252208956">
          <w:marLeft w:val="0"/>
          <w:marRight w:val="0"/>
          <w:marTop w:val="0"/>
          <w:marBottom w:val="0"/>
          <w:divBdr>
            <w:top w:val="none" w:sz="0" w:space="0" w:color="auto"/>
            <w:left w:val="none" w:sz="0" w:space="0" w:color="auto"/>
            <w:bottom w:val="none" w:sz="0" w:space="0" w:color="auto"/>
            <w:right w:val="none" w:sz="0" w:space="0" w:color="auto"/>
          </w:divBdr>
        </w:div>
        <w:div w:id="318076205">
          <w:marLeft w:val="0"/>
          <w:marRight w:val="0"/>
          <w:marTop w:val="0"/>
          <w:marBottom w:val="0"/>
          <w:divBdr>
            <w:top w:val="none" w:sz="0" w:space="0" w:color="auto"/>
            <w:left w:val="none" w:sz="0" w:space="0" w:color="auto"/>
            <w:bottom w:val="none" w:sz="0" w:space="0" w:color="auto"/>
            <w:right w:val="none" w:sz="0" w:space="0" w:color="auto"/>
          </w:divBdr>
        </w:div>
        <w:div w:id="1972049794">
          <w:marLeft w:val="0"/>
          <w:marRight w:val="0"/>
          <w:marTop w:val="0"/>
          <w:marBottom w:val="0"/>
          <w:divBdr>
            <w:top w:val="none" w:sz="0" w:space="0" w:color="auto"/>
            <w:left w:val="none" w:sz="0" w:space="0" w:color="auto"/>
            <w:bottom w:val="none" w:sz="0" w:space="0" w:color="auto"/>
            <w:right w:val="none" w:sz="0" w:space="0" w:color="auto"/>
          </w:divBdr>
        </w:div>
        <w:div w:id="1928806600">
          <w:marLeft w:val="0"/>
          <w:marRight w:val="0"/>
          <w:marTop w:val="0"/>
          <w:marBottom w:val="0"/>
          <w:divBdr>
            <w:top w:val="none" w:sz="0" w:space="0" w:color="auto"/>
            <w:left w:val="none" w:sz="0" w:space="0" w:color="auto"/>
            <w:bottom w:val="none" w:sz="0" w:space="0" w:color="auto"/>
            <w:right w:val="none" w:sz="0" w:space="0" w:color="auto"/>
          </w:divBdr>
        </w:div>
        <w:div w:id="1380782799">
          <w:marLeft w:val="0"/>
          <w:marRight w:val="0"/>
          <w:marTop w:val="0"/>
          <w:marBottom w:val="0"/>
          <w:divBdr>
            <w:top w:val="none" w:sz="0" w:space="0" w:color="auto"/>
            <w:left w:val="none" w:sz="0" w:space="0" w:color="auto"/>
            <w:bottom w:val="none" w:sz="0" w:space="0" w:color="auto"/>
            <w:right w:val="none" w:sz="0" w:space="0" w:color="auto"/>
          </w:divBdr>
        </w:div>
        <w:div w:id="297761410">
          <w:marLeft w:val="0"/>
          <w:marRight w:val="0"/>
          <w:marTop w:val="0"/>
          <w:marBottom w:val="0"/>
          <w:divBdr>
            <w:top w:val="none" w:sz="0" w:space="0" w:color="auto"/>
            <w:left w:val="none" w:sz="0" w:space="0" w:color="auto"/>
            <w:bottom w:val="none" w:sz="0" w:space="0" w:color="auto"/>
            <w:right w:val="none" w:sz="0" w:space="0" w:color="auto"/>
          </w:divBdr>
        </w:div>
        <w:div w:id="35396362">
          <w:marLeft w:val="0"/>
          <w:marRight w:val="0"/>
          <w:marTop w:val="0"/>
          <w:marBottom w:val="0"/>
          <w:divBdr>
            <w:top w:val="none" w:sz="0" w:space="0" w:color="auto"/>
            <w:left w:val="none" w:sz="0" w:space="0" w:color="auto"/>
            <w:bottom w:val="none" w:sz="0" w:space="0" w:color="auto"/>
            <w:right w:val="none" w:sz="0" w:space="0" w:color="auto"/>
          </w:divBdr>
        </w:div>
        <w:div w:id="1267615685">
          <w:marLeft w:val="0"/>
          <w:marRight w:val="0"/>
          <w:marTop w:val="0"/>
          <w:marBottom w:val="0"/>
          <w:divBdr>
            <w:top w:val="none" w:sz="0" w:space="0" w:color="auto"/>
            <w:left w:val="none" w:sz="0" w:space="0" w:color="auto"/>
            <w:bottom w:val="none" w:sz="0" w:space="0" w:color="auto"/>
            <w:right w:val="none" w:sz="0" w:space="0" w:color="auto"/>
          </w:divBdr>
        </w:div>
        <w:div w:id="1943147022">
          <w:marLeft w:val="0"/>
          <w:marRight w:val="0"/>
          <w:marTop w:val="0"/>
          <w:marBottom w:val="0"/>
          <w:divBdr>
            <w:top w:val="none" w:sz="0" w:space="0" w:color="auto"/>
            <w:left w:val="none" w:sz="0" w:space="0" w:color="auto"/>
            <w:bottom w:val="none" w:sz="0" w:space="0" w:color="auto"/>
            <w:right w:val="none" w:sz="0" w:space="0" w:color="auto"/>
          </w:divBdr>
        </w:div>
        <w:div w:id="1052772099">
          <w:marLeft w:val="0"/>
          <w:marRight w:val="0"/>
          <w:marTop w:val="0"/>
          <w:marBottom w:val="0"/>
          <w:divBdr>
            <w:top w:val="none" w:sz="0" w:space="0" w:color="auto"/>
            <w:left w:val="none" w:sz="0" w:space="0" w:color="auto"/>
            <w:bottom w:val="none" w:sz="0" w:space="0" w:color="auto"/>
            <w:right w:val="none" w:sz="0" w:space="0" w:color="auto"/>
          </w:divBdr>
        </w:div>
        <w:div w:id="2043087927">
          <w:marLeft w:val="0"/>
          <w:marRight w:val="0"/>
          <w:marTop w:val="0"/>
          <w:marBottom w:val="0"/>
          <w:divBdr>
            <w:top w:val="none" w:sz="0" w:space="0" w:color="auto"/>
            <w:left w:val="none" w:sz="0" w:space="0" w:color="auto"/>
            <w:bottom w:val="none" w:sz="0" w:space="0" w:color="auto"/>
            <w:right w:val="none" w:sz="0" w:space="0" w:color="auto"/>
          </w:divBdr>
        </w:div>
        <w:div w:id="564996094">
          <w:marLeft w:val="0"/>
          <w:marRight w:val="0"/>
          <w:marTop w:val="0"/>
          <w:marBottom w:val="0"/>
          <w:divBdr>
            <w:top w:val="none" w:sz="0" w:space="0" w:color="auto"/>
            <w:left w:val="none" w:sz="0" w:space="0" w:color="auto"/>
            <w:bottom w:val="none" w:sz="0" w:space="0" w:color="auto"/>
            <w:right w:val="none" w:sz="0" w:space="0" w:color="auto"/>
          </w:divBdr>
        </w:div>
        <w:div w:id="1345782468">
          <w:marLeft w:val="0"/>
          <w:marRight w:val="0"/>
          <w:marTop w:val="0"/>
          <w:marBottom w:val="0"/>
          <w:divBdr>
            <w:top w:val="none" w:sz="0" w:space="0" w:color="auto"/>
            <w:left w:val="none" w:sz="0" w:space="0" w:color="auto"/>
            <w:bottom w:val="none" w:sz="0" w:space="0" w:color="auto"/>
            <w:right w:val="none" w:sz="0" w:space="0" w:color="auto"/>
          </w:divBdr>
        </w:div>
        <w:div w:id="337201014">
          <w:marLeft w:val="0"/>
          <w:marRight w:val="0"/>
          <w:marTop w:val="0"/>
          <w:marBottom w:val="0"/>
          <w:divBdr>
            <w:top w:val="none" w:sz="0" w:space="0" w:color="auto"/>
            <w:left w:val="none" w:sz="0" w:space="0" w:color="auto"/>
            <w:bottom w:val="none" w:sz="0" w:space="0" w:color="auto"/>
            <w:right w:val="none" w:sz="0" w:space="0" w:color="auto"/>
          </w:divBdr>
        </w:div>
        <w:div w:id="445470288">
          <w:marLeft w:val="0"/>
          <w:marRight w:val="0"/>
          <w:marTop w:val="0"/>
          <w:marBottom w:val="0"/>
          <w:divBdr>
            <w:top w:val="none" w:sz="0" w:space="0" w:color="auto"/>
            <w:left w:val="none" w:sz="0" w:space="0" w:color="auto"/>
            <w:bottom w:val="none" w:sz="0" w:space="0" w:color="auto"/>
            <w:right w:val="none" w:sz="0" w:space="0" w:color="auto"/>
          </w:divBdr>
        </w:div>
        <w:div w:id="1638563221">
          <w:marLeft w:val="0"/>
          <w:marRight w:val="0"/>
          <w:marTop w:val="0"/>
          <w:marBottom w:val="0"/>
          <w:divBdr>
            <w:top w:val="none" w:sz="0" w:space="0" w:color="auto"/>
            <w:left w:val="none" w:sz="0" w:space="0" w:color="auto"/>
            <w:bottom w:val="none" w:sz="0" w:space="0" w:color="auto"/>
            <w:right w:val="none" w:sz="0" w:space="0" w:color="auto"/>
          </w:divBdr>
        </w:div>
        <w:div w:id="1479571613">
          <w:marLeft w:val="0"/>
          <w:marRight w:val="0"/>
          <w:marTop w:val="0"/>
          <w:marBottom w:val="0"/>
          <w:divBdr>
            <w:top w:val="none" w:sz="0" w:space="0" w:color="auto"/>
            <w:left w:val="none" w:sz="0" w:space="0" w:color="auto"/>
            <w:bottom w:val="none" w:sz="0" w:space="0" w:color="auto"/>
            <w:right w:val="none" w:sz="0" w:space="0" w:color="auto"/>
          </w:divBdr>
        </w:div>
        <w:div w:id="1419012398">
          <w:marLeft w:val="0"/>
          <w:marRight w:val="0"/>
          <w:marTop w:val="0"/>
          <w:marBottom w:val="0"/>
          <w:divBdr>
            <w:top w:val="none" w:sz="0" w:space="0" w:color="auto"/>
            <w:left w:val="none" w:sz="0" w:space="0" w:color="auto"/>
            <w:bottom w:val="none" w:sz="0" w:space="0" w:color="auto"/>
            <w:right w:val="none" w:sz="0" w:space="0" w:color="auto"/>
          </w:divBdr>
        </w:div>
        <w:div w:id="785394426">
          <w:marLeft w:val="0"/>
          <w:marRight w:val="0"/>
          <w:marTop w:val="0"/>
          <w:marBottom w:val="0"/>
          <w:divBdr>
            <w:top w:val="none" w:sz="0" w:space="0" w:color="auto"/>
            <w:left w:val="none" w:sz="0" w:space="0" w:color="auto"/>
            <w:bottom w:val="none" w:sz="0" w:space="0" w:color="auto"/>
            <w:right w:val="none" w:sz="0" w:space="0" w:color="auto"/>
          </w:divBdr>
        </w:div>
        <w:div w:id="1192180877">
          <w:marLeft w:val="0"/>
          <w:marRight w:val="0"/>
          <w:marTop w:val="0"/>
          <w:marBottom w:val="0"/>
          <w:divBdr>
            <w:top w:val="none" w:sz="0" w:space="0" w:color="auto"/>
            <w:left w:val="none" w:sz="0" w:space="0" w:color="auto"/>
            <w:bottom w:val="none" w:sz="0" w:space="0" w:color="auto"/>
            <w:right w:val="none" w:sz="0" w:space="0" w:color="auto"/>
          </w:divBdr>
        </w:div>
        <w:div w:id="2103135664">
          <w:marLeft w:val="0"/>
          <w:marRight w:val="0"/>
          <w:marTop w:val="0"/>
          <w:marBottom w:val="0"/>
          <w:divBdr>
            <w:top w:val="none" w:sz="0" w:space="0" w:color="auto"/>
            <w:left w:val="none" w:sz="0" w:space="0" w:color="auto"/>
            <w:bottom w:val="none" w:sz="0" w:space="0" w:color="auto"/>
            <w:right w:val="none" w:sz="0" w:space="0" w:color="auto"/>
          </w:divBdr>
        </w:div>
        <w:div w:id="1726560996">
          <w:marLeft w:val="0"/>
          <w:marRight w:val="0"/>
          <w:marTop w:val="0"/>
          <w:marBottom w:val="0"/>
          <w:divBdr>
            <w:top w:val="none" w:sz="0" w:space="0" w:color="auto"/>
            <w:left w:val="none" w:sz="0" w:space="0" w:color="auto"/>
            <w:bottom w:val="none" w:sz="0" w:space="0" w:color="auto"/>
            <w:right w:val="none" w:sz="0" w:space="0" w:color="auto"/>
          </w:divBdr>
        </w:div>
        <w:div w:id="1301692657">
          <w:marLeft w:val="0"/>
          <w:marRight w:val="0"/>
          <w:marTop w:val="0"/>
          <w:marBottom w:val="0"/>
          <w:divBdr>
            <w:top w:val="none" w:sz="0" w:space="0" w:color="auto"/>
            <w:left w:val="none" w:sz="0" w:space="0" w:color="auto"/>
            <w:bottom w:val="none" w:sz="0" w:space="0" w:color="auto"/>
            <w:right w:val="none" w:sz="0" w:space="0" w:color="auto"/>
          </w:divBdr>
        </w:div>
        <w:div w:id="96608077">
          <w:marLeft w:val="0"/>
          <w:marRight w:val="0"/>
          <w:marTop w:val="0"/>
          <w:marBottom w:val="0"/>
          <w:divBdr>
            <w:top w:val="none" w:sz="0" w:space="0" w:color="auto"/>
            <w:left w:val="none" w:sz="0" w:space="0" w:color="auto"/>
            <w:bottom w:val="none" w:sz="0" w:space="0" w:color="auto"/>
            <w:right w:val="none" w:sz="0" w:space="0" w:color="auto"/>
          </w:divBdr>
        </w:div>
        <w:div w:id="1575358236">
          <w:marLeft w:val="0"/>
          <w:marRight w:val="0"/>
          <w:marTop w:val="0"/>
          <w:marBottom w:val="0"/>
          <w:divBdr>
            <w:top w:val="none" w:sz="0" w:space="0" w:color="auto"/>
            <w:left w:val="none" w:sz="0" w:space="0" w:color="auto"/>
            <w:bottom w:val="none" w:sz="0" w:space="0" w:color="auto"/>
            <w:right w:val="none" w:sz="0" w:space="0" w:color="auto"/>
          </w:divBdr>
        </w:div>
        <w:div w:id="804279327">
          <w:marLeft w:val="0"/>
          <w:marRight w:val="0"/>
          <w:marTop w:val="0"/>
          <w:marBottom w:val="0"/>
          <w:divBdr>
            <w:top w:val="none" w:sz="0" w:space="0" w:color="auto"/>
            <w:left w:val="none" w:sz="0" w:space="0" w:color="auto"/>
            <w:bottom w:val="none" w:sz="0" w:space="0" w:color="auto"/>
            <w:right w:val="none" w:sz="0" w:space="0" w:color="auto"/>
          </w:divBdr>
        </w:div>
        <w:div w:id="1421488779">
          <w:marLeft w:val="0"/>
          <w:marRight w:val="0"/>
          <w:marTop w:val="0"/>
          <w:marBottom w:val="0"/>
          <w:divBdr>
            <w:top w:val="none" w:sz="0" w:space="0" w:color="auto"/>
            <w:left w:val="none" w:sz="0" w:space="0" w:color="auto"/>
            <w:bottom w:val="none" w:sz="0" w:space="0" w:color="auto"/>
            <w:right w:val="none" w:sz="0" w:space="0" w:color="auto"/>
          </w:divBdr>
        </w:div>
        <w:div w:id="199829516">
          <w:marLeft w:val="0"/>
          <w:marRight w:val="0"/>
          <w:marTop w:val="0"/>
          <w:marBottom w:val="0"/>
          <w:divBdr>
            <w:top w:val="none" w:sz="0" w:space="0" w:color="auto"/>
            <w:left w:val="none" w:sz="0" w:space="0" w:color="auto"/>
            <w:bottom w:val="none" w:sz="0" w:space="0" w:color="auto"/>
            <w:right w:val="none" w:sz="0" w:space="0" w:color="auto"/>
          </w:divBdr>
        </w:div>
        <w:div w:id="2011981687">
          <w:marLeft w:val="0"/>
          <w:marRight w:val="0"/>
          <w:marTop w:val="0"/>
          <w:marBottom w:val="0"/>
          <w:divBdr>
            <w:top w:val="none" w:sz="0" w:space="0" w:color="auto"/>
            <w:left w:val="none" w:sz="0" w:space="0" w:color="auto"/>
            <w:bottom w:val="none" w:sz="0" w:space="0" w:color="auto"/>
            <w:right w:val="none" w:sz="0" w:space="0" w:color="auto"/>
          </w:divBdr>
        </w:div>
        <w:div w:id="1431003929">
          <w:marLeft w:val="0"/>
          <w:marRight w:val="0"/>
          <w:marTop w:val="0"/>
          <w:marBottom w:val="0"/>
          <w:divBdr>
            <w:top w:val="none" w:sz="0" w:space="0" w:color="auto"/>
            <w:left w:val="none" w:sz="0" w:space="0" w:color="auto"/>
            <w:bottom w:val="none" w:sz="0" w:space="0" w:color="auto"/>
            <w:right w:val="none" w:sz="0" w:space="0" w:color="auto"/>
          </w:divBdr>
        </w:div>
        <w:div w:id="1800682998">
          <w:marLeft w:val="0"/>
          <w:marRight w:val="0"/>
          <w:marTop w:val="0"/>
          <w:marBottom w:val="0"/>
          <w:divBdr>
            <w:top w:val="none" w:sz="0" w:space="0" w:color="auto"/>
            <w:left w:val="none" w:sz="0" w:space="0" w:color="auto"/>
            <w:bottom w:val="none" w:sz="0" w:space="0" w:color="auto"/>
            <w:right w:val="none" w:sz="0" w:space="0" w:color="auto"/>
          </w:divBdr>
        </w:div>
        <w:div w:id="429352434">
          <w:marLeft w:val="0"/>
          <w:marRight w:val="0"/>
          <w:marTop w:val="0"/>
          <w:marBottom w:val="0"/>
          <w:divBdr>
            <w:top w:val="none" w:sz="0" w:space="0" w:color="auto"/>
            <w:left w:val="none" w:sz="0" w:space="0" w:color="auto"/>
            <w:bottom w:val="none" w:sz="0" w:space="0" w:color="auto"/>
            <w:right w:val="none" w:sz="0" w:space="0" w:color="auto"/>
          </w:divBdr>
        </w:div>
        <w:div w:id="307052342">
          <w:marLeft w:val="0"/>
          <w:marRight w:val="0"/>
          <w:marTop w:val="0"/>
          <w:marBottom w:val="0"/>
          <w:divBdr>
            <w:top w:val="none" w:sz="0" w:space="0" w:color="auto"/>
            <w:left w:val="none" w:sz="0" w:space="0" w:color="auto"/>
            <w:bottom w:val="none" w:sz="0" w:space="0" w:color="auto"/>
            <w:right w:val="none" w:sz="0" w:space="0" w:color="auto"/>
          </w:divBdr>
        </w:div>
        <w:div w:id="356664751">
          <w:marLeft w:val="0"/>
          <w:marRight w:val="0"/>
          <w:marTop w:val="0"/>
          <w:marBottom w:val="0"/>
          <w:divBdr>
            <w:top w:val="none" w:sz="0" w:space="0" w:color="auto"/>
            <w:left w:val="none" w:sz="0" w:space="0" w:color="auto"/>
            <w:bottom w:val="none" w:sz="0" w:space="0" w:color="auto"/>
            <w:right w:val="none" w:sz="0" w:space="0" w:color="auto"/>
          </w:divBdr>
        </w:div>
        <w:div w:id="1800298395">
          <w:marLeft w:val="0"/>
          <w:marRight w:val="0"/>
          <w:marTop w:val="0"/>
          <w:marBottom w:val="0"/>
          <w:divBdr>
            <w:top w:val="none" w:sz="0" w:space="0" w:color="auto"/>
            <w:left w:val="none" w:sz="0" w:space="0" w:color="auto"/>
            <w:bottom w:val="none" w:sz="0" w:space="0" w:color="auto"/>
            <w:right w:val="none" w:sz="0" w:space="0" w:color="auto"/>
          </w:divBdr>
        </w:div>
        <w:div w:id="1721322454">
          <w:marLeft w:val="0"/>
          <w:marRight w:val="0"/>
          <w:marTop w:val="0"/>
          <w:marBottom w:val="0"/>
          <w:divBdr>
            <w:top w:val="none" w:sz="0" w:space="0" w:color="auto"/>
            <w:left w:val="none" w:sz="0" w:space="0" w:color="auto"/>
            <w:bottom w:val="none" w:sz="0" w:space="0" w:color="auto"/>
            <w:right w:val="none" w:sz="0" w:space="0" w:color="auto"/>
          </w:divBdr>
        </w:div>
        <w:div w:id="2108428939">
          <w:marLeft w:val="0"/>
          <w:marRight w:val="0"/>
          <w:marTop w:val="0"/>
          <w:marBottom w:val="0"/>
          <w:divBdr>
            <w:top w:val="none" w:sz="0" w:space="0" w:color="auto"/>
            <w:left w:val="none" w:sz="0" w:space="0" w:color="auto"/>
            <w:bottom w:val="none" w:sz="0" w:space="0" w:color="auto"/>
            <w:right w:val="none" w:sz="0" w:space="0" w:color="auto"/>
          </w:divBdr>
        </w:div>
        <w:div w:id="1873565793">
          <w:marLeft w:val="0"/>
          <w:marRight w:val="0"/>
          <w:marTop w:val="0"/>
          <w:marBottom w:val="0"/>
          <w:divBdr>
            <w:top w:val="none" w:sz="0" w:space="0" w:color="auto"/>
            <w:left w:val="none" w:sz="0" w:space="0" w:color="auto"/>
            <w:bottom w:val="none" w:sz="0" w:space="0" w:color="auto"/>
            <w:right w:val="none" w:sz="0" w:space="0" w:color="auto"/>
          </w:divBdr>
        </w:div>
        <w:div w:id="678197015">
          <w:marLeft w:val="0"/>
          <w:marRight w:val="0"/>
          <w:marTop w:val="0"/>
          <w:marBottom w:val="0"/>
          <w:divBdr>
            <w:top w:val="none" w:sz="0" w:space="0" w:color="auto"/>
            <w:left w:val="none" w:sz="0" w:space="0" w:color="auto"/>
            <w:bottom w:val="none" w:sz="0" w:space="0" w:color="auto"/>
            <w:right w:val="none" w:sz="0" w:space="0" w:color="auto"/>
          </w:divBdr>
        </w:div>
        <w:div w:id="1546485688">
          <w:marLeft w:val="0"/>
          <w:marRight w:val="0"/>
          <w:marTop w:val="0"/>
          <w:marBottom w:val="0"/>
          <w:divBdr>
            <w:top w:val="none" w:sz="0" w:space="0" w:color="auto"/>
            <w:left w:val="none" w:sz="0" w:space="0" w:color="auto"/>
            <w:bottom w:val="none" w:sz="0" w:space="0" w:color="auto"/>
            <w:right w:val="none" w:sz="0" w:space="0" w:color="auto"/>
          </w:divBdr>
        </w:div>
        <w:div w:id="1985815794">
          <w:marLeft w:val="0"/>
          <w:marRight w:val="0"/>
          <w:marTop w:val="0"/>
          <w:marBottom w:val="0"/>
          <w:divBdr>
            <w:top w:val="none" w:sz="0" w:space="0" w:color="auto"/>
            <w:left w:val="none" w:sz="0" w:space="0" w:color="auto"/>
            <w:bottom w:val="none" w:sz="0" w:space="0" w:color="auto"/>
            <w:right w:val="none" w:sz="0" w:space="0" w:color="auto"/>
          </w:divBdr>
        </w:div>
        <w:div w:id="1630432902">
          <w:marLeft w:val="0"/>
          <w:marRight w:val="0"/>
          <w:marTop w:val="0"/>
          <w:marBottom w:val="0"/>
          <w:divBdr>
            <w:top w:val="none" w:sz="0" w:space="0" w:color="auto"/>
            <w:left w:val="none" w:sz="0" w:space="0" w:color="auto"/>
            <w:bottom w:val="none" w:sz="0" w:space="0" w:color="auto"/>
            <w:right w:val="none" w:sz="0" w:space="0" w:color="auto"/>
          </w:divBdr>
        </w:div>
        <w:div w:id="1167524018">
          <w:marLeft w:val="0"/>
          <w:marRight w:val="0"/>
          <w:marTop w:val="0"/>
          <w:marBottom w:val="0"/>
          <w:divBdr>
            <w:top w:val="none" w:sz="0" w:space="0" w:color="auto"/>
            <w:left w:val="none" w:sz="0" w:space="0" w:color="auto"/>
            <w:bottom w:val="none" w:sz="0" w:space="0" w:color="auto"/>
            <w:right w:val="none" w:sz="0" w:space="0" w:color="auto"/>
          </w:divBdr>
        </w:div>
        <w:div w:id="1084301167">
          <w:marLeft w:val="0"/>
          <w:marRight w:val="0"/>
          <w:marTop w:val="0"/>
          <w:marBottom w:val="0"/>
          <w:divBdr>
            <w:top w:val="none" w:sz="0" w:space="0" w:color="auto"/>
            <w:left w:val="none" w:sz="0" w:space="0" w:color="auto"/>
            <w:bottom w:val="none" w:sz="0" w:space="0" w:color="auto"/>
            <w:right w:val="none" w:sz="0" w:space="0" w:color="auto"/>
          </w:divBdr>
        </w:div>
        <w:div w:id="2043288019">
          <w:marLeft w:val="0"/>
          <w:marRight w:val="0"/>
          <w:marTop w:val="0"/>
          <w:marBottom w:val="0"/>
          <w:divBdr>
            <w:top w:val="none" w:sz="0" w:space="0" w:color="auto"/>
            <w:left w:val="none" w:sz="0" w:space="0" w:color="auto"/>
            <w:bottom w:val="none" w:sz="0" w:space="0" w:color="auto"/>
            <w:right w:val="none" w:sz="0" w:space="0" w:color="auto"/>
          </w:divBdr>
        </w:div>
        <w:div w:id="1361586479">
          <w:marLeft w:val="0"/>
          <w:marRight w:val="0"/>
          <w:marTop w:val="0"/>
          <w:marBottom w:val="0"/>
          <w:divBdr>
            <w:top w:val="none" w:sz="0" w:space="0" w:color="auto"/>
            <w:left w:val="none" w:sz="0" w:space="0" w:color="auto"/>
            <w:bottom w:val="none" w:sz="0" w:space="0" w:color="auto"/>
            <w:right w:val="none" w:sz="0" w:space="0" w:color="auto"/>
          </w:divBdr>
        </w:div>
        <w:div w:id="271009994">
          <w:marLeft w:val="0"/>
          <w:marRight w:val="0"/>
          <w:marTop w:val="0"/>
          <w:marBottom w:val="0"/>
          <w:divBdr>
            <w:top w:val="none" w:sz="0" w:space="0" w:color="auto"/>
            <w:left w:val="none" w:sz="0" w:space="0" w:color="auto"/>
            <w:bottom w:val="none" w:sz="0" w:space="0" w:color="auto"/>
            <w:right w:val="none" w:sz="0" w:space="0" w:color="auto"/>
          </w:divBdr>
        </w:div>
        <w:div w:id="2132086626">
          <w:marLeft w:val="0"/>
          <w:marRight w:val="0"/>
          <w:marTop w:val="0"/>
          <w:marBottom w:val="0"/>
          <w:divBdr>
            <w:top w:val="none" w:sz="0" w:space="0" w:color="auto"/>
            <w:left w:val="none" w:sz="0" w:space="0" w:color="auto"/>
            <w:bottom w:val="none" w:sz="0" w:space="0" w:color="auto"/>
            <w:right w:val="none" w:sz="0" w:space="0" w:color="auto"/>
          </w:divBdr>
        </w:div>
        <w:div w:id="506288890">
          <w:marLeft w:val="0"/>
          <w:marRight w:val="0"/>
          <w:marTop w:val="0"/>
          <w:marBottom w:val="0"/>
          <w:divBdr>
            <w:top w:val="none" w:sz="0" w:space="0" w:color="auto"/>
            <w:left w:val="none" w:sz="0" w:space="0" w:color="auto"/>
            <w:bottom w:val="none" w:sz="0" w:space="0" w:color="auto"/>
            <w:right w:val="none" w:sz="0" w:space="0" w:color="auto"/>
          </w:divBdr>
        </w:div>
        <w:div w:id="1423332645">
          <w:marLeft w:val="0"/>
          <w:marRight w:val="0"/>
          <w:marTop w:val="0"/>
          <w:marBottom w:val="0"/>
          <w:divBdr>
            <w:top w:val="none" w:sz="0" w:space="0" w:color="auto"/>
            <w:left w:val="none" w:sz="0" w:space="0" w:color="auto"/>
            <w:bottom w:val="none" w:sz="0" w:space="0" w:color="auto"/>
            <w:right w:val="none" w:sz="0" w:space="0" w:color="auto"/>
          </w:divBdr>
        </w:div>
        <w:div w:id="2099207370">
          <w:marLeft w:val="0"/>
          <w:marRight w:val="0"/>
          <w:marTop w:val="0"/>
          <w:marBottom w:val="0"/>
          <w:divBdr>
            <w:top w:val="none" w:sz="0" w:space="0" w:color="auto"/>
            <w:left w:val="none" w:sz="0" w:space="0" w:color="auto"/>
            <w:bottom w:val="none" w:sz="0" w:space="0" w:color="auto"/>
            <w:right w:val="none" w:sz="0" w:space="0" w:color="auto"/>
          </w:divBdr>
        </w:div>
        <w:div w:id="1484659794">
          <w:marLeft w:val="0"/>
          <w:marRight w:val="0"/>
          <w:marTop w:val="0"/>
          <w:marBottom w:val="0"/>
          <w:divBdr>
            <w:top w:val="none" w:sz="0" w:space="0" w:color="auto"/>
            <w:left w:val="none" w:sz="0" w:space="0" w:color="auto"/>
            <w:bottom w:val="none" w:sz="0" w:space="0" w:color="auto"/>
            <w:right w:val="none" w:sz="0" w:space="0" w:color="auto"/>
          </w:divBdr>
        </w:div>
        <w:div w:id="81992860">
          <w:marLeft w:val="0"/>
          <w:marRight w:val="0"/>
          <w:marTop w:val="0"/>
          <w:marBottom w:val="0"/>
          <w:divBdr>
            <w:top w:val="none" w:sz="0" w:space="0" w:color="auto"/>
            <w:left w:val="none" w:sz="0" w:space="0" w:color="auto"/>
            <w:bottom w:val="none" w:sz="0" w:space="0" w:color="auto"/>
            <w:right w:val="none" w:sz="0" w:space="0" w:color="auto"/>
          </w:divBdr>
        </w:div>
        <w:div w:id="344287629">
          <w:marLeft w:val="0"/>
          <w:marRight w:val="0"/>
          <w:marTop w:val="0"/>
          <w:marBottom w:val="0"/>
          <w:divBdr>
            <w:top w:val="none" w:sz="0" w:space="0" w:color="auto"/>
            <w:left w:val="none" w:sz="0" w:space="0" w:color="auto"/>
            <w:bottom w:val="none" w:sz="0" w:space="0" w:color="auto"/>
            <w:right w:val="none" w:sz="0" w:space="0" w:color="auto"/>
          </w:divBdr>
        </w:div>
        <w:div w:id="1527595433">
          <w:marLeft w:val="0"/>
          <w:marRight w:val="0"/>
          <w:marTop w:val="0"/>
          <w:marBottom w:val="0"/>
          <w:divBdr>
            <w:top w:val="none" w:sz="0" w:space="0" w:color="auto"/>
            <w:left w:val="none" w:sz="0" w:space="0" w:color="auto"/>
            <w:bottom w:val="none" w:sz="0" w:space="0" w:color="auto"/>
            <w:right w:val="none" w:sz="0" w:space="0" w:color="auto"/>
          </w:divBdr>
        </w:div>
        <w:div w:id="7874123">
          <w:marLeft w:val="0"/>
          <w:marRight w:val="0"/>
          <w:marTop w:val="0"/>
          <w:marBottom w:val="0"/>
          <w:divBdr>
            <w:top w:val="none" w:sz="0" w:space="0" w:color="auto"/>
            <w:left w:val="none" w:sz="0" w:space="0" w:color="auto"/>
            <w:bottom w:val="none" w:sz="0" w:space="0" w:color="auto"/>
            <w:right w:val="none" w:sz="0" w:space="0" w:color="auto"/>
          </w:divBdr>
        </w:div>
        <w:div w:id="613948354">
          <w:marLeft w:val="0"/>
          <w:marRight w:val="0"/>
          <w:marTop w:val="0"/>
          <w:marBottom w:val="0"/>
          <w:divBdr>
            <w:top w:val="none" w:sz="0" w:space="0" w:color="auto"/>
            <w:left w:val="none" w:sz="0" w:space="0" w:color="auto"/>
            <w:bottom w:val="none" w:sz="0" w:space="0" w:color="auto"/>
            <w:right w:val="none" w:sz="0" w:space="0" w:color="auto"/>
          </w:divBdr>
        </w:div>
        <w:div w:id="1609850128">
          <w:marLeft w:val="0"/>
          <w:marRight w:val="0"/>
          <w:marTop w:val="0"/>
          <w:marBottom w:val="0"/>
          <w:divBdr>
            <w:top w:val="none" w:sz="0" w:space="0" w:color="auto"/>
            <w:left w:val="none" w:sz="0" w:space="0" w:color="auto"/>
            <w:bottom w:val="none" w:sz="0" w:space="0" w:color="auto"/>
            <w:right w:val="none" w:sz="0" w:space="0" w:color="auto"/>
          </w:divBdr>
        </w:div>
        <w:div w:id="1075007184">
          <w:marLeft w:val="0"/>
          <w:marRight w:val="0"/>
          <w:marTop w:val="0"/>
          <w:marBottom w:val="0"/>
          <w:divBdr>
            <w:top w:val="none" w:sz="0" w:space="0" w:color="auto"/>
            <w:left w:val="none" w:sz="0" w:space="0" w:color="auto"/>
            <w:bottom w:val="none" w:sz="0" w:space="0" w:color="auto"/>
            <w:right w:val="none" w:sz="0" w:space="0" w:color="auto"/>
          </w:divBdr>
        </w:div>
        <w:div w:id="559636420">
          <w:marLeft w:val="0"/>
          <w:marRight w:val="0"/>
          <w:marTop w:val="0"/>
          <w:marBottom w:val="0"/>
          <w:divBdr>
            <w:top w:val="none" w:sz="0" w:space="0" w:color="auto"/>
            <w:left w:val="none" w:sz="0" w:space="0" w:color="auto"/>
            <w:bottom w:val="none" w:sz="0" w:space="0" w:color="auto"/>
            <w:right w:val="none" w:sz="0" w:space="0" w:color="auto"/>
          </w:divBdr>
        </w:div>
        <w:div w:id="423887319">
          <w:marLeft w:val="0"/>
          <w:marRight w:val="0"/>
          <w:marTop w:val="0"/>
          <w:marBottom w:val="0"/>
          <w:divBdr>
            <w:top w:val="none" w:sz="0" w:space="0" w:color="auto"/>
            <w:left w:val="none" w:sz="0" w:space="0" w:color="auto"/>
            <w:bottom w:val="none" w:sz="0" w:space="0" w:color="auto"/>
            <w:right w:val="none" w:sz="0" w:space="0" w:color="auto"/>
          </w:divBdr>
        </w:div>
        <w:div w:id="735126543">
          <w:marLeft w:val="0"/>
          <w:marRight w:val="0"/>
          <w:marTop w:val="0"/>
          <w:marBottom w:val="0"/>
          <w:divBdr>
            <w:top w:val="none" w:sz="0" w:space="0" w:color="auto"/>
            <w:left w:val="none" w:sz="0" w:space="0" w:color="auto"/>
            <w:bottom w:val="none" w:sz="0" w:space="0" w:color="auto"/>
            <w:right w:val="none" w:sz="0" w:space="0" w:color="auto"/>
          </w:divBdr>
        </w:div>
        <w:div w:id="1683432632">
          <w:marLeft w:val="0"/>
          <w:marRight w:val="0"/>
          <w:marTop w:val="0"/>
          <w:marBottom w:val="0"/>
          <w:divBdr>
            <w:top w:val="none" w:sz="0" w:space="0" w:color="auto"/>
            <w:left w:val="none" w:sz="0" w:space="0" w:color="auto"/>
            <w:bottom w:val="none" w:sz="0" w:space="0" w:color="auto"/>
            <w:right w:val="none" w:sz="0" w:space="0" w:color="auto"/>
          </w:divBdr>
        </w:div>
        <w:div w:id="1069618337">
          <w:marLeft w:val="0"/>
          <w:marRight w:val="0"/>
          <w:marTop w:val="0"/>
          <w:marBottom w:val="0"/>
          <w:divBdr>
            <w:top w:val="none" w:sz="0" w:space="0" w:color="auto"/>
            <w:left w:val="none" w:sz="0" w:space="0" w:color="auto"/>
            <w:bottom w:val="none" w:sz="0" w:space="0" w:color="auto"/>
            <w:right w:val="none" w:sz="0" w:space="0" w:color="auto"/>
          </w:divBdr>
        </w:div>
        <w:div w:id="1687823795">
          <w:marLeft w:val="0"/>
          <w:marRight w:val="0"/>
          <w:marTop w:val="0"/>
          <w:marBottom w:val="0"/>
          <w:divBdr>
            <w:top w:val="none" w:sz="0" w:space="0" w:color="auto"/>
            <w:left w:val="none" w:sz="0" w:space="0" w:color="auto"/>
            <w:bottom w:val="none" w:sz="0" w:space="0" w:color="auto"/>
            <w:right w:val="none" w:sz="0" w:space="0" w:color="auto"/>
          </w:divBdr>
        </w:div>
        <w:div w:id="1604916896">
          <w:marLeft w:val="0"/>
          <w:marRight w:val="0"/>
          <w:marTop w:val="0"/>
          <w:marBottom w:val="0"/>
          <w:divBdr>
            <w:top w:val="none" w:sz="0" w:space="0" w:color="auto"/>
            <w:left w:val="none" w:sz="0" w:space="0" w:color="auto"/>
            <w:bottom w:val="none" w:sz="0" w:space="0" w:color="auto"/>
            <w:right w:val="none" w:sz="0" w:space="0" w:color="auto"/>
          </w:divBdr>
        </w:div>
        <w:div w:id="332532491">
          <w:marLeft w:val="0"/>
          <w:marRight w:val="0"/>
          <w:marTop w:val="0"/>
          <w:marBottom w:val="0"/>
          <w:divBdr>
            <w:top w:val="none" w:sz="0" w:space="0" w:color="auto"/>
            <w:left w:val="none" w:sz="0" w:space="0" w:color="auto"/>
            <w:bottom w:val="none" w:sz="0" w:space="0" w:color="auto"/>
            <w:right w:val="none" w:sz="0" w:space="0" w:color="auto"/>
          </w:divBdr>
        </w:div>
        <w:div w:id="1120951723">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sChild>
    </w:div>
    <w:div w:id="394284254">
      <w:bodyDiv w:val="1"/>
      <w:marLeft w:val="0"/>
      <w:marRight w:val="0"/>
      <w:marTop w:val="0"/>
      <w:marBottom w:val="0"/>
      <w:divBdr>
        <w:top w:val="none" w:sz="0" w:space="0" w:color="auto"/>
        <w:left w:val="none" w:sz="0" w:space="0" w:color="auto"/>
        <w:bottom w:val="none" w:sz="0" w:space="0" w:color="auto"/>
        <w:right w:val="none" w:sz="0" w:space="0" w:color="auto"/>
      </w:divBdr>
    </w:div>
    <w:div w:id="396244582">
      <w:bodyDiv w:val="1"/>
      <w:marLeft w:val="0"/>
      <w:marRight w:val="0"/>
      <w:marTop w:val="0"/>
      <w:marBottom w:val="0"/>
      <w:divBdr>
        <w:top w:val="none" w:sz="0" w:space="0" w:color="auto"/>
        <w:left w:val="none" w:sz="0" w:space="0" w:color="auto"/>
        <w:bottom w:val="none" w:sz="0" w:space="0" w:color="auto"/>
        <w:right w:val="none" w:sz="0" w:space="0" w:color="auto"/>
      </w:divBdr>
    </w:div>
    <w:div w:id="406652943">
      <w:bodyDiv w:val="1"/>
      <w:marLeft w:val="0"/>
      <w:marRight w:val="0"/>
      <w:marTop w:val="0"/>
      <w:marBottom w:val="0"/>
      <w:divBdr>
        <w:top w:val="none" w:sz="0" w:space="0" w:color="auto"/>
        <w:left w:val="none" w:sz="0" w:space="0" w:color="auto"/>
        <w:bottom w:val="none" w:sz="0" w:space="0" w:color="auto"/>
        <w:right w:val="none" w:sz="0" w:space="0" w:color="auto"/>
      </w:divBdr>
    </w:div>
    <w:div w:id="416944572">
      <w:bodyDiv w:val="1"/>
      <w:marLeft w:val="0"/>
      <w:marRight w:val="0"/>
      <w:marTop w:val="0"/>
      <w:marBottom w:val="0"/>
      <w:divBdr>
        <w:top w:val="none" w:sz="0" w:space="0" w:color="auto"/>
        <w:left w:val="none" w:sz="0" w:space="0" w:color="auto"/>
        <w:bottom w:val="none" w:sz="0" w:space="0" w:color="auto"/>
        <w:right w:val="none" w:sz="0" w:space="0" w:color="auto"/>
      </w:divBdr>
      <w:divsChild>
        <w:div w:id="1803501421">
          <w:marLeft w:val="0"/>
          <w:marRight w:val="0"/>
          <w:marTop w:val="0"/>
          <w:marBottom w:val="0"/>
          <w:divBdr>
            <w:top w:val="none" w:sz="0" w:space="0" w:color="auto"/>
            <w:left w:val="none" w:sz="0" w:space="0" w:color="auto"/>
            <w:bottom w:val="none" w:sz="0" w:space="0" w:color="auto"/>
            <w:right w:val="none" w:sz="0" w:space="0" w:color="auto"/>
          </w:divBdr>
        </w:div>
        <w:div w:id="1360935105">
          <w:marLeft w:val="0"/>
          <w:marRight w:val="0"/>
          <w:marTop w:val="0"/>
          <w:marBottom w:val="0"/>
          <w:divBdr>
            <w:top w:val="none" w:sz="0" w:space="0" w:color="auto"/>
            <w:left w:val="none" w:sz="0" w:space="0" w:color="auto"/>
            <w:bottom w:val="none" w:sz="0" w:space="0" w:color="auto"/>
            <w:right w:val="none" w:sz="0" w:space="0" w:color="auto"/>
          </w:divBdr>
        </w:div>
        <w:div w:id="1800537854">
          <w:marLeft w:val="0"/>
          <w:marRight w:val="0"/>
          <w:marTop w:val="0"/>
          <w:marBottom w:val="0"/>
          <w:divBdr>
            <w:top w:val="none" w:sz="0" w:space="0" w:color="auto"/>
            <w:left w:val="none" w:sz="0" w:space="0" w:color="auto"/>
            <w:bottom w:val="none" w:sz="0" w:space="0" w:color="auto"/>
            <w:right w:val="none" w:sz="0" w:space="0" w:color="auto"/>
          </w:divBdr>
        </w:div>
        <w:div w:id="1205287062">
          <w:marLeft w:val="0"/>
          <w:marRight w:val="0"/>
          <w:marTop w:val="0"/>
          <w:marBottom w:val="0"/>
          <w:divBdr>
            <w:top w:val="none" w:sz="0" w:space="0" w:color="auto"/>
            <w:left w:val="none" w:sz="0" w:space="0" w:color="auto"/>
            <w:bottom w:val="none" w:sz="0" w:space="0" w:color="auto"/>
            <w:right w:val="none" w:sz="0" w:space="0" w:color="auto"/>
          </w:divBdr>
        </w:div>
        <w:div w:id="1824154695">
          <w:marLeft w:val="0"/>
          <w:marRight w:val="0"/>
          <w:marTop w:val="0"/>
          <w:marBottom w:val="0"/>
          <w:divBdr>
            <w:top w:val="none" w:sz="0" w:space="0" w:color="auto"/>
            <w:left w:val="none" w:sz="0" w:space="0" w:color="auto"/>
            <w:bottom w:val="none" w:sz="0" w:space="0" w:color="auto"/>
            <w:right w:val="none" w:sz="0" w:space="0" w:color="auto"/>
          </w:divBdr>
        </w:div>
        <w:div w:id="343017210">
          <w:marLeft w:val="0"/>
          <w:marRight w:val="0"/>
          <w:marTop w:val="0"/>
          <w:marBottom w:val="0"/>
          <w:divBdr>
            <w:top w:val="none" w:sz="0" w:space="0" w:color="auto"/>
            <w:left w:val="none" w:sz="0" w:space="0" w:color="auto"/>
            <w:bottom w:val="none" w:sz="0" w:space="0" w:color="auto"/>
            <w:right w:val="none" w:sz="0" w:space="0" w:color="auto"/>
          </w:divBdr>
        </w:div>
        <w:div w:id="828252331">
          <w:marLeft w:val="0"/>
          <w:marRight w:val="0"/>
          <w:marTop w:val="0"/>
          <w:marBottom w:val="0"/>
          <w:divBdr>
            <w:top w:val="none" w:sz="0" w:space="0" w:color="auto"/>
            <w:left w:val="none" w:sz="0" w:space="0" w:color="auto"/>
            <w:bottom w:val="none" w:sz="0" w:space="0" w:color="auto"/>
            <w:right w:val="none" w:sz="0" w:space="0" w:color="auto"/>
          </w:divBdr>
        </w:div>
        <w:div w:id="1486242834">
          <w:marLeft w:val="0"/>
          <w:marRight w:val="0"/>
          <w:marTop w:val="0"/>
          <w:marBottom w:val="0"/>
          <w:divBdr>
            <w:top w:val="none" w:sz="0" w:space="0" w:color="auto"/>
            <w:left w:val="none" w:sz="0" w:space="0" w:color="auto"/>
            <w:bottom w:val="none" w:sz="0" w:space="0" w:color="auto"/>
            <w:right w:val="none" w:sz="0" w:space="0" w:color="auto"/>
          </w:divBdr>
        </w:div>
        <w:div w:id="2025130790">
          <w:marLeft w:val="0"/>
          <w:marRight w:val="0"/>
          <w:marTop w:val="0"/>
          <w:marBottom w:val="0"/>
          <w:divBdr>
            <w:top w:val="none" w:sz="0" w:space="0" w:color="auto"/>
            <w:left w:val="none" w:sz="0" w:space="0" w:color="auto"/>
            <w:bottom w:val="none" w:sz="0" w:space="0" w:color="auto"/>
            <w:right w:val="none" w:sz="0" w:space="0" w:color="auto"/>
          </w:divBdr>
        </w:div>
        <w:div w:id="1106148484">
          <w:marLeft w:val="0"/>
          <w:marRight w:val="0"/>
          <w:marTop w:val="0"/>
          <w:marBottom w:val="0"/>
          <w:divBdr>
            <w:top w:val="none" w:sz="0" w:space="0" w:color="auto"/>
            <w:left w:val="none" w:sz="0" w:space="0" w:color="auto"/>
            <w:bottom w:val="none" w:sz="0" w:space="0" w:color="auto"/>
            <w:right w:val="none" w:sz="0" w:space="0" w:color="auto"/>
          </w:divBdr>
        </w:div>
        <w:div w:id="163399967">
          <w:marLeft w:val="0"/>
          <w:marRight w:val="0"/>
          <w:marTop w:val="0"/>
          <w:marBottom w:val="0"/>
          <w:divBdr>
            <w:top w:val="none" w:sz="0" w:space="0" w:color="auto"/>
            <w:left w:val="none" w:sz="0" w:space="0" w:color="auto"/>
            <w:bottom w:val="none" w:sz="0" w:space="0" w:color="auto"/>
            <w:right w:val="none" w:sz="0" w:space="0" w:color="auto"/>
          </w:divBdr>
        </w:div>
        <w:div w:id="1254822469">
          <w:marLeft w:val="0"/>
          <w:marRight w:val="0"/>
          <w:marTop w:val="0"/>
          <w:marBottom w:val="0"/>
          <w:divBdr>
            <w:top w:val="none" w:sz="0" w:space="0" w:color="auto"/>
            <w:left w:val="none" w:sz="0" w:space="0" w:color="auto"/>
            <w:bottom w:val="none" w:sz="0" w:space="0" w:color="auto"/>
            <w:right w:val="none" w:sz="0" w:space="0" w:color="auto"/>
          </w:divBdr>
        </w:div>
        <w:div w:id="1793086628">
          <w:marLeft w:val="0"/>
          <w:marRight w:val="0"/>
          <w:marTop w:val="0"/>
          <w:marBottom w:val="0"/>
          <w:divBdr>
            <w:top w:val="none" w:sz="0" w:space="0" w:color="auto"/>
            <w:left w:val="none" w:sz="0" w:space="0" w:color="auto"/>
            <w:bottom w:val="none" w:sz="0" w:space="0" w:color="auto"/>
            <w:right w:val="none" w:sz="0" w:space="0" w:color="auto"/>
          </w:divBdr>
        </w:div>
        <w:div w:id="1210923578">
          <w:marLeft w:val="0"/>
          <w:marRight w:val="0"/>
          <w:marTop w:val="0"/>
          <w:marBottom w:val="0"/>
          <w:divBdr>
            <w:top w:val="none" w:sz="0" w:space="0" w:color="auto"/>
            <w:left w:val="none" w:sz="0" w:space="0" w:color="auto"/>
            <w:bottom w:val="none" w:sz="0" w:space="0" w:color="auto"/>
            <w:right w:val="none" w:sz="0" w:space="0" w:color="auto"/>
          </w:divBdr>
        </w:div>
        <w:div w:id="1718040708">
          <w:marLeft w:val="0"/>
          <w:marRight w:val="0"/>
          <w:marTop w:val="0"/>
          <w:marBottom w:val="0"/>
          <w:divBdr>
            <w:top w:val="none" w:sz="0" w:space="0" w:color="auto"/>
            <w:left w:val="none" w:sz="0" w:space="0" w:color="auto"/>
            <w:bottom w:val="none" w:sz="0" w:space="0" w:color="auto"/>
            <w:right w:val="none" w:sz="0" w:space="0" w:color="auto"/>
          </w:divBdr>
        </w:div>
        <w:div w:id="707410125">
          <w:marLeft w:val="0"/>
          <w:marRight w:val="0"/>
          <w:marTop w:val="0"/>
          <w:marBottom w:val="0"/>
          <w:divBdr>
            <w:top w:val="none" w:sz="0" w:space="0" w:color="auto"/>
            <w:left w:val="none" w:sz="0" w:space="0" w:color="auto"/>
            <w:bottom w:val="none" w:sz="0" w:space="0" w:color="auto"/>
            <w:right w:val="none" w:sz="0" w:space="0" w:color="auto"/>
          </w:divBdr>
        </w:div>
        <w:div w:id="657266887">
          <w:marLeft w:val="0"/>
          <w:marRight w:val="0"/>
          <w:marTop w:val="0"/>
          <w:marBottom w:val="0"/>
          <w:divBdr>
            <w:top w:val="none" w:sz="0" w:space="0" w:color="auto"/>
            <w:left w:val="none" w:sz="0" w:space="0" w:color="auto"/>
            <w:bottom w:val="none" w:sz="0" w:space="0" w:color="auto"/>
            <w:right w:val="none" w:sz="0" w:space="0" w:color="auto"/>
          </w:divBdr>
        </w:div>
        <w:div w:id="451949011">
          <w:marLeft w:val="0"/>
          <w:marRight w:val="0"/>
          <w:marTop w:val="0"/>
          <w:marBottom w:val="0"/>
          <w:divBdr>
            <w:top w:val="none" w:sz="0" w:space="0" w:color="auto"/>
            <w:left w:val="none" w:sz="0" w:space="0" w:color="auto"/>
            <w:bottom w:val="none" w:sz="0" w:space="0" w:color="auto"/>
            <w:right w:val="none" w:sz="0" w:space="0" w:color="auto"/>
          </w:divBdr>
        </w:div>
        <w:div w:id="346298576">
          <w:marLeft w:val="0"/>
          <w:marRight w:val="0"/>
          <w:marTop w:val="0"/>
          <w:marBottom w:val="0"/>
          <w:divBdr>
            <w:top w:val="none" w:sz="0" w:space="0" w:color="auto"/>
            <w:left w:val="none" w:sz="0" w:space="0" w:color="auto"/>
            <w:bottom w:val="none" w:sz="0" w:space="0" w:color="auto"/>
            <w:right w:val="none" w:sz="0" w:space="0" w:color="auto"/>
          </w:divBdr>
        </w:div>
        <w:div w:id="4863019">
          <w:marLeft w:val="0"/>
          <w:marRight w:val="0"/>
          <w:marTop w:val="0"/>
          <w:marBottom w:val="0"/>
          <w:divBdr>
            <w:top w:val="none" w:sz="0" w:space="0" w:color="auto"/>
            <w:left w:val="none" w:sz="0" w:space="0" w:color="auto"/>
            <w:bottom w:val="none" w:sz="0" w:space="0" w:color="auto"/>
            <w:right w:val="none" w:sz="0" w:space="0" w:color="auto"/>
          </w:divBdr>
        </w:div>
        <w:div w:id="2089961639">
          <w:marLeft w:val="0"/>
          <w:marRight w:val="0"/>
          <w:marTop w:val="0"/>
          <w:marBottom w:val="0"/>
          <w:divBdr>
            <w:top w:val="none" w:sz="0" w:space="0" w:color="auto"/>
            <w:left w:val="none" w:sz="0" w:space="0" w:color="auto"/>
            <w:bottom w:val="none" w:sz="0" w:space="0" w:color="auto"/>
            <w:right w:val="none" w:sz="0" w:space="0" w:color="auto"/>
          </w:divBdr>
        </w:div>
        <w:div w:id="1482965583">
          <w:marLeft w:val="0"/>
          <w:marRight w:val="0"/>
          <w:marTop w:val="0"/>
          <w:marBottom w:val="0"/>
          <w:divBdr>
            <w:top w:val="none" w:sz="0" w:space="0" w:color="auto"/>
            <w:left w:val="none" w:sz="0" w:space="0" w:color="auto"/>
            <w:bottom w:val="none" w:sz="0" w:space="0" w:color="auto"/>
            <w:right w:val="none" w:sz="0" w:space="0" w:color="auto"/>
          </w:divBdr>
        </w:div>
        <w:div w:id="1796827317">
          <w:marLeft w:val="0"/>
          <w:marRight w:val="0"/>
          <w:marTop w:val="0"/>
          <w:marBottom w:val="0"/>
          <w:divBdr>
            <w:top w:val="none" w:sz="0" w:space="0" w:color="auto"/>
            <w:left w:val="none" w:sz="0" w:space="0" w:color="auto"/>
            <w:bottom w:val="none" w:sz="0" w:space="0" w:color="auto"/>
            <w:right w:val="none" w:sz="0" w:space="0" w:color="auto"/>
          </w:divBdr>
        </w:div>
        <w:div w:id="23678277">
          <w:marLeft w:val="0"/>
          <w:marRight w:val="0"/>
          <w:marTop w:val="0"/>
          <w:marBottom w:val="0"/>
          <w:divBdr>
            <w:top w:val="none" w:sz="0" w:space="0" w:color="auto"/>
            <w:left w:val="none" w:sz="0" w:space="0" w:color="auto"/>
            <w:bottom w:val="none" w:sz="0" w:space="0" w:color="auto"/>
            <w:right w:val="none" w:sz="0" w:space="0" w:color="auto"/>
          </w:divBdr>
        </w:div>
        <w:div w:id="1581527328">
          <w:marLeft w:val="0"/>
          <w:marRight w:val="0"/>
          <w:marTop w:val="0"/>
          <w:marBottom w:val="0"/>
          <w:divBdr>
            <w:top w:val="none" w:sz="0" w:space="0" w:color="auto"/>
            <w:left w:val="none" w:sz="0" w:space="0" w:color="auto"/>
            <w:bottom w:val="none" w:sz="0" w:space="0" w:color="auto"/>
            <w:right w:val="none" w:sz="0" w:space="0" w:color="auto"/>
          </w:divBdr>
        </w:div>
        <w:div w:id="919173793">
          <w:marLeft w:val="0"/>
          <w:marRight w:val="0"/>
          <w:marTop w:val="0"/>
          <w:marBottom w:val="0"/>
          <w:divBdr>
            <w:top w:val="none" w:sz="0" w:space="0" w:color="auto"/>
            <w:left w:val="none" w:sz="0" w:space="0" w:color="auto"/>
            <w:bottom w:val="none" w:sz="0" w:space="0" w:color="auto"/>
            <w:right w:val="none" w:sz="0" w:space="0" w:color="auto"/>
          </w:divBdr>
        </w:div>
        <w:div w:id="253365476">
          <w:marLeft w:val="0"/>
          <w:marRight w:val="0"/>
          <w:marTop w:val="0"/>
          <w:marBottom w:val="0"/>
          <w:divBdr>
            <w:top w:val="none" w:sz="0" w:space="0" w:color="auto"/>
            <w:left w:val="none" w:sz="0" w:space="0" w:color="auto"/>
            <w:bottom w:val="none" w:sz="0" w:space="0" w:color="auto"/>
            <w:right w:val="none" w:sz="0" w:space="0" w:color="auto"/>
          </w:divBdr>
        </w:div>
        <w:div w:id="373894550">
          <w:marLeft w:val="0"/>
          <w:marRight w:val="0"/>
          <w:marTop w:val="0"/>
          <w:marBottom w:val="0"/>
          <w:divBdr>
            <w:top w:val="none" w:sz="0" w:space="0" w:color="auto"/>
            <w:left w:val="none" w:sz="0" w:space="0" w:color="auto"/>
            <w:bottom w:val="none" w:sz="0" w:space="0" w:color="auto"/>
            <w:right w:val="none" w:sz="0" w:space="0" w:color="auto"/>
          </w:divBdr>
        </w:div>
        <w:div w:id="1771928854">
          <w:marLeft w:val="0"/>
          <w:marRight w:val="0"/>
          <w:marTop w:val="0"/>
          <w:marBottom w:val="0"/>
          <w:divBdr>
            <w:top w:val="none" w:sz="0" w:space="0" w:color="auto"/>
            <w:left w:val="none" w:sz="0" w:space="0" w:color="auto"/>
            <w:bottom w:val="none" w:sz="0" w:space="0" w:color="auto"/>
            <w:right w:val="none" w:sz="0" w:space="0" w:color="auto"/>
          </w:divBdr>
        </w:div>
        <w:div w:id="1513061985">
          <w:marLeft w:val="0"/>
          <w:marRight w:val="0"/>
          <w:marTop w:val="0"/>
          <w:marBottom w:val="0"/>
          <w:divBdr>
            <w:top w:val="none" w:sz="0" w:space="0" w:color="auto"/>
            <w:left w:val="none" w:sz="0" w:space="0" w:color="auto"/>
            <w:bottom w:val="none" w:sz="0" w:space="0" w:color="auto"/>
            <w:right w:val="none" w:sz="0" w:space="0" w:color="auto"/>
          </w:divBdr>
        </w:div>
        <w:div w:id="172115834">
          <w:marLeft w:val="0"/>
          <w:marRight w:val="0"/>
          <w:marTop w:val="0"/>
          <w:marBottom w:val="0"/>
          <w:divBdr>
            <w:top w:val="none" w:sz="0" w:space="0" w:color="auto"/>
            <w:left w:val="none" w:sz="0" w:space="0" w:color="auto"/>
            <w:bottom w:val="none" w:sz="0" w:space="0" w:color="auto"/>
            <w:right w:val="none" w:sz="0" w:space="0" w:color="auto"/>
          </w:divBdr>
        </w:div>
        <w:div w:id="1075857147">
          <w:marLeft w:val="0"/>
          <w:marRight w:val="0"/>
          <w:marTop w:val="0"/>
          <w:marBottom w:val="0"/>
          <w:divBdr>
            <w:top w:val="none" w:sz="0" w:space="0" w:color="auto"/>
            <w:left w:val="none" w:sz="0" w:space="0" w:color="auto"/>
            <w:bottom w:val="none" w:sz="0" w:space="0" w:color="auto"/>
            <w:right w:val="none" w:sz="0" w:space="0" w:color="auto"/>
          </w:divBdr>
        </w:div>
        <w:div w:id="728772289">
          <w:marLeft w:val="0"/>
          <w:marRight w:val="0"/>
          <w:marTop w:val="0"/>
          <w:marBottom w:val="0"/>
          <w:divBdr>
            <w:top w:val="none" w:sz="0" w:space="0" w:color="auto"/>
            <w:left w:val="none" w:sz="0" w:space="0" w:color="auto"/>
            <w:bottom w:val="none" w:sz="0" w:space="0" w:color="auto"/>
            <w:right w:val="none" w:sz="0" w:space="0" w:color="auto"/>
          </w:divBdr>
        </w:div>
        <w:div w:id="1014453353">
          <w:marLeft w:val="0"/>
          <w:marRight w:val="0"/>
          <w:marTop w:val="0"/>
          <w:marBottom w:val="0"/>
          <w:divBdr>
            <w:top w:val="none" w:sz="0" w:space="0" w:color="auto"/>
            <w:left w:val="none" w:sz="0" w:space="0" w:color="auto"/>
            <w:bottom w:val="none" w:sz="0" w:space="0" w:color="auto"/>
            <w:right w:val="none" w:sz="0" w:space="0" w:color="auto"/>
          </w:divBdr>
        </w:div>
        <w:div w:id="1919556392">
          <w:marLeft w:val="0"/>
          <w:marRight w:val="0"/>
          <w:marTop w:val="0"/>
          <w:marBottom w:val="0"/>
          <w:divBdr>
            <w:top w:val="none" w:sz="0" w:space="0" w:color="auto"/>
            <w:left w:val="none" w:sz="0" w:space="0" w:color="auto"/>
            <w:bottom w:val="none" w:sz="0" w:space="0" w:color="auto"/>
            <w:right w:val="none" w:sz="0" w:space="0" w:color="auto"/>
          </w:divBdr>
        </w:div>
        <w:div w:id="1658221774">
          <w:marLeft w:val="0"/>
          <w:marRight w:val="0"/>
          <w:marTop w:val="0"/>
          <w:marBottom w:val="0"/>
          <w:divBdr>
            <w:top w:val="none" w:sz="0" w:space="0" w:color="auto"/>
            <w:left w:val="none" w:sz="0" w:space="0" w:color="auto"/>
            <w:bottom w:val="none" w:sz="0" w:space="0" w:color="auto"/>
            <w:right w:val="none" w:sz="0" w:space="0" w:color="auto"/>
          </w:divBdr>
        </w:div>
        <w:div w:id="489752121">
          <w:marLeft w:val="0"/>
          <w:marRight w:val="0"/>
          <w:marTop w:val="0"/>
          <w:marBottom w:val="0"/>
          <w:divBdr>
            <w:top w:val="none" w:sz="0" w:space="0" w:color="auto"/>
            <w:left w:val="none" w:sz="0" w:space="0" w:color="auto"/>
            <w:bottom w:val="none" w:sz="0" w:space="0" w:color="auto"/>
            <w:right w:val="none" w:sz="0" w:space="0" w:color="auto"/>
          </w:divBdr>
        </w:div>
        <w:div w:id="1163013934">
          <w:marLeft w:val="0"/>
          <w:marRight w:val="0"/>
          <w:marTop w:val="0"/>
          <w:marBottom w:val="0"/>
          <w:divBdr>
            <w:top w:val="none" w:sz="0" w:space="0" w:color="auto"/>
            <w:left w:val="none" w:sz="0" w:space="0" w:color="auto"/>
            <w:bottom w:val="none" w:sz="0" w:space="0" w:color="auto"/>
            <w:right w:val="none" w:sz="0" w:space="0" w:color="auto"/>
          </w:divBdr>
        </w:div>
        <w:div w:id="113182184">
          <w:marLeft w:val="0"/>
          <w:marRight w:val="0"/>
          <w:marTop w:val="0"/>
          <w:marBottom w:val="0"/>
          <w:divBdr>
            <w:top w:val="none" w:sz="0" w:space="0" w:color="auto"/>
            <w:left w:val="none" w:sz="0" w:space="0" w:color="auto"/>
            <w:bottom w:val="none" w:sz="0" w:space="0" w:color="auto"/>
            <w:right w:val="none" w:sz="0" w:space="0" w:color="auto"/>
          </w:divBdr>
        </w:div>
        <w:div w:id="536506199">
          <w:marLeft w:val="0"/>
          <w:marRight w:val="0"/>
          <w:marTop w:val="0"/>
          <w:marBottom w:val="0"/>
          <w:divBdr>
            <w:top w:val="none" w:sz="0" w:space="0" w:color="auto"/>
            <w:left w:val="none" w:sz="0" w:space="0" w:color="auto"/>
            <w:bottom w:val="none" w:sz="0" w:space="0" w:color="auto"/>
            <w:right w:val="none" w:sz="0" w:space="0" w:color="auto"/>
          </w:divBdr>
        </w:div>
        <w:div w:id="2032798046">
          <w:marLeft w:val="0"/>
          <w:marRight w:val="0"/>
          <w:marTop w:val="0"/>
          <w:marBottom w:val="0"/>
          <w:divBdr>
            <w:top w:val="none" w:sz="0" w:space="0" w:color="auto"/>
            <w:left w:val="none" w:sz="0" w:space="0" w:color="auto"/>
            <w:bottom w:val="none" w:sz="0" w:space="0" w:color="auto"/>
            <w:right w:val="none" w:sz="0" w:space="0" w:color="auto"/>
          </w:divBdr>
        </w:div>
        <w:div w:id="1939286534">
          <w:marLeft w:val="0"/>
          <w:marRight w:val="0"/>
          <w:marTop w:val="0"/>
          <w:marBottom w:val="0"/>
          <w:divBdr>
            <w:top w:val="none" w:sz="0" w:space="0" w:color="auto"/>
            <w:left w:val="none" w:sz="0" w:space="0" w:color="auto"/>
            <w:bottom w:val="none" w:sz="0" w:space="0" w:color="auto"/>
            <w:right w:val="none" w:sz="0" w:space="0" w:color="auto"/>
          </w:divBdr>
        </w:div>
        <w:div w:id="1010647626">
          <w:marLeft w:val="0"/>
          <w:marRight w:val="0"/>
          <w:marTop w:val="0"/>
          <w:marBottom w:val="0"/>
          <w:divBdr>
            <w:top w:val="none" w:sz="0" w:space="0" w:color="auto"/>
            <w:left w:val="none" w:sz="0" w:space="0" w:color="auto"/>
            <w:bottom w:val="none" w:sz="0" w:space="0" w:color="auto"/>
            <w:right w:val="none" w:sz="0" w:space="0" w:color="auto"/>
          </w:divBdr>
        </w:div>
        <w:div w:id="844172196">
          <w:marLeft w:val="0"/>
          <w:marRight w:val="0"/>
          <w:marTop w:val="0"/>
          <w:marBottom w:val="0"/>
          <w:divBdr>
            <w:top w:val="none" w:sz="0" w:space="0" w:color="auto"/>
            <w:left w:val="none" w:sz="0" w:space="0" w:color="auto"/>
            <w:bottom w:val="none" w:sz="0" w:space="0" w:color="auto"/>
            <w:right w:val="none" w:sz="0" w:space="0" w:color="auto"/>
          </w:divBdr>
        </w:div>
        <w:div w:id="768356153">
          <w:marLeft w:val="0"/>
          <w:marRight w:val="0"/>
          <w:marTop w:val="0"/>
          <w:marBottom w:val="0"/>
          <w:divBdr>
            <w:top w:val="none" w:sz="0" w:space="0" w:color="auto"/>
            <w:left w:val="none" w:sz="0" w:space="0" w:color="auto"/>
            <w:bottom w:val="none" w:sz="0" w:space="0" w:color="auto"/>
            <w:right w:val="none" w:sz="0" w:space="0" w:color="auto"/>
          </w:divBdr>
        </w:div>
        <w:div w:id="661154170">
          <w:marLeft w:val="0"/>
          <w:marRight w:val="0"/>
          <w:marTop w:val="0"/>
          <w:marBottom w:val="0"/>
          <w:divBdr>
            <w:top w:val="none" w:sz="0" w:space="0" w:color="auto"/>
            <w:left w:val="none" w:sz="0" w:space="0" w:color="auto"/>
            <w:bottom w:val="none" w:sz="0" w:space="0" w:color="auto"/>
            <w:right w:val="none" w:sz="0" w:space="0" w:color="auto"/>
          </w:divBdr>
        </w:div>
        <w:div w:id="539517071">
          <w:marLeft w:val="0"/>
          <w:marRight w:val="0"/>
          <w:marTop w:val="0"/>
          <w:marBottom w:val="0"/>
          <w:divBdr>
            <w:top w:val="none" w:sz="0" w:space="0" w:color="auto"/>
            <w:left w:val="none" w:sz="0" w:space="0" w:color="auto"/>
            <w:bottom w:val="none" w:sz="0" w:space="0" w:color="auto"/>
            <w:right w:val="none" w:sz="0" w:space="0" w:color="auto"/>
          </w:divBdr>
        </w:div>
        <w:div w:id="1616015575">
          <w:marLeft w:val="0"/>
          <w:marRight w:val="0"/>
          <w:marTop w:val="0"/>
          <w:marBottom w:val="0"/>
          <w:divBdr>
            <w:top w:val="none" w:sz="0" w:space="0" w:color="auto"/>
            <w:left w:val="none" w:sz="0" w:space="0" w:color="auto"/>
            <w:bottom w:val="none" w:sz="0" w:space="0" w:color="auto"/>
            <w:right w:val="none" w:sz="0" w:space="0" w:color="auto"/>
          </w:divBdr>
        </w:div>
        <w:div w:id="81805078">
          <w:marLeft w:val="0"/>
          <w:marRight w:val="0"/>
          <w:marTop w:val="0"/>
          <w:marBottom w:val="0"/>
          <w:divBdr>
            <w:top w:val="none" w:sz="0" w:space="0" w:color="auto"/>
            <w:left w:val="none" w:sz="0" w:space="0" w:color="auto"/>
            <w:bottom w:val="none" w:sz="0" w:space="0" w:color="auto"/>
            <w:right w:val="none" w:sz="0" w:space="0" w:color="auto"/>
          </w:divBdr>
        </w:div>
        <w:div w:id="1110782356">
          <w:marLeft w:val="0"/>
          <w:marRight w:val="0"/>
          <w:marTop w:val="0"/>
          <w:marBottom w:val="0"/>
          <w:divBdr>
            <w:top w:val="none" w:sz="0" w:space="0" w:color="auto"/>
            <w:left w:val="none" w:sz="0" w:space="0" w:color="auto"/>
            <w:bottom w:val="none" w:sz="0" w:space="0" w:color="auto"/>
            <w:right w:val="none" w:sz="0" w:space="0" w:color="auto"/>
          </w:divBdr>
        </w:div>
        <w:div w:id="454493354">
          <w:marLeft w:val="0"/>
          <w:marRight w:val="0"/>
          <w:marTop w:val="0"/>
          <w:marBottom w:val="0"/>
          <w:divBdr>
            <w:top w:val="none" w:sz="0" w:space="0" w:color="auto"/>
            <w:left w:val="none" w:sz="0" w:space="0" w:color="auto"/>
            <w:bottom w:val="none" w:sz="0" w:space="0" w:color="auto"/>
            <w:right w:val="none" w:sz="0" w:space="0" w:color="auto"/>
          </w:divBdr>
        </w:div>
        <w:div w:id="2026858300">
          <w:marLeft w:val="0"/>
          <w:marRight w:val="0"/>
          <w:marTop w:val="0"/>
          <w:marBottom w:val="0"/>
          <w:divBdr>
            <w:top w:val="none" w:sz="0" w:space="0" w:color="auto"/>
            <w:left w:val="none" w:sz="0" w:space="0" w:color="auto"/>
            <w:bottom w:val="none" w:sz="0" w:space="0" w:color="auto"/>
            <w:right w:val="none" w:sz="0" w:space="0" w:color="auto"/>
          </w:divBdr>
        </w:div>
        <w:div w:id="579871893">
          <w:marLeft w:val="0"/>
          <w:marRight w:val="0"/>
          <w:marTop w:val="0"/>
          <w:marBottom w:val="0"/>
          <w:divBdr>
            <w:top w:val="none" w:sz="0" w:space="0" w:color="auto"/>
            <w:left w:val="none" w:sz="0" w:space="0" w:color="auto"/>
            <w:bottom w:val="none" w:sz="0" w:space="0" w:color="auto"/>
            <w:right w:val="none" w:sz="0" w:space="0" w:color="auto"/>
          </w:divBdr>
        </w:div>
        <w:div w:id="141582215">
          <w:marLeft w:val="0"/>
          <w:marRight w:val="0"/>
          <w:marTop w:val="0"/>
          <w:marBottom w:val="0"/>
          <w:divBdr>
            <w:top w:val="none" w:sz="0" w:space="0" w:color="auto"/>
            <w:left w:val="none" w:sz="0" w:space="0" w:color="auto"/>
            <w:bottom w:val="none" w:sz="0" w:space="0" w:color="auto"/>
            <w:right w:val="none" w:sz="0" w:space="0" w:color="auto"/>
          </w:divBdr>
        </w:div>
        <w:div w:id="1837573581">
          <w:marLeft w:val="0"/>
          <w:marRight w:val="0"/>
          <w:marTop w:val="0"/>
          <w:marBottom w:val="0"/>
          <w:divBdr>
            <w:top w:val="none" w:sz="0" w:space="0" w:color="auto"/>
            <w:left w:val="none" w:sz="0" w:space="0" w:color="auto"/>
            <w:bottom w:val="none" w:sz="0" w:space="0" w:color="auto"/>
            <w:right w:val="none" w:sz="0" w:space="0" w:color="auto"/>
          </w:divBdr>
        </w:div>
        <w:div w:id="1291205749">
          <w:marLeft w:val="0"/>
          <w:marRight w:val="0"/>
          <w:marTop w:val="0"/>
          <w:marBottom w:val="0"/>
          <w:divBdr>
            <w:top w:val="none" w:sz="0" w:space="0" w:color="auto"/>
            <w:left w:val="none" w:sz="0" w:space="0" w:color="auto"/>
            <w:bottom w:val="none" w:sz="0" w:space="0" w:color="auto"/>
            <w:right w:val="none" w:sz="0" w:space="0" w:color="auto"/>
          </w:divBdr>
        </w:div>
        <w:div w:id="1975519343">
          <w:marLeft w:val="0"/>
          <w:marRight w:val="0"/>
          <w:marTop w:val="0"/>
          <w:marBottom w:val="0"/>
          <w:divBdr>
            <w:top w:val="none" w:sz="0" w:space="0" w:color="auto"/>
            <w:left w:val="none" w:sz="0" w:space="0" w:color="auto"/>
            <w:bottom w:val="none" w:sz="0" w:space="0" w:color="auto"/>
            <w:right w:val="none" w:sz="0" w:space="0" w:color="auto"/>
          </w:divBdr>
        </w:div>
        <w:div w:id="431515169">
          <w:marLeft w:val="0"/>
          <w:marRight w:val="0"/>
          <w:marTop w:val="0"/>
          <w:marBottom w:val="0"/>
          <w:divBdr>
            <w:top w:val="none" w:sz="0" w:space="0" w:color="auto"/>
            <w:left w:val="none" w:sz="0" w:space="0" w:color="auto"/>
            <w:bottom w:val="none" w:sz="0" w:space="0" w:color="auto"/>
            <w:right w:val="none" w:sz="0" w:space="0" w:color="auto"/>
          </w:divBdr>
        </w:div>
        <w:div w:id="709500193">
          <w:marLeft w:val="0"/>
          <w:marRight w:val="0"/>
          <w:marTop w:val="0"/>
          <w:marBottom w:val="0"/>
          <w:divBdr>
            <w:top w:val="none" w:sz="0" w:space="0" w:color="auto"/>
            <w:left w:val="none" w:sz="0" w:space="0" w:color="auto"/>
            <w:bottom w:val="none" w:sz="0" w:space="0" w:color="auto"/>
            <w:right w:val="none" w:sz="0" w:space="0" w:color="auto"/>
          </w:divBdr>
        </w:div>
        <w:div w:id="513760921">
          <w:marLeft w:val="0"/>
          <w:marRight w:val="0"/>
          <w:marTop w:val="0"/>
          <w:marBottom w:val="0"/>
          <w:divBdr>
            <w:top w:val="none" w:sz="0" w:space="0" w:color="auto"/>
            <w:left w:val="none" w:sz="0" w:space="0" w:color="auto"/>
            <w:bottom w:val="none" w:sz="0" w:space="0" w:color="auto"/>
            <w:right w:val="none" w:sz="0" w:space="0" w:color="auto"/>
          </w:divBdr>
        </w:div>
        <w:div w:id="1207642315">
          <w:marLeft w:val="0"/>
          <w:marRight w:val="0"/>
          <w:marTop w:val="0"/>
          <w:marBottom w:val="0"/>
          <w:divBdr>
            <w:top w:val="none" w:sz="0" w:space="0" w:color="auto"/>
            <w:left w:val="none" w:sz="0" w:space="0" w:color="auto"/>
            <w:bottom w:val="none" w:sz="0" w:space="0" w:color="auto"/>
            <w:right w:val="none" w:sz="0" w:space="0" w:color="auto"/>
          </w:divBdr>
        </w:div>
        <w:div w:id="370154068">
          <w:marLeft w:val="0"/>
          <w:marRight w:val="0"/>
          <w:marTop w:val="0"/>
          <w:marBottom w:val="0"/>
          <w:divBdr>
            <w:top w:val="none" w:sz="0" w:space="0" w:color="auto"/>
            <w:left w:val="none" w:sz="0" w:space="0" w:color="auto"/>
            <w:bottom w:val="none" w:sz="0" w:space="0" w:color="auto"/>
            <w:right w:val="none" w:sz="0" w:space="0" w:color="auto"/>
          </w:divBdr>
        </w:div>
        <w:div w:id="613365920">
          <w:marLeft w:val="0"/>
          <w:marRight w:val="0"/>
          <w:marTop w:val="0"/>
          <w:marBottom w:val="0"/>
          <w:divBdr>
            <w:top w:val="none" w:sz="0" w:space="0" w:color="auto"/>
            <w:left w:val="none" w:sz="0" w:space="0" w:color="auto"/>
            <w:bottom w:val="none" w:sz="0" w:space="0" w:color="auto"/>
            <w:right w:val="none" w:sz="0" w:space="0" w:color="auto"/>
          </w:divBdr>
        </w:div>
        <w:div w:id="1649628329">
          <w:marLeft w:val="0"/>
          <w:marRight w:val="0"/>
          <w:marTop w:val="0"/>
          <w:marBottom w:val="0"/>
          <w:divBdr>
            <w:top w:val="none" w:sz="0" w:space="0" w:color="auto"/>
            <w:left w:val="none" w:sz="0" w:space="0" w:color="auto"/>
            <w:bottom w:val="none" w:sz="0" w:space="0" w:color="auto"/>
            <w:right w:val="none" w:sz="0" w:space="0" w:color="auto"/>
          </w:divBdr>
        </w:div>
        <w:div w:id="1786651741">
          <w:marLeft w:val="0"/>
          <w:marRight w:val="0"/>
          <w:marTop w:val="0"/>
          <w:marBottom w:val="0"/>
          <w:divBdr>
            <w:top w:val="none" w:sz="0" w:space="0" w:color="auto"/>
            <w:left w:val="none" w:sz="0" w:space="0" w:color="auto"/>
            <w:bottom w:val="none" w:sz="0" w:space="0" w:color="auto"/>
            <w:right w:val="none" w:sz="0" w:space="0" w:color="auto"/>
          </w:divBdr>
        </w:div>
        <w:div w:id="67121361">
          <w:marLeft w:val="0"/>
          <w:marRight w:val="0"/>
          <w:marTop w:val="0"/>
          <w:marBottom w:val="0"/>
          <w:divBdr>
            <w:top w:val="none" w:sz="0" w:space="0" w:color="auto"/>
            <w:left w:val="none" w:sz="0" w:space="0" w:color="auto"/>
            <w:bottom w:val="none" w:sz="0" w:space="0" w:color="auto"/>
            <w:right w:val="none" w:sz="0" w:space="0" w:color="auto"/>
          </w:divBdr>
        </w:div>
        <w:div w:id="1354919624">
          <w:marLeft w:val="0"/>
          <w:marRight w:val="0"/>
          <w:marTop w:val="0"/>
          <w:marBottom w:val="0"/>
          <w:divBdr>
            <w:top w:val="none" w:sz="0" w:space="0" w:color="auto"/>
            <w:left w:val="none" w:sz="0" w:space="0" w:color="auto"/>
            <w:bottom w:val="none" w:sz="0" w:space="0" w:color="auto"/>
            <w:right w:val="none" w:sz="0" w:space="0" w:color="auto"/>
          </w:divBdr>
        </w:div>
        <w:div w:id="201600906">
          <w:marLeft w:val="0"/>
          <w:marRight w:val="0"/>
          <w:marTop w:val="0"/>
          <w:marBottom w:val="0"/>
          <w:divBdr>
            <w:top w:val="none" w:sz="0" w:space="0" w:color="auto"/>
            <w:left w:val="none" w:sz="0" w:space="0" w:color="auto"/>
            <w:bottom w:val="none" w:sz="0" w:space="0" w:color="auto"/>
            <w:right w:val="none" w:sz="0" w:space="0" w:color="auto"/>
          </w:divBdr>
        </w:div>
        <w:div w:id="1323659117">
          <w:marLeft w:val="0"/>
          <w:marRight w:val="0"/>
          <w:marTop w:val="0"/>
          <w:marBottom w:val="0"/>
          <w:divBdr>
            <w:top w:val="none" w:sz="0" w:space="0" w:color="auto"/>
            <w:left w:val="none" w:sz="0" w:space="0" w:color="auto"/>
            <w:bottom w:val="none" w:sz="0" w:space="0" w:color="auto"/>
            <w:right w:val="none" w:sz="0" w:space="0" w:color="auto"/>
          </w:divBdr>
        </w:div>
        <w:div w:id="1161384389">
          <w:marLeft w:val="0"/>
          <w:marRight w:val="0"/>
          <w:marTop w:val="0"/>
          <w:marBottom w:val="0"/>
          <w:divBdr>
            <w:top w:val="none" w:sz="0" w:space="0" w:color="auto"/>
            <w:left w:val="none" w:sz="0" w:space="0" w:color="auto"/>
            <w:bottom w:val="none" w:sz="0" w:space="0" w:color="auto"/>
            <w:right w:val="none" w:sz="0" w:space="0" w:color="auto"/>
          </w:divBdr>
        </w:div>
        <w:div w:id="354887686">
          <w:marLeft w:val="0"/>
          <w:marRight w:val="0"/>
          <w:marTop w:val="0"/>
          <w:marBottom w:val="0"/>
          <w:divBdr>
            <w:top w:val="none" w:sz="0" w:space="0" w:color="auto"/>
            <w:left w:val="none" w:sz="0" w:space="0" w:color="auto"/>
            <w:bottom w:val="none" w:sz="0" w:space="0" w:color="auto"/>
            <w:right w:val="none" w:sz="0" w:space="0" w:color="auto"/>
          </w:divBdr>
        </w:div>
        <w:div w:id="1917394873">
          <w:marLeft w:val="0"/>
          <w:marRight w:val="0"/>
          <w:marTop w:val="0"/>
          <w:marBottom w:val="0"/>
          <w:divBdr>
            <w:top w:val="none" w:sz="0" w:space="0" w:color="auto"/>
            <w:left w:val="none" w:sz="0" w:space="0" w:color="auto"/>
            <w:bottom w:val="none" w:sz="0" w:space="0" w:color="auto"/>
            <w:right w:val="none" w:sz="0" w:space="0" w:color="auto"/>
          </w:divBdr>
        </w:div>
        <w:div w:id="446772986">
          <w:marLeft w:val="0"/>
          <w:marRight w:val="0"/>
          <w:marTop w:val="0"/>
          <w:marBottom w:val="0"/>
          <w:divBdr>
            <w:top w:val="none" w:sz="0" w:space="0" w:color="auto"/>
            <w:left w:val="none" w:sz="0" w:space="0" w:color="auto"/>
            <w:bottom w:val="none" w:sz="0" w:space="0" w:color="auto"/>
            <w:right w:val="none" w:sz="0" w:space="0" w:color="auto"/>
          </w:divBdr>
        </w:div>
        <w:div w:id="902443864">
          <w:marLeft w:val="0"/>
          <w:marRight w:val="0"/>
          <w:marTop w:val="0"/>
          <w:marBottom w:val="0"/>
          <w:divBdr>
            <w:top w:val="none" w:sz="0" w:space="0" w:color="auto"/>
            <w:left w:val="none" w:sz="0" w:space="0" w:color="auto"/>
            <w:bottom w:val="none" w:sz="0" w:space="0" w:color="auto"/>
            <w:right w:val="none" w:sz="0" w:space="0" w:color="auto"/>
          </w:divBdr>
        </w:div>
        <w:div w:id="1488091446">
          <w:marLeft w:val="0"/>
          <w:marRight w:val="0"/>
          <w:marTop w:val="0"/>
          <w:marBottom w:val="0"/>
          <w:divBdr>
            <w:top w:val="none" w:sz="0" w:space="0" w:color="auto"/>
            <w:left w:val="none" w:sz="0" w:space="0" w:color="auto"/>
            <w:bottom w:val="none" w:sz="0" w:space="0" w:color="auto"/>
            <w:right w:val="none" w:sz="0" w:space="0" w:color="auto"/>
          </w:divBdr>
        </w:div>
        <w:div w:id="858619621">
          <w:marLeft w:val="0"/>
          <w:marRight w:val="0"/>
          <w:marTop w:val="0"/>
          <w:marBottom w:val="0"/>
          <w:divBdr>
            <w:top w:val="none" w:sz="0" w:space="0" w:color="auto"/>
            <w:left w:val="none" w:sz="0" w:space="0" w:color="auto"/>
            <w:bottom w:val="none" w:sz="0" w:space="0" w:color="auto"/>
            <w:right w:val="none" w:sz="0" w:space="0" w:color="auto"/>
          </w:divBdr>
        </w:div>
        <w:div w:id="977339358">
          <w:marLeft w:val="0"/>
          <w:marRight w:val="0"/>
          <w:marTop w:val="0"/>
          <w:marBottom w:val="0"/>
          <w:divBdr>
            <w:top w:val="none" w:sz="0" w:space="0" w:color="auto"/>
            <w:left w:val="none" w:sz="0" w:space="0" w:color="auto"/>
            <w:bottom w:val="none" w:sz="0" w:space="0" w:color="auto"/>
            <w:right w:val="none" w:sz="0" w:space="0" w:color="auto"/>
          </w:divBdr>
        </w:div>
        <w:div w:id="1565070148">
          <w:marLeft w:val="0"/>
          <w:marRight w:val="0"/>
          <w:marTop w:val="0"/>
          <w:marBottom w:val="0"/>
          <w:divBdr>
            <w:top w:val="none" w:sz="0" w:space="0" w:color="auto"/>
            <w:left w:val="none" w:sz="0" w:space="0" w:color="auto"/>
            <w:bottom w:val="none" w:sz="0" w:space="0" w:color="auto"/>
            <w:right w:val="none" w:sz="0" w:space="0" w:color="auto"/>
          </w:divBdr>
        </w:div>
        <w:div w:id="685905788">
          <w:marLeft w:val="0"/>
          <w:marRight w:val="0"/>
          <w:marTop w:val="0"/>
          <w:marBottom w:val="0"/>
          <w:divBdr>
            <w:top w:val="none" w:sz="0" w:space="0" w:color="auto"/>
            <w:left w:val="none" w:sz="0" w:space="0" w:color="auto"/>
            <w:bottom w:val="none" w:sz="0" w:space="0" w:color="auto"/>
            <w:right w:val="none" w:sz="0" w:space="0" w:color="auto"/>
          </w:divBdr>
        </w:div>
        <w:div w:id="2059042764">
          <w:marLeft w:val="0"/>
          <w:marRight w:val="0"/>
          <w:marTop w:val="0"/>
          <w:marBottom w:val="0"/>
          <w:divBdr>
            <w:top w:val="none" w:sz="0" w:space="0" w:color="auto"/>
            <w:left w:val="none" w:sz="0" w:space="0" w:color="auto"/>
            <w:bottom w:val="none" w:sz="0" w:space="0" w:color="auto"/>
            <w:right w:val="none" w:sz="0" w:space="0" w:color="auto"/>
          </w:divBdr>
        </w:div>
        <w:div w:id="1397438261">
          <w:marLeft w:val="0"/>
          <w:marRight w:val="0"/>
          <w:marTop w:val="0"/>
          <w:marBottom w:val="0"/>
          <w:divBdr>
            <w:top w:val="none" w:sz="0" w:space="0" w:color="auto"/>
            <w:left w:val="none" w:sz="0" w:space="0" w:color="auto"/>
            <w:bottom w:val="none" w:sz="0" w:space="0" w:color="auto"/>
            <w:right w:val="none" w:sz="0" w:space="0" w:color="auto"/>
          </w:divBdr>
        </w:div>
        <w:div w:id="2012217933">
          <w:marLeft w:val="0"/>
          <w:marRight w:val="0"/>
          <w:marTop w:val="0"/>
          <w:marBottom w:val="0"/>
          <w:divBdr>
            <w:top w:val="none" w:sz="0" w:space="0" w:color="auto"/>
            <w:left w:val="none" w:sz="0" w:space="0" w:color="auto"/>
            <w:bottom w:val="none" w:sz="0" w:space="0" w:color="auto"/>
            <w:right w:val="none" w:sz="0" w:space="0" w:color="auto"/>
          </w:divBdr>
        </w:div>
        <w:div w:id="1057555134">
          <w:marLeft w:val="0"/>
          <w:marRight w:val="0"/>
          <w:marTop w:val="0"/>
          <w:marBottom w:val="0"/>
          <w:divBdr>
            <w:top w:val="none" w:sz="0" w:space="0" w:color="auto"/>
            <w:left w:val="none" w:sz="0" w:space="0" w:color="auto"/>
            <w:bottom w:val="none" w:sz="0" w:space="0" w:color="auto"/>
            <w:right w:val="none" w:sz="0" w:space="0" w:color="auto"/>
          </w:divBdr>
        </w:div>
        <w:div w:id="881865343">
          <w:marLeft w:val="0"/>
          <w:marRight w:val="0"/>
          <w:marTop w:val="0"/>
          <w:marBottom w:val="0"/>
          <w:divBdr>
            <w:top w:val="none" w:sz="0" w:space="0" w:color="auto"/>
            <w:left w:val="none" w:sz="0" w:space="0" w:color="auto"/>
            <w:bottom w:val="none" w:sz="0" w:space="0" w:color="auto"/>
            <w:right w:val="none" w:sz="0" w:space="0" w:color="auto"/>
          </w:divBdr>
        </w:div>
        <w:div w:id="1013460414">
          <w:marLeft w:val="0"/>
          <w:marRight w:val="0"/>
          <w:marTop w:val="0"/>
          <w:marBottom w:val="0"/>
          <w:divBdr>
            <w:top w:val="none" w:sz="0" w:space="0" w:color="auto"/>
            <w:left w:val="none" w:sz="0" w:space="0" w:color="auto"/>
            <w:bottom w:val="none" w:sz="0" w:space="0" w:color="auto"/>
            <w:right w:val="none" w:sz="0" w:space="0" w:color="auto"/>
          </w:divBdr>
        </w:div>
        <w:div w:id="1532763538">
          <w:marLeft w:val="0"/>
          <w:marRight w:val="0"/>
          <w:marTop w:val="0"/>
          <w:marBottom w:val="0"/>
          <w:divBdr>
            <w:top w:val="none" w:sz="0" w:space="0" w:color="auto"/>
            <w:left w:val="none" w:sz="0" w:space="0" w:color="auto"/>
            <w:bottom w:val="none" w:sz="0" w:space="0" w:color="auto"/>
            <w:right w:val="none" w:sz="0" w:space="0" w:color="auto"/>
          </w:divBdr>
        </w:div>
        <w:div w:id="154616939">
          <w:marLeft w:val="0"/>
          <w:marRight w:val="0"/>
          <w:marTop w:val="0"/>
          <w:marBottom w:val="0"/>
          <w:divBdr>
            <w:top w:val="none" w:sz="0" w:space="0" w:color="auto"/>
            <w:left w:val="none" w:sz="0" w:space="0" w:color="auto"/>
            <w:bottom w:val="none" w:sz="0" w:space="0" w:color="auto"/>
            <w:right w:val="none" w:sz="0" w:space="0" w:color="auto"/>
          </w:divBdr>
        </w:div>
        <w:div w:id="1465201291">
          <w:marLeft w:val="0"/>
          <w:marRight w:val="0"/>
          <w:marTop w:val="0"/>
          <w:marBottom w:val="0"/>
          <w:divBdr>
            <w:top w:val="none" w:sz="0" w:space="0" w:color="auto"/>
            <w:left w:val="none" w:sz="0" w:space="0" w:color="auto"/>
            <w:bottom w:val="none" w:sz="0" w:space="0" w:color="auto"/>
            <w:right w:val="none" w:sz="0" w:space="0" w:color="auto"/>
          </w:divBdr>
        </w:div>
        <w:div w:id="348878254">
          <w:marLeft w:val="0"/>
          <w:marRight w:val="0"/>
          <w:marTop w:val="0"/>
          <w:marBottom w:val="0"/>
          <w:divBdr>
            <w:top w:val="none" w:sz="0" w:space="0" w:color="auto"/>
            <w:left w:val="none" w:sz="0" w:space="0" w:color="auto"/>
            <w:bottom w:val="none" w:sz="0" w:space="0" w:color="auto"/>
            <w:right w:val="none" w:sz="0" w:space="0" w:color="auto"/>
          </w:divBdr>
        </w:div>
        <w:div w:id="1095245077">
          <w:marLeft w:val="0"/>
          <w:marRight w:val="0"/>
          <w:marTop w:val="0"/>
          <w:marBottom w:val="0"/>
          <w:divBdr>
            <w:top w:val="none" w:sz="0" w:space="0" w:color="auto"/>
            <w:left w:val="none" w:sz="0" w:space="0" w:color="auto"/>
            <w:bottom w:val="none" w:sz="0" w:space="0" w:color="auto"/>
            <w:right w:val="none" w:sz="0" w:space="0" w:color="auto"/>
          </w:divBdr>
        </w:div>
        <w:div w:id="842017075">
          <w:marLeft w:val="0"/>
          <w:marRight w:val="0"/>
          <w:marTop w:val="0"/>
          <w:marBottom w:val="0"/>
          <w:divBdr>
            <w:top w:val="none" w:sz="0" w:space="0" w:color="auto"/>
            <w:left w:val="none" w:sz="0" w:space="0" w:color="auto"/>
            <w:bottom w:val="none" w:sz="0" w:space="0" w:color="auto"/>
            <w:right w:val="none" w:sz="0" w:space="0" w:color="auto"/>
          </w:divBdr>
        </w:div>
        <w:div w:id="351226510">
          <w:marLeft w:val="0"/>
          <w:marRight w:val="0"/>
          <w:marTop w:val="0"/>
          <w:marBottom w:val="0"/>
          <w:divBdr>
            <w:top w:val="none" w:sz="0" w:space="0" w:color="auto"/>
            <w:left w:val="none" w:sz="0" w:space="0" w:color="auto"/>
            <w:bottom w:val="none" w:sz="0" w:space="0" w:color="auto"/>
            <w:right w:val="none" w:sz="0" w:space="0" w:color="auto"/>
          </w:divBdr>
        </w:div>
        <w:div w:id="1086345306">
          <w:marLeft w:val="0"/>
          <w:marRight w:val="0"/>
          <w:marTop w:val="0"/>
          <w:marBottom w:val="0"/>
          <w:divBdr>
            <w:top w:val="none" w:sz="0" w:space="0" w:color="auto"/>
            <w:left w:val="none" w:sz="0" w:space="0" w:color="auto"/>
            <w:bottom w:val="none" w:sz="0" w:space="0" w:color="auto"/>
            <w:right w:val="none" w:sz="0" w:space="0" w:color="auto"/>
          </w:divBdr>
        </w:div>
        <w:div w:id="965312257">
          <w:marLeft w:val="0"/>
          <w:marRight w:val="0"/>
          <w:marTop w:val="0"/>
          <w:marBottom w:val="0"/>
          <w:divBdr>
            <w:top w:val="none" w:sz="0" w:space="0" w:color="auto"/>
            <w:left w:val="none" w:sz="0" w:space="0" w:color="auto"/>
            <w:bottom w:val="none" w:sz="0" w:space="0" w:color="auto"/>
            <w:right w:val="none" w:sz="0" w:space="0" w:color="auto"/>
          </w:divBdr>
        </w:div>
        <w:div w:id="1711806619">
          <w:marLeft w:val="0"/>
          <w:marRight w:val="0"/>
          <w:marTop w:val="0"/>
          <w:marBottom w:val="0"/>
          <w:divBdr>
            <w:top w:val="none" w:sz="0" w:space="0" w:color="auto"/>
            <w:left w:val="none" w:sz="0" w:space="0" w:color="auto"/>
            <w:bottom w:val="none" w:sz="0" w:space="0" w:color="auto"/>
            <w:right w:val="none" w:sz="0" w:space="0" w:color="auto"/>
          </w:divBdr>
        </w:div>
        <w:div w:id="2016153255">
          <w:marLeft w:val="0"/>
          <w:marRight w:val="0"/>
          <w:marTop w:val="0"/>
          <w:marBottom w:val="0"/>
          <w:divBdr>
            <w:top w:val="none" w:sz="0" w:space="0" w:color="auto"/>
            <w:left w:val="none" w:sz="0" w:space="0" w:color="auto"/>
            <w:bottom w:val="none" w:sz="0" w:space="0" w:color="auto"/>
            <w:right w:val="none" w:sz="0" w:space="0" w:color="auto"/>
          </w:divBdr>
        </w:div>
        <w:div w:id="931091371">
          <w:marLeft w:val="0"/>
          <w:marRight w:val="0"/>
          <w:marTop w:val="0"/>
          <w:marBottom w:val="0"/>
          <w:divBdr>
            <w:top w:val="none" w:sz="0" w:space="0" w:color="auto"/>
            <w:left w:val="none" w:sz="0" w:space="0" w:color="auto"/>
            <w:bottom w:val="none" w:sz="0" w:space="0" w:color="auto"/>
            <w:right w:val="none" w:sz="0" w:space="0" w:color="auto"/>
          </w:divBdr>
        </w:div>
        <w:div w:id="1543055153">
          <w:marLeft w:val="0"/>
          <w:marRight w:val="0"/>
          <w:marTop w:val="0"/>
          <w:marBottom w:val="0"/>
          <w:divBdr>
            <w:top w:val="none" w:sz="0" w:space="0" w:color="auto"/>
            <w:left w:val="none" w:sz="0" w:space="0" w:color="auto"/>
            <w:bottom w:val="none" w:sz="0" w:space="0" w:color="auto"/>
            <w:right w:val="none" w:sz="0" w:space="0" w:color="auto"/>
          </w:divBdr>
        </w:div>
        <w:div w:id="344483505">
          <w:marLeft w:val="0"/>
          <w:marRight w:val="0"/>
          <w:marTop w:val="0"/>
          <w:marBottom w:val="0"/>
          <w:divBdr>
            <w:top w:val="none" w:sz="0" w:space="0" w:color="auto"/>
            <w:left w:val="none" w:sz="0" w:space="0" w:color="auto"/>
            <w:bottom w:val="none" w:sz="0" w:space="0" w:color="auto"/>
            <w:right w:val="none" w:sz="0" w:space="0" w:color="auto"/>
          </w:divBdr>
        </w:div>
        <w:div w:id="709114574">
          <w:marLeft w:val="0"/>
          <w:marRight w:val="0"/>
          <w:marTop w:val="0"/>
          <w:marBottom w:val="0"/>
          <w:divBdr>
            <w:top w:val="none" w:sz="0" w:space="0" w:color="auto"/>
            <w:left w:val="none" w:sz="0" w:space="0" w:color="auto"/>
            <w:bottom w:val="none" w:sz="0" w:space="0" w:color="auto"/>
            <w:right w:val="none" w:sz="0" w:space="0" w:color="auto"/>
          </w:divBdr>
        </w:div>
        <w:div w:id="413010552">
          <w:marLeft w:val="0"/>
          <w:marRight w:val="0"/>
          <w:marTop w:val="0"/>
          <w:marBottom w:val="0"/>
          <w:divBdr>
            <w:top w:val="none" w:sz="0" w:space="0" w:color="auto"/>
            <w:left w:val="none" w:sz="0" w:space="0" w:color="auto"/>
            <w:bottom w:val="none" w:sz="0" w:space="0" w:color="auto"/>
            <w:right w:val="none" w:sz="0" w:space="0" w:color="auto"/>
          </w:divBdr>
        </w:div>
        <w:div w:id="559941789">
          <w:marLeft w:val="0"/>
          <w:marRight w:val="0"/>
          <w:marTop w:val="0"/>
          <w:marBottom w:val="0"/>
          <w:divBdr>
            <w:top w:val="none" w:sz="0" w:space="0" w:color="auto"/>
            <w:left w:val="none" w:sz="0" w:space="0" w:color="auto"/>
            <w:bottom w:val="none" w:sz="0" w:space="0" w:color="auto"/>
            <w:right w:val="none" w:sz="0" w:space="0" w:color="auto"/>
          </w:divBdr>
        </w:div>
        <w:div w:id="9070360">
          <w:marLeft w:val="0"/>
          <w:marRight w:val="0"/>
          <w:marTop w:val="0"/>
          <w:marBottom w:val="0"/>
          <w:divBdr>
            <w:top w:val="none" w:sz="0" w:space="0" w:color="auto"/>
            <w:left w:val="none" w:sz="0" w:space="0" w:color="auto"/>
            <w:bottom w:val="none" w:sz="0" w:space="0" w:color="auto"/>
            <w:right w:val="none" w:sz="0" w:space="0" w:color="auto"/>
          </w:divBdr>
        </w:div>
        <w:div w:id="741290735">
          <w:marLeft w:val="0"/>
          <w:marRight w:val="0"/>
          <w:marTop w:val="0"/>
          <w:marBottom w:val="0"/>
          <w:divBdr>
            <w:top w:val="none" w:sz="0" w:space="0" w:color="auto"/>
            <w:left w:val="none" w:sz="0" w:space="0" w:color="auto"/>
            <w:bottom w:val="none" w:sz="0" w:space="0" w:color="auto"/>
            <w:right w:val="none" w:sz="0" w:space="0" w:color="auto"/>
          </w:divBdr>
        </w:div>
        <w:div w:id="581572665">
          <w:marLeft w:val="0"/>
          <w:marRight w:val="0"/>
          <w:marTop w:val="0"/>
          <w:marBottom w:val="0"/>
          <w:divBdr>
            <w:top w:val="none" w:sz="0" w:space="0" w:color="auto"/>
            <w:left w:val="none" w:sz="0" w:space="0" w:color="auto"/>
            <w:bottom w:val="none" w:sz="0" w:space="0" w:color="auto"/>
            <w:right w:val="none" w:sz="0" w:space="0" w:color="auto"/>
          </w:divBdr>
        </w:div>
        <w:div w:id="1229269070">
          <w:marLeft w:val="0"/>
          <w:marRight w:val="0"/>
          <w:marTop w:val="0"/>
          <w:marBottom w:val="0"/>
          <w:divBdr>
            <w:top w:val="none" w:sz="0" w:space="0" w:color="auto"/>
            <w:left w:val="none" w:sz="0" w:space="0" w:color="auto"/>
            <w:bottom w:val="none" w:sz="0" w:space="0" w:color="auto"/>
            <w:right w:val="none" w:sz="0" w:space="0" w:color="auto"/>
          </w:divBdr>
        </w:div>
        <w:div w:id="1154641676">
          <w:marLeft w:val="0"/>
          <w:marRight w:val="0"/>
          <w:marTop w:val="0"/>
          <w:marBottom w:val="0"/>
          <w:divBdr>
            <w:top w:val="none" w:sz="0" w:space="0" w:color="auto"/>
            <w:left w:val="none" w:sz="0" w:space="0" w:color="auto"/>
            <w:bottom w:val="none" w:sz="0" w:space="0" w:color="auto"/>
            <w:right w:val="none" w:sz="0" w:space="0" w:color="auto"/>
          </w:divBdr>
        </w:div>
        <w:div w:id="1100874750">
          <w:marLeft w:val="0"/>
          <w:marRight w:val="0"/>
          <w:marTop w:val="0"/>
          <w:marBottom w:val="0"/>
          <w:divBdr>
            <w:top w:val="none" w:sz="0" w:space="0" w:color="auto"/>
            <w:left w:val="none" w:sz="0" w:space="0" w:color="auto"/>
            <w:bottom w:val="none" w:sz="0" w:space="0" w:color="auto"/>
            <w:right w:val="none" w:sz="0" w:space="0" w:color="auto"/>
          </w:divBdr>
        </w:div>
        <w:div w:id="888996379">
          <w:marLeft w:val="0"/>
          <w:marRight w:val="0"/>
          <w:marTop w:val="0"/>
          <w:marBottom w:val="0"/>
          <w:divBdr>
            <w:top w:val="none" w:sz="0" w:space="0" w:color="auto"/>
            <w:left w:val="none" w:sz="0" w:space="0" w:color="auto"/>
            <w:bottom w:val="none" w:sz="0" w:space="0" w:color="auto"/>
            <w:right w:val="none" w:sz="0" w:space="0" w:color="auto"/>
          </w:divBdr>
        </w:div>
        <w:div w:id="1402748573">
          <w:marLeft w:val="0"/>
          <w:marRight w:val="0"/>
          <w:marTop w:val="0"/>
          <w:marBottom w:val="0"/>
          <w:divBdr>
            <w:top w:val="none" w:sz="0" w:space="0" w:color="auto"/>
            <w:left w:val="none" w:sz="0" w:space="0" w:color="auto"/>
            <w:bottom w:val="none" w:sz="0" w:space="0" w:color="auto"/>
            <w:right w:val="none" w:sz="0" w:space="0" w:color="auto"/>
          </w:divBdr>
        </w:div>
        <w:div w:id="871458910">
          <w:marLeft w:val="0"/>
          <w:marRight w:val="0"/>
          <w:marTop w:val="0"/>
          <w:marBottom w:val="0"/>
          <w:divBdr>
            <w:top w:val="none" w:sz="0" w:space="0" w:color="auto"/>
            <w:left w:val="none" w:sz="0" w:space="0" w:color="auto"/>
            <w:bottom w:val="none" w:sz="0" w:space="0" w:color="auto"/>
            <w:right w:val="none" w:sz="0" w:space="0" w:color="auto"/>
          </w:divBdr>
        </w:div>
        <w:div w:id="2118940013">
          <w:marLeft w:val="0"/>
          <w:marRight w:val="0"/>
          <w:marTop w:val="0"/>
          <w:marBottom w:val="0"/>
          <w:divBdr>
            <w:top w:val="none" w:sz="0" w:space="0" w:color="auto"/>
            <w:left w:val="none" w:sz="0" w:space="0" w:color="auto"/>
            <w:bottom w:val="none" w:sz="0" w:space="0" w:color="auto"/>
            <w:right w:val="none" w:sz="0" w:space="0" w:color="auto"/>
          </w:divBdr>
        </w:div>
        <w:div w:id="77753174">
          <w:marLeft w:val="0"/>
          <w:marRight w:val="0"/>
          <w:marTop w:val="0"/>
          <w:marBottom w:val="0"/>
          <w:divBdr>
            <w:top w:val="none" w:sz="0" w:space="0" w:color="auto"/>
            <w:left w:val="none" w:sz="0" w:space="0" w:color="auto"/>
            <w:bottom w:val="none" w:sz="0" w:space="0" w:color="auto"/>
            <w:right w:val="none" w:sz="0" w:space="0" w:color="auto"/>
          </w:divBdr>
        </w:div>
        <w:div w:id="1765683821">
          <w:marLeft w:val="0"/>
          <w:marRight w:val="0"/>
          <w:marTop w:val="0"/>
          <w:marBottom w:val="0"/>
          <w:divBdr>
            <w:top w:val="none" w:sz="0" w:space="0" w:color="auto"/>
            <w:left w:val="none" w:sz="0" w:space="0" w:color="auto"/>
            <w:bottom w:val="none" w:sz="0" w:space="0" w:color="auto"/>
            <w:right w:val="none" w:sz="0" w:space="0" w:color="auto"/>
          </w:divBdr>
        </w:div>
        <w:div w:id="528031328">
          <w:marLeft w:val="0"/>
          <w:marRight w:val="0"/>
          <w:marTop w:val="0"/>
          <w:marBottom w:val="0"/>
          <w:divBdr>
            <w:top w:val="none" w:sz="0" w:space="0" w:color="auto"/>
            <w:left w:val="none" w:sz="0" w:space="0" w:color="auto"/>
            <w:bottom w:val="none" w:sz="0" w:space="0" w:color="auto"/>
            <w:right w:val="none" w:sz="0" w:space="0" w:color="auto"/>
          </w:divBdr>
        </w:div>
        <w:div w:id="1205018899">
          <w:marLeft w:val="0"/>
          <w:marRight w:val="0"/>
          <w:marTop w:val="0"/>
          <w:marBottom w:val="0"/>
          <w:divBdr>
            <w:top w:val="none" w:sz="0" w:space="0" w:color="auto"/>
            <w:left w:val="none" w:sz="0" w:space="0" w:color="auto"/>
            <w:bottom w:val="none" w:sz="0" w:space="0" w:color="auto"/>
            <w:right w:val="none" w:sz="0" w:space="0" w:color="auto"/>
          </w:divBdr>
        </w:div>
        <w:div w:id="1587225353">
          <w:marLeft w:val="0"/>
          <w:marRight w:val="0"/>
          <w:marTop w:val="0"/>
          <w:marBottom w:val="0"/>
          <w:divBdr>
            <w:top w:val="none" w:sz="0" w:space="0" w:color="auto"/>
            <w:left w:val="none" w:sz="0" w:space="0" w:color="auto"/>
            <w:bottom w:val="none" w:sz="0" w:space="0" w:color="auto"/>
            <w:right w:val="none" w:sz="0" w:space="0" w:color="auto"/>
          </w:divBdr>
        </w:div>
        <w:div w:id="696394245">
          <w:marLeft w:val="0"/>
          <w:marRight w:val="0"/>
          <w:marTop w:val="0"/>
          <w:marBottom w:val="0"/>
          <w:divBdr>
            <w:top w:val="none" w:sz="0" w:space="0" w:color="auto"/>
            <w:left w:val="none" w:sz="0" w:space="0" w:color="auto"/>
            <w:bottom w:val="none" w:sz="0" w:space="0" w:color="auto"/>
            <w:right w:val="none" w:sz="0" w:space="0" w:color="auto"/>
          </w:divBdr>
        </w:div>
        <w:div w:id="633831353">
          <w:marLeft w:val="0"/>
          <w:marRight w:val="0"/>
          <w:marTop w:val="0"/>
          <w:marBottom w:val="0"/>
          <w:divBdr>
            <w:top w:val="none" w:sz="0" w:space="0" w:color="auto"/>
            <w:left w:val="none" w:sz="0" w:space="0" w:color="auto"/>
            <w:bottom w:val="none" w:sz="0" w:space="0" w:color="auto"/>
            <w:right w:val="none" w:sz="0" w:space="0" w:color="auto"/>
          </w:divBdr>
        </w:div>
        <w:div w:id="18088572">
          <w:marLeft w:val="0"/>
          <w:marRight w:val="0"/>
          <w:marTop w:val="0"/>
          <w:marBottom w:val="0"/>
          <w:divBdr>
            <w:top w:val="none" w:sz="0" w:space="0" w:color="auto"/>
            <w:left w:val="none" w:sz="0" w:space="0" w:color="auto"/>
            <w:bottom w:val="none" w:sz="0" w:space="0" w:color="auto"/>
            <w:right w:val="none" w:sz="0" w:space="0" w:color="auto"/>
          </w:divBdr>
        </w:div>
        <w:div w:id="1350906377">
          <w:marLeft w:val="0"/>
          <w:marRight w:val="0"/>
          <w:marTop w:val="0"/>
          <w:marBottom w:val="0"/>
          <w:divBdr>
            <w:top w:val="none" w:sz="0" w:space="0" w:color="auto"/>
            <w:left w:val="none" w:sz="0" w:space="0" w:color="auto"/>
            <w:bottom w:val="none" w:sz="0" w:space="0" w:color="auto"/>
            <w:right w:val="none" w:sz="0" w:space="0" w:color="auto"/>
          </w:divBdr>
        </w:div>
        <w:div w:id="180702799">
          <w:marLeft w:val="0"/>
          <w:marRight w:val="0"/>
          <w:marTop w:val="0"/>
          <w:marBottom w:val="0"/>
          <w:divBdr>
            <w:top w:val="none" w:sz="0" w:space="0" w:color="auto"/>
            <w:left w:val="none" w:sz="0" w:space="0" w:color="auto"/>
            <w:bottom w:val="none" w:sz="0" w:space="0" w:color="auto"/>
            <w:right w:val="none" w:sz="0" w:space="0" w:color="auto"/>
          </w:divBdr>
        </w:div>
        <w:div w:id="1489056193">
          <w:marLeft w:val="0"/>
          <w:marRight w:val="0"/>
          <w:marTop w:val="0"/>
          <w:marBottom w:val="0"/>
          <w:divBdr>
            <w:top w:val="none" w:sz="0" w:space="0" w:color="auto"/>
            <w:left w:val="none" w:sz="0" w:space="0" w:color="auto"/>
            <w:bottom w:val="none" w:sz="0" w:space="0" w:color="auto"/>
            <w:right w:val="none" w:sz="0" w:space="0" w:color="auto"/>
          </w:divBdr>
        </w:div>
        <w:div w:id="1141192965">
          <w:marLeft w:val="0"/>
          <w:marRight w:val="0"/>
          <w:marTop w:val="0"/>
          <w:marBottom w:val="0"/>
          <w:divBdr>
            <w:top w:val="none" w:sz="0" w:space="0" w:color="auto"/>
            <w:left w:val="none" w:sz="0" w:space="0" w:color="auto"/>
            <w:bottom w:val="none" w:sz="0" w:space="0" w:color="auto"/>
            <w:right w:val="none" w:sz="0" w:space="0" w:color="auto"/>
          </w:divBdr>
        </w:div>
        <w:div w:id="2095122946">
          <w:marLeft w:val="0"/>
          <w:marRight w:val="0"/>
          <w:marTop w:val="0"/>
          <w:marBottom w:val="0"/>
          <w:divBdr>
            <w:top w:val="none" w:sz="0" w:space="0" w:color="auto"/>
            <w:left w:val="none" w:sz="0" w:space="0" w:color="auto"/>
            <w:bottom w:val="none" w:sz="0" w:space="0" w:color="auto"/>
            <w:right w:val="none" w:sz="0" w:space="0" w:color="auto"/>
          </w:divBdr>
        </w:div>
        <w:div w:id="2138791474">
          <w:marLeft w:val="0"/>
          <w:marRight w:val="0"/>
          <w:marTop w:val="0"/>
          <w:marBottom w:val="0"/>
          <w:divBdr>
            <w:top w:val="none" w:sz="0" w:space="0" w:color="auto"/>
            <w:left w:val="none" w:sz="0" w:space="0" w:color="auto"/>
            <w:bottom w:val="none" w:sz="0" w:space="0" w:color="auto"/>
            <w:right w:val="none" w:sz="0" w:space="0" w:color="auto"/>
          </w:divBdr>
        </w:div>
        <w:div w:id="1453863288">
          <w:marLeft w:val="0"/>
          <w:marRight w:val="0"/>
          <w:marTop w:val="0"/>
          <w:marBottom w:val="0"/>
          <w:divBdr>
            <w:top w:val="none" w:sz="0" w:space="0" w:color="auto"/>
            <w:left w:val="none" w:sz="0" w:space="0" w:color="auto"/>
            <w:bottom w:val="none" w:sz="0" w:space="0" w:color="auto"/>
            <w:right w:val="none" w:sz="0" w:space="0" w:color="auto"/>
          </w:divBdr>
        </w:div>
        <w:div w:id="1647860103">
          <w:marLeft w:val="0"/>
          <w:marRight w:val="0"/>
          <w:marTop w:val="0"/>
          <w:marBottom w:val="0"/>
          <w:divBdr>
            <w:top w:val="none" w:sz="0" w:space="0" w:color="auto"/>
            <w:left w:val="none" w:sz="0" w:space="0" w:color="auto"/>
            <w:bottom w:val="none" w:sz="0" w:space="0" w:color="auto"/>
            <w:right w:val="none" w:sz="0" w:space="0" w:color="auto"/>
          </w:divBdr>
        </w:div>
        <w:div w:id="1022704762">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
        <w:div w:id="334770883">
          <w:marLeft w:val="0"/>
          <w:marRight w:val="0"/>
          <w:marTop w:val="0"/>
          <w:marBottom w:val="0"/>
          <w:divBdr>
            <w:top w:val="none" w:sz="0" w:space="0" w:color="auto"/>
            <w:left w:val="none" w:sz="0" w:space="0" w:color="auto"/>
            <w:bottom w:val="none" w:sz="0" w:space="0" w:color="auto"/>
            <w:right w:val="none" w:sz="0" w:space="0" w:color="auto"/>
          </w:divBdr>
        </w:div>
        <w:div w:id="3364380">
          <w:marLeft w:val="0"/>
          <w:marRight w:val="0"/>
          <w:marTop w:val="0"/>
          <w:marBottom w:val="0"/>
          <w:divBdr>
            <w:top w:val="none" w:sz="0" w:space="0" w:color="auto"/>
            <w:left w:val="none" w:sz="0" w:space="0" w:color="auto"/>
            <w:bottom w:val="none" w:sz="0" w:space="0" w:color="auto"/>
            <w:right w:val="none" w:sz="0" w:space="0" w:color="auto"/>
          </w:divBdr>
        </w:div>
        <w:div w:id="613563753">
          <w:marLeft w:val="0"/>
          <w:marRight w:val="0"/>
          <w:marTop w:val="0"/>
          <w:marBottom w:val="0"/>
          <w:divBdr>
            <w:top w:val="none" w:sz="0" w:space="0" w:color="auto"/>
            <w:left w:val="none" w:sz="0" w:space="0" w:color="auto"/>
            <w:bottom w:val="none" w:sz="0" w:space="0" w:color="auto"/>
            <w:right w:val="none" w:sz="0" w:space="0" w:color="auto"/>
          </w:divBdr>
        </w:div>
        <w:div w:id="1842773266">
          <w:marLeft w:val="0"/>
          <w:marRight w:val="0"/>
          <w:marTop w:val="0"/>
          <w:marBottom w:val="0"/>
          <w:divBdr>
            <w:top w:val="none" w:sz="0" w:space="0" w:color="auto"/>
            <w:left w:val="none" w:sz="0" w:space="0" w:color="auto"/>
            <w:bottom w:val="none" w:sz="0" w:space="0" w:color="auto"/>
            <w:right w:val="none" w:sz="0" w:space="0" w:color="auto"/>
          </w:divBdr>
        </w:div>
        <w:div w:id="1513568534">
          <w:marLeft w:val="0"/>
          <w:marRight w:val="0"/>
          <w:marTop w:val="0"/>
          <w:marBottom w:val="0"/>
          <w:divBdr>
            <w:top w:val="none" w:sz="0" w:space="0" w:color="auto"/>
            <w:left w:val="none" w:sz="0" w:space="0" w:color="auto"/>
            <w:bottom w:val="none" w:sz="0" w:space="0" w:color="auto"/>
            <w:right w:val="none" w:sz="0" w:space="0" w:color="auto"/>
          </w:divBdr>
        </w:div>
        <w:div w:id="286351998">
          <w:marLeft w:val="0"/>
          <w:marRight w:val="0"/>
          <w:marTop w:val="0"/>
          <w:marBottom w:val="0"/>
          <w:divBdr>
            <w:top w:val="none" w:sz="0" w:space="0" w:color="auto"/>
            <w:left w:val="none" w:sz="0" w:space="0" w:color="auto"/>
            <w:bottom w:val="none" w:sz="0" w:space="0" w:color="auto"/>
            <w:right w:val="none" w:sz="0" w:space="0" w:color="auto"/>
          </w:divBdr>
        </w:div>
        <w:div w:id="635724051">
          <w:marLeft w:val="0"/>
          <w:marRight w:val="0"/>
          <w:marTop w:val="0"/>
          <w:marBottom w:val="0"/>
          <w:divBdr>
            <w:top w:val="none" w:sz="0" w:space="0" w:color="auto"/>
            <w:left w:val="none" w:sz="0" w:space="0" w:color="auto"/>
            <w:bottom w:val="none" w:sz="0" w:space="0" w:color="auto"/>
            <w:right w:val="none" w:sz="0" w:space="0" w:color="auto"/>
          </w:divBdr>
        </w:div>
        <w:div w:id="1255943770">
          <w:marLeft w:val="0"/>
          <w:marRight w:val="0"/>
          <w:marTop w:val="0"/>
          <w:marBottom w:val="0"/>
          <w:divBdr>
            <w:top w:val="none" w:sz="0" w:space="0" w:color="auto"/>
            <w:left w:val="none" w:sz="0" w:space="0" w:color="auto"/>
            <w:bottom w:val="none" w:sz="0" w:space="0" w:color="auto"/>
            <w:right w:val="none" w:sz="0" w:space="0" w:color="auto"/>
          </w:divBdr>
        </w:div>
        <w:div w:id="1372149861">
          <w:marLeft w:val="0"/>
          <w:marRight w:val="0"/>
          <w:marTop w:val="0"/>
          <w:marBottom w:val="0"/>
          <w:divBdr>
            <w:top w:val="none" w:sz="0" w:space="0" w:color="auto"/>
            <w:left w:val="none" w:sz="0" w:space="0" w:color="auto"/>
            <w:bottom w:val="none" w:sz="0" w:space="0" w:color="auto"/>
            <w:right w:val="none" w:sz="0" w:space="0" w:color="auto"/>
          </w:divBdr>
        </w:div>
        <w:div w:id="1120144532">
          <w:marLeft w:val="0"/>
          <w:marRight w:val="0"/>
          <w:marTop w:val="0"/>
          <w:marBottom w:val="0"/>
          <w:divBdr>
            <w:top w:val="none" w:sz="0" w:space="0" w:color="auto"/>
            <w:left w:val="none" w:sz="0" w:space="0" w:color="auto"/>
            <w:bottom w:val="none" w:sz="0" w:space="0" w:color="auto"/>
            <w:right w:val="none" w:sz="0" w:space="0" w:color="auto"/>
          </w:divBdr>
        </w:div>
        <w:div w:id="247733503">
          <w:marLeft w:val="0"/>
          <w:marRight w:val="0"/>
          <w:marTop w:val="0"/>
          <w:marBottom w:val="0"/>
          <w:divBdr>
            <w:top w:val="none" w:sz="0" w:space="0" w:color="auto"/>
            <w:left w:val="none" w:sz="0" w:space="0" w:color="auto"/>
            <w:bottom w:val="none" w:sz="0" w:space="0" w:color="auto"/>
            <w:right w:val="none" w:sz="0" w:space="0" w:color="auto"/>
          </w:divBdr>
        </w:div>
        <w:div w:id="1727727353">
          <w:marLeft w:val="0"/>
          <w:marRight w:val="0"/>
          <w:marTop w:val="0"/>
          <w:marBottom w:val="0"/>
          <w:divBdr>
            <w:top w:val="none" w:sz="0" w:space="0" w:color="auto"/>
            <w:left w:val="none" w:sz="0" w:space="0" w:color="auto"/>
            <w:bottom w:val="none" w:sz="0" w:space="0" w:color="auto"/>
            <w:right w:val="none" w:sz="0" w:space="0" w:color="auto"/>
          </w:divBdr>
        </w:div>
        <w:div w:id="290215012">
          <w:marLeft w:val="0"/>
          <w:marRight w:val="0"/>
          <w:marTop w:val="0"/>
          <w:marBottom w:val="0"/>
          <w:divBdr>
            <w:top w:val="none" w:sz="0" w:space="0" w:color="auto"/>
            <w:left w:val="none" w:sz="0" w:space="0" w:color="auto"/>
            <w:bottom w:val="none" w:sz="0" w:space="0" w:color="auto"/>
            <w:right w:val="none" w:sz="0" w:space="0" w:color="auto"/>
          </w:divBdr>
        </w:div>
        <w:div w:id="747308032">
          <w:marLeft w:val="0"/>
          <w:marRight w:val="0"/>
          <w:marTop w:val="0"/>
          <w:marBottom w:val="0"/>
          <w:divBdr>
            <w:top w:val="none" w:sz="0" w:space="0" w:color="auto"/>
            <w:left w:val="none" w:sz="0" w:space="0" w:color="auto"/>
            <w:bottom w:val="none" w:sz="0" w:space="0" w:color="auto"/>
            <w:right w:val="none" w:sz="0" w:space="0" w:color="auto"/>
          </w:divBdr>
        </w:div>
        <w:div w:id="165172778">
          <w:marLeft w:val="0"/>
          <w:marRight w:val="0"/>
          <w:marTop w:val="0"/>
          <w:marBottom w:val="0"/>
          <w:divBdr>
            <w:top w:val="none" w:sz="0" w:space="0" w:color="auto"/>
            <w:left w:val="none" w:sz="0" w:space="0" w:color="auto"/>
            <w:bottom w:val="none" w:sz="0" w:space="0" w:color="auto"/>
            <w:right w:val="none" w:sz="0" w:space="0" w:color="auto"/>
          </w:divBdr>
        </w:div>
        <w:div w:id="883174567">
          <w:marLeft w:val="0"/>
          <w:marRight w:val="0"/>
          <w:marTop w:val="0"/>
          <w:marBottom w:val="0"/>
          <w:divBdr>
            <w:top w:val="none" w:sz="0" w:space="0" w:color="auto"/>
            <w:left w:val="none" w:sz="0" w:space="0" w:color="auto"/>
            <w:bottom w:val="none" w:sz="0" w:space="0" w:color="auto"/>
            <w:right w:val="none" w:sz="0" w:space="0" w:color="auto"/>
          </w:divBdr>
        </w:div>
        <w:div w:id="453914451">
          <w:marLeft w:val="0"/>
          <w:marRight w:val="0"/>
          <w:marTop w:val="0"/>
          <w:marBottom w:val="0"/>
          <w:divBdr>
            <w:top w:val="none" w:sz="0" w:space="0" w:color="auto"/>
            <w:left w:val="none" w:sz="0" w:space="0" w:color="auto"/>
            <w:bottom w:val="none" w:sz="0" w:space="0" w:color="auto"/>
            <w:right w:val="none" w:sz="0" w:space="0" w:color="auto"/>
          </w:divBdr>
        </w:div>
        <w:div w:id="106824870">
          <w:marLeft w:val="0"/>
          <w:marRight w:val="0"/>
          <w:marTop w:val="0"/>
          <w:marBottom w:val="0"/>
          <w:divBdr>
            <w:top w:val="none" w:sz="0" w:space="0" w:color="auto"/>
            <w:left w:val="none" w:sz="0" w:space="0" w:color="auto"/>
            <w:bottom w:val="none" w:sz="0" w:space="0" w:color="auto"/>
            <w:right w:val="none" w:sz="0" w:space="0" w:color="auto"/>
          </w:divBdr>
        </w:div>
        <w:div w:id="1434742895">
          <w:marLeft w:val="0"/>
          <w:marRight w:val="0"/>
          <w:marTop w:val="0"/>
          <w:marBottom w:val="0"/>
          <w:divBdr>
            <w:top w:val="none" w:sz="0" w:space="0" w:color="auto"/>
            <w:left w:val="none" w:sz="0" w:space="0" w:color="auto"/>
            <w:bottom w:val="none" w:sz="0" w:space="0" w:color="auto"/>
            <w:right w:val="none" w:sz="0" w:space="0" w:color="auto"/>
          </w:divBdr>
        </w:div>
        <w:div w:id="1962371861">
          <w:marLeft w:val="0"/>
          <w:marRight w:val="0"/>
          <w:marTop w:val="0"/>
          <w:marBottom w:val="0"/>
          <w:divBdr>
            <w:top w:val="none" w:sz="0" w:space="0" w:color="auto"/>
            <w:left w:val="none" w:sz="0" w:space="0" w:color="auto"/>
            <w:bottom w:val="none" w:sz="0" w:space="0" w:color="auto"/>
            <w:right w:val="none" w:sz="0" w:space="0" w:color="auto"/>
          </w:divBdr>
        </w:div>
        <w:div w:id="573853571">
          <w:marLeft w:val="0"/>
          <w:marRight w:val="0"/>
          <w:marTop w:val="0"/>
          <w:marBottom w:val="0"/>
          <w:divBdr>
            <w:top w:val="none" w:sz="0" w:space="0" w:color="auto"/>
            <w:left w:val="none" w:sz="0" w:space="0" w:color="auto"/>
            <w:bottom w:val="none" w:sz="0" w:space="0" w:color="auto"/>
            <w:right w:val="none" w:sz="0" w:space="0" w:color="auto"/>
          </w:divBdr>
        </w:div>
        <w:div w:id="2143032179">
          <w:marLeft w:val="0"/>
          <w:marRight w:val="0"/>
          <w:marTop w:val="0"/>
          <w:marBottom w:val="0"/>
          <w:divBdr>
            <w:top w:val="none" w:sz="0" w:space="0" w:color="auto"/>
            <w:left w:val="none" w:sz="0" w:space="0" w:color="auto"/>
            <w:bottom w:val="none" w:sz="0" w:space="0" w:color="auto"/>
            <w:right w:val="none" w:sz="0" w:space="0" w:color="auto"/>
          </w:divBdr>
        </w:div>
        <w:div w:id="579098285">
          <w:marLeft w:val="0"/>
          <w:marRight w:val="0"/>
          <w:marTop w:val="0"/>
          <w:marBottom w:val="0"/>
          <w:divBdr>
            <w:top w:val="none" w:sz="0" w:space="0" w:color="auto"/>
            <w:left w:val="none" w:sz="0" w:space="0" w:color="auto"/>
            <w:bottom w:val="none" w:sz="0" w:space="0" w:color="auto"/>
            <w:right w:val="none" w:sz="0" w:space="0" w:color="auto"/>
          </w:divBdr>
        </w:div>
        <w:div w:id="1087120840">
          <w:marLeft w:val="0"/>
          <w:marRight w:val="0"/>
          <w:marTop w:val="0"/>
          <w:marBottom w:val="0"/>
          <w:divBdr>
            <w:top w:val="none" w:sz="0" w:space="0" w:color="auto"/>
            <w:left w:val="none" w:sz="0" w:space="0" w:color="auto"/>
            <w:bottom w:val="none" w:sz="0" w:space="0" w:color="auto"/>
            <w:right w:val="none" w:sz="0" w:space="0" w:color="auto"/>
          </w:divBdr>
        </w:div>
        <w:div w:id="217518189">
          <w:marLeft w:val="0"/>
          <w:marRight w:val="0"/>
          <w:marTop w:val="0"/>
          <w:marBottom w:val="0"/>
          <w:divBdr>
            <w:top w:val="none" w:sz="0" w:space="0" w:color="auto"/>
            <w:left w:val="none" w:sz="0" w:space="0" w:color="auto"/>
            <w:bottom w:val="none" w:sz="0" w:space="0" w:color="auto"/>
            <w:right w:val="none" w:sz="0" w:space="0" w:color="auto"/>
          </w:divBdr>
        </w:div>
        <w:div w:id="849682603">
          <w:marLeft w:val="0"/>
          <w:marRight w:val="0"/>
          <w:marTop w:val="0"/>
          <w:marBottom w:val="0"/>
          <w:divBdr>
            <w:top w:val="none" w:sz="0" w:space="0" w:color="auto"/>
            <w:left w:val="none" w:sz="0" w:space="0" w:color="auto"/>
            <w:bottom w:val="none" w:sz="0" w:space="0" w:color="auto"/>
            <w:right w:val="none" w:sz="0" w:space="0" w:color="auto"/>
          </w:divBdr>
        </w:div>
        <w:div w:id="1073314521">
          <w:marLeft w:val="0"/>
          <w:marRight w:val="0"/>
          <w:marTop w:val="0"/>
          <w:marBottom w:val="0"/>
          <w:divBdr>
            <w:top w:val="none" w:sz="0" w:space="0" w:color="auto"/>
            <w:left w:val="none" w:sz="0" w:space="0" w:color="auto"/>
            <w:bottom w:val="none" w:sz="0" w:space="0" w:color="auto"/>
            <w:right w:val="none" w:sz="0" w:space="0" w:color="auto"/>
          </w:divBdr>
        </w:div>
        <w:div w:id="1893425194">
          <w:marLeft w:val="0"/>
          <w:marRight w:val="0"/>
          <w:marTop w:val="0"/>
          <w:marBottom w:val="0"/>
          <w:divBdr>
            <w:top w:val="none" w:sz="0" w:space="0" w:color="auto"/>
            <w:left w:val="none" w:sz="0" w:space="0" w:color="auto"/>
            <w:bottom w:val="none" w:sz="0" w:space="0" w:color="auto"/>
            <w:right w:val="none" w:sz="0" w:space="0" w:color="auto"/>
          </w:divBdr>
        </w:div>
        <w:div w:id="1508129848">
          <w:marLeft w:val="0"/>
          <w:marRight w:val="0"/>
          <w:marTop w:val="0"/>
          <w:marBottom w:val="0"/>
          <w:divBdr>
            <w:top w:val="none" w:sz="0" w:space="0" w:color="auto"/>
            <w:left w:val="none" w:sz="0" w:space="0" w:color="auto"/>
            <w:bottom w:val="none" w:sz="0" w:space="0" w:color="auto"/>
            <w:right w:val="none" w:sz="0" w:space="0" w:color="auto"/>
          </w:divBdr>
        </w:div>
        <w:div w:id="1070738330">
          <w:marLeft w:val="0"/>
          <w:marRight w:val="0"/>
          <w:marTop w:val="0"/>
          <w:marBottom w:val="0"/>
          <w:divBdr>
            <w:top w:val="none" w:sz="0" w:space="0" w:color="auto"/>
            <w:left w:val="none" w:sz="0" w:space="0" w:color="auto"/>
            <w:bottom w:val="none" w:sz="0" w:space="0" w:color="auto"/>
            <w:right w:val="none" w:sz="0" w:space="0" w:color="auto"/>
          </w:divBdr>
        </w:div>
        <w:div w:id="1366903799">
          <w:marLeft w:val="0"/>
          <w:marRight w:val="0"/>
          <w:marTop w:val="0"/>
          <w:marBottom w:val="0"/>
          <w:divBdr>
            <w:top w:val="none" w:sz="0" w:space="0" w:color="auto"/>
            <w:left w:val="none" w:sz="0" w:space="0" w:color="auto"/>
            <w:bottom w:val="none" w:sz="0" w:space="0" w:color="auto"/>
            <w:right w:val="none" w:sz="0" w:space="0" w:color="auto"/>
          </w:divBdr>
        </w:div>
        <w:div w:id="1862468378">
          <w:marLeft w:val="0"/>
          <w:marRight w:val="0"/>
          <w:marTop w:val="0"/>
          <w:marBottom w:val="0"/>
          <w:divBdr>
            <w:top w:val="none" w:sz="0" w:space="0" w:color="auto"/>
            <w:left w:val="none" w:sz="0" w:space="0" w:color="auto"/>
            <w:bottom w:val="none" w:sz="0" w:space="0" w:color="auto"/>
            <w:right w:val="none" w:sz="0" w:space="0" w:color="auto"/>
          </w:divBdr>
        </w:div>
        <w:div w:id="374623191">
          <w:marLeft w:val="0"/>
          <w:marRight w:val="0"/>
          <w:marTop w:val="0"/>
          <w:marBottom w:val="0"/>
          <w:divBdr>
            <w:top w:val="none" w:sz="0" w:space="0" w:color="auto"/>
            <w:left w:val="none" w:sz="0" w:space="0" w:color="auto"/>
            <w:bottom w:val="none" w:sz="0" w:space="0" w:color="auto"/>
            <w:right w:val="none" w:sz="0" w:space="0" w:color="auto"/>
          </w:divBdr>
        </w:div>
        <w:div w:id="570624292">
          <w:marLeft w:val="0"/>
          <w:marRight w:val="0"/>
          <w:marTop w:val="0"/>
          <w:marBottom w:val="0"/>
          <w:divBdr>
            <w:top w:val="none" w:sz="0" w:space="0" w:color="auto"/>
            <w:left w:val="none" w:sz="0" w:space="0" w:color="auto"/>
            <w:bottom w:val="none" w:sz="0" w:space="0" w:color="auto"/>
            <w:right w:val="none" w:sz="0" w:space="0" w:color="auto"/>
          </w:divBdr>
        </w:div>
        <w:div w:id="959074982">
          <w:marLeft w:val="0"/>
          <w:marRight w:val="0"/>
          <w:marTop w:val="0"/>
          <w:marBottom w:val="0"/>
          <w:divBdr>
            <w:top w:val="none" w:sz="0" w:space="0" w:color="auto"/>
            <w:left w:val="none" w:sz="0" w:space="0" w:color="auto"/>
            <w:bottom w:val="none" w:sz="0" w:space="0" w:color="auto"/>
            <w:right w:val="none" w:sz="0" w:space="0" w:color="auto"/>
          </w:divBdr>
        </w:div>
        <w:div w:id="1145389658">
          <w:marLeft w:val="0"/>
          <w:marRight w:val="0"/>
          <w:marTop w:val="0"/>
          <w:marBottom w:val="0"/>
          <w:divBdr>
            <w:top w:val="none" w:sz="0" w:space="0" w:color="auto"/>
            <w:left w:val="none" w:sz="0" w:space="0" w:color="auto"/>
            <w:bottom w:val="none" w:sz="0" w:space="0" w:color="auto"/>
            <w:right w:val="none" w:sz="0" w:space="0" w:color="auto"/>
          </w:divBdr>
        </w:div>
        <w:div w:id="326179095">
          <w:marLeft w:val="0"/>
          <w:marRight w:val="0"/>
          <w:marTop w:val="0"/>
          <w:marBottom w:val="0"/>
          <w:divBdr>
            <w:top w:val="none" w:sz="0" w:space="0" w:color="auto"/>
            <w:left w:val="none" w:sz="0" w:space="0" w:color="auto"/>
            <w:bottom w:val="none" w:sz="0" w:space="0" w:color="auto"/>
            <w:right w:val="none" w:sz="0" w:space="0" w:color="auto"/>
          </w:divBdr>
        </w:div>
        <w:div w:id="163323379">
          <w:marLeft w:val="0"/>
          <w:marRight w:val="0"/>
          <w:marTop w:val="0"/>
          <w:marBottom w:val="0"/>
          <w:divBdr>
            <w:top w:val="none" w:sz="0" w:space="0" w:color="auto"/>
            <w:left w:val="none" w:sz="0" w:space="0" w:color="auto"/>
            <w:bottom w:val="none" w:sz="0" w:space="0" w:color="auto"/>
            <w:right w:val="none" w:sz="0" w:space="0" w:color="auto"/>
          </w:divBdr>
        </w:div>
        <w:div w:id="2119060193">
          <w:marLeft w:val="0"/>
          <w:marRight w:val="0"/>
          <w:marTop w:val="0"/>
          <w:marBottom w:val="0"/>
          <w:divBdr>
            <w:top w:val="none" w:sz="0" w:space="0" w:color="auto"/>
            <w:left w:val="none" w:sz="0" w:space="0" w:color="auto"/>
            <w:bottom w:val="none" w:sz="0" w:space="0" w:color="auto"/>
            <w:right w:val="none" w:sz="0" w:space="0" w:color="auto"/>
          </w:divBdr>
        </w:div>
        <w:div w:id="1004018733">
          <w:marLeft w:val="0"/>
          <w:marRight w:val="0"/>
          <w:marTop w:val="0"/>
          <w:marBottom w:val="0"/>
          <w:divBdr>
            <w:top w:val="none" w:sz="0" w:space="0" w:color="auto"/>
            <w:left w:val="none" w:sz="0" w:space="0" w:color="auto"/>
            <w:bottom w:val="none" w:sz="0" w:space="0" w:color="auto"/>
            <w:right w:val="none" w:sz="0" w:space="0" w:color="auto"/>
          </w:divBdr>
        </w:div>
        <w:div w:id="20594855">
          <w:marLeft w:val="0"/>
          <w:marRight w:val="0"/>
          <w:marTop w:val="0"/>
          <w:marBottom w:val="0"/>
          <w:divBdr>
            <w:top w:val="none" w:sz="0" w:space="0" w:color="auto"/>
            <w:left w:val="none" w:sz="0" w:space="0" w:color="auto"/>
            <w:bottom w:val="none" w:sz="0" w:space="0" w:color="auto"/>
            <w:right w:val="none" w:sz="0" w:space="0" w:color="auto"/>
          </w:divBdr>
        </w:div>
        <w:div w:id="1907839683">
          <w:marLeft w:val="0"/>
          <w:marRight w:val="0"/>
          <w:marTop w:val="0"/>
          <w:marBottom w:val="0"/>
          <w:divBdr>
            <w:top w:val="none" w:sz="0" w:space="0" w:color="auto"/>
            <w:left w:val="none" w:sz="0" w:space="0" w:color="auto"/>
            <w:bottom w:val="none" w:sz="0" w:space="0" w:color="auto"/>
            <w:right w:val="none" w:sz="0" w:space="0" w:color="auto"/>
          </w:divBdr>
        </w:div>
        <w:div w:id="602500368">
          <w:marLeft w:val="0"/>
          <w:marRight w:val="0"/>
          <w:marTop w:val="0"/>
          <w:marBottom w:val="0"/>
          <w:divBdr>
            <w:top w:val="none" w:sz="0" w:space="0" w:color="auto"/>
            <w:left w:val="none" w:sz="0" w:space="0" w:color="auto"/>
            <w:bottom w:val="none" w:sz="0" w:space="0" w:color="auto"/>
            <w:right w:val="none" w:sz="0" w:space="0" w:color="auto"/>
          </w:divBdr>
        </w:div>
        <w:div w:id="387606647">
          <w:marLeft w:val="0"/>
          <w:marRight w:val="0"/>
          <w:marTop w:val="0"/>
          <w:marBottom w:val="0"/>
          <w:divBdr>
            <w:top w:val="none" w:sz="0" w:space="0" w:color="auto"/>
            <w:left w:val="none" w:sz="0" w:space="0" w:color="auto"/>
            <w:bottom w:val="none" w:sz="0" w:space="0" w:color="auto"/>
            <w:right w:val="none" w:sz="0" w:space="0" w:color="auto"/>
          </w:divBdr>
        </w:div>
        <w:div w:id="1142623186">
          <w:marLeft w:val="0"/>
          <w:marRight w:val="0"/>
          <w:marTop w:val="0"/>
          <w:marBottom w:val="0"/>
          <w:divBdr>
            <w:top w:val="none" w:sz="0" w:space="0" w:color="auto"/>
            <w:left w:val="none" w:sz="0" w:space="0" w:color="auto"/>
            <w:bottom w:val="none" w:sz="0" w:space="0" w:color="auto"/>
            <w:right w:val="none" w:sz="0" w:space="0" w:color="auto"/>
          </w:divBdr>
        </w:div>
        <w:div w:id="273750805">
          <w:marLeft w:val="0"/>
          <w:marRight w:val="0"/>
          <w:marTop w:val="0"/>
          <w:marBottom w:val="0"/>
          <w:divBdr>
            <w:top w:val="none" w:sz="0" w:space="0" w:color="auto"/>
            <w:left w:val="none" w:sz="0" w:space="0" w:color="auto"/>
            <w:bottom w:val="none" w:sz="0" w:space="0" w:color="auto"/>
            <w:right w:val="none" w:sz="0" w:space="0" w:color="auto"/>
          </w:divBdr>
        </w:div>
        <w:div w:id="254215888">
          <w:marLeft w:val="0"/>
          <w:marRight w:val="0"/>
          <w:marTop w:val="0"/>
          <w:marBottom w:val="0"/>
          <w:divBdr>
            <w:top w:val="none" w:sz="0" w:space="0" w:color="auto"/>
            <w:left w:val="none" w:sz="0" w:space="0" w:color="auto"/>
            <w:bottom w:val="none" w:sz="0" w:space="0" w:color="auto"/>
            <w:right w:val="none" w:sz="0" w:space="0" w:color="auto"/>
          </w:divBdr>
        </w:div>
        <w:div w:id="1815366065">
          <w:marLeft w:val="0"/>
          <w:marRight w:val="0"/>
          <w:marTop w:val="0"/>
          <w:marBottom w:val="0"/>
          <w:divBdr>
            <w:top w:val="none" w:sz="0" w:space="0" w:color="auto"/>
            <w:left w:val="none" w:sz="0" w:space="0" w:color="auto"/>
            <w:bottom w:val="none" w:sz="0" w:space="0" w:color="auto"/>
            <w:right w:val="none" w:sz="0" w:space="0" w:color="auto"/>
          </w:divBdr>
        </w:div>
        <w:div w:id="815491272">
          <w:marLeft w:val="0"/>
          <w:marRight w:val="0"/>
          <w:marTop w:val="0"/>
          <w:marBottom w:val="0"/>
          <w:divBdr>
            <w:top w:val="none" w:sz="0" w:space="0" w:color="auto"/>
            <w:left w:val="none" w:sz="0" w:space="0" w:color="auto"/>
            <w:bottom w:val="none" w:sz="0" w:space="0" w:color="auto"/>
            <w:right w:val="none" w:sz="0" w:space="0" w:color="auto"/>
          </w:divBdr>
        </w:div>
        <w:div w:id="1719668295">
          <w:marLeft w:val="0"/>
          <w:marRight w:val="0"/>
          <w:marTop w:val="0"/>
          <w:marBottom w:val="0"/>
          <w:divBdr>
            <w:top w:val="none" w:sz="0" w:space="0" w:color="auto"/>
            <w:left w:val="none" w:sz="0" w:space="0" w:color="auto"/>
            <w:bottom w:val="none" w:sz="0" w:space="0" w:color="auto"/>
            <w:right w:val="none" w:sz="0" w:space="0" w:color="auto"/>
          </w:divBdr>
        </w:div>
        <w:div w:id="1407723107">
          <w:marLeft w:val="0"/>
          <w:marRight w:val="0"/>
          <w:marTop w:val="0"/>
          <w:marBottom w:val="0"/>
          <w:divBdr>
            <w:top w:val="none" w:sz="0" w:space="0" w:color="auto"/>
            <w:left w:val="none" w:sz="0" w:space="0" w:color="auto"/>
            <w:bottom w:val="none" w:sz="0" w:space="0" w:color="auto"/>
            <w:right w:val="none" w:sz="0" w:space="0" w:color="auto"/>
          </w:divBdr>
        </w:div>
        <w:div w:id="998970201">
          <w:marLeft w:val="0"/>
          <w:marRight w:val="0"/>
          <w:marTop w:val="0"/>
          <w:marBottom w:val="0"/>
          <w:divBdr>
            <w:top w:val="none" w:sz="0" w:space="0" w:color="auto"/>
            <w:left w:val="none" w:sz="0" w:space="0" w:color="auto"/>
            <w:bottom w:val="none" w:sz="0" w:space="0" w:color="auto"/>
            <w:right w:val="none" w:sz="0" w:space="0" w:color="auto"/>
          </w:divBdr>
        </w:div>
        <w:div w:id="1416590994">
          <w:marLeft w:val="0"/>
          <w:marRight w:val="0"/>
          <w:marTop w:val="0"/>
          <w:marBottom w:val="0"/>
          <w:divBdr>
            <w:top w:val="none" w:sz="0" w:space="0" w:color="auto"/>
            <w:left w:val="none" w:sz="0" w:space="0" w:color="auto"/>
            <w:bottom w:val="none" w:sz="0" w:space="0" w:color="auto"/>
            <w:right w:val="none" w:sz="0" w:space="0" w:color="auto"/>
          </w:divBdr>
        </w:div>
        <w:div w:id="1640648399">
          <w:marLeft w:val="0"/>
          <w:marRight w:val="0"/>
          <w:marTop w:val="0"/>
          <w:marBottom w:val="0"/>
          <w:divBdr>
            <w:top w:val="none" w:sz="0" w:space="0" w:color="auto"/>
            <w:left w:val="none" w:sz="0" w:space="0" w:color="auto"/>
            <w:bottom w:val="none" w:sz="0" w:space="0" w:color="auto"/>
            <w:right w:val="none" w:sz="0" w:space="0" w:color="auto"/>
          </w:divBdr>
        </w:div>
        <w:div w:id="2115712726">
          <w:marLeft w:val="0"/>
          <w:marRight w:val="0"/>
          <w:marTop w:val="0"/>
          <w:marBottom w:val="0"/>
          <w:divBdr>
            <w:top w:val="none" w:sz="0" w:space="0" w:color="auto"/>
            <w:left w:val="none" w:sz="0" w:space="0" w:color="auto"/>
            <w:bottom w:val="none" w:sz="0" w:space="0" w:color="auto"/>
            <w:right w:val="none" w:sz="0" w:space="0" w:color="auto"/>
          </w:divBdr>
        </w:div>
        <w:div w:id="1372537570">
          <w:marLeft w:val="0"/>
          <w:marRight w:val="0"/>
          <w:marTop w:val="0"/>
          <w:marBottom w:val="0"/>
          <w:divBdr>
            <w:top w:val="none" w:sz="0" w:space="0" w:color="auto"/>
            <w:left w:val="none" w:sz="0" w:space="0" w:color="auto"/>
            <w:bottom w:val="none" w:sz="0" w:space="0" w:color="auto"/>
            <w:right w:val="none" w:sz="0" w:space="0" w:color="auto"/>
          </w:divBdr>
        </w:div>
        <w:div w:id="1811091532">
          <w:marLeft w:val="0"/>
          <w:marRight w:val="0"/>
          <w:marTop w:val="0"/>
          <w:marBottom w:val="0"/>
          <w:divBdr>
            <w:top w:val="none" w:sz="0" w:space="0" w:color="auto"/>
            <w:left w:val="none" w:sz="0" w:space="0" w:color="auto"/>
            <w:bottom w:val="none" w:sz="0" w:space="0" w:color="auto"/>
            <w:right w:val="none" w:sz="0" w:space="0" w:color="auto"/>
          </w:divBdr>
        </w:div>
        <w:div w:id="1075131417">
          <w:marLeft w:val="0"/>
          <w:marRight w:val="0"/>
          <w:marTop w:val="0"/>
          <w:marBottom w:val="0"/>
          <w:divBdr>
            <w:top w:val="none" w:sz="0" w:space="0" w:color="auto"/>
            <w:left w:val="none" w:sz="0" w:space="0" w:color="auto"/>
            <w:bottom w:val="none" w:sz="0" w:space="0" w:color="auto"/>
            <w:right w:val="none" w:sz="0" w:space="0" w:color="auto"/>
          </w:divBdr>
        </w:div>
        <w:div w:id="858422979">
          <w:marLeft w:val="0"/>
          <w:marRight w:val="0"/>
          <w:marTop w:val="0"/>
          <w:marBottom w:val="0"/>
          <w:divBdr>
            <w:top w:val="none" w:sz="0" w:space="0" w:color="auto"/>
            <w:left w:val="none" w:sz="0" w:space="0" w:color="auto"/>
            <w:bottom w:val="none" w:sz="0" w:space="0" w:color="auto"/>
            <w:right w:val="none" w:sz="0" w:space="0" w:color="auto"/>
          </w:divBdr>
        </w:div>
        <w:div w:id="545338392">
          <w:marLeft w:val="0"/>
          <w:marRight w:val="0"/>
          <w:marTop w:val="0"/>
          <w:marBottom w:val="0"/>
          <w:divBdr>
            <w:top w:val="none" w:sz="0" w:space="0" w:color="auto"/>
            <w:left w:val="none" w:sz="0" w:space="0" w:color="auto"/>
            <w:bottom w:val="none" w:sz="0" w:space="0" w:color="auto"/>
            <w:right w:val="none" w:sz="0" w:space="0" w:color="auto"/>
          </w:divBdr>
        </w:div>
        <w:div w:id="640307933">
          <w:marLeft w:val="0"/>
          <w:marRight w:val="0"/>
          <w:marTop w:val="0"/>
          <w:marBottom w:val="0"/>
          <w:divBdr>
            <w:top w:val="none" w:sz="0" w:space="0" w:color="auto"/>
            <w:left w:val="none" w:sz="0" w:space="0" w:color="auto"/>
            <w:bottom w:val="none" w:sz="0" w:space="0" w:color="auto"/>
            <w:right w:val="none" w:sz="0" w:space="0" w:color="auto"/>
          </w:divBdr>
        </w:div>
        <w:div w:id="423036596">
          <w:marLeft w:val="0"/>
          <w:marRight w:val="0"/>
          <w:marTop w:val="0"/>
          <w:marBottom w:val="0"/>
          <w:divBdr>
            <w:top w:val="none" w:sz="0" w:space="0" w:color="auto"/>
            <w:left w:val="none" w:sz="0" w:space="0" w:color="auto"/>
            <w:bottom w:val="none" w:sz="0" w:space="0" w:color="auto"/>
            <w:right w:val="none" w:sz="0" w:space="0" w:color="auto"/>
          </w:divBdr>
        </w:div>
        <w:div w:id="843201143">
          <w:marLeft w:val="0"/>
          <w:marRight w:val="0"/>
          <w:marTop w:val="0"/>
          <w:marBottom w:val="0"/>
          <w:divBdr>
            <w:top w:val="none" w:sz="0" w:space="0" w:color="auto"/>
            <w:left w:val="none" w:sz="0" w:space="0" w:color="auto"/>
            <w:bottom w:val="none" w:sz="0" w:space="0" w:color="auto"/>
            <w:right w:val="none" w:sz="0" w:space="0" w:color="auto"/>
          </w:divBdr>
        </w:div>
        <w:div w:id="2026054511">
          <w:marLeft w:val="0"/>
          <w:marRight w:val="0"/>
          <w:marTop w:val="0"/>
          <w:marBottom w:val="0"/>
          <w:divBdr>
            <w:top w:val="none" w:sz="0" w:space="0" w:color="auto"/>
            <w:left w:val="none" w:sz="0" w:space="0" w:color="auto"/>
            <w:bottom w:val="none" w:sz="0" w:space="0" w:color="auto"/>
            <w:right w:val="none" w:sz="0" w:space="0" w:color="auto"/>
          </w:divBdr>
        </w:div>
        <w:div w:id="2106532560">
          <w:marLeft w:val="0"/>
          <w:marRight w:val="0"/>
          <w:marTop w:val="0"/>
          <w:marBottom w:val="0"/>
          <w:divBdr>
            <w:top w:val="none" w:sz="0" w:space="0" w:color="auto"/>
            <w:left w:val="none" w:sz="0" w:space="0" w:color="auto"/>
            <w:bottom w:val="none" w:sz="0" w:space="0" w:color="auto"/>
            <w:right w:val="none" w:sz="0" w:space="0" w:color="auto"/>
          </w:divBdr>
        </w:div>
        <w:div w:id="612633385">
          <w:marLeft w:val="0"/>
          <w:marRight w:val="0"/>
          <w:marTop w:val="0"/>
          <w:marBottom w:val="0"/>
          <w:divBdr>
            <w:top w:val="none" w:sz="0" w:space="0" w:color="auto"/>
            <w:left w:val="none" w:sz="0" w:space="0" w:color="auto"/>
            <w:bottom w:val="none" w:sz="0" w:space="0" w:color="auto"/>
            <w:right w:val="none" w:sz="0" w:space="0" w:color="auto"/>
          </w:divBdr>
        </w:div>
        <w:div w:id="693505152">
          <w:marLeft w:val="0"/>
          <w:marRight w:val="0"/>
          <w:marTop w:val="0"/>
          <w:marBottom w:val="0"/>
          <w:divBdr>
            <w:top w:val="none" w:sz="0" w:space="0" w:color="auto"/>
            <w:left w:val="none" w:sz="0" w:space="0" w:color="auto"/>
            <w:bottom w:val="none" w:sz="0" w:space="0" w:color="auto"/>
            <w:right w:val="none" w:sz="0" w:space="0" w:color="auto"/>
          </w:divBdr>
        </w:div>
        <w:div w:id="446586646">
          <w:marLeft w:val="0"/>
          <w:marRight w:val="0"/>
          <w:marTop w:val="0"/>
          <w:marBottom w:val="0"/>
          <w:divBdr>
            <w:top w:val="none" w:sz="0" w:space="0" w:color="auto"/>
            <w:left w:val="none" w:sz="0" w:space="0" w:color="auto"/>
            <w:bottom w:val="none" w:sz="0" w:space="0" w:color="auto"/>
            <w:right w:val="none" w:sz="0" w:space="0" w:color="auto"/>
          </w:divBdr>
        </w:div>
        <w:div w:id="2117171936">
          <w:marLeft w:val="0"/>
          <w:marRight w:val="0"/>
          <w:marTop w:val="0"/>
          <w:marBottom w:val="0"/>
          <w:divBdr>
            <w:top w:val="none" w:sz="0" w:space="0" w:color="auto"/>
            <w:left w:val="none" w:sz="0" w:space="0" w:color="auto"/>
            <w:bottom w:val="none" w:sz="0" w:space="0" w:color="auto"/>
            <w:right w:val="none" w:sz="0" w:space="0" w:color="auto"/>
          </w:divBdr>
        </w:div>
        <w:div w:id="107818053">
          <w:marLeft w:val="0"/>
          <w:marRight w:val="0"/>
          <w:marTop w:val="0"/>
          <w:marBottom w:val="0"/>
          <w:divBdr>
            <w:top w:val="none" w:sz="0" w:space="0" w:color="auto"/>
            <w:left w:val="none" w:sz="0" w:space="0" w:color="auto"/>
            <w:bottom w:val="none" w:sz="0" w:space="0" w:color="auto"/>
            <w:right w:val="none" w:sz="0" w:space="0" w:color="auto"/>
          </w:divBdr>
        </w:div>
        <w:div w:id="1951621275">
          <w:marLeft w:val="0"/>
          <w:marRight w:val="0"/>
          <w:marTop w:val="0"/>
          <w:marBottom w:val="0"/>
          <w:divBdr>
            <w:top w:val="none" w:sz="0" w:space="0" w:color="auto"/>
            <w:left w:val="none" w:sz="0" w:space="0" w:color="auto"/>
            <w:bottom w:val="none" w:sz="0" w:space="0" w:color="auto"/>
            <w:right w:val="none" w:sz="0" w:space="0" w:color="auto"/>
          </w:divBdr>
        </w:div>
        <w:div w:id="836388696">
          <w:marLeft w:val="0"/>
          <w:marRight w:val="0"/>
          <w:marTop w:val="0"/>
          <w:marBottom w:val="0"/>
          <w:divBdr>
            <w:top w:val="none" w:sz="0" w:space="0" w:color="auto"/>
            <w:left w:val="none" w:sz="0" w:space="0" w:color="auto"/>
            <w:bottom w:val="none" w:sz="0" w:space="0" w:color="auto"/>
            <w:right w:val="none" w:sz="0" w:space="0" w:color="auto"/>
          </w:divBdr>
        </w:div>
        <w:div w:id="345444677">
          <w:marLeft w:val="0"/>
          <w:marRight w:val="0"/>
          <w:marTop w:val="0"/>
          <w:marBottom w:val="0"/>
          <w:divBdr>
            <w:top w:val="none" w:sz="0" w:space="0" w:color="auto"/>
            <w:left w:val="none" w:sz="0" w:space="0" w:color="auto"/>
            <w:bottom w:val="none" w:sz="0" w:space="0" w:color="auto"/>
            <w:right w:val="none" w:sz="0" w:space="0" w:color="auto"/>
          </w:divBdr>
        </w:div>
        <w:div w:id="551619115">
          <w:marLeft w:val="0"/>
          <w:marRight w:val="0"/>
          <w:marTop w:val="0"/>
          <w:marBottom w:val="0"/>
          <w:divBdr>
            <w:top w:val="none" w:sz="0" w:space="0" w:color="auto"/>
            <w:left w:val="none" w:sz="0" w:space="0" w:color="auto"/>
            <w:bottom w:val="none" w:sz="0" w:space="0" w:color="auto"/>
            <w:right w:val="none" w:sz="0" w:space="0" w:color="auto"/>
          </w:divBdr>
        </w:div>
        <w:div w:id="388649751">
          <w:marLeft w:val="0"/>
          <w:marRight w:val="0"/>
          <w:marTop w:val="0"/>
          <w:marBottom w:val="0"/>
          <w:divBdr>
            <w:top w:val="none" w:sz="0" w:space="0" w:color="auto"/>
            <w:left w:val="none" w:sz="0" w:space="0" w:color="auto"/>
            <w:bottom w:val="none" w:sz="0" w:space="0" w:color="auto"/>
            <w:right w:val="none" w:sz="0" w:space="0" w:color="auto"/>
          </w:divBdr>
        </w:div>
        <w:div w:id="784423519">
          <w:marLeft w:val="0"/>
          <w:marRight w:val="0"/>
          <w:marTop w:val="0"/>
          <w:marBottom w:val="0"/>
          <w:divBdr>
            <w:top w:val="none" w:sz="0" w:space="0" w:color="auto"/>
            <w:left w:val="none" w:sz="0" w:space="0" w:color="auto"/>
            <w:bottom w:val="none" w:sz="0" w:space="0" w:color="auto"/>
            <w:right w:val="none" w:sz="0" w:space="0" w:color="auto"/>
          </w:divBdr>
        </w:div>
        <w:div w:id="523401444">
          <w:marLeft w:val="0"/>
          <w:marRight w:val="0"/>
          <w:marTop w:val="0"/>
          <w:marBottom w:val="0"/>
          <w:divBdr>
            <w:top w:val="none" w:sz="0" w:space="0" w:color="auto"/>
            <w:left w:val="none" w:sz="0" w:space="0" w:color="auto"/>
            <w:bottom w:val="none" w:sz="0" w:space="0" w:color="auto"/>
            <w:right w:val="none" w:sz="0" w:space="0" w:color="auto"/>
          </w:divBdr>
        </w:div>
        <w:div w:id="1742681202">
          <w:marLeft w:val="0"/>
          <w:marRight w:val="0"/>
          <w:marTop w:val="0"/>
          <w:marBottom w:val="0"/>
          <w:divBdr>
            <w:top w:val="none" w:sz="0" w:space="0" w:color="auto"/>
            <w:left w:val="none" w:sz="0" w:space="0" w:color="auto"/>
            <w:bottom w:val="none" w:sz="0" w:space="0" w:color="auto"/>
            <w:right w:val="none" w:sz="0" w:space="0" w:color="auto"/>
          </w:divBdr>
        </w:div>
        <w:div w:id="173151792">
          <w:marLeft w:val="0"/>
          <w:marRight w:val="0"/>
          <w:marTop w:val="0"/>
          <w:marBottom w:val="0"/>
          <w:divBdr>
            <w:top w:val="none" w:sz="0" w:space="0" w:color="auto"/>
            <w:left w:val="none" w:sz="0" w:space="0" w:color="auto"/>
            <w:bottom w:val="none" w:sz="0" w:space="0" w:color="auto"/>
            <w:right w:val="none" w:sz="0" w:space="0" w:color="auto"/>
          </w:divBdr>
        </w:div>
        <w:div w:id="1061251335">
          <w:marLeft w:val="0"/>
          <w:marRight w:val="0"/>
          <w:marTop w:val="0"/>
          <w:marBottom w:val="0"/>
          <w:divBdr>
            <w:top w:val="none" w:sz="0" w:space="0" w:color="auto"/>
            <w:left w:val="none" w:sz="0" w:space="0" w:color="auto"/>
            <w:bottom w:val="none" w:sz="0" w:space="0" w:color="auto"/>
            <w:right w:val="none" w:sz="0" w:space="0" w:color="auto"/>
          </w:divBdr>
        </w:div>
        <w:div w:id="1709337843">
          <w:marLeft w:val="0"/>
          <w:marRight w:val="0"/>
          <w:marTop w:val="0"/>
          <w:marBottom w:val="0"/>
          <w:divBdr>
            <w:top w:val="none" w:sz="0" w:space="0" w:color="auto"/>
            <w:left w:val="none" w:sz="0" w:space="0" w:color="auto"/>
            <w:bottom w:val="none" w:sz="0" w:space="0" w:color="auto"/>
            <w:right w:val="none" w:sz="0" w:space="0" w:color="auto"/>
          </w:divBdr>
        </w:div>
        <w:div w:id="1346251806">
          <w:marLeft w:val="0"/>
          <w:marRight w:val="0"/>
          <w:marTop w:val="0"/>
          <w:marBottom w:val="0"/>
          <w:divBdr>
            <w:top w:val="none" w:sz="0" w:space="0" w:color="auto"/>
            <w:left w:val="none" w:sz="0" w:space="0" w:color="auto"/>
            <w:bottom w:val="none" w:sz="0" w:space="0" w:color="auto"/>
            <w:right w:val="none" w:sz="0" w:space="0" w:color="auto"/>
          </w:divBdr>
        </w:div>
        <w:div w:id="326052419">
          <w:marLeft w:val="0"/>
          <w:marRight w:val="0"/>
          <w:marTop w:val="0"/>
          <w:marBottom w:val="0"/>
          <w:divBdr>
            <w:top w:val="none" w:sz="0" w:space="0" w:color="auto"/>
            <w:left w:val="none" w:sz="0" w:space="0" w:color="auto"/>
            <w:bottom w:val="none" w:sz="0" w:space="0" w:color="auto"/>
            <w:right w:val="none" w:sz="0" w:space="0" w:color="auto"/>
          </w:divBdr>
        </w:div>
        <w:div w:id="1743529843">
          <w:marLeft w:val="0"/>
          <w:marRight w:val="0"/>
          <w:marTop w:val="0"/>
          <w:marBottom w:val="0"/>
          <w:divBdr>
            <w:top w:val="none" w:sz="0" w:space="0" w:color="auto"/>
            <w:left w:val="none" w:sz="0" w:space="0" w:color="auto"/>
            <w:bottom w:val="none" w:sz="0" w:space="0" w:color="auto"/>
            <w:right w:val="none" w:sz="0" w:space="0" w:color="auto"/>
          </w:divBdr>
        </w:div>
        <w:div w:id="1990358678">
          <w:marLeft w:val="0"/>
          <w:marRight w:val="0"/>
          <w:marTop w:val="0"/>
          <w:marBottom w:val="0"/>
          <w:divBdr>
            <w:top w:val="none" w:sz="0" w:space="0" w:color="auto"/>
            <w:left w:val="none" w:sz="0" w:space="0" w:color="auto"/>
            <w:bottom w:val="none" w:sz="0" w:space="0" w:color="auto"/>
            <w:right w:val="none" w:sz="0" w:space="0" w:color="auto"/>
          </w:divBdr>
        </w:div>
        <w:div w:id="100029933">
          <w:marLeft w:val="0"/>
          <w:marRight w:val="0"/>
          <w:marTop w:val="0"/>
          <w:marBottom w:val="0"/>
          <w:divBdr>
            <w:top w:val="none" w:sz="0" w:space="0" w:color="auto"/>
            <w:left w:val="none" w:sz="0" w:space="0" w:color="auto"/>
            <w:bottom w:val="none" w:sz="0" w:space="0" w:color="auto"/>
            <w:right w:val="none" w:sz="0" w:space="0" w:color="auto"/>
          </w:divBdr>
        </w:div>
        <w:div w:id="152139950">
          <w:marLeft w:val="0"/>
          <w:marRight w:val="0"/>
          <w:marTop w:val="0"/>
          <w:marBottom w:val="0"/>
          <w:divBdr>
            <w:top w:val="none" w:sz="0" w:space="0" w:color="auto"/>
            <w:left w:val="none" w:sz="0" w:space="0" w:color="auto"/>
            <w:bottom w:val="none" w:sz="0" w:space="0" w:color="auto"/>
            <w:right w:val="none" w:sz="0" w:space="0" w:color="auto"/>
          </w:divBdr>
        </w:div>
        <w:div w:id="1166088900">
          <w:marLeft w:val="0"/>
          <w:marRight w:val="0"/>
          <w:marTop w:val="0"/>
          <w:marBottom w:val="0"/>
          <w:divBdr>
            <w:top w:val="none" w:sz="0" w:space="0" w:color="auto"/>
            <w:left w:val="none" w:sz="0" w:space="0" w:color="auto"/>
            <w:bottom w:val="none" w:sz="0" w:space="0" w:color="auto"/>
            <w:right w:val="none" w:sz="0" w:space="0" w:color="auto"/>
          </w:divBdr>
        </w:div>
        <w:div w:id="1441949065">
          <w:marLeft w:val="0"/>
          <w:marRight w:val="0"/>
          <w:marTop w:val="0"/>
          <w:marBottom w:val="0"/>
          <w:divBdr>
            <w:top w:val="none" w:sz="0" w:space="0" w:color="auto"/>
            <w:left w:val="none" w:sz="0" w:space="0" w:color="auto"/>
            <w:bottom w:val="none" w:sz="0" w:space="0" w:color="auto"/>
            <w:right w:val="none" w:sz="0" w:space="0" w:color="auto"/>
          </w:divBdr>
        </w:div>
        <w:div w:id="1861046136">
          <w:marLeft w:val="0"/>
          <w:marRight w:val="0"/>
          <w:marTop w:val="0"/>
          <w:marBottom w:val="0"/>
          <w:divBdr>
            <w:top w:val="none" w:sz="0" w:space="0" w:color="auto"/>
            <w:left w:val="none" w:sz="0" w:space="0" w:color="auto"/>
            <w:bottom w:val="none" w:sz="0" w:space="0" w:color="auto"/>
            <w:right w:val="none" w:sz="0" w:space="0" w:color="auto"/>
          </w:divBdr>
        </w:div>
        <w:div w:id="1031220843">
          <w:marLeft w:val="0"/>
          <w:marRight w:val="0"/>
          <w:marTop w:val="0"/>
          <w:marBottom w:val="0"/>
          <w:divBdr>
            <w:top w:val="none" w:sz="0" w:space="0" w:color="auto"/>
            <w:left w:val="none" w:sz="0" w:space="0" w:color="auto"/>
            <w:bottom w:val="none" w:sz="0" w:space="0" w:color="auto"/>
            <w:right w:val="none" w:sz="0" w:space="0" w:color="auto"/>
          </w:divBdr>
        </w:div>
        <w:div w:id="1711492936">
          <w:marLeft w:val="0"/>
          <w:marRight w:val="0"/>
          <w:marTop w:val="0"/>
          <w:marBottom w:val="0"/>
          <w:divBdr>
            <w:top w:val="none" w:sz="0" w:space="0" w:color="auto"/>
            <w:left w:val="none" w:sz="0" w:space="0" w:color="auto"/>
            <w:bottom w:val="none" w:sz="0" w:space="0" w:color="auto"/>
            <w:right w:val="none" w:sz="0" w:space="0" w:color="auto"/>
          </w:divBdr>
        </w:div>
        <w:div w:id="474613533">
          <w:marLeft w:val="0"/>
          <w:marRight w:val="0"/>
          <w:marTop w:val="0"/>
          <w:marBottom w:val="0"/>
          <w:divBdr>
            <w:top w:val="none" w:sz="0" w:space="0" w:color="auto"/>
            <w:left w:val="none" w:sz="0" w:space="0" w:color="auto"/>
            <w:bottom w:val="none" w:sz="0" w:space="0" w:color="auto"/>
            <w:right w:val="none" w:sz="0" w:space="0" w:color="auto"/>
          </w:divBdr>
        </w:div>
        <w:div w:id="1863124713">
          <w:marLeft w:val="0"/>
          <w:marRight w:val="0"/>
          <w:marTop w:val="0"/>
          <w:marBottom w:val="0"/>
          <w:divBdr>
            <w:top w:val="none" w:sz="0" w:space="0" w:color="auto"/>
            <w:left w:val="none" w:sz="0" w:space="0" w:color="auto"/>
            <w:bottom w:val="none" w:sz="0" w:space="0" w:color="auto"/>
            <w:right w:val="none" w:sz="0" w:space="0" w:color="auto"/>
          </w:divBdr>
        </w:div>
        <w:div w:id="500776723">
          <w:marLeft w:val="0"/>
          <w:marRight w:val="0"/>
          <w:marTop w:val="0"/>
          <w:marBottom w:val="0"/>
          <w:divBdr>
            <w:top w:val="none" w:sz="0" w:space="0" w:color="auto"/>
            <w:left w:val="none" w:sz="0" w:space="0" w:color="auto"/>
            <w:bottom w:val="none" w:sz="0" w:space="0" w:color="auto"/>
            <w:right w:val="none" w:sz="0" w:space="0" w:color="auto"/>
          </w:divBdr>
        </w:div>
        <w:div w:id="1527140478">
          <w:marLeft w:val="0"/>
          <w:marRight w:val="0"/>
          <w:marTop w:val="0"/>
          <w:marBottom w:val="0"/>
          <w:divBdr>
            <w:top w:val="none" w:sz="0" w:space="0" w:color="auto"/>
            <w:left w:val="none" w:sz="0" w:space="0" w:color="auto"/>
            <w:bottom w:val="none" w:sz="0" w:space="0" w:color="auto"/>
            <w:right w:val="none" w:sz="0" w:space="0" w:color="auto"/>
          </w:divBdr>
        </w:div>
        <w:div w:id="205219844">
          <w:marLeft w:val="0"/>
          <w:marRight w:val="0"/>
          <w:marTop w:val="0"/>
          <w:marBottom w:val="0"/>
          <w:divBdr>
            <w:top w:val="none" w:sz="0" w:space="0" w:color="auto"/>
            <w:left w:val="none" w:sz="0" w:space="0" w:color="auto"/>
            <w:bottom w:val="none" w:sz="0" w:space="0" w:color="auto"/>
            <w:right w:val="none" w:sz="0" w:space="0" w:color="auto"/>
          </w:divBdr>
        </w:div>
        <w:div w:id="144392381">
          <w:marLeft w:val="0"/>
          <w:marRight w:val="0"/>
          <w:marTop w:val="0"/>
          <w:marBottom w:val="0"/>
          <w:divBdr>
            <w:top w:val="none" w:sz="0" w:space="0" w:color="auto"/>
            <w:left w:val="none" w:sz="0" w:space="0" w:color="auto"/>
            <w:bottom w:val="none" w:sz="0" w:space="0" w:color="auto"/>
            <w:right w:val="none" w:sz="0" w:space="0" w:color="auto"/>
          </w:divBdr>
        </w:div>
        <w:div w:id="494951276">
          <w:marLeft w:val="0"/>
          <w:marRight w:val="0"/>
          <w:marTop w:val="0"/>
          <w:marBottom w:val="0"/>
          <w:divBdr>
            <w:top w:val="none" w:sz="0" w:space="0" w:color="auto"/>
            <w:left w:val="none" w:sz="0" w:space="0" w:color="auto"/>
            <w:bottom w:val="none" w:sz="0" w:space="0" w:color="auto"/>
            <w:right w:val="none" w:sz="0" w:space="0" w:color="auto"/>
          </w:divBdr>
        </w:div>
        <w:div w:id="1558589953">
          <w:marLeft w:val="0"/>
          <w:marRight w:val="0"/>
          <w:marTop w:val="0"/>
          <w:marBottom w:val="0"/>
          <w:divBdr>
            <w:top w:val="none" w:sz="0" w:space="0" w:color="auto"/>
            <w:left w:val="none" w:sz="0" w:space="0" w:color="auto"/>
            <w:bottom w:val="none" w:sz="0" w:space="0" w:color="auto"/>
            <w:right w:val="none" w:sz="0" w:space="0" w:color="auto"/>
          </w:divBdr>
        </w:div>
        <w:div w:id="1483350899">
          <w:marLeft w:val="0"/>
          <w:marRight w:val="0"/>
          <w:marTop w:val="0"/>
          <w:marBottom w:val="0"/>
          <w:divBdr>
            <w:top w:val="none" w:sz="0" w:space="0" w:color="auto"/>
            <w:left w:val="none" w:sz="0" w:space="0" w:color="auto"/>
            <w:bottom w:val="none" w:sz="0" w:space="0" w:color="auto"/>
            <w:right w:val="none" w:sz="0" w:space="0" w:color="auto"/>
          </w:divBdr>
        </w:div>
        <w:div w:id="1922173785">
          <w:marLeft w:val="0"/>
          <w:marRight w:val="0"/>
          <w:marTop w:val="0"/>
          <w:marBottom w:val="0"/>
          <w:divBdr>
            <w:top w:val="none" w:sz="0" w:space="0" w:color="auto"/>
            <w:left w:val="none" w:sz="0" w:space="0" w:color="auto"/>
            <w:bottom w:val="none" w:sz="0" w:space="0" w:color="auto"/>
            <w:right w:val="none" w:sz="0" w:space="0" w:color="auto"/>
          </w:divBdr>
        </w:div>
        <w:div w:id="1358969877">
          <w:marLeft w:val="0"/>
          <w:marRight w:val="0"/>
          <w:marTop w:val="0"/>
          <w:marBottom w:val="0"/>
          <w:divBdr>
            <w:top w:val="none" w:sz="0" w:space="0" w:color="auto"/>
            <w:left w:val="none" w:sz="0" w:space="0" w:color="auto"/>
            <w:bottom w:val="none" w:sz="0" w:space="0" w:color="auto"/>
            <w:right w:val="none" w:sz="0" w:space="0" w:color="auto"/>
          </w:divBdr>
        </w:div>
        <w:div w:id="160194447">
          <w:marLeft w:val="0"/>
          <w:marRight w:val="0"/>
          <w:marTop w:val="0"/>
          <w:marBottom w:val="0"/>
          <w:divBdr>
            <w:top w:val="none" w:sz="0" w:space="0" w:color="auto"/>
            <w:left w:val="none" w:sz="0" w:space="0" w:color="auto"/>
            <w:bottom w:val="none" w:sz="0" w:space="0" w:color="auto"/>
            <w:right w:val="none" w:sz="0" w:space="0" w:color="auto"/>
          </w:divBdr>
        </w:div>
        <w:div w:id="459997369">
          <w:marLeft w:val="0"/>
          <w:marRight w:val="0"/>
          <w:marTop w:val="0"/>
          <w:marBottom w:val="0"/>
          <w:divBdr>
            <w:top w:val="none" w:sz="0" w:space="0" w:color="auto"/>
            <w:left w:val="none" w:sz="0" w:space="0" w:color="auto"/>
            <w:bottom w:val="none" w:sz="0" w:space="0" w:color="auto"/>
            <w:right w:val="none" w:sz="0" w:space="0" w:color="auto"/>
          </w:divBdr>
        </w:div>
        <w:div w:id="1406143727">
          <w:marLeft w:val="0"/>
          <w:marRight w:val="0"/>
          <w:marTop w:val="0"/>
          <w:marBottom w:val="0"/>
          <w:divBdr>
            <w:top w:val="none" w:sz="0" w:space="0" w:color="auto"/>
            <w:left w:val="none" w:sz="0" w:space="0" w:color="auto"/>
            <w:bottom w:val="none" w:sz="0" w:space="0" w:color="auto"/>
            <w:right w:val="none" w:sz="0" w:space="0" w:color="auto"/>
          </w:divBdr>
        </w:div>
        <w:div w:id="702096796">
          <w:marLeft w:val="0"/>
          <w:marRight w:val="0"/>
          <w:marTop w:val="0"/>
          <w:marBottom w:val="0"/>
          <w:divBdr>
            <w:top w:val="none" w:sz="0" w:space="0" w:color="auto"/>
            <w:left w:val="none" w:sz="0" w:space="0" w:color="auto"/>
            <w:bottom w:val="none" w:sz="0" w:space="0" w:color="auto"/>
            <w:right w:val="none" w:sz="0" w:space="0" w:color="auto"/>
          </w:divBdr>
        </w:div>
        <w:div w:id="1657613722">
          <w:marLeft w:val="0"/>
          <w:marRight w:val="0"/>
          <w:marTop w:val="0"/>
          <w:marBottom w:val="0"/>
          <w:divBdr>
            <w:top w:val="none" w:sz="0" w:space="0" w:color="auto"/>
            <w:left w:val="none" w:sz="0" w:space="0" w:color="auto"/>
            <w:bottom w:val="none" w:sz="0" w:space="0" w:color="auto"/>
            <w:right w:val="none" w:sz="0" w:space="0" w:color="auto"/>
          </w:divBdr>
        </w:div>
        <w:div w:id="1884557214">
          <w:marLeft w:val="0"/>
          <w:marRight w:val="0"/>
          <w:marTop w:val="0"/>
          <w:marBottom w:val="0"/>
          <w:divBdr>
            <w:top w:val="none" w:sz="0" w:space="0" w:color="auto"/>
            <w:left w:val="none" w:sz="0" w:space="0" w:color="auto"/>
            <w:bottom w:val="none" w:sz="0" w:space="0" w:color="auto"/>
            <w:right w:val="none" w:sz="0" w:space="0" w:color="auto"/>
          </w:divBdr>
        </w:div>
        <w:div w:id="818229412">
          <w:marLeft w:val="0"/>
          <w:marRight w:val="0"/>
          <w:marTop w:val="0"/>
          <w:marBottom w:val="0"/>
          <w:divBdr>
            <w:top w:val="none" w:sz="0" w:space="0" w:color="auto"/>
            <w:left w:val="none" w:sz="0" w:space="0" w:color="auto"/>
            <w:bottom w:val="none" w:sz="0" w:space="0" w:color="auto"/>
            <w:right w:val="none" w:sz="0" w:space="0" w:color="auto"/>
          </w:divBdr>
        </w:div>
        <w:div w:id="541746005">
          <w:marLeft w:val="0"/>
          <w:marRight w:val="0"/>
          <w:marTop w:val="0"/>
          <w:marBottom w:val="0"/>
          <w:divBdr>
            <w:top w:val="none" w:sz="0" w:space="0" w:color="auto"/>
            <w:left w:val="none" w:sz="0" w:space="0" w:color="auto"/>
            <w:bottom w:val="none" w:sz="0" w:space="0" w:color="auto"/>
            <w:right w:val="none" w:sz="0" w:space="0" w:color="auto"/>
          </w:divBdr>
        </w:div>
        <w:div w:id="1344822617">
          <w:marLeft w:val="0"/>
          <w:marRight w:val="0"/>
          <w:marTop w:val="0"/>
          <w:marBottom w:val="0"/>
          <w:divBdr>
            <w:top w:val="none" w:sz="0" w:space="0" w:color="auto"/>
            <w:left w:val="none" w:sz="0" w:space="0" w:color="auto"/>
            <w:bottom w:val="none" w:sz="0" w:space="0" w:color="auto"/>
            <w:right w:val="none" w:sz="0" w:space="0" w:color="auto"/>
          </w:divBdr>
        </w:div>
        <w:div w:id="864487795">
          <w:marLeft w:val="0"/>
          <w:marRight w:val="0"/>
          <w:marTop w:val="0"/>
          <w:marBottom w:val="0"/>
          <w:divBdr>
            <w:top w:val="none" w:sz="0" w:space="0" w:color="auto"/>
            <w:left w:val="none" w:sz="0" w:space="0" w:color="auto"/>
            <w:bottom w:val="none" w:sz="0" w:space="0" w:color="auto"/>
            <w:right w:val="none" w:sz="0" w:space="0" w:color="auto"/>
          </w:divBdr>
        </w:div>
        <w:div w:id="459808684">
          <w:marLeft w:val="0"/>
          <w:marRight w:val="0"/>
          <w:marTop w:val="0"/>
          <w:marBottom w:val="0"/>
          <w:divBdr>
            <w:top w:val="none" w:sz="0" w:space="0" w:color="auto"/>
            <w:left w:val="none" w:sz="0" w:space="0" w:color="auto"/>
            <w:bottom w:val="none" w:sz="0" w:space="0" w:color="auto"/>
            <w:right w:val="none" w:sz="0" w:space="0" w:color="auto"/>
          </w:divBdr>
        </w:div>
        <w:div w:id="347753595">
          <w:marLeft w:val="0"/>
          <w:marRight w:val="0"/>
          <w:marTop w:val="0"/>
          <w:marBottom w:val="0"/>
          <w:divBdr>
            <w:top w:val="none" w:sz="0" w:space="0" w:color="auto"/>
            <w:left w:val="none" w:sz="0" w:space="0" w:color="auto"/>
            <w:bottom w:val="none" w:sz="0" w:space="0" w:color="auto"/>
            <w:right w:val="none" w:sz="0" w:space="0" w:color="auto"/>
          </w:divBdr>
        </w:div>
        <w:div w:id="531648109">
          <w:marLeft w:val="0"/>
          <w:marRight w:val="0"/>
          <w:marTop w:val="0"/>
          <w:marBottom w:val="0"/>
          <w:divBdr>
            <w:top w:val="none" w:sz="0" w:space="0" w:color="auto"/>
            <w:left w:val="none" w:sz="0" w:space="0" w:color="auto"/>
            <w:bottom w:val="none" w:sz="0" w:space="0" w:color="auto"/>
            <w:right w:val="none" w:sz="0" w:space="0" w:color="auto"/>
          </w:divBdr>
        </w:div>
        <w:div w:id="1323005838">
          <w:marLeft w:val="0"/>
          <w:marRight w:val="0"/>
          <w:marTop w:val="0"/>
          <w:marBottom w:val="0"/>
          <w:divBdr>
            <w:top w:val="none" w:sz="0" w:space="0" w:color="auto"/>
            <w:left w:val="none" w:sz="0" w:space="0" w:color="auto"/>
            <w:bottom w:val="none" w:sz="0" w:space="0" w:color="auto"/>
            <w:right w:val="none" w:sz="0" w:space="0" w:color="auto"/>
          </w:divBdr>
        </w:div>
        <w:div w:id="603153693">
          <w:marLeft w:val="0"/>
          <w:marRight w:val="0"/>
          <w:marTop w:val="0"/>
          <w:marBottom w:val="0"/>
          <w:divBdr>
            <w:top w:val="none" w:sz="0" w:space="0" w:color="auto"/>
            <w:left w:val="none" w:sz="0" w:space="0" w:color="auto"/>
            <w:bottom w:val="none" w:sz="0" w:space="0" w:color="auto"/>
            <w:right w:val="none" w:sz="0" w:space="0" w:color="auto"/>
          </w:divBdr>
        </w:div>
        <w:div w:id="980425877">
          <w:marLeft w:val="0"/>
          <w:marRight w:val="0"/>
          <w:marTop w:val="0"/>
          <w:marBottom w:val="0"/>
          <w:divBdr>
            <w:top w:val="none" w:sz="0" w:space="0" w:color="auto"/>
            <w:left w:val="none" w:sz="0" w:space="0" w:color="auto"/>
            <w:bottom w:val="none" w:sz="0" w:space="0" w:color="auto"/>
            <w:right w:val="none" w:sz="0" w:space="0" w:color="auto"/>
          </w:divBdr>
        </w:div>
        <w:div w:id="309527958">
          <w:marLeft w:val="0"/>
          <w:marRight w:val="0"/>
          <w:marTop w:val="0"/>
          <w:marBottom w:val="0"/>
          <w:divBdr>
            <w:top w:val="none" w:sz="0" w:space="0" w:color="auto"/>
            <w:left w:val="none" w:sz="0" w:space="0" w:color="auto"/>
            <w:bottom w:val="none" w:sz="0" w:space="0" w:color="auto"/>
            <w:right w:val="none" w:sz="0" w:space="0" w:color="auto"/>
          </w:divBdr>
        </w:div>
        <w:div w:id="1355883099">
          <w:marLeft w:val="0"/>
          <w:marRight w:val="0"/>
          <w:marTop w:val="0"/>
          <w:marBottom w:val="0"/>
          <w:divBdr>
            <w:top w:val="none" w:sz="0" w:space="0" w:color="auto"/>
            <w:left w:val="none" w:sz="0" w:space="0" w:color="auto"/>
            <w:bottom w:val="none" w:sz="0" w:space="0" w:color="auto"/>
            <w:right w:val="none" w:sz="0" w:space="0" w:color="auto"/>
          </w:divBdr>
        </w:div>
        <w:div w:id="109856741">
          <w:marLeft w:val="0"/>
          <w:marRight w:val="0"/>
          <w:marTop w:val="0"/>
          <w:marBottom w:val="0"/>
          <w:divBdr>
            <w:top w:val="none" w:sz="0" w:space="0" w:color="auto"/>
            <w:left w:val="none" w:sz="0" w:space="0" w:color="auto"/>
            <w:bottom w:val="none" w:sz="0" w:space="0" w:color="auto"/>
            <w:right w:val="none" w:sz="0" w:space="0" w:color="auto"/>
          </w:divBdr>
        </w:div>
        <w:div w:id="851840926">
          <w:marLeft w:val="0"/>
          <w:marRight w:val="0"/>
          <w:marTop w:val="0"/>
          <w:marBottom w:val="0"/>
          <w:divBdr>
            <w:top w:val="none" w:sz="0" w:space="0" w:color="auto"/>
            <w:left w:val="none" w:sz="0" w:space="0" w:color="auto"/>
            <w:bottom w:val="none" w:sz="0" w:space="0" w:color="auto"/>
            <w:right w:val="none" w:sz="0" w:space="0" w:color="auto"/>
          </w:divBdr>
        </w:div>
        <w:div w:id="931818687">
          <w:marLeft w:val="0"/>
          <w:marRight w:val="0"/>
          <w:marTop w:val="0"/>
          <w:marBottom w:val="0"/>
          <w:divBdr>
            <w:top w:val="none" w:sz="0" w:space="0" w:color="auto"/>
            <w:left w:val="none" w:sz="0" w:space="0" w:color="auto"/>
            <w:bottom w:val="none" w:sz="0" w:space="0" w:color="auto"/>
            <w:right w:val="none" w:sz="0" w:space="0" w:color="auto"/>
          </w:divBdr>
        </w:div>
        <w:div w:id="86848160">
          <w:marLeft w:val="0"/>
          <w:marRight w:val="0"/>
          <w:marTop w:val="0"/>
          <w:marBottom w:val="0"/>
          <w:divBdr>
            <w:top w:val="none" w:sz="0" w:space="0" w:color="auto"/>
            <w:left w:val="none" w:sz="0" w:space="0" w:color="auto"/>
            <w:bottom w:val="none" w:sz="0" w:space="0" w:color="auto"/>
            <w:right w:val="none" w:sz="0" w:space="0" w:color="auto"/>
          </w:divBdr>
        </w:div>
        <w:div w:id="859123291">
          <w:marLeft w:val="0"/>
          <w:marRight w:val="0"/>
          <w:marTop w:val="0"/>
          <w:marBottom w:val="0"/>
          <w:divBdr>
            <w:top w:val="none" w:sz="0" w:space="0" w:color="auto"/>
            <w:left w:val="none" w:sz="0" w:space="0" w:color="auto"/>
            <w:bottom w:val="none" w:sz="0" w:space="0" w:color="auto"/>
            <w:right w:val="none" w:sz="0" w:space="0" w:color="auto"/>
          </w:divBdr>
        </w:div>
        <w:div w:id="1928923923">
          <w:marLeft w:val="0"/>
          <w:marRight w:val="0"/>
          <w:marTop w:val="0"/>
          <w:marBottom w:val="0"/>
          <w:divBdr>
            <w:top w:val="none" w:sz="0" w:space="0" w:color="auto"/>
            <w:left w:val="none" w:sz="0" w:space="0" w:color="auto"/>
            <w:bottom w:val="none" w:sz="0" w:space="0" w:color="auto"/>
            <w:right w:val="none" w:sz="0" w:space="0" w:color="auto"/>
          </w:divBdr>
        </w:div>
        <w:div w:id="1505436422">
          <w:marLeft w:val="0"/>
          <w:marRight w:val="0"/>
          <w:marTop w:val="0"/>
          <w:marBottom w:val="0"/>
          <w:divBdr>
            <w:top w:val="none" w:sz="0" w:space="0" w:color="auto"/>
            <w:left w:val="none" w:sz="0" w:space="0" w:color="auto"/>
            <w:bottom w:val="none" w:sz="0" w:space="0" w:color="auto"/>
            <w:right w:val="none" w:sz="0" w:space="0" w:color="auto"/>
          </w:divBdr>
        </w:div>
        <w:div w:id="839277761">
          <w:marLeft w:val="0"/>
          <w:marRight w:val="0"/>
          <w:marTop w:val="0"/>
          <w:marBottom w:val="0"/>
          <w:divBdr>
            <w:top w:val="none" w:sz="0" w:space="0" w:color="auto"/>
            <w:left w:val="none" w:sz="0" w:space="0" w:color="auto"/>
            <w:bottom w:val="none" w:sz="0" w:space="0" w:color="auto"/>
            <w:right w:val="none" w:sz="0" w:space="0" w:color="auto"/>
          </w:divBdr>
        </w:div>
        <w:div w:id="2087342734">
          <w:marLeft w:val="0"/>
          <w:marRight w:val="0"/>
          <w:marTop w:val="0"/>
          <w:marBottom w:val="0"/>
          <w:divBdr>
            <w:top w:val="none" w:sz="0" w:space="0" w:color="auto"/>
            <w:left w:val="none" w:sz="0" w:space="0" w:color="auto"/>
            <w:bottom w:val="none" w:sz="0" w:space="0" w:color="auto"/>
            <w:right w:val="none" w:sz="0" w:space="0" w:color="auto"/>
          </w:divBdr>
        </w:div>
        <w:div w:id="859397474">
          <w:marLeft w:val="0"/>
          <w:marRight w:val="0"/>
          <w:marTop w:val="0"/>
          <w:marBottom w:val="0"/>
          <w:divBdr>
            <w:top w:val="none" w:sz="0" w:space="0" w:color="auto"/>
            <w:left w:val="none" w:sz="0" w:space="0" w:color="auto"/>
            <w:bottom w:val="none" w:sz="0" w:space="0" w:color="auto"/>
            <w:right w:val="none" w:sz="0" w:space="0" w:color="auto"/>
          </w:divBdr>
        </w:div>
        <w:div w:id="263463753">
          <w:marLeft w:val="0"/>
          <w:marRight w:val="0"/>
          <w:marTop w:val="0"/>
          <w:marBottom w:val="0"/>
          <w:divBdr>
            <w:top w:val="none" w:sz="0" w:space="0" w:color="auto"/>
            <w:left w:val="none" w:sz="0" w:space="0" w:color="auto"/>
            <w:bottom w:val="none" w:sz="0" w:space="0" w:color="auto"/>
            <w:right w:val="none" w:sz="0" w:space="0" w:color="auto"/>
          </w:divBdr>
        </w:div>
        <w:div w:id="853886989">
          <w:marLeft w:val="0"/>
          <w:marRight w:val="0"/>
          <w:marTop w:val="0"/>
          <w:marBottom w:val="0"/>
          <w:divBdr>
            <w:top w:val="none" w:sz="0" w:space="0" w:color="auto"/>
            <w:left w:val="none" w:sz="0" w:space="0" w:color="auto"/>
            <w:bottom w:val="none" w:sz="0" w:space="0" w:color="auto"/>
            <w:right w:val="none" w:sz="0" w:space="0" w:color="auto"/>
          </w:divBdr>
        </w:div>
        <w:div w:id="767769975">
          <w:marLeft w:val="0"/>
          <w:marRight w:val="0"/>
          <w:marTop w:val="0"/>
          <w:marBottom w:val="0"/>
          <w:divBdr>
            <w:top w:val="none" w:sz="0" w:space="0" w:color="auto"/>
            <w:left w:val="none" w:sz="0" w:space="0" w:color="auto"/>
            <w:bottom w:val="none" w:sz="0" w:space="0" w:color="auto"/>
            <w:right w:val="none" w:sz="0" w:space="0" w:color="auto"/>
          </w:divBdr>
        </w:div>
        <w:div w:id="188371876">
          <w:marLeft w:val="0"/>
          <w:marRight w:val="0"/>
          <w:marTop w:val="0"/>
          <w:marBottom w:val="0"/>
          <w:divBdr>
            <w:top w:val="none" w:sz="0" w:space="0" w:color="auto"/>
            <w:left w:val="none" w:sz="0" w:space="0" w:color="auto"/>
            <w:bottom w:val="none" w:sz="0" w:space="0" w:color="auto"/>
            <w:right w:val="none" w:sz="0" w:space="0" w:color="auto"/>
          </w:divBdr>
        </w:div>
        <w:div w:id="1346908650">
          <w:marLeft w:val="0"/>
          <w:marRight w:val="0"/>
          <w:marTop w:val="0"/>
          <w:marBottom w:val="0"/>
          <w:divBdr>
            <w:top w:val="none" w:sz="0" w:space="0" w:color="auto"/>
            <w:left w:val="none" w:sz="0" w:space="0" w:color="auto"/>
            <w:bottom w:val="none" w:sz="0" w:space="0" w:color="auto"/>
            <w:right w:val="none" w:sz="0" w:space="0" w:color="auto"/>
          </w:divBdr>
        </w:div>
        <w:div w:id="2043287811">
          <w:marLeft w:val="0"/>
          <w:marRight w:val="0"/>
          <w:marTop w:val="0"/>
          <w:marBottom w:val="0"/>
          <w:divBdr>
            <w:top w:val="none" w:sz="0" w:space="0" w:color="auto"/>
            <w:left w:val="none" w:sz="0" w:space="0" w:color="auto"/>
            <w:bottom w:val="none" w:sz="0" w:space="0" w:color="auto"/>
            <w:right w:val="none" w:sz="0" w:space="0" w:color="auto"/>
          </w:divBdr>
        </w:div>
        <w:div w:id="468133987">
          <w:marLeft w:val="0"/>
          <w:marRight w:val="0"/>
          <w:marTop w:val="0"/>
          <w:marBottom w:val="0"/>
          <w:divBdr>
            <w:top w:val="none" w:sz="0" w:space="0" w:color="auto"/>
            <w:left w:val="none" w:sz="0" w:space="0" w:color="auto"/>
            <w:bottom w:val="none" w:sz="0" w:space="0" w:color="auto"/>
            <w:right w:val="none" w:sz="0" w:space="0" w:color="auto"/>
          </w:divBdr>
        </w:div>
        <w:div w:id="1981113614">
          <w:marLeft w:val="0"/>
          <w:marRight w:val="0"/>
          <w:marTop w:val="0"/>
          <w:marBottom w:val="0"/>
          <w:divBdr>
            <w:top w:val="none" w:sz="0" w:space="0" w:color="auto"/>
            <w:left w:val="none" w:sz="0" w:space="0" w:color="auto"/>
            <w:bottom w:val="none" w:sz="0" w:space="0" w:color="auto"/>
            <w:right w:val="none" w:sz="0" w:space="0" w:color="auto"/>
          </w:divBdr>
        </w:div>
        <w:div w:id="1644696063">
          <w:marLeft w:val="0"/>
          <w:marRight w:val="0"/>
          <w:marTop w:val="0"/>
          <w:marBottom w:val="0"/>
          <w:divBdr>
            <w:top w:val="none" w:sz="0" w:space="0" w:color="auto"/>
            <w:left w:val="none" w:sz="0" w:space="0" w:color="auto"/>
            <w:bottom w:val="none" w:sz="0" w:space="0" w:color="auto"/>
            <w:right w:val="none" w:sz="0" w:space="0" w:color="auto"/>
          </w:divBdr>
        </w:div>
        <w:div w:id="2053187330">
          <w:marLeft w:val="0"/>
          <w:marRight w:val="0"/>
          <w:marTop w:val="0"/>
          <w:marBottom w:val="0"/>
          <w:divBdr>
            <w:top w:val="none" w:sz="0" w:space="0" w:color="auto"/>
            <w:left w:val="none" w:sz="0" w:space="0" w:color="auto"/>
            <w:bottom w:val="none" w:sz="0" w:space="0" w:color="auto"/>
            <w:right w:val="none" w:sz="0" w:space="0" w:color="auto"/>
          </w:divBdr>
        </w:div>
        <w:div w:id="278876388">
          <w:marLeft w:val="0"/>
          <w:marRight w:val="0"/>
          <w:marTop w:val="0"/>
          <w:marBottom w:val="0"/>
          <w:divBdr>
            <w:top w:val="none" w:sz="0" w:space="0" w:color="auto"/>
            <w:left w:val="none" w:sz="0" w:space="0" w:color="auto"/>
            <w:bottom w:val="none" w:sz="0" w:space="0" w:color="auto"/>
            <w:right w:val="none" w:sz="0" w:space="0" w:color="auto"/>
          </w:divBdr>
        </w:div>
        <w:div w:id="1472282323">
          <w:marLeft w:val="0"/>
          <w:marRight w:val="0"/>
          <w:marTop w:val="0"/>
          <w:marBottom w:val="0"/>
          <w:divBdr>
            <w:top w:val="none" w:sz="0" w:space="0" w:color="auto"/>
            <w:left w:val="none" w:sz="0" w:space="0" w:color="auto"/>
            <w:bottom w:val="none" w:sz="0" w:space="0" w:color="auto"/>
            <w:right w:val="none" w:sz="0" w:space="0" w:color="auto"/>
          </w:divBdr>
        </w:div>
        <w:div w:id="1130318139">
          <w:marLeft w:val="0"/>
          <w:marRight w:val="0"/>
          <w:marTop w:val="0"/>
          <w:marBottom w:val="0"/>
          <w:divBdr>
            <w:top w:val="none" w:sz="0" w:space="0" w:color="auto"/>
            <w:left w:val="none" w:sz="0" w:space="0" w:color="auto"/>
            <w:bottom w:val="none" w:sz="0" w:space="0" w:color="auto"/>
            <w:right w:val="none" w:sz="0" w:space="0" w:color="auto"/>
          </w:divBdr>
        </w:div>
        <w:div w:id="1813714889">
          <w:marLeft w:val="0"/>
          <w:marRight w:val="0"/>
          <w:marTop w:val="0"/>
          <w:marBottom w:val="0"/>
          <w:divBdr>
            <w:top w:val="none" w:sz="0" w:space="0" w:color="auto"/>
            <w:left w:val="none" w:sz="0" w:space="0" w:color="auto"/>
            <w:bottom w:val="none" w:sz="0" w:space="0" w:color="auto"/>
            <w:right w:val="none" w:sz="0" w:space="0" w:color="auto"/>
          </w:divBdr>
        </w:div>
        <w:div w:id="228660145">
          <w:marLeft w:val="0"/>
          <w:marRight w:val="0"/>
          <w:marTop w:val="0"/>
          <w:marBottom w:val="0"/>
          <w:divBdr>
            <w:top w:val="none" w:sz="0" w:space="0" w:color="auto"/>
            <w:left w:val="none" w:sz="0" w:space="0" w:color="auto"/>
            <w:bottom w:val="none" w:sz="0" w:space="0" w:color="auto"/>
            <w:right w:val="none" w:sz="0" w:space="0" w:color="auto"/>
          </w:divBdr>
        </w:div>
        <w:div w:id="2115320804">
          <w:marLeft w:val="0"/>
          <w:marRight w:val="0"/>
          <w:marTop w:val="0"/>
          <w:marBottom w:val="0"/>
          <w:divBdr>
            <w:top w:val="none" w:sz="0" w:space="0" w:color="auto"/>
            <w:left w:val="none" w:sz="0" w:space="0" w:color="auto"/>
            <w:bottom w:val="none" w:sz="0" w:space="0" w:color="auto"/>
            <w:right w:val="none" w:sz="0" w:space="0" w:color="auto"/>
          </w:divBdr>
        </w:div>
        <w:div w:id="958295350">
          <w:marLeft w:val="0"/>
          <w:marRight w:val="0"/>
          <w:marTop w:val="0"/>
          <w:marBottom w:val="0"/>
          <w:divBdr>
            <w:top w:val="none" w:sz="0" w:space="0" w:color="auto"/>
            <w:left w:val="none" w:sz="0" w:space="0" w:color="auto"/>
            <w:bottom w:val="none" w:sz="0" w:space="0" w:color="auto"/>
            <w:right w:val="none" w:sz="0" w:space="0" w:color="auto"/>
          </w:divBdr>
        </w:div>
        <w:div w:id="1621105636">
          <w:marLeft w:val="0"/>
          <w:marRight w:val="0"/>
          <w:marTop w:val="0"/>
          <w:marBottom w:val="0"/>
          <w:divBdr>
            <w:top w:val="none" w:sz="0" w:space="0" w:color="auto"/>
            <w:left w:val="none" w:sz="0" w:space="0" w:color="auto"/>
            <w:bottom w:val="none" w:sz="0" w:space="0" w:color="auto"/>
            <w:right w:val="none" w:sz="0" w:space="0" w:color="auto"/>
          </w:divBdr>
        </w:div>
        <w:div w:id="129246181">
          <w:marLeft w:val="0"/>
          <w:marRight w:val="0"/>
          <w:marTop w:val="0"/>
          <w:marBottom w:val="0"/>
          <w:divBdr>
            <w:top w:val="none" w:sz="0" w:space="0" w:color="auto"/>
            <w:left w:val="none" w:sz="0" w:space="0" w:color="auto"/>
            <w:bottom w:val="none" w:sz="0" w:space="0" w:color="auto"/>
            <w:right w:val="none" w:sz="0" w:space="0" w:color="auto"/>
          </w:divBdr>
        </w:div>
        <w:div w:id="636108280">
          <w:marLeft w:val="0"/>
          <w:marRight w:val="0"/>
          <w:marTop w:val="0"/>
          <w:marBottom w:val="0"/>
          <w:divBdr>
            <w:top w:val="none" w:sz="0" w:space="0" w:color="auto"/>
            <w:left w:val="none" w:sz="0" w:space="0" w:color="auto"/>
            <w:bottom w:val="none" w:sz="0" w:space="0" w:color="auto"/>
            <w:right w:val="none" w:sz="0" w:space="0" w:color="auto"/>
          </w:divBdr>
        </w:div>
        <w:div w:id="1961377463">
          <w:marLeft w:val="0"/>
          <w:marRight w:val="0"/>
          <w:marTop w:val="0"/>
          <w:marBottom w:val="0"/>
          <w:divBdr>
            <w:top w:val="none" w:sz="0" w:space="0" w:color="auto"/>
            <w:left w:val="none" w:sz="0" w:space="0" w:color="auto"/>
            <w:bottom w:val="none" w:sz="0" w:space="0" w:color="auto"/>
            <w:right w:val="none" w:sz="0" w:space="0" w:color="auto"/>
          </w:divBdr>
        </w:div>
        <w:div w:id="2128810806">
          <w:marLeft w:val="0"/>
          <w:marRight w:val="0"/>
          <w:marTop w:val="0"/>
          <w:marBottom w:val="0"/>
          <w:divBdr>
            <w:top w:val="none" w:sz="0" w:space="0" w:color="auto"/>
            <w:left w:val="none" w:sz="0" w:space="0" w:color="auto"/>
            <w:bottom w:val="none" w:sz="0" w:space="0" w:color="auto"/>
            <w:right w:val="none" w:sz="0" w:space="0" w:color="auto"/>
          </w:divBdr>
        </w:div>
        <w:div w:id="2136217328">
          <w:marLeft w:val="0"/>
          <w:marRight w:val="0"/>
          <w:marTop w:val="0"/>
          <w:marBottom w:val="0"/>
          <w:divBdr>
            <w:top w:val="none" w:sz="0" w:space="0" w:color="auto"/>
            <w:left w:val="none" w:sz="0" w:space="0" w:color="auto"/>
            <w:bottom w:val="none" w:sz="0" w:space="0" w:color="auto"/>
            <w:right w:val="none" w:sz="0" w:space="0" w:color="auto"/>
          </w:divBdr>
        </w:div>
        <w:div w:id="2106607128">
          <w:marLeft w:val="0"/>
          <w:marRight w:val="0"/>
          <w:marTop w:val="0"/>
          <w:marBottom w:val="0"/>
          <w:divBdr>
            <w:top w:val="none" w:sz="0" w:space="0" w:color="auto"/>
            <w:left w:val="none" w:sz="0" w:space="0" w:color="auto"/>
            <w:bottom w:val="none" w:sz="0" w:space="0" w:color="auto"/>
            <w:right w:val="none" w:sz="0" w:space="0" w:color="auto"/>
          </w:divBdr>
        </w:div>
        <w:div w:id="913396115">
          <w:marLeft w:val="0"/>
          <w:marRight w:val="0"/>
          <w:marTop w:val="0"/>
          <w:marBottom w:val="0"/>
          <w:divBdr>
            <w:top w:val="none" w:sz="0" w:space="0" w:color="auto"/>
            <w:left w:val="none" w:sz="0" w:space="0" w:color="auto"/>
            <w:bottom w:val="none" w:sz="0" w:space="0" w:color="auto"/>
            <w:right w:val="none" w:sz="0" w:space="0" w:color="auto"/>
          </w:divBdr>
        </w:div>
        <w:div w:id="439297547">
          <w:marLeft w:val="0"/>
          <w:marRight w:val="0"/>
          <w:marTop w:val="0"/>
          <w:marBottom w:val="0"/>
          <w:divBdr>
            <w:top w:val="none" w:sz="0" w:space="0" w:color="auto"/>
            <w:left w:val="none" w:sz="0" w:space="0" w:color="auto"/>
            <w:bottom w:val="none" w:sz="0" w:space="0" w:color="auto"/>
            <w:right w:val="none" w:sz="0" w:space="0" w:color="auto"/>
          </w:divBdr>
        </w:div>
        <w:div w:id="205801973">
          <w:marLeft w:val="0"/>
          <w:marRight w:val="0"/>
          <w:marTop w:val="0"/>
          <w:marBottom w:val="0"/>
          <w:divBdr>
            <w:top w:val="none" w:sz="0" w:space="0" w:color="auto"/>
            <w:left w:val="none" w:sz="0" w:space="0" w:color="auto"/>
            <w:bottom w:val="none" w:sz="0" w:space="0" w:color="auto"/>
            <w:right w:val="none" w:sz="0" w:space="0" w:color="auto"/>
          </w:divBdr>
        </w:div>
        <w:div w:id="1449354943">
          <w:marLeft w:val="0"/>
          <w:marRight w:val="0"/>
          <w:marTop w:val="0"/>
          <w:marBottom w:val="0"/>
          <w:divBdr>
            <w:top w:val="none" w:sz="0" w:space="0" w:color="auto"/>
            <w:left w:val="none" w:sz="0" w:space="0" w:color="auto"/>
            <w:bottom w:val="none" w:sz="0" w:space="0" w:color="auto"/>
            <w:right w:val="none" w:sz="0" w:space="0" w:color="auto"/>
          </w:divBdr>
        </w:div>
        <w:div w:id="1215701093">
          <w:marLeft w:val="0"/>
          <w:marRight w:val="0"/>
          <w:marTop w:val="0"/>
          <w:marBottom w:val="0"/>
          <w:divBdr>
            <w:top w:val="none" w:sz="0" w:space="0" w:color="auto"/>
            <w:left w:val="none" w:sz="0" w:space="0" w:color="auto"/>
            <w:bottom w:val="none" w:sz="0" w:space="0" w:color="auto"/>
            <w:right w:val="none" w:sz="0" w:space="0" w:color="auto"/>
          </w:divBdr>
        </w:div>
        <w:div w:id="1357659992">
          <w:marLeft w:val="0"/>
          <w:marRight w:val="0"/>
          <w:marTop w:val="0"/>
          <w:marBottom w:val="0"/>
          <w:divBdr>
            <w:top w:val="none" w:sz="0" w:space="0" w:color="auto"/>
            <w:left w:val="none" w:sz="0" w:space="0" w:color="auto"/>
            <w:bottom w:val="none" w:sz="0" w:space="0" w:color="auto"/>
            <w:right w:val="none" w:sz="0" w:space="0" w:color="auto"/>
          </w:divBdr>
        </w:div>
        <w:div w:id="852383129">
          <w:marLeft w:val="0"/>
          <w:marRight w:val="0"/>
          <w:marTop w:val="0"/>
          <w:marBottom w:val="0"/>
          <w:divBdr>
            <w:top w:val="none" w:sz="0" w:space="0" w:color="auto"/>
            <w:left w:val="none" w:sz="0" w:space="0" w:color="auto"/>
            <w:bottom w:val="none" w:sz="0" w:space="0" w:color="auto"/>
            <w:right w:val="none" w:sz="0" w:space="0" w:color="auto"/>
          </w:divBdr>
        </w:div>
        <w:div w:id="1792819637">
          <w:marLeft w:val="0"/>
          <w:marRight w:val="0"/>
          <w:marTop w:val="0"/>
          <w:marBottom w:val="0"/>
          <w:divBdr>
            <w:top w:val="none" w:sz="0" w:space="0" w:color="auto"/>
            <w:left w:val="none" w:sz="0" w:space="0" w:color="auto"/>
            <w:bottom w:val="none" w:sz="0" w:space="0" w:color="auto"/>
            <w:right w:val="none" w:sz="0" w:space="0" w:color="auto"/>
          </w:divBdr>
        </w:div>
        <w:div w:id="1722555995">
          <w:marLeft w:val="0"/>
          <w:marRight w:val="0"/>
          <w:marTop w:val="0"/>
          <w:marBottom w:val="0"/>
          <w:divBdr>
            <w:top w:val="none" w:sz="0" w:space="0" w:color="auto"/>
            <w:left w:val="none" w:sz="0" w:space="0" w:color="auto"/>
            <w:bottom w:val="none" w:sz="0" w:space="0" w:color="auto"/>
            <w:right w:val="none" w:sz="0" w:space="0" w:color="auto"/>
          </w:divBdr>
        </w:div>
        <w:div w:id="520977983">
          <w:marLeft w:val="0"/>
          <w:marRight w:val="0"/>
          <w:marTop w:val="0"/>
          <w:marBottom w:val="0"/>
          <w:divBdr>
            <w:top w:val="none" w:sz="0" w:space="0" w:color="auto"/>
            <w:left w:val="none" w:sz="0" w:space="0" w:color="auto"/>
            <w:bottom w:val="none" w:sz="0" w:space="0" w:color="auto"/>
            <w:right w:val="none" w:sz="0" w:space="0" w:color="auto"/>
          </w:divBdr>
        </w:div>
        <w:div w:id="2005892330">
          <w:marLeft w:val="0"/>
          <w:marRight w:val="0"/>
          <w:marTop w:val="0"/>
          <w:marBottom w:val="0"/>
          <w:divBdr>
            <w:top w:val="none" w:sz="0" w:space="0" w:color="auto"/>
            <w:left w:val="none" w:sz="0" w:space="0" w:color="auto"/>
            <w:bottom w:val="none" w:sz="0" w:space="0" w:color="auto"/>
            <w:right w:val="none" w:sz="0" w:space="0" w:color="auto"/>
          </w:divBdr>
        </w:div>
        <w:div w:id="935098144">
          <w:marLeft w:val="0"/>
          <w:marRight w:val="0"/>
          <w:marTop w:val="0"/>
          <w:marBottom w:val="0"/>
          <w:divBdr>
            <w:top w:val="none" w:sz="0" w:space="0" w:color="auto"/>
            <w:left w:val="none" w:sz="0" w:space="0" w:color="auto"/>
            <w:bottom w:val="none" w:sz="0" w:space="0" w:color="auto"/>
            <w:right w:val="none" w:sz="0" w:space="0" w:color="auto"/>
          </w:divBdr>
        </w:div>
        <w:div w:id="884298232">
          <w:marLeft w:val="0"/>
          <w:marRight w:val="0"/>
          <w:marTop w:val="0"/>
          <w:marBottom w:val="0"/>
          <w:divBdr>
            <w:top w:val="none" w:sz="0" w:space="0" w:color="auto"/>
            <w:left w:val="none" w:sz="0" w:space="0" w:color="auto"/>
            <w:bottom w:val="none" w:sz="0" w:space="0" w:color="auto"/>
            <w:right w:val="none" w:sz="0" w:space="0" w:color="auto"/>
          </w:divBdr>
        </w:div>
        <w:div w:id="1090541813">
          <w:marLeft w:val="0"/>
          <w:marRight w:val="0"/>
          <w:marTop w:val="0"/>
          <w:marBottom w:val="0"/>
          <w:divBdr>
            <w:top w:val="none" w:sz="0" w:space="0" w:color="auto"/>
            <w:left w:val="none" w:sz="0" w:space="0" w:color="auto"/>
            <w:bottom w:val="none" w:sz="0" w:space="0" w:color="auto"/>
            <w:right w:val="none" w:sz="0" w:space="0" w:color="auto"/>
          </w:divBdr>
        </w:div>
        <w:div w:id="1111897624">
          <w:marLeft w:val="0"/>
          <w:marRight w:val="0"/>
          <w:marTop w:val="0"/>
          <w:marBottom w:val="0"/>
          <w:divBdr>
            <w:top w:val="none" w:sz="0" w:space="0" w:color="auto"/>
            <w:left w:val="none" w:sz="0" w:space="0" w:color="auto"/>
            <w:bottom w:val="none" w:sz="0" w:space="0" w:color="auto"/>
            <w:right w:val="none" w:sz="0" w:space="0" w:color="auto"/>
          </w:divBdr>
        </w:div>
        <w:div w:id="1094012436">
          <w:marLeft w:val="0"/>
          <w:marRight w:val="0"/>
          <w:marTop w:val="0"/>
          <w:marBottom w:val="0"/>
          <w:divBdr>
            <w:top w:val="none" w:sz="0" w:space="0" w:color="auto"/>
            <w:left w:val="none" w:sz="0" w:space="0" w:color="auto"/>
            <w:bottom w:val="none" w:sz="0" w:space="0" w:color="auto"/>
            <w:right w:val="none" w:sz="0" w:space="0" w:color="auto"/>
          </w:divBdr>
        </w:div>
        <w:div w:id="2079596667">
          <w:marLeft w:val="0"/>
          <w:marRight w:val="0"/>
          <w:marTop w:val="0"/>
          <w:marBottom w:val="0"/>
          <w:divBdr>
            <w:top w:val="none" w:sz="0" w:space="0" w:color="auto"/>
            <w:left w:val="none" w:sz="0" w:space="0" w:color="auto"/>
            <w:bottom w:val="none" w:sz="0" w:space="0" w:color="auto"/>
            <w:right w:val="none" w:sz="0" w:space="0" w:color="auto"/>
          </w:divBdr>
        </w:div>
        <w:div w:id="447894255">
          <w:marLeft w:val="0"/>
          <w:marRight w:val="0"/>
          <w:marTop w:val="0"/>
          <w:marBottom w:val="0"/>
          <w:divBdr>
            <w:top w:val="none" w:sz="0" w:space="0" w:color="auto"/>
            <w:left w:val="none" w:sz="0" w:space="0" w:color="auto"/>
            <w:bottom w:val="none" w:sz="0" w:space="0" w:color="auto"/>
            <w:right w:val="none" w:sz="0" w:space="0" w:color="auto"/>
          </w:divBdr>
        </w:div>
        <w:div w:id="942609781">
          <w:marLeft w:val="0"/>
          <w:marRight w:val="0"/>
          <w:marTop w:val="0"/>
          <w:marBottom w:val="0"/>
          <w:divBdr>
            <w:top w:val="none" w:sz="0" w:space="0" w:color="auto"/>
            <w:left w:val="none" w:sz="0" w:space="0" w:color="auto"/>
            <w:bottom w:val="none" w:sz="0" w:space="0" w:color="auto"/>
            <w:right w:val="none" w:sz="0" w:space="0" w:color="auto"/>
          </w:divBdr>
        </w:div>
        <w:div w:id="989208447">
          <w:marLeft w:val="0"/>
          <w:marRight w:val="0"/>
          <w:marTop w:val="0"/>
          <w:marBottom w:val="0"/>
          <w:divBdr>
            <w:top w:val="none" w:sz="0" w:space="0" w:color="auto"/>
            <w:left w:val="none" w:sz="0" w:space="0" w:color="auto"/>
            <w:bottom w:val="none" w:sz="0" w:space="0" w:color="auto"/>
            <w:right w:val="none" w:sz="0" w:space="0" w:color="auto"/>
          </w:divBdr>
        </w:div>
        <w:div w:id="1527136492">
          <w:marLeft w:val="0"/>
          <w:marRight w:val="0"/>
          <w:marTop w:val="0"/>
          <w:marBottom w:val="0"/>
          <w:divBdr>
            <w:top w:val="none" w:sz="0" w:space="0" w:color="auto"/>
            <w:left w:val="none" w:sz="0" w:space="0" w:color="auto"/>
            <w:bottom w:val="none" w:sz="0" w:space="0" w:color="auto"/>
            <w:right w:val="none" w:sz="0" w:space="0" w:color="auto"/>
          </w:divBdr>
        </w:div>
        <w:div w:id="995650934">
          <w:marLeft w:val="0"/>
          <w:marRight w:val="0"/>
          <w:marTop w:val="0"/>
          <w:marBottom w:val="0"/>
          <w:divBdr>
            <w:top w:val="none" w:sz="0" w:space="0" w:color="auto"/>
            <w:left w:val="none" w:sz="0" w:space="0" w:color="auto"/>
            <w:bottom w:val="none" w:sz="0" w:space="0" w:color="auto"/>
            <w:right w:val="none" w:sz="0" w:space="0" w:color="auto"/>
          </w:divBdr>
        </w:div>
        <w:div w:id="1834223966">
          <w:marLeft w:val="0"/>
          <w:marRight w:val="0"/>
          <w:marTop w:val="0"/>
          <w:marBottom w:val="0"/>
          <w:divBdr>
            <w:top w:val="none" w:sz="0" w:space="0" w:color="auto"/>
            <w:left w:val="none" w:sz="0" w:space="0" w:color="auto"/>
            <w:bottom w:val="none" w:sz="0" w:space="0" w:color="auto"/>
            <w:right w:val="none" w:sz="0" w:space="0" w:color="auto"/>
          </w:divBdr>
        </w:div>
        <w:div w:id="1506936713">
          <w:marLeft w:val="0"/>
          <w:marRight w:val="0"/>
          <w:marTop w:val="0"/>
          <w:marBottom w:val="0"/>
          <w:divBdr>
            <w:top w:val="none" w:sz="0" w:space="0" w:color="auto"/>
            <w:left w:val="none" w:sz="0" w:space="0" w:color="auto"/>
            <w:bottom w:val="none" w:sz="0" w:space="0" w:color="auto"/>
            <w:right w:val="none" w:sz="0" w:space="0" w:color="auto"/>
          </w:divBdr>
        </w:div>
        <w:div w:id="649870340">
          <w:marLeft w:val="0"/>
          <w:marRight w:val="0"/>
          <w:marTop w:val="0"/>
          <w:marBottom w:val="0"/>
          <w:divBdr>
            <w:top w:val="none" w:sz="0" w:space="0" w:color="auto"/>
            <w:left w:val="none" w:sz="0" w:space="0" w:color="auto"/>
            <w:bottom w:val="none" w:sz="0" w:space="0" w:color="auto"/>
            <w:right w:val="none" w:sz="0" w:space="0" w:color="auto"/>
          </w:divBdr>
        </w:div>
        <w:div w:id="2045599043">
          <w:marLeft w:val="0"/>
          <w:marRight w:val="0"/>
          <w:marTop w:val="0"/>
          <w:marBottom w:val="0"/>
          <w:divBdr>
            <w:top w:val="none" w:sz="0" w:space="0" w:color="auto"/>
            <w:left w:val="none" w:sz="0" w:space="0" w:color="auto"/>
            <w:bottom w:val="none" w:sz="0" w:space="0" w:color="auto"/>
            <w:right w:val="none" w:sz="0" w:space="0" w:color="auto"/>
          </w:divBdr>
        </w:div>
        <w:div w:id="122578487">
          <w:marLeft w:val="0"/>
          <w:marRight w:val="0"/>
          <w:marTop w:val="0"/>
          <w:marBottom w:val="0"/>
          <w:divBdr>
            <w:top w:val="none" w:sz="0" w:space="0" w:color="auto"/>
            <w:left w:val="none" w:sz="0" w:space="0" w:color="auto"/>
            <w:bottom w:val="none" w:sz="0" w:space="0" w:color="auto"/>
            <w:right w:val="none" w:sz="0" w:space="0" w:color="auto"/>
          </w:divBdr>
        </w:div>
        <w:div w:id="1730223722">
          <w:marLeft w:val="0"/>
          <w:marRight w:val="0"/>
          <w:marTop w:val="0"/>
          <w:marBottom w:val="0"/>
          <w:divBdr>
            <w:top w:val="none" w:sz="0" w:space="0" w:color="auto"/>
            <w:left w:val="none" w:sz="0" w:space="0" w:color="auto"/>
            <w:bottom w:val="none" w:sz="0" w:space="0" w:color="auto"/>
            <w:right w:val="none" w:sz="0" w:space="0" w:color="auto"/>
          </w:divBdr>
        </w:div>
        <w:div w:id="1661542008">
          <w:marLeft w:val="0"/>
          <w:marRight w:val="0"/>
          <w:marTop w:val="0"/>
          <w:marBottom w:val="0"/>
          <w:divBdr>
            <w:top w:val="none" w:sz="0" w:space="0" w:color="auto"/>
            <w:left w:val="none" w:sz="0" w:space="0" w:color="auto"/>
            <w:bottom w:val="none" w:sz="0" w:space="0" w:color="auto"/>
            <w:right w:val="none" w:sz="0" w:space="0" w:color="auto"/>
          </w:divBdr>
        </w:div>
        <w:div w:id="1830486823">
          <w:marLeft w:val="0"/>
          <w:marRight w:val="0"/>
          <w:marTop w:val="0"/>
          <w:marBottom w:val="0"/>
          <w:divBdr>
            <w:top w:val="none" w:sz="0" w:space="0" w:color="auto"/>
            <w:left w:val="none" w:sz="0" w:space="0" w:color="auto"/>
            <w:bottom w:val="none" w:sz="0" w:space="0" w:color="auto"/>
            <w:right w:val="none" w:sz="0" w:space="0" w:color="auto"/>
          </w:divBdr>
        </w:div>
        <w:div w:id="1897159917">
          <w:marLeft w:val="0"/>
          <w:marRight w:val="0"/>
          <w:marTop w:val="0"/>
          <w:marBottom w:val="0"/>
          <w:divBdr>
            <w:top w:val="none" w:sz="0" w:space="0" w:color="auto"/>
            <w:left w:val="none" w:sz="0" w:space="0" w:color="auto"/>
            <w:bottom w:val="none" w:sz="0" w:space="0" w:color="auto"/>
            <w:right w:val="none" w:sz="0" w:space="0" w:color="auto"/>
          </w:divBdr>
        </w:div>
        <w:div w:id="320087112">
          <w:marLeft w:val="0"/>
          <w:marRight w:val="0"/>
          <w:marTop w:val="0"/>
          <w:marBottom w:val="0"/>
          <w:divBdr>
            <w:top w:val="none" w:sz="0" w:space="0" w:color="auto"/>
            <w:left w:val="none" w:sz="0" w:space="0" w:color="auto"/>
            <w:bottom w:val="none" w:sz="0" w:space="0" w:color="auto"/>
            <w:right w:val="none" w:sz="0" w:space="0" w:color="auto"/>
          </w:divBdr>
        </w:div>
        <w:div w:id="2045864410">
          <w:marLeft w:val="0"/>
          <w:marRight w:val="0"/>
          <w:marTop w:val="0"/>
          <w:marBottom w:val="0"/>
          <w:divBdr>
            <w:top w:val="none" w:sz="0" w:space="0" w:color="auto"/>
            <w:left w:val="none" w:sz="0" w:space="0" w:color="auto"/>
            <w:bottom w:val="none" w:sz="0" w:space="0" w:color="auto"/>
            <w:right w:val="none" w:sz="0" w:space="0" w:color="auto"/>
          </w:divBdr>
        </w:div>
        <w:div w:id="1744598290">
          <w:marLeft w:val="0"/>
          <w:marRight w:val="0"/>
          <w:marTop w:val="0"/>
          <w:marBottom w:val="0"/>
          <w:divBdr>
            <w:top w:val="none" w:sz="0" w:space="0" w:color="auto"/>
            <w:left w:val="none" w:sz="0" w:space="0" w:color="auto"/>
            <w:bottom w:val="none" w:sz="0" w:space="0" w:color="auto"/>
            <w:right w:val="none" w:sz="0" w:space="0" w:color="auto"/>
          </w:divBdr>
        </w:div>
        <w:div w:id="1873879127">
          <w:marLeft w:val="0"/>
          <w:marRight w:val="0"/>
          <w:marTop w:val="0"/>
          <w:marBottom w:val="0"/>
          <w:divBdr>
            <w:top w:val="none" w:sz="0" w:space="0" w:color="auto"/>
            <w:left w:val="none" w:sz="0" w:space="0" w:color="auto"/>
            <w:bottom w:val="none" w:sz="0" w:space="0" w:color="auto"/>
            <w:right w:val="none" w:sz="0" w:space="0" w:color="auto"/>
          </w:divBdr>
        </w:div>
        <w:div w:id="701246117">
          <w:marLeft w:val="0"/>
          <w:marRight w:val="0"/>
          <w:marTop w:val="0"/>
          <w:marBottom w:val="0"/>
          <w:divBdr>
            <w:top w:val="none" w:sz="0" w:space="0" w:color="auto"/>
            <w:left w:val="none" w:sz="0" w:space="0" w:color="auto"/>
            <w:bottom w:val="none" w:sz="0" w:space="0" w:color="auto"/>
            <w:right w:val="none" w:sz="0" w:space="0" w:color="auto"/>
          </w:divBdr>
        </w:div>
        <w:div w:id="517700768">
          <w:marLeft w:val="0"/>
          <w:marRight w:val="0"/>
          <w:marTop w:val="0"/>
          <w:marBottom w:val="0"/>
          <w:divBdr>
            <w:top w:val="none" w:sz="0" w:space="0" w:color="auto"/>
            <w:left w:val="none" w:sz="0" w:space="0" w:color="auto"/>
            <w:bottom w:val="none" w:sz="0" w:space="0" w:color="auto"/>
            <w:right w:val="none" w:sz="0" w:space="0" w:color="auto"/>
          </w:divBdr>
        </w:div>
        <w:div w:id="1067529242">
          <w:marLeft w:val="0"/>
          <w:marRight w:val="0"/>
          <w:marTop w:val="0"/>
          <w:marBottom w:val="0"/>
          <w:divBdr>
            <w:top w:val="none" w:sz="0" w:space="0" w:color="auto"/>
            <w:left w:val="none" w:sz="0" w:space="0" w:color="auto"/>
            <w:bottom w:val="none" w:sz="0" w:space="0" w:color="auto"/>
            <w:right w:val="none" w:sz="0" w:space="0" w:color="auto"/>
          </w:divBdr>
        </w:div>
        <w:div w:id="1707631567">
          <w:marLeft w:val="0"/>
          <w:marRight w:val="0"/>
          <w:marTop w:val="0"/>
          <w:marBottom w:val="0"/>
          <w:divBdr>
            <w:top w:val="none" w:sz="0" w:space="0" w:color="auto"/>
            <w:left w:val="none" w:sz="0" w:space="0" w:color="auto"/>
            <w:bottom w:val="none" w:sz="0" w:space="0" w:color="auto"/>
            <w:right w:val="none" w:sz="0" w:space="0" w:color="auto"/>
          </w:divBdr>
        </w:div>
        <w:div w:id="863783179">
          <w:marLeft w:val="0"/>
          <w:marRight w:val="0"/>
          <w:marTop w:val="0"/>
          <w:marBottom w:val="0"/>
          <w:divBdr>
            <w:top w:val="none" w:sz="0" w:space="0" w:color="auto"/>
            <w:left w:val="none" w:sz="0" w:space="0" w:color="auto"/>
            <w:bottom w:val="none" w:sz="0" w:space="0" w:color="auto"/>
            <w:right w:val="none" w:sz="0" w:space="0" w:color="auto"/>
          </w:divBdr>
        </w:div>
        <w:div w:id="1455977407">
          <w:marLeft w:val="0"/>
          <w:marRight w:val="0"/>
          <w:marTop w:val="0"/>
          <w:marBottom w:val="0"/>
          <w:divBdr>
            <w:top w:val="none" w:sz="0" w:space="0" w:color="auto"/>
            <w:left w:val="none" w:sz="0" w:space="0" w:color="auto"/>
            <w:bottom w:val="none" w:sz="0" w:space="0" w:color="auto"/>
            <w:right w:val="none" w:sz="0" w:space="0" w:color="auto"/>
          </w:divBdr>
        </w:div>
        <w:div w:id="534080717">
          <w:marLeft w:val="0"/>
          <w:marRight w:val="0"/>
          <w:marTop w:val="0"/>
          <w:marBottom w:val="0"/>
          <w:divBdr>
            <w:top w:val="none" w:sz="0" w:space="0" w:color="auto"/>
            <w:left w:val="none" w:sz="0" w:space="0" w:color="auto"/>
            <w:bottom w:val="none" w:sz="0" w:space="0" w:color="auto"/>
            <w:right w:val="none" w:sz="0" w:space="0" w:color="auto"/>
          </w:divBdr>
        </w:div>
        <w:div w:id="696394699">
          <w:marLeft w:val="0"/>
          <w:marRight w:val="0"/>
          <w:marTop w:val="0"/>
          <w:marBottom w:val="0"/>
          <w:divBdr>
            <w:top w:val="none" w:sz="0" w:space="0" w:color="auto"/>
            <w:left w:val="none" w:sz="0" w:space="0" w:color="auto"/>
            <w:bottom w:val="none" w:sz="0" w:space="0" w:color="auto"/>
            <w:right w:val="none" w:sz="0" w:space="0" w:color="auto"/>
          </w:divBdr>
        </w:div>
        <w:div w:id="775952830">
          <w:marLeft w:val="0"/>
          <w:marRight w:val="0"/>
          <w:marTop w:val="0"/>
          <w:marBottom w:val="0"/>
          <w:divBdr>
            <w:top w:val="none" w:sz="0" w:space="0" w:color="auto"/>
            <w:left w:val="none" w:sz="0" w:space="0" w:color="auto"/>
            <w:bottom w:val="none" w:sz="0" w:space="0" w:color="auto"/>
            <w:right w:val="none" w:sz="0" w:space="0" w:color="auto"/>
          </w:divBdr>
        </w:div>
        <w:div w:id="351147726">
          <w:marLeft w:val="0"/>
          <w:marRight w:val="0"/>
          <w:marTop w:val="0"/>
          <w:marBottom w:val="0"/>
          <w:divBdr>
            <w:top w:val="none" w:sz="0" w:space="0" w:color="auto"/>
            <w:left w:val="none" w:sz="0" w:space="0" w:color="auto"/>
            <w:bottom w:val="none" w:sz="0" w:space="0" w:color="auto"/>
            <w:right w:val="none" w:sz="0" w:space="0" w:color="auto"/>
          </w:divBdr>
        </w:div>
        <w:div w:id="1591507274">
          <w:marLeft w:val="0"/>
          <w:marRight w:val="0"/>
          <w:marTop w:val="0"/>
          <w:marBottom w:val="0"/>
          <w:divBdr>
            <w:top w:val="none" w:sz="0" w:space="0" w:color="auto"/>
            <w:left w:val="none" w:sz="0" w:space="0" w:color="auto"/>
            <w:bottom w:val="none" w:sz="0" w:space="0" w:color="auto"/>
            <w:right w:val="none" w:sz="0" w:space="0" w:color="auto"/>
          </w:divBdr>
        </w:div>
        <w:div w:id="843784826">
          <w:marLeft w:val="0"/>
          <w:marRight w:val="0"/>
          <w:marTop w:val="0"/>
          <w:marBottom w:val="0"/>
          <w:divBdr>
            <w:top w:val="none" w:sz="0" w:space="0" w:color="auto"/>
            <w:left w:val="none" w:sz="0" w:space="0" w:color="auto"/>
            <w:bottom w:val="none" w:sz="0" w:space="0" w:color="auto"/>
            <w:right w:val="none" w:sz="0" w:space="0" w:color="auto"/>
          </w:divBdr>
        </w:div>
        <w:div w:id="930315562">
          <w:marLeft w:val="0"/>
          <w:marRight w:val="0"/>
          <w:marTop w:val="0"/>
          <w:marBottom w:val="0"/>
          <w:divBdr>
            <w:top w:val="none" w:sz="0" w:space="0" w:color="auto"/>
            <w:left w:val="none" w:sz="0" w:space="0" w:color="auto"/>
            <w:bottom w:val="none" w:sz="0" w:space="0" w:color="auto"/>
            <w:right w:val="none" w:sz="0" w:space="0" w:color="auto"/>
          </w:divBdr>
        </w:div>
        <w:div w:id="1907764332">
          <w:marLeft w:val="0"/>
          <w:marRight w:val="0"/>
          <w:marTop w:val="0"/>
          <w:marBottom w:val="0"/>
          <w:divBdr>
            <w:top w:val="none" w:sz="0" w:space="0" w:color="auto"/>
            <w:left w:val="none" w:sz="0" w:space="0" w:color="auto"/>
            <w:bottom w:val="none" w:sz="0" w:space="0" w:color="auto"/>
            <w:right w:val="none" w:sz="0" w:space="0" w:color="auto"/>
          </w:divBdr>
        </w:div>
        <w:div w:id="1401948498">
          <w:marLeft w:val="0"/>
          <w:marRight w:val="0"/>
          <w:marTop w:val="0"/>
          <w:marBottom w:val="0"/>
          <w:divBdr>
            <w:top w:val="none" w:sz="0" w:space="0" w:color="auto"/>
            <w:left w:val="none" w:sz="0" w:space="0" w:color="auto"/>
            <w:bottom w:val="none" w:sz="0" w:space="0" w:color="auto"/>
            <w:right w:val="none" w:sz="0" w:space="0" w:color="auto"/>
          </w:divBdr>
        </w:div>
        <w:div w:id="484519240">
          <w:marLeft w:val="0"/>
          <w:marRight w:val="0"/>
          <w:marTop w:val="0"/>
          <w:marBottom w:val="0"/>
          <w:divBdr>
            <w:top w:val="none" w:sz="0" w:space="0" w:color="auto"/>
            <w:left w:val="none" w:sz="0" w:space="0" w:color="auto"/>
            <w:bottom w:val="none" w:sz="0" w:space="0" w:color="auto"/>
            <w:right w:val="none" w:sz="0" w:space="0" w:color="auto"/>
          </w:divBdr>
        </w:div>
        <w:div w:id="1123188350">
          <w:marLeft w:val="0"/>
          <w:marRight w:val="0"/>
          <w:marTop w:val="0"/>
          <w:marBottom w:val="0"/>
          <w:divBdr>
            <w:top w:val="none" w:sz="0" w:space="0" w:color="auto"/>
            <w:left w:val="none" w:sz="0" w:space="0" w:color="auto"/>
            <w:bottom w:val="none" w:sz="0" w:space="0" w:color="auto"/>
            <w:right w:val="none" w:sz="0" w:space="0" w:color="auto"/>
          </w:divBdr>
        </w:div>
        <w:div w:id="1630823797">
          <w:marLeft w:val="0"/>
          <w:marRight w:val="0"/>
          <w:marTop w:val="0"/>
          <w:marBottom w:val="0"/>
          <w:divBdr>
            <w:top w:val="none" w:sz="0" w:space="0" w:color="auto"/>
            <w:left w:val="none" w:sz="0" w:space="0" w:color="auto"/>
            <w:bottom w:val="none" w:sz="0" w:space="0" w:color="auto"/>
            <w:right w:val="none" w:sz="0" w:space="0" w:color="auto"/>
          </w:divBdr>
        </w:div>
        <w:div w:id="1293057602">
          <w:marLeft w:val="0"/>
          <w:marRight w:val="0"/>
          <w:marTop w:val="0"/>
          <w:marBottom w:val="0"/>
          <w:divBdr>
            <w:top w:val="none" w:sz="0" w:space="0" w:color="auto"/>
            <w:left w:val="none" w:sz="0" w:space="0" w:color="auto"/>
            <w:bottom w:val="none" w:sz="0" w:space="0" w:color="auto"/>
            <w:right w:val="none" w:sz="0" w:space="0" w:color="auto"/>
          </w:divBdr>
        </w:div>
        <w:div w:id="1473596394">
          <w:marLeft w:val="0"/>
          <w:marRight w:val="0"/>
          <w:marTop w:val="0"/>
          <w:marBottom w:val="0"/>
          <w:divBdr>
            <w:top w:val="none" w:sz="0" w:space="0" w:color="auto"/>
            <w:left w:val="none" w:sz="0" w:space="0" w:color="auto"/>
            <w:bottom w:val="none" w:sz="0" w:space="0" w:color="auto"/>
            <w:right w:val="none" w:sz="0" w:space="0" w:color="auto"/>
          </w:divBdr>
        </w:div>
        <w:div w:id="1722510113">
          <w:marLeft w:val="0"/>
          <w:marRight w:val="0"/>
          <w:marTop w:val="0"/>
          <w:marBottom w:val="0"/>
          <w:divBdr>
            <w:top w:val="none" w:sz="0" w:space="0" w:color="auto"/>
            <w:left w:val="none" w:sz="0" w:space="0" w:color="auto"/>
            <w:bottom w:val="none" w:sz="0" w:space="0" w:color="auto"/>
            <w:right w:val="none" w:sz="0" w:space="0" w:color="auto"/>
          </w:divBdr>
        </w:div>
        <w:div w:id="134110657">
          <w:marLeft w:val="0"/>
          <w:marRight w:val="0"/>
          <w:marTop w:val="0"/>
          <w:marBottom w:val="0"/>
          <w:divBdr>
            <w:top w:val="none" w:sz="0" w:space="0" w:color="auto"/>
            <w:left w:val="none" w:sz="0" w:space="0" w:color="auto"/>
            <w:bottom w:val="none" w:sz="0" w:space="0" w:color="auto"/>
            <w:right w:val="none" w:sz="0" w:space="0" w:color="auto"/>
          </w:divBdr>
        </w:div>
        <w:div w:id="1339383077">
          <w:marLeft w:val="0"/>
          <w:marRight w:val="0"/>
          <w:marTop w:val="0"/>
          <w:marBottom w:val="0"/>
          <w:divBdr>
            <w:top w:val="none" w:sz="0" w:space="0" w:color="auto"/>
            <w:left w:val="none" w:sz="0" w:space="0" w:color="auto"/>
            <w:bottom w:val="none" w:sz="0" w:space="0" w:color="auto"/>
            <w:right w:val="none" w:sz="0" w:space="0" w:color="auto"/>
          </w:divBdr>
        </w:div>
        <w:div w:id="1767921460">
          <w:marLeft w:val="0"/>
          <w:marRight w:val="0"/>
          <w:marTop w:val="0"/>
          <w:marBottom w:val="0"/>
          <w:divBdr>
            <w:top w:val="none" w:sz="0" w:space="0" w:color="auto"/>
            <w:left w:val="none" w:sz="0" w:space="0" w:color="auto"/>
            <w:bottom w:val="none" w:sz="0" w:space="0" w:color="auto"/>
            <w:right w:val="none" w:sz="0" w:space="0" w:color="auto"/>
          </w:divBdr>
        </w:div>
        <w:div w:id="44452377">
          <w:marLeft w:val="0"/>
          <w:marRight w:val="0"/>
          <w:marTop w:val="0"/>
          <w:marBottom w:val="0"/>
          <w:divBdr>
            <w:top w:val="none" w:sz="0" w:space="0" w:color="auto"/>
            <w:left w:val="none" w:sz="0" w:space="0" w:color="auto"/>
            <w:bottom w:val="none" w:sz="0" w:space="0" w:color="auto"/>
            <w:right w:val="none" w:sz="0" w:space="0" w:color="auto"/>
          </w:divBdr>
        </w:div>
        <w:div w:id="1037587071">
          <w:marLeft w:val="0"/>
          <w:marRight w:val="0"/>
          <w:marTop w:val="0"/>
          <w:marBottom w:val="0"/>
          <w:divBdr>
            <w:top w:val="none" w:sz="0" w:space="0" w:color="auto"/>
            <w:left w:val="none" w:sz="0" w:space="0" w:color="auto"/>
            <w:bottom w:val="none" w:sz="0" w:space="0" w:color="auto"/>
            <w:right w:val="none" w:sz="0" w:space="0" w:color="auto"/>
          </w:divBdr>
        </w:div>
        <w:div w:id="1788888163">
          <w:marLeft w:val="0"/>
          <w:marRight w:val="0"/>
          <w:marTop w:val="0"/>
          <w:marBottom w:val="0"/>
          <w:divBdr>
            <w:top w:val="none" w:sz="0" w:space="0" w:color="auto"/>
            <w:left w:val="none" w:sz="0" w:space="0" w:color="auto"/>
            <w:bottom w:val="none" w:sz="0" w:space="0" w:color="auto"/>
            <w:right w:val="none" w:sz="0" w:space="0" w:color="auto"/>
          </w:divBdr>
        </w:div>
        <w:div w:id="673607380">
          <w:marLeft w:val="0"/>
          <w:marRight w:val="0"/>
          <w:marTop w:val="0"/>
          <w:marBottom w:val="0"/>
          <w:divBdr>
            <w:top w:val="none" w:sz="0" w:space="0" w:color="auto"/>
            <w:left w:val="none" w:sz="0" w:space="0" w:color="auto"/>
            <w:bottom w:val="none" w:sz="0" w:space="0" w:color="auto"/>
            <w:right w:val="none" w:sz="0" w:space="0" w:color="auto"/>
          </w:divBdr>
        </w:div>
        <w:div w:id="1570143121">
          <w:marLeft w:val="0"/>
          <w:marRight w:val="0"/>
          <w:marTop w:val="0"/>
          <w:marBottom w:val="0"/>
          <w:divBdr>
            <w:top w:val="none" w:sz="0" w:space="0" w:color="auto"/>
            <w:left w:val="none" w:sz="0" w:space="0" w:color="auto"/>
            <w:bottom w:val="none" w:sz="0" w:space="0" w:color="auto"/>
            <w:right w:val="none" w:sz="0" w:space="0" w:color="auto"/>
          </w:divBdr>
        </w:div>
        <w:div w:id="411587626">
          <w:marLeft w:val="0"/>
          <w:marRight w:val="0"/>
          <w:marTop w:val="0"/>
          <w:marBottom w:val="0"/>
          <w:divBdr>
            <w:top w:val="none" w:sz="0" w:space="0" w:color="auto"/>
            <w:left w:val="none" w:sz="0" w:space="0" w:color="auto"/>
            <w:bottom w:val="none" w:sz="0" w:space="0" w:color="auto"/>
            <w:right w:val="none" w:sz="0" w:space="0" w:color="auto"/>
          </w:divBdr>
        </w:div>
        <w:div w:id="1954091268">
          <w:marLeft w:val="0"/>
          <w:marRight w:val="0"/>
          <w:marTop w:val="0"/>
          <w:marBottom w:val="0"/>
          <w:divBdr>
            <w:top w:val="none" w:sz="0" w:space="0" w:color="auto"/>
            <w:left w:val="none" w:sz="0" w:space="0" w:color="auto"/>
            <w:bottom w:val="none" w:sz="0" w:space="0" w:color="auto"/>
            <w:right w:val="none" w:sz="0" w:space="0" w:color="auto"/>
          </w:divBdr>
        </w:div>
        <w:div w:id="1660377099">
          <w:marLeft w:val="0"/>
          <w:marRight w:val="0"/>
          <w:marTop w:val="0"/>
          <w:marBottom w:val="0"/>
          <w:divBdr>
            <w:top w:val="none" w:sz="0" w:space="0" w:color="auto"/>
            <w:left w:val="none" w:sz="0" w:space="0" w:color="auto"/>
            <w:bottom w:val="none" w:sz="0" w:space="0" w:color="auto"/>
            <w:right w:val="none" w:sz="0" w:space="0" w:color="auto"/>
          </w:divBdr>
        </w:div>
        <w:div w:id="914700558">
          <w:marLeft w:val="0"/>
          <w:marRight w:val="0"/>
          <w:marTop w:val="0"/>
          <w:marBottom w:val="0"/>
          <w:divBdr>
            <w:top w:val="none" w:sz="0" w:space="0" w:color="auto"/>
            <w:left w:val="none" w:sz="0" w:space="0" w:color="auto"/>
            <w:bottom w:val="none" w:sz="0" w:space="0" w:color="auto"/>
            <w:right w:val="none" w:sz="0" w:space="0" w:color="auto"/>
          </w:divBdr>
        </w:div>
        <w:div w:id="1465342906">
          <w:marLeft w:val="0"/>
          <w:marRight w:val="0"/>
          <w:marTop w:val="0"/>
          <w:marBottom w:val="0"/>
          <w:divBdr>
            <w:top w:val="none" w:sz="0" w:space="0" w:color="auto"/>
            <w:left w:val="none" w:sz="0" w:space="0" w:color="auto"/>
            <w:bottom w:val="none" w:sz="0" w:space="0" w:color="auto"/>
            <w:right w:val="none" w:sz="0" w:space="0" w:color="auto"/>
          </w:divBdr>
        </w:div>
        <w:div w:id="2138062365">
          <w:marLeft w:val="0"/>
          <w:marRight w:val="0"/>
          <w:marTop w:val="0"/>
          <w:marBottom w:val="0"/>
          <w:divBdr>
            <w:top w:val="none" w:sz="0" w:space="0" w:color="auto"/>
            <w:left w:val="none" w:sz="0" w:space="0" w:color="auto"/>
            <w:bottom w:val="none" w:sz="0" w:space="0" w:color="auto"/>
            <w:right w:val="none" w:sz="0" w:space="0" w:color="auto"/>
          </w:divBdr>
        </w:div>
        <w:div w:id="79836598">
          <w:marLeft w:val="0"/>
          <w:marRight w:val="0"/>
          <w:marTop w:val="0"/>
          <w:marBottom w:val="0"/>
          <w:divBdr>
            <w:top w:val="none" w:sz="0" w:space="0" w:color="auto"/>
            <w:left w:val="none" w:sz="0" w:space="0" w:color="auto"/>
            <w:bottom w:val="none" w:sz="0" w:space="0" w:color="auto"/>
            <w:right w:val="none" w:sz="0" w:space="0" w:color="auto"/>
          </w:divBdr>
        </w:div>
        <w:div w:id="803733953">
          <w:marLeft w:val="0"/>
          <w:marRight w:val="0"/>
          <w:marTop w:val="0"/>
          <w:marBottom w:val="0"/>
          <w:divBdr>
            <w:top w:val="none" w:sz="0" w:space="0" w:color="auto"/>
            <w:left w:val="none" w:sz="0" w:space="0" w:color="auto"/>
            <w:bottom w:val="none" w:sz="0" w:space="0" w:color="auto"/>
            <w:right w:val="none" w:sz="0" w:space="0" w:color="auto"/>
          </w:divBdr>
        </w:div>
        <w:div w:id="1257978989">
          <w:marLeft w:val="0"/>
          <w:marRight w:val="0"/>
          <w:marTop w:val="0"/>
          <w:marBottom w:val="0"/>
          <w:divBdr>
            <w:top w:val="none" w:sz="0" w:space="0" w:color="auto"/>
            <w:left w:val="none" w:sz="0" w:space="0" w:color="auto"/>
            <w:bottom w:val="none" w:sz="0" w:space="0" w:color="auto"/>
            <w:right w:val="none" w:sz="0" w:space="0" w:color="auto"/>
          </w:divBdr>
        </w:div>
        <w:div w:id="1060208419">
          <w:marLeft w:val="0"/>
          <w:marRight w:val="0"/>
          <w:marTop w:val="0"/>
          <w:marBottom w:val="0"/>
          <w:divBdr>
            <w:top w:val="none" w:sz="0" w:space="0" w:color="auto"/>
            <w:left w:val="none" w:sz="0" w:space="0" w:color="auto"/>
            <w:bottom w:val="none" w:sz="0" w:space="0" w:color="auto"/>
            <w:right w:val="none" w:sz="0" w:space="0" w:color="auto"/>
          </w:divBdr>
        </w:div>
        <w:div w:id="2097941526">
          <w:marLeft w:val="0"/>
          <w:marRight w:val="0"/>
          <w:marTop w:val="0"/>
          <w:marBottom w:val="0"/>
          <w:divBdr>
            <w:top w:val="none" w:sz="0" w:space="0" w:color="auto"/>
            <w:left w:val="none" w:sz="0" w:space="0" w:color="auto"/>
            <w:bottom w:val="none" w:sz="0" w:space="0" w:color="auto"/>
            <w:right w:val="none" w:sz="0" w:space="0" w:color="auto"/>
          </w:divBdr>
        </w:div>
        <w:div w:id="662700263">
          <w:marLeft w:val="0"/>
          <w:marRight w:val="0"/>
          <w:marTop w:val="0"/>
          <w:marBottom w:val="0"/>
          <w:divBdr>
            <w:top w:val="none" w:sz="0" w:space="0" w:color="auto"/>
            <w:left w:val="none" w:sz="0" w:space="0" w:color="auto"/>
            <w:bottom w:val="none" w:sz="0" w:space="0" w:color="auto"/>
            <w:right w:val="none" w:sz="0" w:space="0" w:color="auto"/>
          </w:divBdr>
        </w:div>
        <w:div w:id="344551822">
          <w:marLeft w:val="0"/>
          <w:marRight w:val="0"/>
          <w:marTop w:val="0"/>
          <w:marBottom w:val="0"/>
          <w:divBdr>
            <w:top w:val="none" w:sz="0" w:space="0" w:color="auto"/>
            <w:left w:val="none" w:sz="0" w:space="0" w:color="auto"/>
            <w:bottom w:val="none" w:sz="0" w:space="0" w:color="auto"/>
            <w:right w:val="none" w:sz="0" w:space="0" w:color="auto"/>
          </w:divBdr>
        </w:div>
        <w:div w:id="2026206587">
          <w:marLeft w:val="0"/>
          <w:marRight w:val="0"/>
          <w:marTop w:val="0"/>
          <w:marBottom w:val="0"/>
          <w:divBdr>
            <w:top w:val="none" w:sz="0" w:space="0" w:color="auto"/>
            <w:left w:val="none" w:sz="0" w:space="0" w:color="auto"/>
            <w:bottom w:val="none" w:sz="0" w:space="0" w:color="auto"/>
            <w:right w:val="none" w:sz="0" w:space="0" w:color="auto"/>
          </w:divBdr>
        </w:div>
        <w:div w:id="379866373">
          <w:marLeft w:val="0"/>
          <w:marRight w:val="0"/>
          <w:marTop w:val="0"/>
          <w:marBottom w:val="0"/>
          <w:divBdr>
            <w:top w:val="none" w:sz="0" w:space="0" w:color="auto"/>
            <w:left w:val="none" w:sz="0" w:space="0" w:color="auto"/>
            <w:bottom w:val="none" w:sz="0" w:space="0" w:color="auto"/>
            <w:right w:val="none" w:sz="0" w:space="0" w:color="auto"/>
          </w:divBdr>
        </w:div>
        <w:div w:id="1614290156">
          <w:marLeft w:val="0"/>
          <w:marRight w:val="0"/>
          <w:marTop w:val="0"/>
          <w:marBottom w:val="0"/>
          <w:divBdr>
            <w:top w:val="none" w:sz="0" w:space="0" w:color="auto"/>
            <w:left w:val="none" w:sz="0" w:space="0" w:color="auto"/>
            <w:bottom w:val="none" w:sz="0" w:space="0" w:color="auto"/>
            <w:right w:val="none" w:sz="0" w:space="0" w:color="auto"/>
          </w:divBdr>
        </w:div>
        <w:div w:id="213320185">
          <w:marLeft w:val="0"/>
          <w:marRight w:val="0"/>
          <w:marTop w:val="0"/>
          <w:marBottom w:val="0"/>
          <w:divBdr>
            <w:top w:val="none" w:sz="0" w:space="0" w:color="auto"/>
            <w:left w:val="none" w:sz="0" w:space="0" w:color="auto"/>
            <w:bottom w:val="none" w:sz="0" w:space="0" w:color="auto"/>
            <w:right w:val="none" w:sz="0" w:space="0" w:color="auto"/>
          </w:divBdr>
        </w:div>
        <w:div w:id="1024290373">
          <w:marLeft w:val="0"/>
          <w:marRight w:val="0"/>
          <w:marTop w:val="0"/>
          <w:marBottom w:val="0"/>
          <w:divBdr>
            <w:top w:val="none" w:sz="0" w:space="0" w:color="auto"/>
            <w:left w:val="none" w:sz="0" w:space="0" w:color="auto"/>
            <w:bottom w:val="none" w:sz="0" w:space="0" w:color="auto"/>
            <w:right w:val="none" w:sz="0" w:space="0" w:color="auto"/>
          </w:divBdr>
        </w:div>
        <w:div w:id="1801681365">
          <w:marLeft w:val="0"/>
          <w:marRight w:val="0"/>
          <w:marTop w:val="0"/>
          <w:marBottom w:val="0"/>
          <w:divBdr>
            <w:top w:val="none" w:sz="0" w:space="0" w:color="auto"/>
            <w:left w:val="none" w:sz="0" w:space="0" w:color="auto"/>
            <w:bottom w:val="none" w:sz="0" w:space="0" w:color="auto"/>
            <w:right w:val="none" w:sz="0" w:space="0" w:color="auto"/>
          </w:divBdr>
        </w:div>
        <w:div w:id="2118208751">
          <w:marLeft w:val="0"/>
          <w:marRight w:val="0"/>
          <w:marTop w:val="0"/>
          <w:marBottom w:val="0"/>
          <w:divBdr>
            <w:top w:val="none" w:sz="0" w:space="0" w:color="auto"/>
            <w:left w:val="none" w:sz="0" w:space="0" w:color="auto"/>
            <w:bottom w:val="none" w:sz="0" w:space="0" w:color="auto"/>
            <w:right w:val="none" w:sz="0" w:space="0" w:color="auto"/>
          </w:divBdr>
        </w:div>
        <w:div w:id="2045862002">
          <w:marLeft w:val="0"/>
          <w:marRight w:val="0"/>
          <w:marTop w:val="0"/>
          <w:marBottom w:val="0"/>
          <w:divBdr>
            <w:top w:val="none" w:sz="0" w:space="0" w:color="auto"/>
            <w:left w:val="none" w:sz="0" w:space="0" w:color="auto"/>
            <w:bottom w:val="none" w:sz="0" w:space="0" w:color="auto"/>
            <w:right w:val="none" w:sz="0" w:space="0" w:color="auto"/>
          </w:divBdr>
        </w:div>
        <w:div w:id="244461459">
          <w:marLeft w:val="0"/>
          <w:marRight w:val="0"/>
          <w:marTop w:val="0"/>
          <w:marBottom w:val="0"/>
          <w:divBdr>
            <w:top w:val="none" w:sz="0" w:space="0" w:color="auto"/>
            <w:left w:val="none" w:sz="0" w:space="0" w:color="auto"/>
            <w:bottom w:val="none" w:sz="0" w:space="0" w:color="auto"/>
            <w:right w:val="none" w:sz="0" w:space="0" w:color="auto"/>
          </w:divBdr>
        </w:div>
        <w:div w:id="828598405">
          <w:marLeft w:val="0"/>
          <w:marRight w:val="0"/>
          <w:marTop w:val="0"/>
          <w:marBottom w:val="0"/>
          <w:divBdr>
            <w:top w:val="none" w:sz="0" w:space="0" w:color="auto"/>
            <w:left w:val="none" w:sz="0" w:space="0" w:color="auto"/>
            <w:bottom w:val="none" w:sz="0" w:space="0" w:color="auto"/>
            <w:right w:val="none" w:sz="0" w:space="0" w:color="auto"/>
          </w:divBdr>
        </w:div>
        <w:div w:id="1823042519">
          <w:marLeft w:val="0"/>
          <w:marRight w:val="0"/>
          <w:marTop w:val="0"/>
          <w:marBottom w:val="0"/>
          <w:divBdr>
            <w:top w:val="none" w:sz="0" w:space="0" w:color="auto"/>
            <w:left w:val="none" w:sz="0" w:space="0" w:color="auto"/>
            <w:bottom w:val="none" w:sz="0" w:space="0" w:color="auto"/>
            <w:right w:val="none" w:sz="0" w:space="0" w:color="auto"/>
          </w:divBdr>
        </w:div>
        <w:div w:id="932474438">
          <w:marLeft w:val="0"/>
          <w:marRight w:val="0"/>
          <w:marTop w:val="0"/>
          <w:marBottom w:val="0"/>
          <w:divBdr>
            <w:top w:val="none" w:sz="0" w:space="0" w:color="auto"/>
            <w:left w:val="none" w:sz="0" w:space="0" w:color="auto"/>
            <w:bottom w:val="none" w:sz="0" w:space="0" w:color="auto"/>
            <w:right w:val="none" w:sz="0" w:space="0" w:color="auto"/>
          </w:divBdr>
        </w:div>
        <w:div w:id="578487579">
          <w:marLeft w:val="0"/>
          <w:marRight w:val="0"/>
          <w:marTop w:val="0"/>
          <w:marBottom w:val="0"/>
          <w:divBdr>
            <w:top w:val="none" w:sz="0" w:space="0" w:color="auto"/>
            <w:left w:val="none" w:sz="0" w:space="0" w:color="auto"/>
            <w:bottom w:val="none" w:sz="0" w:space="0" w:color="auto"/>
            <w:right w:val="none" w:sz="0" w:space="0" w:color="auto"/>
          </w:divBdr>
        </w:div>
        <w:div w:id="1779836076">
          <w:marLeft w:val="0"/>
          <w:marRight w:val="0"/>
          <w:marTop w:val="0"/>
          <w:marBottom w:val="0"/>
          <w:divBdr>
            <w:top w:val="none" w:sz="0" w:space="0" w:color="auto"/>
            <w:left w:val="none" w:sz="0" w:space="0" w:color="auto"/>
            <w:bottom w:val="none" w:sz="0" w:space="0" w:color="auto"/>
            <w:right w:val="none" w:sz="0" w:space="0" w:color="auto"/>
          </w:divBdr>
        </w:div>
        <w:div w:id="1916863377">
          <w:marLeft w:val="0"/>
          <w:marRight w:val="0"/>
          <w:marTop w:val="0"/>
          <w:marBottom w:val="0"/>
          <w:divBdr>
            <w:top w:val="none" w:sz="0" w:space="0" w:color="auto"/>
            <w:left w:val="none" w:sz="0" w:space="0" w:color="auto"/>
            <w:bottom w:val="none" w:sz="0" w:space="0" w:color="auto"/>
            <w:right w:val="none" w:sz="0" w:space="0" w:color="auto"/>
          </w:divBdr>
        </w:div>
        <w:div w:id="1440490277">
          <w:marLeft w:val="0"/>
          <w:marRight w:val="0"/>
          <w:marTop w:val="0"/>
          <w:marBottom w:val="0"/>
          <w:divBdr>
            <w:top w:val="none" w:sz="0" w:space="0" w:color="auto"/>
            <w:left w:val="none" w:sz="0" w:space="0" w:color="auto"/>
            <w:bottom w:val="none" w:sz="0" w:space="0" w:color="auto"/>
            <w:right w:val="none" w:sz="0" w:space="0" w:color="auto"/>
          </w:divBdr>
        </w:div>
        <w:div w:id="1547335778">
          <w:marLeft w:val="0"/>
          <w:marRight w:val="0"/>
          <w:marTop w:val="0"/>
          <w:marBottom w:val="0"/>
          <w:divBdr>
            <w:top w:val="none" w:sz="0" w:space="0" w:color="auto"/>
            <w:left w:val="none" w:sz="0" w:space="0" w:color="auto"/>
            <w:bottom w:val="none" w:sz="0" w:space="0" w:color="auto"/>
            <w:right w:val="none" w:sz="0" w:space="0" w:color="auto"/>
          </w:divBdr>
        </w:div>
        <w:div w:id="1779989240">
          <w:marLeft w:val="0"/>
          <w:marRight w:val="0"/>
          <w:marTop w:val="0"/>
          <w:marBottom w:val="0"/>
          <w:divBdr>
            <w:top w:val="none" w:sz="0" w:space="0" w:color="auto"/>
            <w:left w:val="none" w:sz="0" w:space="0" w:color="auto"/>
            <w:bottom w:val="none" w:sz="0" w:space="0" w:color="auto"/>
            <w:right w:val="none" w:sz="0" w:space="0" w:color="auto"/>
          </w:divBdr>
        </w:div>
        <w:div w:id="696321538">
          <w:marLeft w:val="0"/>
          <w:marRight w:val="0"/>
          <w:marTop w:val="0"/>
          <w:marBottom w:val="0"/>
          <w:divBdr>
            <w:top w:val="none" w:sz="0" w:space="0" w:color="auto"/>
            <w:left w:val="none" w:sz="0" w:space="0" w:color="auto"/>
            <w:bottom w:val="none" w:sz="0" w:space="0" w:color="auto"/>
            <w:right w:val="none" w:sz="0" w:space="0" w:color="auto"/>
          </w:divBdr>
        </w:div>
        <w:div w:id="2095587815">
          <w:marLeft w:val="0"/>
          <w:marRight w:val="0"/>
          <w:marTop w:val="0"/>
          <w:marBottom w:val="0"/>
          <w:divBdr>
            <w:top w:val="none" w:sz="0" w:space="0" w:color="auto"/>
            <w:left w:val="none" w:sz="0" w:space="0" w:color="auto"/>
            <w:bottom w:val="none" w:sz="0" w:space="0" w:color="auto"/>
            <w:right w:val="none" w:sz="0" w:space="0" w:color="auto"/>
          </w:divBdr>
        </w:div>
        <w:div w:id="1030837392">
          <w:marLeft w:val="0"/>
          <w:marRight w:val="0"/>
          <w:marTop w:val="0"/>
          <w:marBottom w:val="0"/>
          <w:divBdr>
            <w:top w:val="none" w:sz="0" w:space="0" w:color="auto"/>
            <w:left w:val="none" w:sz="0" w:space="0" w:color="auto"/>
            <w:bottom w:val="none" w:sz="0" w:space="0" w:color="auto"/>
            <w:right w:val="none" w:sz="0" w:space="0" w:color="auto"/>
          </w:divBdr>
        </w:div>
        <w:div w:id="1201742182">
          <w:marLeft w:val="0"/>
          <w:marRight w:val="0"/>
          <w:marTop w:val="0"/>
          <w:marBottom w:val="0"/>
          <w:divBdr>
            <w:top w:val="none" w:sz="0" w:space="0" w:color="auto"/>
            <w:left w:val="none" w:sz="0" w:space="0" w:color="auto"/>
            <w:bottom w:val="none" w:sz="0" w:space="0" w:color="auto"/>
            <w:right w:val="none" w:sz="0" w:space="0" w:color="auto"/>
          </w:divBdr>
        </w:div>
        <w:div w:id="1590967202">
          <w:marLeft w:val="0"/>
          <w:marRight w:val="0"/>
          <w:marTop w:val="0"/>
          <w:marBottom w:val="0"/>
          <w:divBdr>
            <w:top w:val="none" w:sz="0" w:space="0" w:color="auto"/>
            <w:left w:val="none" w:sz="0" w:space="0" w:color="auto"/>
            <w:bottom w:val="none" w:sz="0" w:space="0" w:color="auto"/>
            <w:right w:val="none" w:sz="0" w:space="0" w:color="auto"/>
          </w:divBdr>
        </w:div>
        <w:div w:id="1491212703">
          <w:marLeft w:val="0"/>
          <w:marRight w:val="0"/>
          <w:marTop w:val="0"/>
          <w:marBottom w:val="0"/>
          <w:divBdr>
            <w:top w:val="none" w:sz="0" w:space="0" w:color="auto"/>
            <w:left w:val="none" w:sz="0" w:space="0" w:color="auto"/>
            <w:bottom w:val="none" w:sz="0" w:space="0" w:color="auto"/>
            <w:right w:val="none" w:sz="0" w:space="0" w:color="auto"/>
          </w:divBdr>
        </w:div>
        <w:div w:id="117839628">
          <w:marLeft w:val="0"/>
          <w:marRight w:val="0"/>
          <w:marTop w:val="0"/>
          <w:marBottom w:val="0"/>
          <w:divBdr>
            <w:top w:val="none" w:sz="0" w:space="0" w:color="auto"/>
            <w:left w:val="none" w:sz="0" w:space="0" w:color="auto"/>
            <w:bottom w:val="none" w:sz="0" w:space="0" w:color="auto"/>
            <w:right w:val="none" w:sz="0" w:space="0" w:color="auto"/>
          </w:divBdr>
        </w:div>
        <w:div w:id="861939407">
          <w:marLeft w:val="0"/>
          <w:marRight w:val="0"/>
          <w:marTop w:val="0"/>
          <w:marBottom w:val="0"/>
          <w:divBdr>
            <w:top w:val="none" w:sz="0" w:space="0" w:color="auto"/>
            <w:left w:val="none" w:sz="0" w:space="0" w:color="auto"/>
            <w:bottom w:val="none" w:sz="0" w:space="0" w:color="auto"/>
            <w:right w:val="none" w:sz="0" w:space="0" w:color="auto"/>
          </w:divBdr>
        </w:div>
        <w:div w:id="1492135238">
          <w:marLeft w:val="0"/>
          <w:marRight w:val="0"/>
          <w:marTop w:val="0"/>
          <w:marBottom w:val="0"/>
          <w:divBdr>
            <w:top w:val="none" w:sz="0" w:space="0" w:color="auto"/>
            <w:left w:val="none" w:sz="0" w:space="0" w:color="auto"/>
            <w:bottom w:val="none" w:sz="0" w:space="0" w:color="auto"/>
            <w:right w:val="none" w:sz="0" w:space="0" w:color="auto"/>
          </w:divBdr>
        </w:div>
        <w:div w:id="1786145942">
          <w:marLeft w:val="0"/>
          <w:marRight w:val="0"/>
          <w:marTop w:val="0"/>
          <w:marBottom w:val="0"/>
          <w:divBdr>
            <w:top w:val="none" w:sz="0" w:space="0" w:color="auto"/>
            <w:left w:val="none" w:sz="0" w:space="0" w:color="auto"/>
            <w:bottom w:val="none" w:sz="0" w:space="0" w:color="auto"/>
            <w:right w:val="none" w:sz="0" w:space="0" w:color="auto"/>
          </w:divBdr>
        </w:div>
        <w:div w:id="1533222542">
          <w:marLeft w:val="0"/>
          <w:marRight w:val="0"/>
          <w:marTop w:val="0"/>
          <w:marBottom w:val="0"/>
          <w:divBdr>
            <w:top w:val="none" w:sz="0" w:space="0" w:color="auto"/>
            <w:left w:val="none" w:sz="0" w:space="0" w:color="auto"/>
            <w:bottom w:val="none" w:sz="0" w:space="0" w:color="auto"/>
            <w:right w:val="none" w:sz="0" w:space="0" w:color="auto"/>
          </w:divBdr>
        </w:div>
        <w:div w:id="1206403067">
          <w:marLeft w:val="0"/>
          <w:marRight w:val="0"/>
          <w:marTop w:val="0"/>
          <w:marBottom w:val="0"/>
          <w:divBdr>
            <w:top w:val="none" w:sz="0" w:space="0" w:color="auto"/>
            <w:left w:val="none" w:sz="0" w:space="0" w:color="auto"/>
            <w:bottom w:val="none" w:sz="0" w:space="0" w:color="auto"/>
            <w:right w:val="none" w:sz="0" w:space="0" w:color="auto"/>
          </w:divBdr>
        </w:div>
        <w:div w:id="312107188">
          <w:marLeft w:val="0"/>
          <w:marRight w:val="0"/>
          <w:marTop w:val="0"/>
          <w:marBottom w:val="0"/>
          <w:divBdr>
            <w:top w:val="none" w:sz="0" w:space="0" w:color="auto"/>
            <w:left w:val="none" w:sz="0" w:space="0" w:color="auto"/>
            <w:bottom w:val="none" w:sz="0" w:space="0" w:color="auto"/>
            <w:right w:val="none" w:sz="0" w:space="0" w:color="auto"/>
          </w:divBdr>
        </w:div>
        <w:div w:id="64184611">
          <w:marLeft w:val="0"/>
          <w:marRight w:val="0"/>
          <w:marTop w:val="0"/>
          <w:marBottom w:val="0"/>
          <w:divBdr>
            <w:top w:val="none" w:sz="0" w:space="0" w:color="auto"/>
            <w:left w:val="none" w:sz="0" w:space="0" w:color="auto"/>
            <w:bottom w:val="none" w:sz="0" w:space="0" w:color="auto"/>
            <w:right w:val="none" w:sz="0" w:space="0" w:color="auto"/>
          </w:divBdr>
        </w:div>
        <w:div w:id="239680935">
          <w:marLeft w:val="0"/>
          <w:marRight w:val="0"/>
          <w:marTop w:val="0"/>
          <w:marBottom w:val="0"/>
          <w:divBdr>
            <w:top w:val="none" w:sz="0" w:space="0" w:color="auto"/>
            <w:left w:val="none" w:sz="0" w:space="0" w:color="auto"/>
            <w:bottom w:val="none" w:sz="0" w:space="0" w:color="auto"/>
            <w:right w:val="none" w:sz="0" w:space="0" w:color="auto"/>
          </w:divBdr>
        </w:div>
        <w:div w:id="1324505864">
          <w:marLeft w:val="0"/>
          <w:marRight w:val="0"/>
          <w:marTop w:val="0"/>
          <w:marBottom w:val="0"/>
          <w:divBdr>
            <w:top w:val="none" w:sz="0" w:space="0" w:color="auto"/>
            <w:left w:val="none" w:sz="0" w:space="0" w:color="auto"/>
            <w:bottom w:val="none" w:sz="0" w:space="0" w:color="auto"/>
            <w:right w:val="none" w:sz="0" w:space="0" w:color="auto"/>
          </w:divBdr>
        </w:div>
        <w:div w:id="1397581761">
          <w:marLeft w:val="0"/>
          <w:marRight w:val="0"/>
          <w:marTop w:val="0"/>
          <w:marBottom w:val="0"/>
          <w:divBdr>
            <w:top w:val="none" w:sz="0" w:space="0" w:color="auto"/>
            <w:left w:val="none" w:sz="0" w:space="0" w:color="auto"/>
            <w:bottom w:val="none" w:sz="0" w:space="0" w:color="auto"/>
            <w:right w:val="none" w:sz="0" w:space="0" w:color="auto"/>
          </w:divBdr>
        </w:div>
        <w:div w:id="2012221655">
          <w:marLeft w:val="0"/>
          <w:marRight w:val="0"/>
          <w:marTop w:val="0"/>
          <w:marBottom w:val="0"/>
          <w:divBdr>
            <w:top w:val="none" w:sz="0" w:space="0" w:color="auto"/>
            <w:left w:val="none" w:sz="0" w:space="0" w:color="auto"/>
            <w:bottom w:val="none" w:sz="0" w:space="0" w:color="auto"/>
            <w:right w:val="none" w:sz="0" w:space="0" w:color="auto"/>
          </w:divBdr>
        </w:div>
        <w:div w:id="220020970">
          <w:marLeft w:val="0"/>
          <w:marRight w:val="0"/>
          <w:marTop w:val="0"/>
          <w:marBottom w:val="0"/>
          <w:divBdr>
            <w:top w:val="none" w:sz="0" w:space="0" w:color="auto"/>
            <w:left w:val="none" w:sz="0" w:space="0" w:color="auto"/>
            <w:bottom w:val="none" w:sz="0" w:space="0" w:color="auto"/>
            <w:right w:val="none" w:sz="0" w:space="0" w:color="auto"/>
          </w:divBdr>
        </w:div>
        <w:div w:id="1806316568">
          <w:marLeft w:val="0"/>
          <w:marRight w:val="0"/>
          <w:marTop w:val="0"/>
          <w:marBottom w:val="0"/>
          <w:divBdr>
            <w:top w:val="none" w:sz="0" w:space="0" w:color="auto"/>
            <w:left w:val="none" w:sz="0" w:space="0" w:color="auto"/>
            <w:bottom w:val="none" w:sz="0" w:space="0" w:color="auto"/>
            <w:right w:val="none" w:sz="0" w:space="0" w:color="auto"/>
          </w:divBdr>
        </w:div>
        <w:div w:id="589319800">
          <w:marLeft w:val="0"/>
          <w:marRight w:val="0"/>
          <w:marTop w:val="0"/>
          <w:marBottom w:val="0"/>
          <w:divBdr>
            <w:top w:val="none" w:sz="0" w:space="0" w:color="auto"/>
            <w:left w:val="none" w:sz="0" w:space="0" w:color="auto"/>
            <w:bottom w:val="none" w:sz="0" w:space="0" w:color="auto"/>
            <w:right w:val="none" w:sz="0" w:space="0" w:color="auto"/>
          </w:divBdr>
        </w:div>
        <w:div w:id="1790078190">
          <w:marLeft w:val="0"/>
          <w:marRight w:val="0"/>
          <w:marTop w:val="0"/>
          <w:marBottom w:val="0"/>
          <w:divBdr>
            <w:top w:val="none" w:sz="0" w:space="0" w:color="auto"/>
            <w:left w:val="none" w:sz="0" w:space="0" w:color="auto"/>
            <w:bottom w:val="none" w:sz="0" w:space="0" w:color="auto"/>
            <w:right w:val="none" w:sz="0" w:space="0" w:color="auto"/>
          </w:divBdr>
        </w:div>
        <w:div w:id="57703626">
          <w:marLeft w:val="0"/>
          <w:marRight w:val="0"/>
          <w:marTop w:val="0"/>
          <w:marBottom w:val="0"/>
          <w:divBdr>
            <w:top w:val="none" w:sz="0" w:space="0" w:color="auto"/>
            <w:left w:val="none" w:sz="0" w:space="0" w:color="auto"/>
            <w:bottom w:val="none" w:sz="0" w:space="0" w:color="auto"/>
            <w:right w:val="none" w:sz="0" w:space="0" w:color="auto"/>
          </w:divBdr>
        </w:div>
        <w:div w:id="1886867848">
          <w:marLeft w:val="0"/>
          <w:marRight w:val="0"/>
          <w:marTop w:val="0"/>
          <w:marBottom w:val="0"/>
          <w:divBdr>
            <w:top w:val="none" w:sz="0" w:space="0" w:color="auto"/>
            <w:left w:val="none" w:sz="0" w:space="0" w:color="auto"/>
            <w:bottom w:val="none" w:sz="0" w:space="0" w:color="auto"/>
            <w:right w:val="none" w:sz="0" w:space="0" w:color="auto"/>
          </w:divBdr>
        </w:div>
        <w:div w:id="1637639060">
          <w:marLeft w:val="0"/>
          <w:marRight w:val="0"/>
          <w:marTop w:val="0"/>
          <w:marBottom w:val="0"/>
          <w:divBdr>
            <w:top w:val="none" w:sz="0" w:space="0" w:color="auto"/>
            <w:left w:val="none" w:sz="0" w:space="0" w:color="auto"/>
            <w:bottom w:val="none" w:sz="0" w:space="0" w:color="auto"/>
            <w:right w:val="none" w:sz="0" w:space="0" w:color="auto"/>
          </w:divBdr>
        </w:div>
        <w:div w:id="1205365296">
          <w:marLeft w:val="0"/>
          <w:marRight w:val="0"/>
          <w:marTop w:val="0"/>
          <w:marBottom w:val="0"/>
          <w:divBdr>
            <w:top w:val="none" w:sz="0" w:space="0" w:color="auto"/>
            <w:left w:val="none" w:sz="0" w:space="0" w:color="auto"/>
            <w:bottom w:val="none" w:sz="0" w:space="0" w:color="auto"/>
            <w:right w:val="none" w:sz="0" w:space="0" w:color="auto"/>
          </w:divBdr>
        </w:div>
        <w:div w:id="1797984037">
          <w:marLeft w:val="0"/>
          <w:marRight w:val="0"/>
          <w:marTop w:val="0"/>
          <w:marBottom w:val="0"/>
          <w:divBdr>
            <w:top w:val="none" w:sz="0" w:space="0" w:color="auto"/>
            <w:left w:val="none" w:sz="0" w:space="0" w:color="auto"/>
            <w:bottom w:val="none" w:sz="0" w:space="0" w:color="auto"/>
            <w:right w:val="none" w:sz="0" w:space="0" w:color="auto"/>
          </w:divBdr>
        </w:div>
        <w:div w:id="2098475876">
          <w:marLeft w:val="0"/>
          <w:marRight w:val="0"/>
          <w:marTop w:val="0"/>
          <w:marBottom w:val="0"/>
          <w:divBdr>
            <w:top w:val="none" w:sz="0" w:space="0" w:color="auto"/>
            <w:left w:val="none" w:sz="0" w:space="0" w:color="auto"/>
            <w:bottom w:val="none" w:sz="0" w:space="0" w:color="auto"/>
            <w:right w:val="none" w:sz="0" w:space="0" w:color="auto"/>
          </w:divBdr>
        </w:div>
        <w:div w:id="728382542">
          <w:marLeft w:val="0"/>
          <w:marRight w:val="0"/>
          <w:marTop w:val="0"/>
          <w:marBottom w:val="0"/>
          <w:divBdr>
            <w:top w:val="none" w:sz="0" w:space="0" w:color="auto"/>
            <w:left w:val="none" w:sz="0" w:space="0" w:color="auto"/>
            <w:bottom w:val="none" w:sz="0" w:space="0" w:color="auto"/>
            <w:right w:val="none" w:sz="0" w:space="0" w:color="auto"/>
          </w:divBdr>
        </w:div>
      </w:divsChild>
    </w:div>
    <w:div w:id="496195179">
      <w:bodyDiv w:val="1"/>
      <w:marLeft w:val="0"/>
      <w:marRight w:val="0"/>
      <w:marTop w:val="0"/>
      <w:marBottom w:val="0"/>
      <w:divBdr>
        <w:top w:val="none" w:sz="0" w:space="0" w:color="auto"/>
        <w:left w:val="none" w:sz="0" w:space="0" w:color="auto"/>
        <w:bottom w:val="none" w:sz="0" w:space="0" w:color="auto"/>
        <w:right w:val="none" w:sz="0" w:space="0" w:color="auto"/>
      </w:divBdr>
    </w:div>
    <w:div w:id="520553997">
      <w:bodyDiv w:val="1"/>
      <w:marLeft w:val="0"/>
      <w:marRight w:val="0"/>
      <w:marTop w:val="0"/>
      <w:marBottom w:val="0"/>
      <w:divBdr>
        <w:top w:val="none" w:sz="0" w:space="0" w:color="auto"/>
        <w:left w:val="none" w:sz="0" w:space="0" w:color="auto"/>
        <w:bottom w:val="none" w:sz="0" w:space="0" w:color="auto"/>
        <w:right w:val="none" w:sz="0" w:space="0" w:color="auto"/>
      </w:divBdr>
    </w:div>
    <w:div w:id="537668271">
      <w:bodyDiv w:val="1"/>
      <w:marLeft w:val="0"/>
      <w:marRight w:val="0"/>
      <w:marTop w:val="0"/>
      <w:marBottom w:val="0"/>
      <w:divBdr>
        <w:top w:val="none" w:sz="0" w:space="0" w:color="auto"/>
        <w:left w:val="none" w:sz="0" w:space="0" w:color="auto"/>
        <w:bottom w:val="none" w:sz="0" w:space="0" w:color="auto"/>
        <w:right w:val="none" w:sz="0" w:space="0" w:color="auto"/>
      </w:divBdr>
    </w:div>
    <w:div w:id="601300972">
      <w:bodyDiv w:val="1"/>
      <w:marLeft w:val="0"/>
      <w:marRight w:val="0"/>
      <w:marTop w:val="0"/>
      <w:marBottom w:val="0"/>
      <w:divBdr>
        <w:top w:val="none" w:sz="0" w:space="0" w:color="auto"/>
        <w:left w:val="none" w:sz="0" w:space="0" w:color="auto"/>
        <w:bottom w:val="none" w:sz="0" w:space="0" w:color="auto"/>
        <w:right w:val="none" w:sz="0" w:space="0" w:color="auto"/>
      </w:divBdr>
      <w:divsChild>
        <w:div w:id="468330159">
          <w:marLeft w:val="0"/>
          <w:marRight w:val="0"/>
          <w:marTop w:val="0"/>
          <w:marBottom w:val="0"/>
          <w:divBdr>
            <w:top w:val="none" w:sz="0" w:space="0" w:color="auto"/>
            <w:left w:val="none" w:sz="0" w:space="0" w:color="auto"/>
            <w:bottom w:val="none" w:sz="0" w:space="0" w:color="auto"/>
            <w:right w:val="none" w:sz="0" w:space="0" w:color="auto"/>
          </w:divBdr>
        </w:div>
        <w:div w:id="373115844">
          <w:marLeft w:val="0"/>
          <w:marRight w:val="0"/>
          <w:marTop w:val="0"/>
          <w:marBottom w:val="0"/>
          <w:divBdr>
            <w:top w:val="none" w:sz="0" w:space="0" w:color="auto"/>
            <w:left w:val="none" w:sz="0" w:space="0" w:color="auto"/>
            <w:bottom w:val="none" w:sz="0" w:space="0" w:color="auto"/>
            <w:right w:val="none" w:sz="0" w:space="0" w:color="auto"/>
          </w:divBdr>
        </w:div>
        <w:div w:id="1178809285">
          <w:marLeft w:val="0"/>
          <w:marRight w:val="0"/>
          <w:marTop w:val="0"/>
          <w:marBottom w:val="0"/>
          <w:divBdr>
            <w:top w:val="none" w:sz="0" w:space="0" w:color="auto"/>
            <w:left w:val="none" w:sz="0" w:space="0" w:color="auto"/>
            <w:bottom w:val="none" w:sz="0" w:space="0" w:color="auto"/>
            <w:right w:val="none" w:sz="0" w:space="0" w:color="auto"/>
          </w:divBdr>
        </w:div>
        <w:div w:id="401879929">
          <w:marLeft w:val="0"/>
          <w:marRight w:val="0"/>
          <w:marTop w:val="0"/>
          <w:marBottom w:val="0"/>
          <w:divBdr>
            <w:top w:val="none" w:sz="0" w:space="0" w:color="auto"/>
            <w:left w:val="none" w:sz="0" w:space="0" w:color="auto"/>
            <w:bottom w:val="none" w:sz="0" w:space="0" w:color="auto"/>
            <w:right w:val="none" w:sz="0" w:space="0" w:color="auto"/>
          </w:divBdr>
        </w:div>
        <w:div w:id="876699305">
          <w:marLeft w:val="0"/>
          <w:marRight w:val="0"/>
          <w:marTop w:val="0"/>
          <w:marBottom w:val="0"/>
          <w:divBdr>
            <w:top w:val="none" w:sz="0" w:space="0" w:color="auto"/>
            <w:left w:val="none" w:sz="0" w:space="0" w:color="auto"/>
            <w:bottom w:val="none" w:sz="0" w:space="0" w:color="auto"/>
            <w:right w:val="none" w:sz="0" w:space="0" w:color="auto"/>
          </w:divBdr>
        </w:div>
        <w:div w:id="679234366">
          <w:marLeft w:val="0"/>
          <w:marRight w:val="0"/>
          <w:marTop w:val="0"/>
          <w:marBottom w:val="0"/>
          <w:divBdr>
            <w:top w:val="none" w:sz="0" w:space="0" w:color="auto"/>
            <w:left w:val="none" w:sz="0" w:space="0" w:color="auto"/>
            <w:bottom w:val="none" w:sz="0" w:space="0" w:color="auto"/>
            <w:right w:val="none" w:sz="0" w:space="0" w:color="auto"/>
          </w:divBdr>
        </w:div>
        <w:div w:id="385496601">
          <w:marLeft w:val="0"/>
          <w:marRight w:val="0"/>
          <w:marTop w:val="0"/>
          <w:marBottom w:val="0"/>
          <w:divBdr>
            <w:top w:val="none" w:sz="0" w:space="0" w:color="auto"/>
            <w:left w:val="none" w:sz="0" w:space="0" w:color="auto"/>
            <w:bottom w:val="none" w:sz="0" w:space="0" w:color="auto"/>
            <w:right w:val="none" w:sz="0" w:space="0" w:color="auto"/>
          </w:divBdr>
        </w:div>
        <w:div w:id="2068647362">
          <w:marLeft w:val="0"/>
          <w:marRight w:val="0"/>
          <w:marTop w:val="0"/>
          <w:marBottom w:val="0"/>
          <w:divBdr>
            <w:top w:val="none" w:sz="0" w:space="0" w:color="auto"/>
            <w:left w:val="none" w:sz="0" w:space="0" w:color="auto"/>
            <w:bottom w:val="none" w:sz="0" w:space="0" w:color="auto"/>
            <w:right w:val="none" w:sz="0" w:space="0" w:color="auto"/>
          </w:divBdr>
        </w:div>
        <w:div w:id="1709253303">
          <w:marLeft w:val="0"/>
          <w:marRight w:val="0"/>
          <w:marTop w:val="0"/>
          <w:marBottom w:val="0"/>
          <w:divBdr>
            <w:top w:val="none" w:sz="0" w:space="0" w:color="auto"/>
            <w:left w:val="none" w:sz="0" w:space="0" w:color="auto"/>
            <w:bottom w:val="none" w:sz="0" w:space="0" w:color="auto"/>
            <w:right w:val="none" w:sz="0" w:space="0" w:color="auto"/>
          </w:divBdr>
        </w:div>
        <w:div w:id="1788548526">
          <w:marLeft w:val="0"/>
          <w:marRight w:val="0"/>
          <w:marTop w:val="0"/>
          <w:marBottom w:val="0"/>
          <w:divBdr>
            <w:top w:val="none" w:sz="0" w:space="0" w:color="auto"/>
            <w:left w:val="none" w:sz="0" w:space="0" w:color="auto"/>
            <w:bottom w:val="none" w:sz="0" w:space="0" w:color="auto"/>
            <w:right w:val="none" w:sz="0" w:space="0" w:color="auto"/>
          </w:divBdr>
        </w:div>
        <w:div w:id="1054307304">
          <w:marLeft w:val="0"/>
          <w:marRight w:val="0"/>
          <w:marTop w:val="0"/>
          <w:marBottom w:val="0"/>
          <w:divBdr>
            <w:top w:val="none" w:sz="0" w:space="0" w:color="auto"/>
            <w:left w:val="none" w:sz="0" w:space="0" w:color="auto"/>
            <w:bottom w:val="none" w:sz="0" w:space="0" w:color="auto"/>
            <w:right w:val="none" w:sz="0" w:space="0" w:color="auto"/>
          </w:divBdr>
        </w:div>
        <w:div w:id="960765515">
          <w:marLeft w:val="0"/>
          <w:marRight w:val="0"/>
          <w:marTop w:val="0"/>
          <w:marBottom w:val="0"/>
          <w:divBdr>
            <w:top w:val="none" w:sz="0" w:space="0" w:color="auto"/>
            <w:left w:val="none" w:sz="0" w:space="0" w:color="auto"/>
            <w:bottom w:val="none" w:sz="0" w:space="0" w:color="auto"/>
            <w:right w:val="none" w:sz="0" w:space="0" w:color="auto"/>
          </w:divBdr>
        </w:div>
        <w:div w:id="1131939512">
          <w:marLeft w:val="0"/>
          <w:marRight w:val="0"/>
          <w:marTop w:val="0"/>
          <w:marBottom w:val="0"/>
          <w:divBdr>
            <w:top w:val="none" w:sz="0" w:space="0" w:color="auto"/>
            <w:left w:val="none" w:sz="0" w:space="0" w:color="auto"/>
            <w:bottom w:val="none" w:sz="0" w:space="0" w:color="auto"/>
            <w:right w:val="none" w:sz="0" w:space="0" w:color="auto"/>
          </w:divBdr>
        </w:div>
        <w:div w:id="989556198">
          <w:marLeft w:val="0"/>
          <w:marRight w:val="0"/>
          <w:marTop w:val="0"/>
          <w:marBottom w:val="0"/>
          <w:divBdr>
            <w:top w:val="none" w:sz="0" w:space="0" w:color="auto"/>
            <w:left w:val="none" w:sz="0" w:space="0" w:color="auto"/>
            <w:bottom w:val="none" w:sz="0" w:space="0" w:color="auto"/>
            <w:right w:val="none" w:sz="0" w:space="0" w:color="auto"/>
          </w:divBdr>
        </w:div>
        <w:div w:id="647788975">
          <w:marLeft w:val="0"/>
          <w:marRight w:val="0"/>
          <w:marTop w:val="0"/>
          <w:marBottom w:val="0"/>
          <w:divBdr>
            <w:top w:val="none" w:sz="0" w:space="0" w:color="auto"/>
            <w:left w:val="none" w:sz="0" w:space="0" w:color="auto"/>
            <w:bottom w:val="none" w:sz="0" w:space="0" w:color="auto"/>
            <w:right w:val="none" w:sz="0" w:space="0" w:color="auto"/>
          </w:divBdr>
        </w:div>
        <w:div w:id="1478523172">
          <w:marLeft w:val="0"/>
          <w:marRight w:val="0"/>
          <w:marTop w:val="0"/>
          <w:marBottom w:val="0"/>
          <w:divBdr>
            <w:top w:val="none" w:sz="0" w:space="0" w:color="auto"/>
            <w:left w:val="none" w:sz="0" w:space="0" w:color="auto"/>
            <w:bottom w:val="none" w:sz="0" w:space="0" w:color="auto"/>
            <w:right w:val="none" w:sz="0" w:space="0" w:color="auto"/>
          </w:divBdr>
        </w:div>
        <w:div w:id="237909770">
          <w:marLeft w:val="0"/>
          <w:marRight w:val="0"/>
          <w:marTop w:val="0"/>
          <w:marBottom w:val="0"/>
          <w:divBdr>
            <w:top w:val="none" w:sz="0" w:space="0" w:color="auto"/>
            <w:left w:val="none" w:sz="0" w:space="0" w:color="auto"/>
            <w:bottom w:val="none" w:sz="0" w:space="0" w:color="auto"/>
            <w:right w:val="none" w:sz="0" w:space="0" w:color="auto"/>
          </w:divBdr>
        </w:div>
        <w:div w:id="320888794">
          <w:marLeft w:val="0"/>
          <w:marRight w:val="0"/>
          <w:marTop w:val="0"/>
          <w:marBottom w:val="0"/>
          <w:divBdr>
            <w:top w:val="none" w:sz="0" w:space="0" w:color="auto"/>
            <w:left w:val="none" w:sz="0" w:space="0" w:color="auto"/>
            <w:bottom w:val="none" w:sz="0" w:space="0" w:color="auto"/>
            <w:right w:val="none" w:sz="0" w:space="0" w:color="auto"/>
          </w:divBdr>
        </w:div>
        <w:div w:id="1516531991">
          <w:marLeft w:val="0"/>
          <w:marRight w:val="0"/>
          <w:marTop w:val="0"/>
          <w:marBottom w:val="0"/>
          <w:divBdr>
            <w:top w:val="none" w:sz="0" w:space="0" w:color="auto"/>
            <w:left w:val="none" w:sz="0" w:space="0" w:color="auto"/>
            <w:bottom w:val="none" w:sz="0" w:space="0" w:color="auto"/>
            <w:right w:val="none" w:sz="0" w:space="0" w:color="auto"/>
          </w:divBdr>
        </w:div>
        <w:div w:id="641079347">
          <w:marLeft w:val="0"/>
          <w:marRight w:val="0"/>
          <w:marTop w:val="0"/>
          <w:marBottom w:val="0"/>
          <w:divBdr>
            <w:top w:val="none" w:sz="0" w:space="0" w:color="auto"/>
            <w:left w:val="none" w:sz="0" w:space="0" w:color="auto"/>
            <w:bottom w:val="none" w:sz="0" w:space="0" w:color="auto"/>
            <w:right w:val="none" w:sz="0" w:space="0" w:color="auto"/>
          </w:divBdr>
        </w:div>
        <w:div w:id="1505435300">
          <w:marLeft w:val="0"/>
          <w:marRight w:val="0"/>
          <w:marTop w:val="0"/>
          <w:marBottom w:val="0"/>
          <w:divBdr>
            <w:top w:val="none" w:sz="0" w:space="0" w:color="auto"/>
            <w:left w:val="none" w:sz="0" w:space="0" w:color="auto"/>
            <w:bottom w:val="none" w:sz="0" w:space="0" w:color="auto"/>
            <w:right w:val="none" w:sz="0" w:space="0" w:color="auto"/>
          </w:divBdr>
        </w:div>
        <w:div w:id="499849977">
          <w:marLeft w:val="0"/>
          <w:marRight w:val="0"/>
          <w:marTop w:val="0"/>
          <w:marBottom w:val="0"/>
          <w:divBdr>
            <w:top w:val="none" w:sz="0" w:space="0" w:color="auto"/>
            <w:left w:val="none" w:sz="0" w:space="0" w:color="auto"/>
            <w:bottom w:val="none" w:sz="0" w:space="0" w:color="auto"/>
            <w:right w:val="none" w:sz="0" w:space="0" w:color="auto"/>
          </w:divBdr>
        </w:div>
        <w:div w:id="1440100290">
          <w:marLeft w:val="0"/>
          <w:marRight w:val="0"/>
          <w:marTop w:val="0"/>
          <w:marBottom w:val="0"/>
          <w:divBdr>
            <w:top w:val="none" w:sz="0" w:space="0" w:color="auto"/>
            <w:left w:val="none" w:sz="0" w:space="0" w:color="auto"/>
            <w:bottom w:val="none" w:sz="0" w:space="0" w:color="auto"/>
            <w:right w:val="none" w:sz="0" w:space="0" w:color="auto"/>
          </w:divBdr>
        </w:div>
        <w:div w:id="802382629">
          <w:marLeft w:val="0"/>
          <w:marRight w:val="0"/>
          <w:marTop w:val="0"/>
          <w:marBottom w:val="0"/>
          <w:divBdr>
            <w:top w:val="none" w:sz="0" w:space="0" w:color="auto"/>
            <w:left w:val="none" w:sz="0" w:space="0" w:color="auto"/>
            <w:bottom w:val="none" w:sz="0" w:space="0" w:color="auto"/>
            <w:right w:val="none" w:sz="0" w:space="0" w:color="auto"/>
          </w:divBdr>
        </w:div>
        <w:div w:id="709840470">
          <w:marLeft w:val="0"/>
          <w:marRight w:val="0"/>
          <w:marTop w:val="0"/>
          <w:marBottom w:val="0"/>
          <w:divBdr>
            <w:top w:val="none" w:sz="0" w:space="0" w:color="auto"/>
            <w:left w:val="none" w:sz="0" w:space="0" w:color="auto"/>
            <w:bottom w:val="none" w:sz="0" w:space="0" w:color="auto"/>
            <w:right w:val="none" w:sz="0" w:space="0" w:color="auto"/>
          </w:divBdr>
        </w:div>
        <w:div w:id="1768774203">
          <w:marLeft w:val="0"/>
          <w:marRight w:val="0"/>
          <w:marTop w:val="0"/>
          <w:marBottom w:val="0"/>
          <w:divBdr>
            <w:top w:val="none" w:sz="0" w:space="0" w:color="auto"/>
            <w:left w:val="none" w:sz="0" w:space="0" w:color="auto"/>
            <w:bottom w:val="none" w:sz="0" w:space="0" w:color="auto"/>
            <w:right w:val="none" w:sz="0" w:space="0" w:color="auto"/>
          </w:divBdr>
        </w:div>
        <w:div w:id="462579323">
          <w:marLeft w:val="0"/>
          <w:marRight w:val="0"/>
          <w:marTop w:val="0"/>
          <w:marBottom w:val="0"/>
          <w:divBdr>
            <w:top w:val="none" w:sz="0" w:space="0" w:color="auto"/>
            <w:left w:val="none" w:sz="0" w:space="0" w:color="auto"/>
            <w:bottom w:val="none" w:sz="0" w:space="0" w:color="auto"/>
            <w:right w:val="none" w:sz="0" w:space="0" w:color="auto"/>
          </w:divBdr>
        </w:div>
        <w:div w:id="865941903">
          <w:marLeft w:val="0"/>
          <w:marRight w:val="0"/>
          <w:marTop w:val="0"/>
          <w:marBottom w:val="0"/>
          <w:divBdr>
            <w:top w:val="none" w:sz="0" w:space="0" w:color="auto"/>
            <w:left w:val="none" w:sz="0" w:space="0" w:color="auto"/>
            <w:bottom w:val="none" w:sz="0" w:space="0" w:color="auto"/>
            <w:right w:val="none" w:sz="0" w:space="0" w:color="auto"/>
          </w:divBdr>
        </w:div>
        <w:div w:id="923148013">
          <w:marLeft w:val="0"/>
          <w:marRight w:val="0"/>
          <w:marTop w:val="0"/>
          <w:marBottom w:val="0"/>
          <w:divBdr>
            <w:top w:val="none" w:sz="0" w:space="0" w:color="auto"/>
            <w:left w:val="none" w:sz="0" w:space="0" w:color="auto"/>
            <w:bottom w:val="none" w:sz="0" w:space="0" w:color="auto"/>
            <w:right w:val="none" w:sz="0" w:space="0" w:color="auto"/>
          </w:divBdr>
        </w:div>
        <w:div w:id="2107967298">
          <w:marLeft w:val="0"/>
          <w:marRight w:val="0"/>
          <w:marTop w:val="0"/>
          <w:marBottom w:val="0"/>
          <w:divBdr>
            <w:top w:val="none" w:sz="0" w:space="0" w:color="auto"/>
            <w:left w:val="none" w:sz="0" w:space="0" w:color="auto"/>
            <w:bottom w:val="none" w:sz="0" w:space="0" w:color="auto"/>
            <w:right w:val="none" w:sz="0" w:space="0" w:color="auto"/>
          </w:divBdr>
        </w:div>
        <w:div w:id="57940376">
          <w:marLeft w:val="0"/>
          <w:marRight w:val="0"/>
          <w:marTop w:val="0"/>
          <w:marBottom w:val="0"/>
          <w:divBdr>
            <w:top w:val="none" w:sz="0" w:space="0" w:color="auto"/>
            <w:left w:val="none" w:sz="0" w:space="0" w:color="auto"/>
            <w:bottom w:val="none" w:sz="0" w:space="0" w:color="auto"/>
            <w:right w:val="none" w:sz="0" w:space="0" w:color="auto"/>
          </w:divBdr>
        </w:div>
        <w:div w:id="1820727450">
          <w:marLeft w:val="0"/>
          <w:marRight w:val="0"/>
          <w:marTop w:val="0"/>
          <w:marBottom w:val="0"/>
          <w:divBdr>
            <w:top w:val="none" w:sz="0" w:space="0" w:color="auto"/>
            <w:left w:val="none" w:sz="0" w:space="0" w:color="auto"/>
            <w:bottom w:val="none" w:sz="0" w:space="0" w:color="auto"/>
            <w:right w:val="none" w:sz="0" w:space="0" w:color="auto"/>
          </w:divBdr>
        </w:div>
        <w:div w:id="1764758345">
          <w:marLeft w:val="0"/>
          <w:marRight w:val="0"/>
          <w:marTop w:val="0"/>
          <w:marBottom w:val="0"/>
          <w:divBdr>
            <w:top w:val="none" w:sz="0" w:space="0" w:color="auto"/>
            <w:left w:val="none" w:sz="0" w:space="0" w:color="auto"/>
            <w:bottom w:val="none" w:sz="0" w:space="0" w:color="auto"/>
            <w:right w:val="none" w:sz="0" w:space="0" w:color="auto"/>
          </w:divBdr>
        </w:div>
        <w:div w:id="1799179878">
          <w:marLeft w:val="0"/>
          <w:marRight w:val="0"/>
          <w:marTop w:val="0"/>
          <w:marBottom w:val="0"/>
          <w:divBdr>
            <w:top w:val="none" w:sz="0" w:space="0" w:color="auto"/>
            <w:left w:val="none" w:sz="0" w:space="0" w:color="auto"/>
            <w:bottom w:val="none" w:sz="0" w:space="0" w:color="auto"/>
            <w:right w:val="none" w:sz="0" w:space="0" w:color="auto"/>
          </w:divBdr>
        </w:div>
        <w:div w:id="902763323">
          <w:marLeft w:val="0"/>
          <w:marRight w:val="0"/>
          <w:marTop w:val="0"/>
          <w:marBottom w:val="0"/>
          <w:divBdr>
            <w:top w:val="none" w:sz="0" w:space="0" w:color="auto"/>
            <w:left w:val="none" w:sz="0" w:space="0" w:color="auto"/>
            <w:bottom w:val="none" w:sz="0" w:space="0" w:color="auto"/>
            <w:right w:val="none" w:sz="0" w:space="0" w:color="auto"/>
          </w:divBdr>
        </w:div>
        <w:div w:id="1153175778">
          <w:marLeft w:val="0"/>
          <w:marRight w:val="0"/>
          <w:marTop w:val="0"/>
          <w:marBottom w:val="0"/>
          <w:divBdr>
            <w:top w:val="none" w:sz="0" w:space="0" w:color="auto"/>
            <w:left w:val="none" w:sz="0" w:space="0" w:color="auto"/>
            <w:bottom w:val="none" w:sz="0" w:space="0" w:color="auto"/>
            <w:right w:val="none" w:sz="0" w:space="0" w:color="auto"/>
          </w:divBdr>
        </w:div>
        <w:div w:id="828985362">
          <w:marLeft w:val="0"/>
          <w:marRight w:val="0"/>
          <w:marTop w:val="0"/>
          <w:marBottom w:val="0"/>
          <w:divBdr>
            <w:top w:val="none" w:sz="0" w:space="0" w:color="auto"/>
            <w:left w:val="none" w:sz="0" w:space="0" w:color="auto"/>
            <w:bottom w:val="none" w:sz="0" w:space="0" w:color="auto"/>
            <w:right w:val="none" w:sz="0" w:space="0" w:color="auto"/>
          </w:divBdr>
        </w:div>
        <w:div w:id="1723557503">
          <w:marLeft w:val="0"/>
          <w:marRight w:val="0"/>
          <w:marTop w:val="0"/>
          <w:marBottom w:val="0"/>
          <w:divBdr>
            <w:top w:val="none" w:sz="0" w:space="0" w:color="auto"/>
            <w:left w:val="none" w:sz="0" w:space="0" w:color="auto"/>
            <w:bottom w:val="none" w:sz="0" w:space="0" w:color="auto"/>
            <w:right w:val="none" w:sz="0" w:space="0" w:color="auto"/>
          </w:divBdr>
        </w:div>
        <w:div w:id="848564667">
          <w:marLeft w:val="0"/>
          <w:marRight w:val="0"/>
          <w:marTop w:val="0"/>
          <w:marBottom w:val="0"/>
          <w:divBdr>
            <w:top w:val="none" w:sz="0" w:space="0" w:color="auto"/>
            <w:left w:val="none" w:sz="0" w:space="0" w:color="auto"/>
            <w:bottom w:val="none" w:sz="0" w:space="0" w:color="auto"/>
            <w:right w:val="none" w:sz="0" w:space="0" w:color="auto"/>
          </w:divBdr>
        </w:div>
        <w:div w:id="837110644">
          <w:marLeft w:val="0"/>
          <w:marRight w:val="0"/>
          <w:marTop w:val="0"/>
          <w:marBottom w:val="0"/>
          <w:divBdr>
            <w:top w:val="none" w:sz="0" w:space="0" w:color="auto"/>
            <w:left w:val="none" w:sz="0" w:space="0" w:color="auto"/>
            <w:bottom w:val="none" w:sz="0" w:space="0" w:color="auto"/>
            <w:right w:val="none" w:sz="0" w:space="0" w:color="auto"/>
          </w:divBdr>
        </w:div>
        <w:div w:id="801264144">
          <w:marLeft w:val="0"/>
          <w:marRight w:val="0"/>
          <w:marTop w:val="0"/>
          <w:marBottom w:val="0"/>
          <w:divBdr>
            <w:top w:val="none" w:sz="0" w:space="0" w:color="auto"/>
            <w:left w:val="none" w:sz="0" w:space="0" w:color="auto"/>
            <w:bottom w:val="none" w:sz="0" w:space="0" w:color="auto"/>
            <w:right w:val="none" w:sz="0" w:space="0" w:color="auto"/>
          </w:divBdr>
        </w:div>
        <w:div w:id="1041707736">
          <w:marLeft w:val="0"/>
          <w:marRight w:val="0"/>
          <w:marTop w:val="0"/>
          <w:marBottom w:val="0"/>
          <w:divBdr>
            <w:top w:val="none" w:sz="0" w:space="0" w:color="auto"/>
            <w:left w:val="none" w:sz="0" w:space="0" w:color="auto"/>
            <w:bottom w:val="none" w:sz="0" w:space="0" w:color="auto"/>
            <w:right w:val="none" w:sz="0" w:space="0" w:color="auto"/>
          </w:divBdr>
        </w:div>
        <w:div w:id="565730091">
          <w:marLeft w:val="0"/>
          <w:marRight w:val="0"/>
          <w:marTop w:val="0"/>
          <w:marBottom w:val="0"/>
          <w:divBdr>
            <w:top w:val="none" w:sz="0" w:space="0" w:color="auto"/>
            <w:left w:val="none" w:sz="0" w:space="0" w:color="auto"/>
            <w:bottom w:val="none" w:sz="0" w:space="0" w:color="auto"/>
            <w:right w:val="none" w:sz="0" w:space="0" w:color="auto"/>
          </w:divBdr>
        </w:div>
        <w:div w:id="866332242">
          <w:marLeft w:val="0"/>
          <w:marRight w:val="0"/>
          <w:marTop w:val="0"/>
          <w:marBottom w:val="0"/>
          <w:divBdr>
            <w:top w:val="none" w:sz="0" w:space="0" w:color="auto"/>
            <w:left w:val="none" w:sz="0" w:space="0" w:color="auto"/>
            <w:bottom w:val="none" w:sz="0" w:space="0" w:color="auto"/>
            <w:right w:val="none" w:sz="0" w:space="0" w:color="auto"/>
          </w:divBdr>
        </w:div>
        <w:div w:id="118499145">
          <w:marLeft w:val="0"/>
          <w:marRight w:val="0"/>
          <w:marTop w:val="0"/>
          <w:marBottom w:val="0"/>
          <w:divBdr>
            <w:top w:val="none" w:sz="0" w:space="0" w:color="auto"/>
            <w:left w:val="none" w:sz="0" w:space="0" w:color="auto"/>
            <w:bottom w:val="none" w:sz="0" w:space="0" w:color="auto"/>
            <w:right w:val="none" w:sz="0" w:space="0" w:color="auto"/>
          </w:divBdr>
        </w:div>
        <w:div w:id="975641558">
          <w:marLeft w:val="0"/>
          <w:marRight w:val="0"/>
          <w:marTop w:val="0"/>
          <w:marBottom w:val="0"/>
          <w:divBdr>
            <w:top w:val="none" w:sz="0" w:space="0" w:color="auto"/>
            <w:left w:val="none" w:sz="0" w:space="0" w:color="auto"/>
            <w:bottom w:val="none" w:sz="0" w:space="0" w:color="auto"/>
            <w:right w:val="none" w:sz="0" w:space="0" w:color="auto"/>
          </w:divBdr>
        </w:div>
        <w:div w:id="1824347625">
          <w:marLeft w:val="0"/>
          <w:marRight w:val="0"/>
          <w:marTop w:val="0"/>
          <w:marBottom w:val="0"/>
          <w:divBdr>
            <w:top w:val="none" w:sz="0" w:space="0" w:color="auto"/>
            <w:left w:val="none" w:sz="0" w:space="0" w:color="auto"/>
            <w:bottom w:val="none" w:sz="0" w:space="0" w:color="auto"/>
            <w:right w:val="none" w:sz="0" w:space="0" w:color="auto"/>
          </w:divBdr>
        </w:div>
        <w:div w:id="1793859006">
          <w:marLeft w:val="0"/>
          <w:marRight w:val="0"/>
          <w:marTop w:val="0"/>
          <w:marBottom w:val="0"/>
          <w:divBdr>
            <w:top w:val="none" w:sz="0" w:space="0" w:color="auto"/>
            <w:left w:val="none" w:sz="0" w:space="0" w:color="auto"/>
            <w:bottom w:val="none" w:sz="0" w:space="0" w:color="auto"/>
            <w:right w:val="none" w:sz="0" w:space="0" w:color="auto"/>
          </w:divBdr>
        </w:div>
        <w:div w:id="174535190">
          <w:marLeft w:val="0"/>
          <w:marRight w:val="0"/>
          <w:marTop w:val="0"/>
          <w:marBottom w:val="0"/>
          <w:divBdr>
            <w:top w:val="none" w:sz="0" w:space="0" w:color="auto"/>
            <w:left w:val="none" w:sz="0" w:space="0" w:color="auto"/>
            <w:bottom w:val="none" w:sz="0" w:space="0" w:color="auto"/>
            <w:right w:val="none" w:sz="0" w:space="0" w:color="auto"/>
          </w:divBdr>
        </w:div>
        <w:div w:id="361709371">
          <w:marLeft w:val="0"/>
          <w:marRight w:val="0"/>
          <w:marTop w:val="0"/>
          <w:marBottom w:val="0"/>
          <w:divBdr>
            <w:top w:val="none" w:sz="0" w:space="0" w:color="auto"/>
            <w:left w:val="none" w:sz="0" w:space="0" w:color="auto"/>
            <w:bottom w:val="none" w:sz="0" w:space="0" w:color="auto"/>
            <w:right w:val="none" w:sz="0" w:space="0" w:color="auto"/>
          </w:divBdr>
        </w:div>
        <w:div w:id="1213467456">
          <w:marLeft w:val="0"/>
          <w:marRight w:val="0"/>
          <w:marTop w:val="0"/>
          <w:marBottom w:val="0"/>
          <w:divBdr>
            <w:top w:val="none" w:sz="0" w:space="0" w:color="auto"/>
            <w:left w:val="none" w:sz="0" w:space="0" w:color="auto"/>
            <w:bottom w:val="none" w:sz="0" w:space="0" w:color="auto"/>
            <w:right w:val="none" w:sz="0" w:space="0" w:color="auto"/>
          </w:divBdr>
        </w:div>
        <w:div w:id="524489513">
          <w:marLeft w:val="0"/>
          <w:marRight w:val="0"/>
          <w:marTop w:val="0"/>
          <w:marBottom w:val="0"/>
          <w:divBdr>
            <w:top w:val="none" w:sz="0" w:space="0" w:color="auto"/>
            <w:left w:val="none" w:sz="0" w:space="0" w:color="auto"/>
            <w:bottom w:val="none" w:sz="0" w:space="0" w:color="auto"/>
            <w:right w:val="none" w:sz="0" w:space="0" w:color="auto"/>
          </w:divBdr>
        </w:div>
        <w:div w:id="708070189">
          <w:marLeft w:val="0"/>
          <w:marRight w:val="0"/>
          <w:marTop w:val="0"/>
          <w:marBottom w:val="0"/>
          <w:divBdr>
            <w:top w:val="none" w:sz="0" w:space="0" w:color="auto"/>
            <w:left w:val="none" w:sz="0" w:space="0" w:color="auto"/>
            <w:bottom w:val="none" w:sz="0" w:space="0" w:color="auto"/>
            <w:right w:val="none" w:sz="0" w:space="0" w:color="auto"/>
          </w:divBdr>
        </w:div>
        <w:div w:id="439885463">
          <w:marLeft w:val="0"/>
          <w:marRight w:val="0"/>
          <w:marTop w:val="0"/>
          <w:marBottom w:val="0"/>
          <w:divBdr>
            <w:top w:val="none" w:sz="0" w:space="0" w:color="auto"/>
            <w:left w:val="none" w:sz="0" w:space="0" w:color="auto"/>
            <w:bottom w:val="none" w:sz="0" w:space="0" w:color="auto"/>
            <w:right w:val="none" w:sz="0" w:space="0" w:color="auto"/>
          </w:divBdr>
        </w:div>
        <w:div w:id="257178104">
          <w:marLeft w:val="0"/>
          <w:marRight w:val="0"/>
          <w:marTop w:val="0"/>
          <w:marBottom w:val="0"/>
          <w:divBdr>
            <w:top w:val="none" w:sz="0" w:space="0" w:color="auto"/>
            <w:left w:val="none" w:sz="0" w:space="0" w:color="auto"/>
            <w:bottom w:val="none" w:sz="0" w:space="0" w:color="auto"/>
            <w:right w:val="none" w:sz="0" w:space="0" w:color="auto"/>
          </w:divBdr>
        </w:div>
        <w:div w:id="1716929029">
          <w:marLeft w:val="0"/>
          <w:marRight w:val="0"/>
          <w:marTop w:val="0"/>
          <w:marBottom w:val="0"/>
          <w:divBdr>
            <w:top w:val="none" w:sz="0" w:space="0" w:color="auto"/>
            <w:left w:val="none" w:sz="0" w:space="0" w:color="auto"/>
            <w:bottom w:val="none" w:sz="0" w:space="0" w:color="auto"/>
            <w:right w:val="none" w:sz="0" w:space="0" w:color="auto"/>
          </w:divBdr>
        </w:div>
        <w:div w:id="1724937438">
          <w:marLeft w:val="0"/>
          <w:marRight w:val="0"/>
          <w:marTop w:val="0"/>
          <w:marBottom w:val="0"/>
          <w:divBdr>
            <w:top w:val="none" w:sz="0" w:space="0" w:color="auto"/>
            <w:left w:val="none" w:sz="0" w:space="0" w:color="auto"/>
            <w:bottom w:val="none" w:sz="0" w:space="0" w:color="auto"/>
            <w:right w:val="none" w:sz="0" w:space="0" w:color="auto"/>
          </w:divBdr>
        </w:div>
        <w:div w:id="344746664">
          <w:marLeft w:val="0"/>
          <w:marRight w:val="0"/>
          <w:marTop w:val="0"/>
          <w:marBottom w:val="0"/>
          <w:divBdr>
            <w:top w:val="none" w:sz="0" w:space="0" w:color="auto"/>
            <w:left w:val="none" w:sz="0" w:space="0" w:color="auto"/>
            <w:bottom w:val="none" w:sz="0" w:space="0" w:color="auto"/>
            <w:right w:val="none" w:sz="0" w:space="0" w:color="auto"/>
          </w:divBdr>
        </w:div>
        <w:div w:id="1173302066">
          <w:marLeft w:val="0"/>
          <w:marRight w:val="0"/>
          <w:marTop w:val="0"/>
          <w:marBottom w:val="0"/>
          <w:divBdr>
            <w:top w:val="none" w:sz="0" w:space="0" w:color="auto"/>
            <w:left w:val="none" w:sz="0" w:space="0" w:color="auto"/>
            <w:bottom w:val="none" w:sz="0" w:space="0" w:color="auto"/>
            <w:right w:val="none" w:sz="0" w:space="0" w:color="auto"/>
          </w:divBdr>
        </w:div>
        <w:div w:id="885793037">
          <w:marLeft w:val="0"/>
          <w:marRight w:val="0"/>
          <w:marTop w:val="0"/>
          <w:marBottom w:val="0"/>
          <w:divBdr>
            <w:top w:val="none" w:sz="0" w:space="0" w:color="auto"/>
            <w:left w:val="none" w:sz="0" w:space="0" w:color="auto"/>
            <w:bottom w:val="none" w:sz="0" w:space="0" w:color="auto"/>
            <w:right w:val="none" w:sz="0" w:space="0" w:color="auto"/>
          </w:divBdr>
        </w:div>
        <w:div w:id="1857621601">
          <w:marLeft w:val="0"/>
          <w:marRight w:val="0"/>
          <w:marTop w:val="0"/>
          <w:marBottom w:val="0"/>
          <w:divBdr>
            <w:top w:val="none" w:sz="0" w:space="0" w:color="auto"/>
            <w:left w:val="none" w:sz="0" w:space="0" w:color="auto"/>
            <w:bottom w:val="none" w:sz="0" w:space="0" w:color="auto"/>
            <w:right w:val="none" w:sz="0" w:space="0" w:color="auto"/>
          </w:divBdr>
        </w:div>
        <w:div w:id="846217449">
          <w:marLeft w:val="0"/>
          <w:marRight w:val="0"/>
          <w:marTop w:val="0"/>
          <w:marBottom w:val="0"/>
          <w:divBdr>
            <w:top w:val="none" w:sz="0" w:space="0" w:color="auto"/>
            <w:left w:val="none" w:sz="0" w:space="0" w:color="auto"/>
            <w:bottom w:val="none" w:sz="0" w:space="0" w:color="auto"/>
            <w:right w:val="none" w:sz="0" w:space="0" w:color="auto"/>
          </w:divBdr>
        </w:div>
        <w:div w:id="1208642723">
          <w:marLeft w:val="0"/>
          <w:marRight w:val="0"/>
          <w:marTop w:val="0"/>
          <w:marBottom w:val="0"/>
          <w:divBdr>
            <w:top w:val="none" w:sz="0" w:space="0" w:color="auto"/>
            <w:left w:val="none" w:sz="0" w:space="0" w:color="auto"/>
            <w:bottom w:val="none" w:sz="0" w:space="0" w:color="auto"/>
            <w:right w:val="none" w:sz="0" w:space="0" w:color="auto"/>
          </w:divBdr>
        </w:div>
        <w:div w:id="1388577634">
          <w:marLeft w:val="0"/>
          <w:marRight w:val="0"/>
          <w:marTop w:val="0"/>
          <w:marBottom w:val="0"/>
          <w:divBdr>
            <w:top w:val="none" w:sz="0" w:space="0" w:color="auto"/>
            <w:left w:val="none" w:sz="0" w:space="0" w:color="auto"/>
            <w:bottom w:val="none" w:sz="0" w:space="0" w:color="auto"/>
            <w:right w:val="none" w:sz="0" w:space="0" w:color="auto"/>
          </w:divBdr>
        </w:div>
        <w:div w:id="1559977538">
          <w:marLeft w:val="0"/>
          <w:marRight w:val="0"/>
          <w:marTop w:val="0"/>
          <w:marBottom w:val="0"/>
          <w:divBdr>
            <w:top w:val="none" w:sz="0" w:space="0" w:color="auto"/>
            <w:left w:val="none" w:sz="0" w:space="0" w:color="auto"/>
            <w:bottom w:val="none" w:sz="0" w:space="0" w:color="auto"/>
            <w:right w:val="none" w:sz="0" w:space="0" w:color="auto"/>
          </w:divBdr>
        </w:div>
        <w:div w:id="890001084">
          <w:marLeft w:val="0"/>
          <w:marRight w:val="0"/>
          <w:marTop w:val="0"/>
          <w:marBottom w:val="0"/>
          <w:divBdr>
            <w:top w:val="none" w:sz="0" w:space="0" w:color="auto"/>
            <w:left w:val="none" w:sz="0" w:space="0" w:color="auto"/>
            <w:bottom w:val="none" w:sz="0" w:space="0" w:color="auto"/>
            <w:right w:val="none" w:sz="0" w:space="0" w:color="auto"/>
          </w:divBdr>
        </w:div>
        <w:div w:id="152069921">
          <w:marLeft w:val="0"/>
          <w:marRight w:val="0"/>
          <w:marTop w:val="0"/>
          <w:marBottom w:val="0"/>
          <w:divBdr>
            <w:top w:val="none" w:sz="0" w:space="0" w:color="auto"/>
            <w:left w:val="none" w:sz="0" w:space="0" w:color="auto"/>
            <w:bottom w:val="none" w:sz="0" w:space="0" w:color="auto"/>
            <w:right w:val="none" w:sz="0" w:space="0" w:color="auto"/>
          </w:divBdr>
        </w:div>
        <w:div w:id="72163851">
          <w:marLeft w:val="0"/>
          <w:marRight w:val="0"/>
          <w:marTop w:val="0"/>
          <w:marBottom w:val="0"/>
          <w:divBdr>
            <w:top w:val="none" w:sz="0" w:space="0" w:color="auto"/>
            <w:left w:val="none" w:sz="0" w:space="0" w:color="auto"/>
            <w:bottom w:val="none" w:sz="0" w:space="0" w:color="auto"/>
            <w:right w:val="none" w:sz="0" w:space="0" w:color="auto"/>
          </w:divBdr>
        </w:div>
        <w:div w:id="249656760">
          <w:marLeft w:val="0"/>
          <w:marRight w:val="0"/>
          <w:marTop w:val="0"/>
          <w:marBottom w:val="0"/>
          <w:divBdr>
            <w:top w:val="none" w:sz="0" w:space="0" w:color="auto"/>
            <w:left w:val="none" w:sz="0" w:space="0" w:color="auto"/>
            <w:bottom w:val="none" w:sz="0" w:space="0" w:color="auto"/>
            <w:right w:val="none" w:sz="0" w:space="0" w:color="auto"/>
          </w:divBdr>
        </w:div>
        <w:div w:id="1193148646">
          <w:marLeft w:val="0"/>
          <w:marRight w:val="0"/>
          <w:marTop w:val="0"/>
          <w:marBottom w:val="0"/>
          <w:divBdr>
            <w:top w:val="none" w:sz="0" w:space="0" w:color="auto"/>
            <w:left w:val="none" w:sz="0" w:space="0" w:color="auto"/>
            <w:bottom w:val="none" w:sz="0" w:space="0" w:color="auto"/>
            <w:right w:val="none" w:sz="0" w:space="0" w:color="auto"/>
          </w:divBdr>
        </w:div>
        <w:div w:id="2030639594">
          <w:marLeft w:val="0"/>
          <w:marRight w:val="0"/>
          <w:marTop w:val="0"/>
          <w:marBottom w:val="0"/>
          <w:divBdr>
            <w:top w:val="none" w:sz="0" w:space="0" w:color="auto"/>
            <w:left w:val="none" w:sz="0" w:space="0" w:color="auto"/>
            <w:bottom w:val="none" w:sz="0" w:space="0" w:color="auto"/>
            <w:right w:val="none" w:sz="0" w:space="0" w:color="auto"/>
          </w:divBdr>
        </w:div>
        <w:div w:id="716245752">
          <w:marLeft w:val="0"/>
          <w:marRight w:val="0"/>
          <w:marTop w:val="0"/>
          <w:marBottom w:val="0"/>
          <w:divBdr>
            <w:top w:val="none" w:sz="0" w:space="0" w:color="auto"/>
            <w:left w:val="none" w:sz="0" w:space="0" w:color="auto"/>
            <w:bottom w:val="none" w:sz="0" w:space="0" w:color="auto"/>
            <w:right w:val="none" w:sz="0" w:space="0" w:color="auto"/>
          </w:divBdr>
        </w:div>
        <w:div w:id="1652981626">
          <w:marLeft w:val="0"/>
          <w:marRight w:val="0"/>
          <w:marTop w:val="0"/>
          <w:marBottom w:val="0"/>
          <w:divBdr>
            <w:top w:val="none" w:sz="0" w:space="0" w:color="auto"/>
            <w:left w:val="none" w:sz="0" w:space="0" w:color="auto"/>
            <w:bottom w:val="none" w:sz="0" w:space="0" w:color="auto"/>
            <w:right w:val="none" w:sz="0" w:space="0" w:color="auto"/>
          </w:divBdr>
        </w:div>
        <w:div w:id="619917818">
          <w:marLeft w:val="0"/>
          <w:marRight w:val="0"/>
          <w:marTop w:val="0"/>
          <w:marBottom w:val="0"/>
          <w:divBdr>
            <w:top w:val="none" w:sz="0" w:space="0" w:color="auto"/>
            <w:left w:val="none" w:sz="0" w:space="0" w:color="auto"/>
            <w:bottom w:val="none" w:sz="0" w:space="0" w:color="auto"/>
            <w:right w:val="none" w:sz="0" w:space="0" w:color="auto"/>
          </w:divBdr>
        </w:div>
        <w:div w:id="1535574325">
          <w:marLeft w:val="0"/>
          <w:marRight w:val="0"/>
          <w:marTop w:val="0"/>
          <w:marBottom w:val="0"/>
          <w:divBdr>
            <w:top w:val="none" w:sz="0" w:space="0" w:color="auto"/>
            <w:left w:val="none" w:sz="0" w:space="0" w:color="auto"/>
            <w:bottom w:val="none" w:sz="0" w:space="0" w:color="auto"/>
            <w:right w:val="none" w:sz="0" w:space="0" w:color="auto"/>
          </w:divBdr>
        </w:div>
        <w:div w:id="1396664159">
          <w:marLeft w:val="0"/>
          <w:marRight w:val="0"/>
          <w:marTop w:val="0"/>
          <w:marBottom w:val="0"/>
          <w:divBdr>
            <w:top w:val="none" w:sz="0" w:space="0" w:color="auto"/>
            <w:left w:val="none" w:sz="0" w:space="0" w:color="auto"/>
            <w:bottom w:val="none" w:sz="0" w:space="0" w:color="auto"/>
            <w:right w:val="none" w:sz="0" w:space="0" w:color="auto"/>
          </w:divBdr>
        </w:div>
        <w:div w:id="1325402625">
          <w:marLeft w:val="0"/>
          <w:marRight w:val="0"/>
          <w:marTop w:val="0"/>
          <w:marBottom w:val="0"/>
          <w:divBdr>
            <w:top w:val="none" w:sz="0" w:space="0" w:color="auto"/>
            <w:left w:val="none" w:sz="0" w:space="0" w:color="auto"/>
            <w:bottom w:val="none" w:sz="0" w:space="0" w:color="auto"/>
            <w:right w:val="none" w:sz="0" w:space="0" w:color="auto"/>
          </w:divBdr>
        </w:div>
        <w:div w:id="1247300431">
          <w:marLeft w:val="0"/>
          <w:marRight w:val="0"/>
          <w:marTop w:val="0"/>
          <w:marBottom w:val="0"/>
          <w:divBdr>
            <w:top w:val="none" w:sz="0" w:space="0" w:color="auto"/>
            <w:left w:val="none" w:sz="0" w:space="0" w:color="auto"/>
            <w:bottom w:val="none" w:sz="0" w:space="0" w:color="auto"/>
            <w:right w:val="none" w:sz="0" w:space="0" w:color="auto"/>
          </w:divBdr>
        </w:div>
        <w:div w:id="1099790957">
          <w:marLeft w:val="0"/>
          <w:marRight w:val="0"/>
          <w:marTop w:val="0"/>
          <w:marBottom w:val="0"/>
          <w:divBdr>
            <w:top w:val="none" w:sz="0" w:space="0" w:color="auto"/>
            <w:left w:val="none" w:sz="0" w:space="0" w:color="auto"/>
            <w:bottom w:val="none" w:sz="0" w:space="0" w:color="auto"/>
            <w:right w:val="none" w:sz="0" w:space="0" w:color="auto"/>
          </w:divBdr>
        </w:div>
        <w:div w:id="1192453617">
          <w:marLeft w:val="0"/>
          <w:marRight w:val="0"/>
          <w:marTop w:val="0"/>
          <w:marBottom w:val="0"/>
          <w:divBdr>
            <w:top w:val="none" w:sz="0" w:space="0" w:color="auto"/>
            <w:left w:val="none" w:sz="0" w:space="0" w:color="auto"/>
            <w:bottom w:val="none" w:sz="0" w:space="0" w:color="auto"/>
            <w:right w:val="none" w:sz="0" w:space="0" w:color="auto"/>
          </w:divBdr>
        </w:div>
        <w:div w:id="2129659890">
          <w:marLeft w:val="0"/>
          <w:marRight w:val="0"/>
          <w:marTop w:val="0"/>
          <w:marBottom w:val="0"/>
          <w:divBdr>
            <w:top w:val="none" w:sz="0" w:space="0" w:color="auto"/>
            <w:left w:val="none" w:sz="0" w:space="0" w:color="auto"/>
            <w:bottom w:val="none" w:sz="0" w:space="0" w:color="auto"/>
            <w:right w:val="none" w:sz="0" w:space="0" w:color="auto"/>
          </w:divBdr>
        </w:div>
        <w:div w:id="1427076095">
          <w:marLeft w:val="0"/>
          <w:marRight w:val="0"/>
          <w:marTop w:val="0"/>
          <w:marBottom w:val="0"/>
          <w:divBdr>
            <w:top w:val="none" w:sz="0" w:space="0" w:color="auto"/>
            <w:left w:val="none" w:sz="0" w:space="0" w:color="auto"/>
            <w:bottom w:val="none" w:sz="0" w:space="0" w:color="auto"/>
            <w:right w:val="none" w:sz="0" w:space="0" w:color="auto"/>
          </w:divBdr>
        </w:div>
        <w:div w:id="798960993">
          <w:marLeft w:val="0"/>
          <w:marRight w:val="0"/>
          <w:marTop w:val="0"/>
          <w:marBottom w:val="0"/>
          <w:divBdr>
            <w:top w:val="none" w:sz="0" w:space="0" w:color="auto"/>
            <w:left w:val="none" w:sz="0" w:space="0" w:color="auto"/>
            <w:bottom w:val="none" w:sz="0" w:space="0" w:color="auto"/>
            <w:right w:val="none" w:sz="0" w:space="0" w:color="auto"/>
          </w:divBdr>
        </w:div>
        <w:div w:id="8918777">
          <w:marLeft w:val="0"/>
          <w:marRight w:val="0"/>
          <w:marTop w:val="0"/>
          <w:marBottom w:val="0"/>
          <w:divBdr>
            <w:top w:val="none" w:sz="0" w:space="0" w:color="auto"/>
            <w:left w:val="none" w:sz="0" w:space="0" w:color="auto"/>
            <w:bottom w:val="none" w:sz="0" w:space="0" w:color="auto"/>
            <w:right w:val="none" w:sz="0" w:space="0" w:color="auto"/>
          </w:divBdr>
        </w:div>
        <w:div w:id="1589148637">
          <w:marLeft w:val="0"/>
          <w:marRight w:val="0"/>
          <w:marTop w:val="0"/>
          <w:marBottom w:val="0"/>
          <w:divBdr>
            <w:top w:val="none" w:sz="0" w:space="0" w:color="auto"/>
            <w:left w:val="none" w:sz="0" w:space="0" w:color="auto"/>
            <w:bottom w:val="none" w:sz="0" w:space="0" w:color="auto"/>
            <w:right w:val="none" w:sz="0" w:space="0" w:color="auto"/>
          </w:divBdr>
        </w:div>
        <w:div w:id="42944329">
          <w:marLeft w:val="0"/>
          <w:marRight w:val="0"/>
          <w:marTop w:val="0"/>
          <w:marBottom w:val="0"/>
          <w:divBdr>
            <w:top w:val="none" w:sz="0" w:space="0" w:color="auto"/>
            <w:left w:val="none" w:sz="0" w:space="0" w:color="auto"/>
            <w:bottom w:val="none" w:sz="0" w:space="0" w:color="auto"/>
            <w:right w:val="none" w:sz="0" w:space="0" w:color="auto"/>
          </w:divBdr>
        </w:div>
        <w:div w:id="1251962100">
          <w:marLeft w:val="0"/>
          <w:marRight w:val="0"/>
          <w:marTop w:val="0"/>
          <w:marBottom w:val="0"/>
          <w:divBdr>
            <w:top w:val="none" w:sz="0" w:space="0" w:color="auto"/>
            <w:left w:val="none" w:sz="0" w:space="0" w:color="auto"/>
            <w:bottom w:val="none" w:sz="0" w:space="0" w:color="auto"/>
            <w:right w:val="none" w:sz="0" w:space="0" w:color="auto"/>
          </w:divBdr>
        </w:div>
        <w:div w:id="1663269842">
          <w:marLeft w:val="0"/>
          <w:marRight w:val="0"/>
          <w:marTop w:val="0"/>
          <w:marBottom w:val="0"/>
          <w:divBdr>
            <w:top w:val="none" w:sz="0" w:space="0" w:color="auto"/>
            <w:left w:val="none" w:sz="0" w:space="0" w:color="auto"/>
            <w:bottom w:val="none" w:sz="0" w:space="0" w:color="auto"/>
            <w:right w:val="none" w:sz="0" w:space="0" w:color="auto"/>
          </w:divBdr>
        </w:div>
        <w:div w:id="1554777951">
          <w:marLeft w:val="0"/>
          <w:marRight w:val="0"/>
          <w:marTop w:val="0"/>
          <w:marBottom w:val="0"/>
          <w:divBdr>
            <w:top w:val="none" w:sz="0" w:space="0" w:color="auto"/>
            <w:left w:val="none" w:sz="0" w:space="0" w:color="auto"/>
            <w:bottom w:val="none" w:sz="0" w:space="0" w:color="auto"/>
            <w:right w:val="none" w:sz="0" w:space="0" w:color="auto"/>
          </w:divBdr>
        </w:div>
        <w:div w:id="1461730503">
          <w:marLeft w:val="0"/>
          <w:marRight w:val="0"/>
          <w:marTop w:val="0"/>
          <w:marBottom w:val="0"/>
          <w:divBdr>
            <w:top w:val="none" w:sz="0" w:space="0" w:color="auto"/>
            <w:left w:val="none" w:sz="0" w:space="0" w:color="auto"/>
            <w:bottom w:val="none" w:sz="0" w:space="0" w:color="auto"/>
            <w:right w:val="none" w:sz="0" w:space="0" w:color="auto"/>
          </w:divBdr>
        </w:div>
        <w:div w:id="828907717">
          <w:marLeft w:val="0"/>
          <w:marRight w:val="0"/>
          <w:marTop w:val="0"/>
          <w:marBottom w:val="0"/>
          <w:divBdr>
            <w:top w:val="none" w:sz="0" w:space="0" w:color="auto"/>
            <w:left w:val="none" w:sz="0" w:space="0" w:color="auto"/>
            <w:bottom w:val="none" w:sz="0" w:space="0" w:color="auto"/>
            <w:right w:val="none" w:sz="0" w:space="0" w:color="auto"/>
          </w:divBdr>
        </w:div>
        <w:div w:id="1173182788">
          <w:marLeft w:val="0"/>
          <w:marRight w:val="0"/>
          <w:marTop w:val="0"/>
          <w:marBottom w:val="0"/>
          <w:divBdr>
            <w:top w:val="none" w:sz="0" w:space="0" w:color="auto"/>
            <w:left w:val="none" w:sz="0" w:space="0" w:color="auto"/>
            <w:bottom w:val="none" w:sz="0" w:space="0" w:color="auto"/>
            <w:right w:val="none" w:sz="0" w:space="0" w:color="auto"/>
          </w:divBdr>
        </w:div>
        <w:div w:id="395249776">
          <w:marLeft w:val="0"/>
          <w:marRight w:val="0"/>
          <w:marTop w:val="0"/>
          <w:marBottom w:val="0"/>
          <w:divBdr>
            <w:top w:val="none" w:sz="0" w:space="0" w:color="auto"/>
            <w:left w:val="none" w:sz="0" w:space="0" w:color="auto"/>
            <w:bottom w:val="none" w:sz="0" w:space="0" w:color="auto"/>
            <w:right w:val="none" w:sz="0" w:space="0" w:color="auto"/>
          </w:divBdr>
        </w:div>
        <w:div w:id="846871056">
          <w:marLeft w:val="0"/>
          <w:marRight w:val="0"/>
          <w:marTop w:val="0"/>
          <w:marBottom w:val="0"/>
          <w:divBdr>
            <w:top w:val="none" w:sz="0" w:space="0" w:color="auto"/>
            <w:left w:val="none" w:sz="0" w:space="0" w:color="auto"/>
            <w:bottom w:val="none" w:sz="0" w:space="0" w:color="auto"/>
            <w:right w:val="none" w:sz="0" w:space="0" w:color="auto"/>
          </w:divBdr>
        </w:div>
        <w:div w:id="148443033">
          <w:marLeft w:val="0"/>
          <w:marRight w:val="0"/>
          <w:marTop w:val="0"/>
          <w:marBottom w:val="0"/>
          <w:divBdr>
            <w:top w:val="none" w:sz="0" w:space="0" w:color="auto"/>
            <w:left w:val="none" w:sz="0" w:space="0" w:color="auto"/>
            <w:bottom w:val="none" w:sz="0" w:space="0" w:color="auto"/>
            <w:right w:val="none" w:sz="0" w:space="0" w:color="auto"/>
          </w:divBdr>
        </w:div>
        <w:div w:id="1812094043">
          <w:marLeft w:val="0"/>
          <w:marRight w:val="0"/>
          <w:marTop w:val="0"/>
          <w:marBottom w:val="0"/>
          <w:divBdr>
            <w:top w:val="none" w:sz="0" w:space="0" w:color="auto"/>
            <w:left w:val="none" w:sz="0" w:space="0" w:color="auto"/>
            <w:bottom w:val="none" w:sz="0" w:space="0" w:color="auto"/>
            <w:right w:val="none" w:sz="0" w:space="0" w:color="auto"/>
          </w:divBdr>
        </w:div>
        <w:div w:id="1139955685">
          <w:marLeft w:val="0"/>
          <w:marRight w:val="0"/>
          <w:marTop w:val="0"/>
          <w:marBottom w:val="0"/>
          <w:divBdr>
            <w:top w:val="none" w:sz="0" w:space="0" w:color="auto"/>
            <w:left w:val="none" w:sz="0" w:space="0" w:color="auto"/>
            <w:bottom w:val="none" w:sz="0" w:space="0" w:color="auto"/>
            <w:right w:val="none" w:sz="0" w:space="0" w:color="auto"/>
          </w:divBdr>
        </w:div>
        <w:div w:id="509755896">
          <w:marLeft w:val="0"/>
          <w:marRight w:val="0"/>
          <w:marTop w:val="0"/>
          <w:marBottom w:val="0"/>
          <w:divBdr>
            <w:top w:val="none" w:sz="0" w:space="0" w:color="auto"/>
            <w:left w:val="none" w:sz="0" w:space="0" w:color="auto"/>
            <w:bottom w:val="none" w:sz="0" w:space="0" w:color="auto"/>
            <w:right w:val="none" w:sz="0" w:space="0" w:color="auto"/>
          </w:divBdr>
        </w:div>
        <w:div w:id="1670710847">
          <w:marLeft w:val="0"/>
          <w:marRight w:val="0"/>
          <w:marTop w:val="0"/>
          <w:marBottom w:val="0"/>
          <w:divBdr>
            <w:top w:val="none" w:sz="0" w:space="0" w:color="auto"/>
            <w:left w:val="none" w:sz="0" w:space="0" w:color="auto"/>
            <w:bottom w:val="none" w:sz="0" w:space="0" w:color="auto"/>
            <w:right w:val="none" w:sz="0" w:space="0" w:color="auto"/>
          </w:divBdr>
        </w:div>
        <w:div w:id="813641394">
          <w:marLeft w:val="0"/>
          <w:marRight w:val="0"/>
          <w:marTop w:val="0"/>
          <w:marBottom w:val="0"/>
          <w:divBdr>
            <w:top w:val="none" w:sz="0" w:space="0" w:color="auto"/>
            <w:left w:val="none" w:sz="0" w:space="0" w:color="auto"/>
            <w:bottom w:val="none" w:sz="0" w:space="0" w:color="auto"/>
            <w:right w:val="none" w:sz="0" w:space="0" w:color="auto"/>
          </w:divBdr>
        </w:div>
        <w:div w:id="1855529835">
          <w:marLeft w:val="0"/>
          <w:marRight w:val="0"/>
          <w:marTop w:val="0"/>
          <w:marBottom w:val="0"/>
          <w:divBdr>
            <w:top w:val="none" w:sz="0" w:space="0" w:color="auto"/>
            <w:left w:val="none" w:sz="0" w:space="0" w:color="auto"/>
            <w:bottom w:val="none" w:sz="0" w:space="0" w:color="auto"/>
            <w:right w:val="none" w:sz="0" w:space="0" w:color="auto"/>
          </w:divBdr>
        </w:div>
        <w:div w:id="1402945719">
          <w:marLeft w:val="0"/>
          <w:marRight w:val="0"/>
          <w:marTop w:val="0"/>
          <w:marBottom w:val="0"/>
          <w:divBdr>
            <w:top w:val="none" w:sz="0" w:space="0" w:color="auto"/>
            <w:left w:val="none" w:sz="0" w:space="0" w:color="auto"/>
            <w:bottom w:val="none" w:sz="0" w:space="0" w:color="auto"/>
            <w:right w:val="none" w:sz="0" w:space="0" w:color="auto"/>
          </w:divBdr>
        </w:div>
        <w:div w:id="921992836">
          <w:marLeft w:val="0"/>
          <w:marRight w:val="0"/>
          <w:marTop w:val="0"/>
          <w:marBottom w:val="0"/>
          <w:divBdr>
            <w:top w:val="none" w:sz="0" w:space="0" w:color="auto"/>
            <w:left w:val="none" w:sz="0" w:space="0" w:color="auto"/>
            <w:bottom w:val="none" w:sz="0" w:space="0" w:color="auto"/>
            <w:right w:val="none" w:sz="0" w:space="0" w:color="auto"/>
          </w:divBdr>
        </w:div>
        <w:div w:id="758914676">
          <w:marLeft w:val="0"/>
          <w:marRight w:val="0"/>
          <w:marTop w:val="0"/>
          <w:marBottom w:val="0"/>
          <w:divBdr>
            <w:top w:val="none" w:sz="0" w:space="0" w:color="auto"/>
            <w:left w:val="none" w:sz="0" w:space="0" w:color="auto"/>
            <w:bottom w:val="none" w:sz="0" w:space="0" w:color="auto"/>
            <w:right w:val="none" w:sz="0" w:space="0" w:color="auto"/>
          </w:divBdr>
        </w:div>
        <w:div w:id="1569733261">
          <w:marLeft w:val="0"/>
          <w:marRight w:val="0"/>
          <w:marTop w:val="0"/>
          <w:marBottom w:val="0"/>
          <w:divBdr>
            <w:top w:val="none" w:sz="0" w:space="0" w:color="auto"/>
            <w:left w:val="none" w:sz="0" w:space="0" w:color="auto"/>
            <w:bottom w:val="none" w:sz="0" w:space="0" w:color="auto"/>
            <w:right w:val="none" w:sz="0" w:space="0" w:color="auto"/>
          </w:divBdr>
        </w:div>
        <w:div w:id="1582985851">
          <w:marLeft w:val="0"/>
          <w:marRight w:val="0"/>
          <w:marTop w:val="0"/>
          <w:marBottom w:val="0"/>
          <w:divBdr>
            <w:top w:val="none" w:sz="0" w:space="0" w:color="auto"/>
            <w:left w:val="none" w:sz="0" w:space="0" w:color="auto"/>
            <w:bottom w:val="none" w:sz="0" w:space="0" w:color="auto"/>
            <w:right w:val="none" w:sz="0" w:space="0" w:color="auto"/>
          </w:divBdr>
        </w:div>
        <w:div w:id="63572184">
          <w:marLeft w:val="0"/>
          <w:marRight w:val="0"/>
          <w:marTop w:val="0"/>
          <w:marBottom w:val="0"/>
          <w:divBdr>
            <w:top w:val="none" w:sz="0" w:space="0" w:color="auto"/>
            <w:left w:val="none" w:sz="0" w:space="0" w:color="auto"/>
            <w:bottom w:val="none" w:sz="0" w:space="0" w:color="auto"/>
            <w:right w:val="none" w:sz="0" w:space="0" w:color="auto"/>
          </w:divBdr>
        </w:div>
        <w:div w:id="1066151386">
          <w:marLeft w:val="0"/>
          <w:marRight w:val="0"/>
          <w:marTop w:val="0"/>
          <w:marBottom w:val="0"/>
          <w:divBdr>
            <w:top w:val="none" w:sz="0" w:space="0" w:color="auto"/>
            <w:left w:val="none" w:sz="0" w:space="0" w:color="auto"/>
            <w:bottom w:val="none" w:sz="0" w:space="0" w:color="auto"/>
            <w:right w:val="none" w:sz="0" w:space="0" w:color="auto"/>
          </w:divBdr>
        </w:div>
        <w:div w:id="419520308">
          <w:marLeft w:val="0"/>
          <w:marRight w:val="0"/>
          <w:marTop w:val="0"/>
          <w:marBottom w:val="0"/>
          <w:divBdr>
            <w:top w:val="none" w:sz="0" w:space="0" w:color="auto"/>
            <w:left w:val="none" w:sz="0" w:space="0" w:color="auto"/>
            <w:bottom w:val="none" w:sz="0" w:space="0" w:color="auto"/>
            <w:right w:val="none" w:sz="0" w:space="0" w:color="auto"/>
          </w:divBdr>
        </w:div>
        <w:div w:id="84808420">
          <w:marLeft w:val="0"/>
          <w:marRight w:val="0"/>
          <w:marTop w:val="0"/>
          <w:marBottom w:val="0"/>
          <w:divBdr>
            <w:top w:val="none" w:sz="0" w:space="0" w:color="auto"/>
            <w:left w:val="none" w:sz="0" w:space="0" w:color="auto"/>
            <w:bottom w:val="none" w:sz="0" w:space="0" w:color="auto"/>
            <w:right w:val="none" w:sz="0" w:space="0" w:color="auto"/>
          </w:divBdr>
        </w:div>
        <w:div w:id="1424261089">
          <w:marLeft w:val="0"/>
          <w:marRight w:val="0"/>
          <w:marTop w:val="0"/>
          <w:marBottom w:val="0"/>
          <w:divBdr>
            <w:top w:val="none" w:sz="0" w:space="0" w:color="auto"/>
            <w:left w:val="none" w:sz="0" w:space="0" w:color="auto"/>
            <w:bottom w:val="none" w:sz="0" w:space="0" w:color="auto"/>
            <w:right w:val="none" w:sz="0" w:space="0" w:color="auto"/>
          </w:divBdr>
        </w:div>
        <w:div w:id="218902536">
          <w:marLeft w:val="0"/>
          <w:marRight w:val="0"/>
          <w:marTop w:val="0"/>
          <w:marBottom w:val="0"/>
          <w:divBdr>
            <w:top w:val="none" w:sz="0" w:space="0" w:color="auto"/>
            <w:left w:val="none" w:sz="0" w:space="0" w:color="auto"/>
            <w:bottom w:val="none" w:sz="0" w:space="0" w:color="auto"/>
            <w:right w:val="none" w:sz="0" w:space="0" w:color="auto"/>
          </w:divBdr>
        </w:div>
        <w:div w:id="1013414412">
          <w:marLeft w:val="0"/>
          <w:marRight w:val="0"/>
          <w:marTop w:val="0"/>
          <w:marBottom w:val="0"/>
          <w:divBdr>
            <w:top w:val="none" w:sz="0" w:space="0" w:color="auto"/>
            <w:left w:val="none" w:sz="0" w:space="0" w:color="auto"/>
            <w:bottom w:val="none" w:sz="0" w:space="0" w:color="auto"/>
            <w:right w:val="none" w:sz="0" w:space="0" w:color="auto"/>
          </w:divBdr>
        </w:div>
        <w:div w:id="1016737518">
          <w:marLeft w:val="0"/>
          <w:marRight w:val="0"/>
          <w:marTop w:val="0"/>
          <w:marBottom w:val="0"/>
          <w:divBdr>
            <w:top w:val="none" w:sz="0" w:space="0" w:color="auto"/>
            <w:left w:val="none" w:sz="0" w:space="0" w:color="auto"/>
            <w:bottom w:val="none" w:sz="0" w:space="0" w:color="auto"/>
            <w:right w:val="none" w:sz="0" w:space="0" w:color="auto"/>
          </w:divBdr>
        </w:div>
        <w:div w:id="2080592643">
          <w:marLeft w:val="0"/>
          <w:marRight w:val="0"/>
          <w:marTop w:val="0"/>
          <w:marBottom w:val="0"/>
          <w:divBdr>
            <w:top w:val="none" w:sz="0" w:space="0" w:color="auto"/>
            <w:left w:val="none" w:sz="0" w:space="0" w:color="auto"/>
            <w:bottom w:val="none" w:sz="0" w:space="0" w:color="auto"/>
            <w:right w:val="none" w:sz="0" w:space="0" w:color="auto"/>
          </w:divBdr>
        </w:div>
        <w:div w:id="731778764">
          <w:marLeft w:val="0"/>
          <w:marRight w:val="0"/>
          <w:marTop w:val="0"/>
          <w:marBottom w:val="0"/>
          <w:divBdr>
            <w:top w:val="none" w:sz="0" w:space="0" w:color="auto"/>
            <w:left w:val="none" w:sz="0" w:space="0" w:color="auto"/>
            <w:bottom w:val="none" w:sz="0" w:space="0" w:color="auto"/>
            <w:right w:val="none" w:sz="0" w:space="0" w:color="auto"/>
          </w:divBdr>
        </w:div>
        <w:div w:id="1171220387">
          <w:marLeft w:val="0"/>
          <w:marRight w:val="0"/>
          <w:marTop w:val="0"/>
          <w:marBottom w:val="0"/>
          <w:divBdr>
            <w:top w:val="none" w:sz="0" w:space="0" w:color="auto"/>
            <w:left w:val="none" w:sz="0" w:space="0" w:color="auto"/>
            <w:bottom w:val="none" w:sz="0" w:space="0" w:color="auto"/>
            <w:right w:val="none" w:sz="0" w:space="0" w:color="auto"/>
          </w:divBdr>
        </w:div>
        <w:div w:id="1895891083">
          <w:marLeft w:val="0"/>
          <w:marRight w:val="0"/>
          <w:marTop w:val="0"/>
          <w:marBottom w:val="0"/>
          <w:divBdr>
            <w:top w:val="none" w:sz="0" w:space="0" w:color="auto"/>
            <w:left w:val="none" w:sz="0" w:space="0" w:color="auto"/>
            <w:bottom w:val="none" w:sz="0" w:space="0" w:color="auto"/>
            <w:right w:val="none" w:sz="0" w:space="0" w:color="auto"/>
          </w:divBdr>
        </w:div>
        <w:div w:id="1523129094">
          <w:marLeft w:val="0"/>
          <w:marRight w:val="0"/>
          <w:marTop w:val="0"/>
          <w:marBottom w:val="0"/>
          <w:divBdr>
            <w:top w:val="none" w:sz="0" w:space="0" w:color="auto"/>
            <w:left w:val="none" w:sz="0" w:space="0" w:color="auto"/>
            <w:bottom w:val="none" w:sz="0" w:space="0" w:color="auto"/>
            <w:right w:val="none" w:sz="0" w:space="0" w:color="auto"/>
          </w:divBdr>
        </w:div>
        <w:div w:id="1130782076">
          <w:marLeft w:val="0"/>
          <w:marRight w:val="0"/>
          <w:marTop w:val="0"/>
          <w:marBottom w:val="0"/>
          <w:divBdr>
            <w:top w:val="none" w:sz="0" w:space="0" w:color="auto"/>
            <w:left w:val="none" w:sz="0" w:space="0" w:color="auto"/>
            <w:bottom w:val="none" w:sz="0" w:space="0" w:color="auto"/>
            <w:right w:val="none" w:sz="0" w:space="0" w:color="auto"/>
          </w:divBdr>
        </w:div>
        <w:div w:id="2086798808">
          <w:marLeft w:val="0"/>
          <w:marRight w:val="0"/>
          <w:marTop w:val="0"/>
          <w:marBottom w:val="0"/>
          <w:divBdr>
            <w:top w:val="none" w:sz="0" w:space="0" w:color="auto"/>
            <w:left w:val="none" w:sz="0" w:space="0" w:color="auto"/>
            <w:bottom w:val="none" w:sz="0" w:space="0" w:color="auto"/>
            <w:right w:val="none" w:sz="0" w:space="0" w:color="auto"/>
          </w:divBdr>
        </w:div>
        <w:div w:id="1123157803">
          <w:marLeft w:val="0"/>
          <w:marRight w:val="0"/>
          <w:marTop w:val="0"/>
          <w:marBottom w:val="0"/>
          <w:divBdr>
            <w:top w:val="none" w:sz="0" w:space="0" w:color="auto"/>
            <w:left w:val="none" w:sz="0" w:space="0" w:color="auto"/>
            <w:bottom w:val="none" w:sz="0" w:space="0" w:color="auto"/>
            <w:right w:val="none" w:sz="0" w:space="0" w:color="auto"/>
          </w:divBdr>
        </w:div>
        <w:div w:id="229265982">
          <w:marLeft w:val="0"/>
          <w:marRight w:val="0"/>
          <w:marTop w:val="0"/>
          <w:marBottom w:val="0"/>
          <w:divBdr>
            <w:top w:val="none" w:sz="0" w:space="0" w:color="auto"/>
            <w:left w:val="none" w:sz="0" w:space="0" w:color="auto"/>
            <w:bottom w:val="none" w:sz="0" w:space="0" w:color="auto"/>
            <w:right w:val="none" w:sz="0" w:space="0" w:color="auto"/>
          </w:divBdr>
        </w:div>
        <w:div w:id="581529924">
          <w:marLeft w:val="0"/>
          <w:marRight w:val="0"/>
          <w:marTop w:val="0"/>
          <w:marBottom w:val="0"/>
          <w:divBdr>
            <w:top w:val="none" w:sz="0" w:space="0" w:color="auto"/>
            <w:left w:val="none" w:sz="0" w:space="0" w:color="auto"/>
            <w:bottom w:val="none" w:sz="0" w:space="0" w:color="auto"/>
            <w:right w:val="none" w:sz="0" w:space="0" w:color="auto"/>
          </w:divBdr>
        </w:div>
        <w:div w:id="1435511905">
          <w:marLeft w:val="0"/>
          <w:marRight w:val="0"/>
          <w:marTop w:val="0"/>
          <w:marBottom w:val="0"/>
          <w:divBdr>
            <w:top w:val="none" w:sz="0" w:space="0" w:color="auto"/>
            <w:left w:val="none" w:sz="0" w:space="0" w:color="auto"/>
            <w:bottom w:val="none" w:sz="0" w:space="0" w:color="auto"/>
            <w:right w:val="none" w:sz="0" w:space="0" w:color="auto"/>
          </w:divBdr>
        </w:div>
        <w:div w:id="696734322">
          <w:marLeft w:val="0"/>
          <w:marRight w:val="0"/>
          <w:marTop w:val="0"/>
          <w:marBottom w:val="0"/>
          <w:divBdr>
            <w:top w:val="none" w:sz="0" w:space="0" w:color="auto"/>
            <w:left w:val="none" w:sz="0" w:space="0" w:color="auto"/>
            <w:bottom w:val="none" w:sz="0" w:space="0" w:color="auto"/>
            <w:right w:val="none" w:sz="0" w:space="0" w:color="auto"/>
          </w:divBdr>
        </w:div>
        <w:div w:id="202062996">
          <w:marLeft w:val="0"/>
          <w:marRight w:val="0"/>
          <w:marTop w:val="0"/>
          <w:marBottom w:val="0"/>
          <w:divBdr>
            <w:top w:val="none" w:sz="0" w:space="0" w:color="auto"/>
            <w:left w:val="none" w:sz="0" w:space="0" w:color="auto"/>
            <w:bottom w:val="none" w:sz="0" w:space="0" w:color="auto"/>
            <w:right w:val="none" w:sz="0" w:space="0" w:color="auto"/>
          </w:divBdr>
        </w:div>
        <w:div w:id="246499036">
          <w:marLeft w:val="0"/>
          <w:marRight w:val="0"/>
          <w:marTop w:val="0"/>
          <w:marBottom w:val="0"/>
          <w:divBdr>
            <w:top w:val="none" w:sz="0" w:space="0" w:color="auto"/>
            <w:left w:val="none" w:sz="0" w:space="0" w:color="auto"/>
            <w:bottom w:val="none" w:sz="0" w:space="0" w:color="auto"/>
            <w:right w:val="none" w:sz="0" w:space="0" w:color="auto"/>
          </w:divBdr>
        </w:div>
        <w:div w:id="1939022730">
          <w:marLeft w:val="0"/>
          <w:marRight w:val="0"/>
          <w:marTop w:val="0"/>
          <w:marBottom w:val="0"/>
          <w:divBdr>
            <w:top w:val="none" w:sz="0" w:space="0" w:color="auto"/>
            <w:left w:val="none" w:sz="0" w:space="0" w:color="auto"/>
            <w:bottom w:val="none" w:sz="0" w:space="0" w:color="auto"/>
            <w:right w:val="none" w:sz="0" w:space="0" w:color="auto"/>
          </w:divBdr>
        </w:div>
        <w:div w:id="1692610207">
          <w:marLeft w:val="0"/>
          <w:marRight w:val="0"/>
          <w:marTop w:val="0"/>
          <w:marBottom w:val="0"/>
          <w:divBdr>
            <w:top w:val="none" w:sz="0" w:space="0" w:color="auto"/>
            <w:left w:val="none" w:sz="0" w:space="0" w:color="auto"/>
            <w:bottom w:val="none" w:sz="0" w:space="0" w:color="auto"/>
            <w:right w:val="none" w:sz="0" w:space="0" w:color="auto"/>
          </w:divBdr>
        </w:div>
        <w:div w:id="591165213">
          <w:marLeft w:val="0"/>
          <w:marRight w:val="0"/>
          <w:marTop w:val="0"/>
          <w:marBottom w:val="0"/>
          <w:divBdr>
            <w:top w:val="none" w:sz="0" w:space="0" w:color="auto"/>
            <w:left w:val="none" w:sz="0" w:space="0" w:color="auto"/>
            <w:bottom w:val="none" w:sz="0" w:space="0" w:color="auto"/>
            <w:right w:val="none" w:sz="0" w:space="0" w:color="auto"/>
          </w:divBdr>
        </w:div>
        <w:div w:id="1198811969">
          <w:marLeft w:val="0"/>
          <w:marRight w:val="0"/>
          <w:marTop w:val="0"/>
          <w:marBottom w:val="0"/>
          <w:divBdr>
            <w:top w:val="none" w:sz="0" w:space="0" w:color="auto"/>
            <w:left w:val="none" w:sz="0" w:space="0" w:color="auto"/>
            <w:bottom w:val="none" w:sz="0" w:space="0" w:color="auto"/>
            <w:right w:val="none" w:sz="0" w:space="0" w:color="auto"/>
          </w:divBdr>
        </w:div>
        <w:div w:id="1319648398">
          <w:marLeft w:val="0"/>
          <w:marRight w:val="0"/>
          <w:marTop w:val="0"/>
          <w:marBottom w:val="0"/>
          <w:divBdr>
            <w:top w:val="none" w:sz="0" w:space="0" w:color="auto"/>
            <w:left w:val="none" w:sz="0" w:space="0" w:color="auto"/>
            <w:bottom w:val="none" w:sz="0" w:space="0" w:color="auto"/>
            <w:right w:val="none" w:sz="0" w:space="0" w:color="auto"/>
          </w:divBdr>
        </w:div>
        <w:div w:id="1045253699">
          <w:marLeft w:val="0"/>
          <w:marRight w:val="0"/>
          <w:marTop w:val="0"/>
          <w:marBottom w:val="0"/>
          <w:divBdr>
            <w:top w:val="none" w:sz="0" w:space="0" w:color="auto"/>
            <w:left w:val="none" w:sz="0" w:space="0" w:color="auto"/>
            <w:bottom w:val="none" w:sz="0" w:space="0" w:color="auto"/>
            <w:right w:val="none" w:sz="0" w:space="0" w:color="auto"/>
          </w:divBdr>
        </w:div>
        <w:div w:id="2012952770">
          <w:marLeft w:val="0"/>
          <w:marRight w:val="0"/>
          <w:marTop w:val="0"/>
          <w:marBottom w:val="0"/>
          <w:divBdr>
            <w:top w:val="none" w:sz="0" w:space="0" w:color="auto"/>
            <w:left w:val="none" w:sz="0" w:space="0" w:color="auto"/>
            <w:bottom w:val="none" w:sz="0" w:space="0" w:color="auto"/>
            <w:right w:val="none" w:sz="0" w:space="0" w:color="auto"/>
          </w:divBdr>
        </w:div>
        <w:div w:id="191699250">
          <w:marLeft w:val="0"/>
          <w:marRight w:val="0"/>
          <w:marTop w:val="0"/>
          <w:marBottom w:val="0"/>
          <w:divBdr>
            <w:top w:val="none" w:sz="0" w:space="0" w:color="auto"/>
            <w:left w:val="none" w:sz="0" w:space="0" w:color="auto"/>
            <w:bottom w:val="none" w:sz="0" w:space="0" w:color="auto"/>
            <w:right w:val="none" w:sz="0" w:space="0" w:color="auto"/>
          </w:divBdr>
        </w:div>
        <w:div w:id="769355409">
          <w:marLeft w:val="0"/>
          <w:marRight w:val="0"/>
          <w:marTop w:val="0"/>
          <w:marBottom w:val="0"/>
          <w:divBdr>
            <w:top w:val="none" w:sz="0" w:space="0" w:color="auto"/>
            <w:left w:val="none" w:sz="0" w:space="0" w:color="auto"/>
            <w:bottom w:val="none" w:sz="0" w:space="0" w:color="auto"/>
            <w:right w:val="none" w:sz="0" w:space="0" w:color="auto"/>
          </w:divBdr>
        </w:div>
        <w:div w:id="1792818263">
          <w:marLeft w:val="0"/>
          <w:marRight w:val="0"/>
          <w:marTop w:val="0"/>
          <w:marBottom w:val="0"/>
          <w:divBdr>
            <w:top w:val="none" w:sz="0" w:space="0" w:color="auto"/>
            <w:left w:val="none" w:sz="0" w:space="0" w:color="auto"/>
            <w:bottom w:val="none" w:sz="0" w:space="0" w:color="auto"/>
            <w:right w:val="none" w:sz="0" w:space="0" w:color="auto"/>
          </w:divBdr>
        </w:div>
        <w:div w:id="1670788997">
          <w:marLeft w:val="0"/>
          <w:marRight w:val="0"/>
          <w:marTop w:val="0"/>
          <w:marBottom w:val="0"/>
          <w:divBdr>
            <w:top w:val="none" w:sz="0" w:space="0" w:color="auto"/>
            <w:left w:val="none" w:sz="0" w:space="0" w:color="auto"/>
            <w:bottom w:val="none" w:sz="0" w:space="0" w:color="auto"/>
            <w:right w:val="none" w:sz="0" w:space="0" w:color="auto"/>
          </w:divBdr>
        </w:div>
        <w:div w:id="2130388903">
          <w:marLeft w:val="0"/>
          <w:marRight w:val="0"/>
          <w:marTop w:val="0"/>
          <w:marBottom w:val="0"/>
          <w:divBdr>
            <w:top w:val="none" w:sz="0" w:space="0" w:color="auto"/>
            <w:left w:val="none" w:sz="0" w:space="0" w:color="auto"/>
            <w:bottom w:val="none" w:sz="0" w:space="0" w:color="auto"/>
            <w:right w:val="none" w:sz="0" w:space="0" w:color="auto"/>
          </w:divBdr>
        </w:div>
        <w:div w:id="1059937721">
          <w:marLeft w:val="0"/>
          <w:marRight w:val="0"/>
          <w:marTop w:val="0"/>
          <w:marBottom w:val="0"/>
          <w:divBdr>
            <w:top w:val="none" w:sz="0" w:space="0" w:color="auto"/>
            <w:left w:val="none" w:sz="0" w:space="0" w:color="auto"/>
            <w:bottom w:val="none" w:sz="0" w:space="0" w:color="auto"/>
            <w:right w:val="none" w:sz="0" w:space="0" w:color="auto"/>
          </w:divBdr>
        </w:div>
        <w:div w:id="902257452">
          <w:marLeft w:val="0"/>
          <w:marRight w:val="0"/>
          <w:marTop w:val="0"/>
          <w:marBottom w:val="0"/>
          <w:divBdr>
            <w:top w:val="none" w:sz="0" w:space="0" w:color="auto"/>
            <w:left w:val="none" w:sz="0" w:space="0" w:color="auto"/>
            <w:bottom w:val="none" w:sz="0" w:space="0" w:color="auto"/>
            <w:right w:val="none" w:sz="0" w:space="0" w:color="auto"/>
          </w:divBdr>
        </w:div>
        <w:div w:id="962006452">
          <w:marLeft w:val="0"/>
          <w:marRight w:val="0"/>
          <w:marTop w:val="0"/>
          <w:marBottom w:val="0"/>
          <w:divBdr>
            <w:top w:val="none" w:sz="0" w:space="0" w:color="auto"/>
            <w:left w:val="none" w:sz="0" w:space="0" w:color="auto"/>
            <w:bottom w:val="none" w:sz="0" w:space="0" w:color="auto"/>
            <w:right w:val="none" w:sz="0" w:space="0" w:color="auto"/>
          </w:divBdr>
        </w:div>
        <w:div w:id="872426978">
          <w:marLeft w:val="0"/>
          <w:marRight w:val="0"/>
          <w:marTop w:val="0"/>
          <w:marBottom w:val="0"/>
          <w:divBdr>
            <w:top w:val="none" w:sz="0" w:space="0" w:color="auto"/>
            <w:left w:val="none" w:sz="0" w:space="0" w:color="auto"/>
            <w:bottom w:val="none" w:sz="0" w:space="0" w:color="auto"/>
            <w:right w:val="none" w:sz="0" w:space="0" w:color="auto"/>
          </w:divBdr>
        </w:div>
        <w:div w:id="1161652134">
          <w:marLeft w:val="0"/>
          <w:marRight w:val="0"/>
          <w:marTop w:val="0"/>
          <w:marBottom w:val="0"/>
          <w:divBdr>
            <w:top w:val="none" w:sz="0" w:space="0" w:color="auto"/>
            <w:left w:val="none" w:sz="0" w:space="0" w:color="auto"/>
            <w:bottom w:val="none" w:sz="0" w:space="0" w:color="auto"/>
            <w:right w:val="none" w:sz="0" w:space="0" w:color="auto"/>
          </w:divBdr>
        </w:div>
        <w:div w:id="1845168081">
          <w:marLeft w:val="0"/>
          <w:marRight w:val="0"/>
          <w:marTop w:val="0"/>
          <w:marBottom w:val="0"/>
          <w:divBdr>
            <w:top w:val="none" w:sz="0" w:space="0" w:color="auto"/>
            <w:left w:val="none" w:sz="0" w:space="0" w:color="auto"/>
            <w:bottom w:val="none" w:sz="0" w:space="0" w:color="auto"/>
            <w:right w:val="none" w:sz="0" w:space="0" w:color="auto"/>
          </w:divBdr>
        </w:div>
        <w:div w:id="1539394771">
          <w:marLeft w:val="0"/>
          <w:marRight w:val="0"/>
          <w:marTop w:val="0"/>
          <w:marBottom w:val="0"/>
          <w:divBdr>
            <w:top w:val="none" w:sz="0" w:space="0" w:color="auto"/>
            <w:left w:val="none" w:sz="0" w:space="0" w:color="auto"/>
            <w:bottom w:val="none" w:sz="0" w:space="0" w:color="auto"/>
            <w:right w:val="none" w:sz="0" w:space="0" w:color="auto"/>
          </w:divBdr>
        </w:div>
        <w:div w:id="1740133709">
          <w:marLeft w:val="0"/>
          <w:marRight w:val="0"/>
          <w:marTop w:val="0"/>
          <w:marBottom w:val="0"/>
          <w:divBdr>
            <w:top w:val="none" w:sz="0" w:space="0" w:color="auto"/>
            <w:left w:val="none" w:sz="0" w:space="0" w:color="auto"/>
            <w:bottom w:val="none" w:sz="0" w:space="0" w:color="auto"/>
            <w:right w:val="none" w:sz="0" w:space="0" w:color="auto"/>
          </w:divBdr>
        </w:div>
        <w:div w:id="329332979">
          <w:marLeft w:val="0"/>
          <w:marRight w:val="0"/>
          <w:marTop w:val="0"/>
          <w:marBottom w:val="0"/>
          <w:divBdr>
            <w:top w:val="none" w:sz="0" w:space="0" w:color="auto"/>
            <w:left w:val="none" w:sz="0" w:space="0" w:color="auto"/>
            <w:bottom w:val="none" w:sz="0" w:space="0" w:color="auto"/>
            <w:right w:val="none" w:sz="0" w:space="0" w:color="auto"/>
          </w:divBdr>
        </w:div>
        <w:div w:id="1220164294">
          <w:marLeft w:val="0"/>
          <w:marRight w:val="0"/>
          <w:marTop w:val="0"/>
          <w:marBottom w:val="0"/>
          <w:divBdr>
            <w:top w:val="none" w:sz="0" w:space="0" w:color="auto"/>
            <w:left w:val="none" w:sz="0" w:space="0" w:color="auto"/>
            <w:bottom w:val="none" w:sz="0" w:space="0" w:color="auto"/>
            <w:right w:val="none" w:sz="0" w:space="0" w:color="auto"/>
          </w:divBdr>
        </w:div>
        <w:div w:id="1283999542">
          <w:marLeft w:val="0"/>
          <w:marRight w:val="0"/>
          <w:marTop w:val="0"/>
          <w:marBottom w:val="0"/>
          <w:divBdr>
            <w:top w:val="none" w:sz="0" w:space="0" w:color="auto"/>
            <w:left w:val="none" w:sz="0" w:space="0" w:color="auto"/>
            <w:bottom w:val="none" w:sz="0" w:space="0" w:color="auto"/>
            <w:right w:val="none" w:sz="0" w:space="0" w:color="auto"/>
          </w:divBdr>
        </w:div>
        <w:div w:id="125896864">
          <w:marLeft w:val="0"/>
          <w:marRight w:val="0"/>
          <w:marTop w:val="0"/>
          <w:marBottom w:val="0"/>
          <w:divBdr>
            <w:top w:val="none" w:sz="0" w:space="0" w:color="auto"/>
            <w:left w:val="none" w:sz="0" w:space="0" w:color="auto"/>
            <w:bottom w:val="none" w:sz="0" w:space="0" w:color="auto"/>
            <w:right w:val="none" w:sz="0" w:space="0" w:color="auto"/>
          </w:divBdr>
        </w:div>
        <w:div w:id="1900435090">
          <w:marLeft w:val="0"/>
          <w:marRight w:val="0"/>
          <w:marTop w:val="0"/>
          <w:marBottom w:val="0"/>
          <w:divBdr>
            <w:top w:val="none" w:sz="0" w:space="0" w:color="auto"/>
            <w:left w:val="none" w:sz="0" w:space="0" w:color="auto"/>
            <w:bottom w:val="none" w:sz="0" w:space="0" w:color="auto"/>
            <w:right w:val="none" w:sz="0" w:space="0" w:color="auto"/>
          </w:divBdr>
        </w:div>
        <w:div w:id="982274928">
          <w:marLeft w:val="0"/>
          <w:marRight w:val="0"/>
          <w:marTop w:val="0"/>
          <w:marBottom w:val="0"/>
          <w:divBdr>
            <w:top w:val="none" w:sz="0" w:space="0" w:color="auto"/>
            <w:left w:val="none" w:sz="0" w:space="0" w:color="auto"/>
            <w:bottom w:val="none" w:sz="0" w:space="0" w:color="auto"/>
            <w:right w:val="none" w:sz="0" w:space="0" w:color="auto"/>
          </w:divBdr>
        </w:div>
        <w:div w:id="2142923030">
          <w:marLeft w:val="0"/>
          <w:marRight w:val="0"/>
          <w:marTop w:val="0"/>
          <w:marBottom w:val="0"/>
          <w:divBdr>
            <w:top w:val="none" w:sz="0" w:space="0" w:color="auto"/>
            <w:left w:val="none" w:sz="0" w:space="0" w:color="auto"/>
            <w:bottom w:val="none" w:sz="0" w:space="0" w:color="auto"/>
            <w:right w:val="none" w:sz="0" w:space="0" w:color="auto"/>
          </w:divBdr>
        </w:div>
        <w:div w:id="554970100">
          <w:marLeft w:val="0"/>
          <w:marRight w:val="0"/>
          <w:marTop w:val="0"/>
          <w:marBottom w:val="0"/>
          <w:divBdr>
            <w:top w:val="none" w:sz="0" w:space="0" w:color="auto"/>
            <w:left w:val="none" w:sz="0" w:space="0" w:color="auto"/>
            <w:bottom w:val="none" w:sz="0" w:space="0" w:color="auto"/>
            <w:right w:val="none" w:sz="0" w:space="0" w:color="auto"/>
          </w:divBdr>
        </w:div>
        <w:div w:id="1059786559">
          <w:marLeft w:val="0"/>
          <w:marRight w:val="0"/>
          <w:marTop w:val="0"/>
          <w:marBottom w:val="0"/>
          <w:divBdr>
            <w:top w:val="none" w:sz="0" w:space="0" w:color="auto"/>
            <w:left w:val="none" w:sz="0" w:space="0" w:color="auto"/>
            <w:bottom w:val="none" w:sz="0" w:space="0" w:color="auto"/>
            <w:right w:val="none" w:sz="0" w:space="0" w:color="auto"/>
          </w:divBdr>
        </w:div>
        <w:div w:id="1568832737">
          <w:marLeft w:val="0"/>
          <w:marRight w:val="0"/>
          <w:marTop w:val="0"/>
          <w:marBottom w:val="0"/>
          <w:divBdr>
            <w:top w:val="none" w:sz="0" w:space="0" w:color="auto"/>
            <w:left w:val="none" w:sz="0" w:space="0" w:color="auto"/>
            <w:bottom w:val="none" w:sz="0" w:space="0" w:color="auto"/>
            <w:right w:val="none" w:sz="0" w:space="0" w:color="auto"/>
          </w:divBdr>
        </w:div>
        <w:div w:id="1814828814">
          <w:marLeft w:val="0"/>
          <w:marRight w:val="0"/>
          <w:marTop w:val="0"/>
          <w:marBottom w:val="0"/>
          <w:divBdr>
            <w:top w:val="none" w:sz="0" w:space="0" w:color="auto"/>
            <w:left w:val="none" w:sz="0" w:space="0" w:color="auto"/>
            <w:bottom w:val="none" w:sz="0" w:space="0" w:color="auto"/>
            <w:right w:val="none" w:sz="0" w:space="0" w:color="auto"/>
          </w:divBdr>
        </w:div>
        <w:div w:id="1952662722">
          <w:marLeft w:val="0"/>
          <w:marRight w:val="0"/>
          <w:marTop w:val="0"/>
          <w:marBottom w:val="0"/>
          <w:divBdr>
            <w:top w:val="none" w:sz="0" w:space="0" w:color="auto"/>
            <w:left w:val="none" w:sz="0" w:space="0" w:color="auto"/>
            <w:bottom w:val="none" w:sz="0" w:space="0" w:color="auto"/>
            <w:right w:val="none" w:sz="0" w:space="0" w:color="auto"/>
          </w:divBdr>
        </w:div>
        <w:div w:id="1527328772">
          <w:marLeft w:val="0"/>
          <w:marRight w:val="0"/>
          <w:marTop w:val="0"/>
          <w:marBottom w:val="0"/>
          <w:divBdr>
            <w:top w:val="none" w:sz="0" w:space="0" w:color="auto"/>
            <w:left w:val="none" w:sz="0" w:space="0" w:color="auto"/>
            <w:bottom w:val="none" w:sz="0" w:space="0" w:color="auto"/>
            <w:right w:val="none" w:sz="0" w:space="0" w:color="auto"/>
          </w:divBdr>
        </w:div>
        <w:div w:id="423378289">
          <w:marLeft w:val="0"/>
          <w:marRight w:val="0"/>
          <w:marTop w:val="0"/>
          <w:marBottom w:val="0"/>
          <w:divBdr>
            <w:top w:val="none" w:sz="0" w:space="0" w:color="auto"/>
            <w:left w:val="none" w:sz="0" w:space="0" w:color="auto"/>
            <w:bottom w:val="none" w:sz="0" w:space="0" w:color="auto"/>
            <w:right w:val="none" w:sz="0" w:space="0" w:color="auto"/>
          </w:divBdr>
        </w:div>
        <w:div w:id="637108027">
          <w:marLeft w:val="0"/>
          <w:marRight w:val="0"/>
          <w:marTop w:val="0"/>
          <w:marBottom w:val="0"/>
          <w:divBdr>
            <w:top w:val="none" w:sz="0" w:space="0" w:color="auto"/>
            <w:left w:val="none" w:sz="0" w:space="0" w:color="auto"/>
            <w:bottom w:val="none" w:sz="0" w:space="0" w:color="auto"/>
            <w:right w:val="none" w:sz="0" w:space="0" w:color="auto"/>
          </w:divBdr>
        </w:div>
        <w:div w:id="438258562">
          <w:marLeft w:val="0"/>
          <w:marRight w:val="0"/>
          <w:marTop w:val="0"/>
          <w:marBottom w:val="0"/>
          <w:divBdr>
            <w:top w:val="none" w:sz="0" w:space="0" w:color="auto"/>
            <w:left w:val="none" w:sz="0" w:space="0" w:color="auto"/>
            <w:bottom w:val="none" w:sz="0" w:space="0" w:color="auto"/>
            <w:right w:val="none" w:sz="0" w:space="0" w:color="auto"/>
          </w:divBdr>
        </w:div>
        <w:div w:id="1735158296">
          <w:marLeft w:val="0"/>
          <w:marRight w:val="0"/>
          <w:marTop w:val="0"/>
          <w:marBottom w:val="0"/>
          <w:divBdr>
            <w:top w:val="none" w:sz="0" w:space="0" w:color="auto"/>
            <w:left w:val="none" w:sz="0" w:space="0" w:color="auto"/>
            <w:bottom w:val="none" w:sz="0" w:space="0" w:color="auto"/>
            <w:right w:val="none" w:sz="0" w:space="0" w:color="auto"/>
          </w:divBdr>
        </w:div>
        <w:div w:id="814375948">
          <w:marLeft w:val="0"/>
          <w:marRight w:val="0"/>
          <w:marTop w:val="0"/>
          <w:marBottom w:val="0"/>
          <w:divBdr>
            <w:top w:val="none" w:sz="0" w:space="0" w:color="auto"/>
            <w:left w:val="none" w:sz="0" w:space="0" w:color="auto"/>
            <w:bottom w:val="none" w:sz="0" w:space="0" w:color="auto"/>
            <w:right w:val="none" w:sz="0" w:space="0" w:color="auto"/>
          </w:divBdr>
        </w:div>
        <w:div w:id="1265115537">
          <w:marLeft w:val="0"/>
          <w:marRight w:val="0"/>
          <w:marTop w:val="0"/>
          <w:marBottom w:val="0"/>
          <w:divBdr>
            <w:top w:val="none" w:sz="0" w:space="0" w:color="auto"/>
            <w:left w:val="none" w:sz="0" w:space="0" w:color="auto"/>
            <w:bottom w:val="none" w:sz="0" w:space="0" w:color="auto"/>
            <w:right w:val="none" w:sz="0" w:space="0" w:color="auto"/>
          </w:divBdr>
        </w:div>
        <w:div w:id="1258829476">
          <w:marLeft w:val="0"/>
          <w:marRight w:val="0"/>
          <w:marTop w:val="0"/>
          <w:marBottom w:val="0"/>
          <w:divBdr>
            <w:top w:val="none" w:sz="0" w:space="0" w:color="auto"/>
            <w:left w:val="none" w:sz="0" w:space="0" w:color="auto"/>
            <w:bottom w:val="none" w:sz="0" w:space="0" w:color="auto"/>
            <w:right w:val="none" w:sz="0" w:space="0" w:color="auto"/>
          </w:divBdr>
        </w:div>
        <w:div w:id="1332752207">
          <w:marLeft w:val="0"/>
          <w:marRight w:val="0"/>
          <w:marTop w:val="0"/>
          <w:marBottom w:val="0"/>
          <w:divBdr>
            <w:top w:val="none" w:sz="0" w:space="0" w:color="auto"/>
            <w:left w:val="none" w:sz="0" w:space="0" w:color="auto"/>
            <w:bottom w:val="none" w:sz="0" w:space="0" w:color="auto"/>
            <w:right w:val="none" w:sz="0" w:space="0" w:color="auto"/>
          </w:divBdr>
        </w:div>
        <w:div w:id="1835755804">
          <w:marLeft w:val="0"/>
          <w:marRight w:val="0"/>
          <w:marTop w:val="0"/>
          <w:marBottom w:val="0"/>
          <w:divBdr>
            <w:top w:val="none" w:sz="0" w:space="0" w:color="auto"/>
            <w:left w:val="none" w:sz="0" w:space="0" w:color="auto"/>
            <w:bottom w:val="none" w:sz="0" w:space="0" w:color="auto"/>
            <w:right w:val="none" w:sz="0" w:space="0" w:color="auto"/>
          </w:divBdr>
        </w:div>
        <w:div w:id="167720627">
          <w:marLeft w:val="0"/>
          <w:marRight w:val="0"/>
          <w:marTop w:val="0"/>
          <w:marBottom w:val="0"/>
          <w:divBdr>
            <w:top w:val="none" w:sz="0" w:space="0" w:color="auto"/>
            <w:left w:val="none" w:sz="0" w:space="0" w:color="auto"/>
            <w:bottom w:val="none" w:sz="0" w:space="0" w:color="auto"/>
            <w:right w:val="none" w:sz="0" w:space="0" w:color="auto"/>
          </w:divBdr>
        </w:div>
        <w:div w:id="212355011">
          <w:marLeft w:val="0"/>
          <w:marRight w:val="0"/>
          <w:marTop w:val="0"/>
          <w:marBottom w:val="0"/>
          <w:divBdr>
            <w:top w:val="none" w:sz="0" w:space="0" w:color="auto"/>
            <w:left w:val="none" w:sz="0" w:space="0" w:color="auto"/>
            <w:bottom w:val="none" w:sz="0" w:space="0" w:color="auto"/>
            <w:right w:val="none" w:sz="0" w:space="0" w:color="auto"/>
          </w:divBdr>
        </w:div>
        <w:div w:id="878784459">
          <w:marLeft w:val="0"/>
          <w:marRight w:val="0"/>
          <w:marTop w:val="0"/>
          <w:marBottom w:val="0"/>
          <w:divBdr>
            <w:top w:val="none" w:sz="0" w:space="0" w:color="auto"/>
            <w:left w:val="none" w:sz="0" w:space="0" w:color="auto"/>
            <w:bottom w:val="none" w:sz="0" w:space="0" w:color="auto"/>
            <w:right w:val="none" w:sz="0" w:space="0" w:color="auto"/>
          </w:divBdr>
        </w:div>
        <w:div w:id="359009432">
          <w:marLeft w:val="0"/>
          <w:marRight w:val="0"/>
          <w:marTop w:val="0"/>
          <w:marBottom w:val="0"/>
          <w:divBdr>
            <w:top w:val="none" w:sz="0" w:space="0" w:color="auto"/>
            <w:left w:val="none" w:sz="0" w:space="0" w:color="auto"/>
            <w:bottom w:val="none" w:sz="0" w:space="0" w:color="auto"/>
            <w:right w:val="none" w:sz="0" w:space="0" w:color="auto"/>
          </w:divBdr>
        </w:div>
        <w:div w:id="559941279">
          <w:marLeft w:val="0"/>
          <w:marRight w:val="0"/>
          <w:marTop w:val="0"/>
          <w:marBottom w:val="0"/>
          <w:divBdr>
            <w:top w:val="none" w:sz="0" w:space="0" w:color="auto"/>
            <w:left w:val="none" w:sz="0" w:space="0" w:color="auto"/>
            <w:bottom w:val="none" w:sz="0" w:space="0" w:color="auto"/>
            <w:right w:val="none" w:sz="0" w:space="0" w:color="auto"/>
          </w:divBdr>
        </w:div>
        <w:div w:id="177086130">
          <w:marLeft w:val="0"/>
          <w:marRight w:val="0"/>
          <w:marTop w:val="0"/>
          <w:marBottom w:val="0"/>
          <w:divBdr>
            <w:top w:val="none" w:sz="0" w:space="0" w:color="auto"/>
            <w:left w:val="none" w:sz="0" w:space="0" w:color="auto"/>
            <w:bottom w:val="none" w:sz="0" w:space="0" w:color="auto"/>
            <w:right w:val="none" w:sz="0" w:space="0" w:color="auto"/>
          </w:divBdr>
        </w:div>
      </w:divsChild>
    </w:div>
    <w:div w:id="611474343">
      <w:bodyDiv w:val="1"/>
      <w:marLeft w:val="0"/>
      <w:marRight w:val="0"/>
      <w:marTop w:val="0"/>
      <w:marBottom w:val="0"/>
      <w:divBdr>
        <w:top w:val="none" w:sz="0" w:space="0" w:color="auto"/>
        <w:left w:val="none" w:sz="0" w:space="0" w:color="auto"/>
        <w:bottom w:val="none" w:sz="0" w:space="0" w:color="auto"/>
        <w:right w:val="none" w:sz="0" w:space="0" w:color="auto"/>
      </w:divBdr>
    </w:div>
    <w:div w:id="637691338">
      <w:bodyDiv w:val="1"/>
      <w:marLeft w:val="0"/>
      <w:marRight w:val="0"/>
      <w:marTop w:val="0"/>
      <w:marBottom w:val="0"/>
      <w:divBdr>
        <w:top w:val="none" w:sz="0" w:space="0" w:color="auto"/>
        <w:left w:val="none" w:sz="0" w:space="0" w:color="auto"/>
        <w:bottom w:val="none" w:sz="0" w:space="0" w:color="auto"/>
        <w:right w:val="none" w:sz="0" w:space="0" w:color="auto"/>
      </w:divBdr>
    </w:div>
    <w:div w:id="643579642">
      <w:bodyDiv w:val="1"/>
      <w:marLeft w:val="0"/>
      <w:marRight w:val="0"/>
      <w:marTop w:val="0"/>
      <w:marBottom w:val="0"/>
      <w:divBdr>
        <w:top w:val="none" w:sz="0" w:space="0" w:color="auto"/>
        <w:left w:val="none" w:sz="0" w:space="0" w:color="auto"/>
        <w:bottom w:val="none" w:sz="0" w:space="0" w:color="auto"/>
        <w:right w:val="none" w:sz="0" w:space="0" w:color="auto"/>
      </w:divBdr>
    </w:div>
    <w:div w:id="658576591">
      <w:bodyDiv w:val="1"/>
      <w:marLeft w:val="0"/>
      <w:marRight w:val="0"/>
      <w:marTop w:val="0"/>
      <w:marBottom w:val="0"/>
      <w:divBdr>
        <w:top w:val="none" w:sz="0" w:space="0" w:color="auto"/>
        <w:left w:val="none" w:sz="0" w:space="0" w:color="auto"/>
        <w:bottom w:val="none" w:sz="0" w:space="0" w:color="auto"/>
        <w:right w:val="none" w:sz="0" w:space="0" w:color="auto"/>
      </w:divBdr>
    </w:div>
    <w:div w:id="659963253">
      <w:bodyDiv w:val="1"/>
      <w:marLeft w:val="0"/>
      <w:marRight w:val="0"/>
      <w:marTop w:val="0"/>
      <w:marBottom w:val="0"/>
      <w:divBdr>
        <w:top w:val="none" w:sz="0" w:space="0" w:color="auto"/>
        <w:left w:val="none" w:sz="0" w:space="0" w:color="auto"/>
        <w:bottom w:val="none" w:sz="0" w:space="0" w:color="auto"/>
        <w:right w:val="none" w:sz="0" w:space="0" w:color="auto"/>
      </w:divBdr>
    </w:div>
    <w:div w:id="672992467">
      <w:bodyDiv w:val="1"/>
      <w:marLeft w:val="0"/>
      <w:marRight w:val="0"/>
      <w:marTop w:val="0"/>
      <w:marBottom w:val="0"/>
      <w:divBdr>
        <w:top w:val="none" w:sz="0" w:space="0" w:color="auto"/>
        <w:left w:val="none" w:sz="0" w:space="0" w:color="auto"/>
        <w:bottom w:val="none" w:sz="0" w:space="0" w:color="auto"/>
        <w:right w:val="none" w:sz="0" w:space="0" w:color="auto"/>
      </w:divBdr>
    </w:div>
    <w:div w:id="687296975">
      <w:bodyDiv w:val="1"/>
      <w:marLeft w:val="0"/>
      <w:marRight w:val="0"/>
      <w:marTop w:val="0"/>
      <w:marBottom w:val="0"/>
      <w:divBdr>
        <w:top w:val="none" w:sz="0" w:space="0" w:color="auto"/>
        <w:left w:val="none" w:sz="0" w:space="0" w:color="auto"/>
        <w:bottom w:val="none" w:sz="0" w:space="0" w:color="auto"/>
        <w:right w:val="none" w:sz="0" w:space="0" w:color="auto"/>
      </w:divBdr>
    </w:div>
    <w:div w:id="702561022">
      <w:bodyDiv w:val="1"/>
      <w:marLeft w:val="0"/>
      <w:marRight w:val="0"/>
      <w:marTop w:val="0"/>
      <w:marBottom w:val="0"/>
      <w:divBdr>
        <w:top w:val="none" w:sz="0" w:space="0" w:color="auto"/>
        <w:left w:val="none" w:sz="0" w:space="0" w:color="auto"/>
        <w:bottom w:val="none" w:sz="0" w:space="0" w:color="auto"/>
        <w:right w:val="none" w:sz="0" w:space="0" w:color="auto"/>
      </w:divBdr>
    </w:div>
    <w:div w:id="702749079">
      <w:bodyDiv w:val="1"/>
      <w:marLeft w:val="0"/>
      <w:marRight w:val="0"/>
      <w:marTop w:val="0"/>
      <w:marBottom w:val="0"/>
      <w:divBdr>
        <w:top w:val="none" w:sz="0" w:space="0" w:color="auto"/>
        <w:left w:val="none" w:sz="0" w:space="0" w:color="auto"/>
        <w:bottom w:val="none" w:sz="0" w:space="0" w:color="auto"/>
        <w:right w:val="none" w:sz="0" w:space="0" w:color="auto"/>
      </w:divBdr>
    </w:div>
    <w:div w:id="726074171">
      <w:bodyDiv w:val="1"/>
      <w:marLeft w:val="0"/>
      <w:marRight w:val="0"/>
      <w:marTop w:val="0"/>
      <w:marBottom w:val="0"/>
      <w:divBdr>
        <w:top w:val="none" w:sz="0" w:space="0" w:color="auto"/>
        <w:left w:val="none" w:sz="0" w:space="0" w:color="auto"/>
        <w:bottom w:val="none" w:sz="0" w:space="0" w:color="auto"/>
        <w:right w:val="none" w:sz="0" w:space="0" w:color="auto"/>
      </w:divBdr>
    </w:div>
    <w:div w:id="726758917">
      <w:bodyDiv w:val="1"/>
      <w:marLeft w:val="0"/>
      <w:marRight w:val="0"/>
      <w:marTop w:val="0"/>
      <w:marBottom w:val="0"/>
      <w:divBdr>
        <w:top w:val="none" w:sz="0" w:space="0" w:color="auto"/>
        <w:left w:val="none" w:sz="0" w:space="0" w:color="auto"/>
        <w:bottom w:val="none" w:sz="0" w:space="0" w:color="auto"/>
        <w:right w:val="none" w:sz="0" w:space="0" w:color="auto"/>
      </w:divBdr>
    </w:div>
    <w:div w:id="747845330">
      <w:bodyDiv w:val="1"/>
      <w:marLeft w:val="0"/>
      <w:marRight w:val="0"/>
      <w:marTop w:val="0"/>
      <w:marBottom w:val="0"/>
      <w:divBdr>
        <w:top w:val="none" w:sz="0" w:space="0" w:color="auto"/>
        <w:left w:val="none" w:sz="0" w:space="0" w:color="auto"/>
        <w:bottom w:val="none" w:sz="0" w:space="0" w:color="auto"/>
        <w:right w:val="none" w:sz="0" w:space="0" w:color="auto"/>
      </w:divBdr>
    </w:div>
    <w:div w:id="750201227">
      <w:bodyDiv w:val="1"/>
      <w:marLeft w:val="0"/>
      <w:marRight w:val="0"/>
      <w:marTop w:val="0"/>
      <w:marBottom w:val="0"/>
      <w:divBdr>
        <w:top w:val="none" w:sz="0" w:space="0" w:color="auto"/>
        <w:left w:val="none" w:sz="0" w:space="0" w:color="auto"/>
        <w:bottom w:val="none" w:sz="0" w:space="0" w:color="auto"/>
        <w:right w:val="none" w:sz="0" w:space="0" w:color="auto"/>
      </w:divBdr>
    </w:div>
    <w:div w:id="753943000">
      <w:bodyDiv w:val="1"/>
      <w:marLeft w:val="0"/>
      <w:marRight w:val="0"/>
      <w:marTop w:val="0"/>
      <w:marBottom w:val="0"/>
      <w:divBdr>
        <w:top w:val="none" w:sz="0" w:space="0" w:color="auto"/>
        <w:left w:val="none" w:sz="0" w:space="0" w:color="auto"/>
        <w:bottom w:val="none" w:sz="0" w:space="0" w:color="auto"/>
        <w:right w:val="none" w:sz="0" w:space="0" w:color="auto"/>
      </w:divBdr>
    </w:div>
    <w:div w:id="764961822">
      <w:bodyDiv w:val="1"/>
      <w:marLeft w:val="0"/>
      <w:marRight w:val="0"/>
      <w:marTop w:val="0"/>
      <w:marBottom w:val="0"/>
      <w:divBdr>
        <w:top w:val="none" w:sz="0" w:space="0" w:color="auto"/>
        <w:left w:val="none" w:sz="0" w:space="0" w:color="auto"/>
        <w:bottom w:val="none" w:sz="0" w:space="0" w:color="auto"/>
        <w:right w:val="none" w:sz="0" w:space="0" w:color="auto"/>
      </w:divBdr>
    </w:div>
    <w:div w:id="823006654">
      <w:bodyDiv w:val="1"/>
      <w:marLeft w:val="0"/>
      <w:marRight w:val="0"/>
      <w:marTop w:val="0"/>
      <w:marBottom w:val="0"/>
      <w:divBdr>
        <w:top w:val="none" w:sz="0" w:space="0" w:color="auto"/>
        <w:left w:val="none" w:sz="0" w:space="0" w:color="auto"/>
        <w:bottom w:val="none" w:sz="0" w:space="0" w:color="auto"/>
        <w:right w:val="none" w:sz="0" w:space="0" w:color="auto"/>
      </w:divBdr>
    </w:div>
    <w:div w:id="885874275">
      <w:bodyDiv w:val="1"/>
      <w:marLeft w:val="0"/>
      <w:marRight w:val="0"/>
      <w:marTop w:val="0"/>
      <w:marBottom w:val="0"/>
      <w:divBdr>
        <w:top w:val="none" w:sz="0" w:space="0" w:color="auto"/>
        <w:left w:val="none" w:sz="0" w:space="0" w:color="auto"/>
        <w:bottom w:val="none" w:sz="0" w:space="0" w:color="auto"/>
        <w:right w:val="none" w:sz="0" w:space="0" w:color="auto"/>
      </w:divBdr>
    </w:div>
    <w:div w:id="899252027">
      <w:bodyDiv w:val="1"/>
      <w:marLeft w:val="0"/>
      <w:marRight w:val="0"/>
      <w:marTop w:val="0"/>
      <w:marBottom w:val="0"/>
      <w:divBdr>
        <w:top w:val="none" w:sz="0" w:space="0" w:color="auto"/>
        <w:left w:val="none" w:sz="0" w:space="0" w:color="auto"/>
        <w:bottom w:val="none" w:sz="0" w:space="0" w:color="auto"/>
        <w:right w:val="none" w:sz="0" w:space="0" w:color="auto"/>
      </w:divBdr>
    </w:div>
    <w:div w:id="912011859">
      <w:bodyDiv w:val="1"/>
      <w:marLeft w:val="0"/>
      <w:marRight w:val="0"/>
      <w:marTop w:val="0"/>
      <w:marBottom w:val="0"/>
      <w:divBdr>
        <w:top w:val="none" w:sz="0" w:space="0" w:color="auto"/>
        <w:left w:val="none" w:sz="0" w:space="0" w:color="auto"/>
        <w:bottom w:val="none" w:sz="0" w:space="0" w:color="auto"/>
        <w:right w:val="none" w:sz="0" w:space="0" w:color="auto"/>
      </w:divBdr>
    </w:div>
    <w:div w:id="936404531">
      <w:bodyDiv w:val="1"/>
      <w:marLeft w:val="0"/>
      <w:marRight w:val="0"/>
      <w:marTop w:val="0"/>
      <w:marBottom w:val="0"/>
      <w:divBdr>
        <w:top w:val="none" w:sz="0" w:space="0" w:color="auto"/>
        <w:left w:val="none" w:sz="0" w:space="0" w:color="auto"/>
        <w:bottom w:val="none" w:sz="0" w:space="0" w:color="auto"/>
        <w:right w:val="none" w:sz="0" w:space="0" w:color="auto"/>
      </w:divBdr>
    </w:div>
    <w:div w:id="953754060">
      <w:bodyDiv w:val="1"/>
      <w:marLeft w:val="0"/>
      <w:marRight w:val="0"/>
      <w:marTop w:val="0"/>
      <w:marBottom w:val="0"/>
      <w:divBdr>
        <w:top w:val="none" w:sz="0" w:space="0" w:color="auto"/>
        <w:left w:val="none" w:sz="0" w:space="0" w:color="auto"/>
        <w:bottom w:val="none" w:sz="0" w:space="0" w:color="auto"/>
        <w:right w:val="none" w:sz="0" w:space="0" w:color="auto"/>
      </w:divBdr>
    </w:div>
    <w:div w:id="978848418">
      <w:bodyDiv w:val="1"/>
      <w:marLeft w:val="0"/>
      <w:marRight w:val="0"/>
      <w:marTop w:val="0"/>
      <w:marBottom w:val="0"/>
      <w:divBdr>
        <w:top w:val="none" w:sz="0" w:space="0" w:color="auto"/>
        <w:left w:val="none" w:sz="0" w:space="0" w:color="auto"/>
        <w:bottom w:val="none" w:sz="0" w:space="0" w:color="auto"/>
        <w:right w:val="none" w:sz="0" w:space="0" w:color="auto"/>
      </w:divBdr>
    </w:div>
    <w:div w:id="982004418">
      <w:bodyDiv w:val="1"/>
      <w:marLeft w:val="0"/>
      <w:marRight w:val="0"/>
      <w:marTop w:val="0"/>
      <w:marBottom w:val="0"/>
      <w:divBdr>
        <w:top w:val="none" w:sz="0" w:space="0" w:color="auto"/>
        <w:left w:val="none" w:sz="0" w:space="0" w:color="auto"/>
        <w:bottom w:val="none" w:sz="0" w:space="0" w:color="auto"/>
        <w:right w:val="none" w:sz="0" w:space="0" w:color="auto"/>
      </w:divBdr>
    </w:div>
    <w:div w:id="1016349792">
      <w:bodyDiv w:val="1"/>
      <w:marLeft w:val="0"/>
      <w:marRight w:val="0"/>
      <w:marTop w:val="0"/>
      <w:marBottom w:val="0"/>
      <w:divBdr>
        <w:top w:val="none" w:sz="0" w:space="0" w:color="auto"/>
        <w:left w:val="none" w:sz="0" w:space="0" w:color="auto"/>
        <w:bottom w:val="none" w:sz="0" w:space="0" w:color="auto"/>
        <w:right w:val="none" w:sz="0" w:space="0" w:color="auto"/>
      </w:divBdr>
    </w:div>
    <w:div w:id="1028793906">
      <w:bodyDiv w:val="1"/>
      <w:marLeft w:val="0"/>
      <w:marRight w:val="0"/>
      <w:marTop w:val="0"/>
      <w:marBottom w:val="0"/>
      <w:divBdr>
        <w:top w:val="none" w:sz="0" w:space="0" w:color="auto"/>
        <w:left w:val="none" w:sz="0" w:space="0" w:color="auto"/>
        <w:bottom w:val="none" w:sz="0" w:space="0" w:color="auto"/>
        <w:right w:val="none" w:sz="0" w:space="0" w:color="auto"/>
      </w:divBdr>
    </w:div>
    <w:div w:id="1080639972">
      <w:bodyDiv w:val="1"/>
      <w:marLeft w:val="0"/>
      <w:marRight w:val="0"/>
      <w:marTop w:val="0"/>
      <w:marBottom w:val="0"/>
      <w:divBdr>
        <w:top w:val="none" w:sz="0" w:space="0" w:color="auto"/>
        <w:left w:val="none" w:sz="0" w:space="0" w:color="auto"/>
        <w:bottom w:val="none" w:sz="0" w:space="0" w:color="auto"/>
        <w:right w:val="none" w:sz="0" w:space="0" w:color="auto"/>
      </w:divBdr>
      <w:divsChild>
        <w:div w:id="779253346">
          <w:marLeft w:val="0"/>
          <w:marRight w:val="0"/>
          <w:marTop w:val="120"/>
          <w:marBottom w:val="0"/>
          <w:divBdr>
            <w:top w:val="none" w:sz="0" w:space="0" w:color="auto"/>
            <w:left w:val="none" w:sz="0" w:space="0" w:color="auto"/>
            <w:bottom w:val="none" w:sz="0" w:space="0" w:color="auto"/>
            <w:right w:val="none" w:sz="0" w:space="0" w:color="auto"/>
          </w:divBdr>
        </w:div>
      </w:divsChild>
    </w:div>
    <w:div w:id="1090389231">
      <w:bodyDiv w:val="1"/>
      <w:marLeft w:val="0"/>
      <w:marRight w:val="0"/>
      <w:marTop w:val="0"/>
      <w:marBottom w:val="0"/>
      <w:divBdr>
        <w:top w:val="none" w:sz="0" w:space="0" w:color="auto"/>
        <w:left w:val="none" w:sz="0" w:space="0" w:color="auto"/>
        <w:bottom w:val="none" w:sz="0" w:space="0" w:color="auto"/>
        <w:right w:val="none" w:sz="0" w:space="0" w:color="auto"/>
      </w:divBdr>
    </w:div>
    <w:div w:id="1092358342">
      <w:bodyDiv w:val="1"/>
      <w:marLeft w:val="0"/>
      <w:marRight w:val="0"/>
      <w:marTop w:val="0"/>
      <w:marBottom w:val="0"/>
      <w:divBdr>
        <w:top w:val="none" w:sz="0" w:space="0" w:color="auto"/>
        <w:left w:val="none" w:sz="0" w:space="0" w:color="auto"/>
        <w:bottom w:val="none" w:sz="0" w:space="0" w:color="auto"/>
        <w:right w:val="none" w:sz="0" w:space="0" w:color="auto"/>
      </w:divBdr>
    </w:div>
    <w:div w:id="1107429298">
      <w:bodyDiv w:val="1"/>
      <w:marLeft w:val="0"/>
      <w:marRight w:val="0"/>
      <w:marTop w:val="0"/>
      <w:marBottom w:val="0"/>
      <w:divBdr>
        <w:top w:val="none" w:sz="0" w:space="0" w:color="auto"/>
        <w:left w:val="none" w:sz="0" w:space="0" w:color="auto"/>
        <w:bottom w:val="none" w:sz="0" w:space="0" w:color="auto"/>
        <w:right w:val="none" w:sz="0" w:space="0" w:color="auto"/>
      </w:divBdr>
    </w:div>
    <w:div w:id="1110007595">
      <w:bodyDiv w:val="1"/>
      <w:marLeft w:val="0"/>
      <w:marRight w:val="0"/>
      <w:marTop w:val="0"/>
      <w:marBottom w:val="0"/>
      <w:divBdr>
        <w:top w:val="none" w:sz="0" w:space="0" w:color="auto"/>
        <w:left w:val="none" w:sz="0" w:space="0" w:color="auto"/>
        <w:bottom w:val="none" w:sz="0" w:space="0" w:color="auto"/>
        <w:right w:val="none" w:sz="0" w:space="0" w:color="auto"/>
      </w:divBdr>
    </w:div>
    <w:div w:id="1121845906">
      <w:bodyDiv w:val="1"/>
      <w:marLeft w:val="0"/>
      <w:marRight w:val="0"/>
      <w:marTop w:val="0"/>
      <w:marBottom w:val="0"/>
      <w:divBdr>
        <w:top w:val="none" w:sz="0" w:space="0" w:color="auto"/>
        <w:left w:val="none" w:sz="0" w:space="0" w:color="auto"/>
        <w:bottom w:val="none" w:sz="0" w:space="0" w:color="auto"/>
        <w:right w:val="none" w:sz="0" w:space="0" w:color="auto"/>
      </w:divBdr>
    </w:div>
    <w:div w:id="1164206483">
      <w:bodyDiv w:val="1"/>
      <w:marLeft w:val="0"/>
      <w:marRight w:val="0"/>
      <w:marTop w:val="0"/>
      <w:marBottom w:val="0"/>
      <w:divBdr>
        <w:top w:val="none" w:sz="0" w:space="0" w:color="auto"/>
        <w:left w:val="none" w:sz="0" w:space="0" w:color="auto"/>
        <w:bottom w:val="none" w:sz="0" w:space="0" w:color="auto"/>
        <w:right w:val="none" w:sz="0" w:space="0" w:color="auto"/>
      </w:divBdr>
    </w:div>
    <w:div w:id="1168908032">
      <w:bodyDiv w:val="1"/>
      <w:marLeft w:val="0"/>
      <w:marRight w:val="0"/>
      <w:marTop w:val="0"/>
      <w:marBottom w:val="0"/>
      <w:divBdr>
        <w:top w:val="none" w:sz="0" w:space="0" w:color="auto"/>
        <w:left w:val="none" w:sz="0" w:space="0" w:color="auto"/>
        <w:bottom w:val="none" w:sz="0" w:space="0" w:color="auto"/>
        <w:right w:val="none" w:sz="0" w:space="0" w:color="auto"/>
      </w:divBdr>
    </w:div>
    <w:div w:id="1200700733">
      <w:bodyDiv w:val="1"/>
      <w:marLeft w:val="0"/>
      <w:marRight w:val="0"/>
      <w:marTop w:val="0"/>
      <w:marBottom w:val="0"/>
      <w:divBdr>
        <w:top w:val="none" w:sz="0" w:space="0" w:color="auto"/>
        <w:left w:val="none" w:sz="0" w:space="0" w:color="auto"/>
        <w:bottom w:val="none" w:sz="0" w:space="0" w:color="auto"/>
        <w:right w:val="none" w:sz="0" w:space="0" w:color="auto"/>
      </w:divBdr>
      <w:divsChild>
        <w:div w:id="135220321">
          <w:marLeft w:val="0"/>
          <w:marRight w:val="0"/>
          <w:marTop w:val="0"/>
          <w:marBottom w:val="0"/>
          <w:divBdr>
            <w:top w:val="none" w:sz="0" w:space="0" w:color="auto"/>
            <w:left w:val="none" w:sz="0" w:space="0" w:color="auto"/>
            <w:bottom w:val="none" w:sz="0" w:space="0" w:color="auto"/>
            <w:right w:val="none" w:sz="0" w:space="0" w:color="auto"/>
          </w:divBdr>
          <w:divsChild>
            <w:div w:id="1437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7131">
      <w:bodyDiv w:val="1"/>
      <w:marLeft w:val="0"/>
      <w:marRight w:val="0"/>
      <w:marTop w:val="0"/>
      <w:marBottom w:val="0"/>
      <w:divBdr>
        <w:top w:val="none" w:sz="0" w:space="0" w:color="auto"/>
        <w:left w:val="none" w:sz="0" w:space="0" w:color="auto"/>
        <w:bottom w:val="none" w:sz="0" w:space="0" w:color="auto"/>
        <w:right w:val="none" w:sz="0" w:space="0" w:color="auto"/>
      </w:divBdr>
    </w:div>
    <w:div w:id="1333678377">
      <w:bodyDiv w:val="1"/>
      <w:marLeft w:val="0"/>
      <w:marRight w:val="0"/>
      <w:marTop w:val="0"/>
      <w:marBottom w:val="0"/>
      <w:divBdr>
        <w:top w:val="none" w:sz="0" w:space="0" w:color="auto"/>
        <w:left w:val="none" w:sz="0" w:space="0" w:color="auto"/>
        <w:bottom w:val="none" w:sz="0" w:space="0" w:color="auto"/>
        <w:right w:val="none" w:sz="0" w:space="0" w:color="auto"/>
      </w:divBdr>
    </w:div>
    <w:div w:id="1363170149">
      <w:bodyDiv w:val="1"/>
      <w:marLeft w:val="0"/>
      <w:marRight w:val="0"/>
      <w:marTop w:val="0"/>
      <w:marBottom w:val="0"/>
      <w:divBdr>
        <w:top w:val="none" w:sz="0" w:space="0" w:color="auto"/>
        <w:left w:val="none" w:sz="0" w:space="0" w:color="auto"/>
        <w:bottom w:val="none" w:sz="0" w:space="0" w:color="auto"/>
        <w:right w:val="none" w:sz="0" w:space="0" w:color="auto"/>
      </w:divBdr>
    </w:div>
    <w:div w:id="1372339594">
      <w:bodyDiv w:val="1"/>
      <w:marLeft w:val="0"/>
      <w:marRight w:val="0"/>
      <w:marTop w:val="0"/>
      <w:marBottom w:val="0"/>
      <w:divBdr>
        <w:top w:val="none" w:sz="0" w:space="0" w:color="auto"/>
        <w:left w:val="none" w:sz="0" w:space="0" w:color="auto"/>
        <w:bottom w:val="none" w:sz="0" w:space="0" w:color="auto"/>
        <w:right w:val="none" w:sz="0" w:space="0" w:color="auto"/>
      </w:divBdr>
    </w:div>
    <w:div w:id="1372993839">
      <w:bodyDiv w:val="1"/>
      <w:marLeft w:val="0"/>
      <w:marRight w:val="0"/>
      <w:marTop w:val="0"/>
      <w:marBottom w:val="0"/>
      <w:divBdr>
        <w:top w:val="none" w:sz="0" w:space="0" w:color="auto"/>
        <w:left w:val="none" w:sz="0" w:space="0" w:color="auto"/>
        <w:bottom w:val="none" w:sz="0" w:space="0" w:color="auto"/>
        <w:right w:val="none" w:sz="0" w:space="0" w:color="auto"/>
      </w:divBdr>
    </w:div>
    <w:div w:id="1380283988">
      <w:bodyDiv w:val="1"/>
      <w:marLeft w:val="0"/>
      <w:marRight w:val="0"/>
      <w:marTop w:val="0"/>
      <w:marBottom w:val="0"/>
      <w:divBdr>
        <w:top w:val="none" w:sz="0" w:space="0" w:color="auto"/>
        <w:left w:val="none" w:sz="0" w:space="0" w:color="auto"/>
        <w:bottom w:val="none" w:sz="0" w:space="0" w:color="auto"/>
        <w:right w:val="none" w:sz="0" w:space="0" w:color="auto"/>
      </w:divBdr>
      <w:divsChild>
        <w:div w:id="812259421">
          <w:marLeft w:val="0"/>
          <w:marRight w:val="0"/>
          <w:marTop w:val="0"/>
          <w:marBottom w:val="0"/>
          <w:divBdr>
            <w:top w:val="none" w:sz="0" w:space="0" w:color="auto"/>
            <w:left w:val="none" w:sz="0" w:space="0" w:color="auto"/>
            <w:bottom w:val="none" w:sz="0" w:space="0" w:color="auto"/>
            <w:right w:val="none" w:sz="0" w:space="0" w:color="auto"/>
          </w:divBdr>
        </w:div>
        <w:div w:id="1210604329">
          <w:marLeft w:val="0"/>
          <w:marRight w:val="0"/>
          <w:marTop w:val="0"/>
          <w:marBottom w:val="0"/>
          <w:divBdr>
            <w:top w:val="none" w:sz="0" w:space="0" w:color="auto"/>
            <w:left w:val="none" w:sz="0" w:space="0" w:color="auto"/>
            <w:bottom w:val="none" w:sz="0" w:space="0" w:color="auto"/>
            <w:right w:val="none" w:sz="0" w:space="0" w:color="auto"/>
          </w:divBdr>
        </w:div>
        <w:div w:id="1344670841">
          <w:marLeft w:val="0"/>
          <w:marRight w:val="0"/>
          <w:marTop w:val="0"/>
          <w:marBottom w:val="0"/>
          <w:divBdr>
            <w:top w:val="none" w:sz="0" w:space="0" w:color="auto"/>
            <w:left w:val="none" w:sz="0" w:space="0" w:color="auto"/>
            <w:bottom w:val="none" w:sz="0" w:space="0" w:color="auto"/>
            <w:right w:val="none" w:sz="0" w:space="0" w:color="auto"/>
          </w:divBdr>
        </w:div>
        <w:div w:id="1693915924">
          <w:marLeft w:val="0"/>
          <w:marRight w:val="0"/>
          <w:marTop w:val="0"/>
          <w:marBottom w:val="0"/>
          <w:divBdr>
            <w:top w:val="none" w:sz="0" w:space="0" w:color="auto"/>
            <w:left w:val="none" w:sz="0" w:space="0" w:color="auto"/>
            <w:bottom w:val="none" w:sz="0" w:space="0" w:color="auto"/>
            <w:right w:val="none" w:sz="0" w:space="0" w:color="auto"/>
          </w:divBdr>
          <w:divsChild>
            <w:div w:id="412437889">
              <w:marLeft w:val="0"/>
              <w:marRight w:val="0"/>
              <w:marTop w:val="0"/>
              <w:marBottom w:val="0"/>
              <w:divBdr>
                <w:top w:val="none" w:sz="0" w:space="0" w:color="auto"/>
                <w:left w:val="none" w:sz="0" w:space="0" w:color="auto"/>
                <w:bottom w:val="none" w:sz="0" w:space="0" w:color="auto"/>
                <w:right w:val="none" w:sz="0" w:space="0" w:color="auto"/>
              </w:divBdr>
            </w:div>
          </w:divsChild>
        </w:div>
        <w:div w:id="1966736254">
          <w:marLeft w:val="0"/>
          <w:marRight w:val="0"/>
          <w:marTop w:val="0"/>
          <w:marBottom w:val="0"/>
          <w:divBdr>
            <w:top w:val="none" w:sz="0" w:space="0" w:color="auto"/>
            <w:left w:val="none" w:sz="0" w:space="0" w:color="auto"/>
            <w:bottom w:val="none" w:sz="0" w:space="0" w:color="auto"/>
            <w:right w:val="none" w:sz="0" w:space="0" w:color="auto"/>
          </w:divBdr>
          <w:divsChild>
            <w:div w:id="1384715252">
              <w:marLeft w:val="0"/>
              <w:marRight w:val="0"/>
              <w:marTop w:val="0"/>
              <w:marBottom w:val="0"/>
              <w:divBdr>
                <w:top w:val="none" w:sz="0" w:space="0" w:color="auto"/>
                <w:left w:val="none" w:sz="0" w:space="0" w:color="auto"/>
                <w:bottom w:val="none" w:sz="0" w:space="0" w:color="auto"/>
                <w:right w:val="none" w:sz="0" w:space="0" w:color="auto"/>
              </w:divBdr>
            </w:div>
          </w:divsChild>
        </w:div>
        <w:div w:id="2141727246">
          <w:marLeft w:val="0"/>
          <w:marRight w:val="0"/>
          <w:marTop w:val="0"/>
          <w:marBottom w:val="0"/>
          <w:divBdr>
            <w:top w:val="none" w:sz="0" w:space="0" w:color="auto"/>
            <w:left w:val="none" w:sz="0" w:space="0" w:color="auto"/>
            <w:bottom w:val="none" w:sz="0" w:space="0" w:color="auto"/>
            <w:right w:val="none" w:sz="0" w:space="0" w:color="auto"/>
          </w:divBdr>
        </w:div>
        <w:div w:id="1666664692">
          <w:marLeft w:val="0"/>
          <w:marRight w:val="0"/>
          <w:marTop w:val="0"/>
          <w:marBottom w:val="0"/>
          <w:divBdr>
            <w:top w:val="none" w:sz="0" w:space="0" w:color="auto"/>
            <w:left w:val="none" w:sz="0" w:space="0" w:color="auto"/>
            <w:bottom w:val="none" w:sz="0" w:space="0" w:color="auto"/>
            <w:right w:val="none" w:sz="0" w:space="0" w:color="auto"/>
          </w:divBdr>
          <w:divsChild>
            <w:div w:id="1881241114">
              <w:marLeft w:val="0"/>
              <w:marRight w:val="0"/>
              <w:marTop w:val="0"/>
              <w:marBottom w:val="0"/>
              <w:divBdr>
                <w:top w:val="none" w:sz="0" w:space="0" w:color="auto"/>
                <w:left w:val="none" w:sz="0" w:space="0" w:color="auto"/>
                <w:bottom w:val="none" w:sz="0" w:space="0" w:color="auto"/>
                <w:right w:val="none" w:sz="0" w:space="0" w:color="auto"/>
              </w:divBdr>
            </w:div>
          </w:divsChild>
        </w:div>
        <w:div w:id="1404254409">
          <w:marLeft w:val="0"/>
          <w:marRight w:val="0"/>
          <w:marTop w:val="0"/>
          <w:marBottom w:val="0"/>
          <w:divBdr>
            <w:top w:val="none" w:sz="0" w:space="0" w:color="auto"/>
            <w:left w:val="none" w:sz="0" w:space="0" w:color="auto"/>
            <w:bottom w:val="none" w:sz="0" w:space="0" w:color="auto"/>
            <w:right w:val="none" w:sz="0" w:space="0" w:color="auto"/>
          </w:divBdr>
          <w:divsChild>
            <w:div w:id="1623532155">
              <w:marLeft w:val="0"/>
              <w:marRight w:val="0"/>
              <w:marTop w:val="0"/>
              <w:marBottom w:val="0"/>
              <w:divBdr>
                <w:top w:val="none" w:sz="0" w:space="0" w:color="auto"/>
                <w:left w:val="none" w:sz="0" w:space="0" w:color="auto"/>
                <w:bottom w:val="none" w:sz="0" w:space="0" w:color="auto"/>
                <w:right w:val="none" w:sz="0" w:space="0" w:color="auto"/>
              </w:divBdr>
            </w:div>
          </w:divsChild>
        </w:div>
        <w:div w:id="362445663">
          <w:marLeft w:val="0"/>
          <w:marRight w:val="0"/>
          <w:marTop w:val="0"/>
          <w:marBottom w:val="0"/>
          <w:divBdr>
            <w:top w:val="none" w:sz="0" w:space="0" w:color="auto"/>
            <w:left w:val="none" w:sz="0" w:space="0" w:color="auto"/>
            <w:bottom w:val="none" w:sz="0" w:space="0" w:color="auto"/>
            <w:right w:val="none" w:sz="0" w:space="0" w:color="auto"/>
          </w:divBdr>
        </w:div>
        <w:div w:id="101464381">
          <w:marLeft w:val="0"/>
          <w:marRight w:val="0"/>
          <w:marTop w:val="0"/>
          <w:marBottom w:val="0"/>
          <w:divBdr>
            <w:top w:val="none" w:sz="0" w:space="0" w:color="auto"/>
            <w:left w:val="none" w:sz="0" w:space="0" w:color="auto"/>
            <w:bottom w:val="none" w:sz="0" w:space="0" w:color="auto"/>
            <w:right w:val="none" w:sz="0" w:space="0" w:color="auto"/>
          </w:divBdr>
        </w:div>
        <w:div w:id="2083024760">
          <w:marLeft w:val="0"/>
          <w:marRight w:val="0"/>
          <w:marTop w:val="0"/>
          <w:marBottom w:val="0"/>
          <w:divBdr>
            <w:top w:val="none" w:sz="0" w:space="0" w:color="auto"/>
            <w:left w:val="none" w:sz="0" w:space="0" w:color="auto"/>
            <w:bottom w:val="none" w:sz="0" w:space="0" w:color="auto"/>
            <w:right w:val="none" w:sz="0" w:space="0" w:color="auto"/>
          </w:divBdr>
        </w:div>
        <w:div w:id="100610433">
          <w:marLeft w:val="0"/>
          <w:marRight w:val="0"/>
          <w:marTop w:val="0"/>
          <w:marBottom w:val="0"/>
          <w:divBdr>
            <w:top w:val="none" w:sz="0" w:space="0" w:color="auto"/>
            <w:left w:val="none" w:sz="0" w:space="0" w:color="auto"/>
            <w:bottom w:val="none" w:sz="0" w:space="0" w:color="auto"/>
            <w:right w:val="none" w:sz="0" w:space="0" w:color="auto"/>
          </w:divBdr>
        </w:div>
        <w:div w:id="727875372">
          <w:marLeft w:val="0"/>
          <w:marRight w:val="0"/>
          <w:marTop w:val="0"/>
          <w:marBottom w:val="0"/>
          <w:divBdr>
            <w:top w:val="none" w:sz="0" w:space="0" w:color="auto"/>
            <w:left w:val="none" w:sz="0" w:space="0" w:color="auto"/>
            <w:bottom w:val="none" w:sz="0" w:space="0" w:color="auto"/>
            <w:right w:val="none" w:sz="0" w:space="0" w:color="auto"/>
          </w:divBdr>
          <w:divsChild>
            <w:div w:id="650333787">
              <w:marLeft w:val="0"/>
              <w:marRight w:val="0"/>
              <w:marTop w:val="0"/>
              <w:marBottom w:val="0"/>
              <w:divBdr>
                <w:top w:val="none" w:sz="0" w:space="0" w:color="auto"/>
                <w:left w:val="none" w:sz="0" w:space="0" w:color="auto"/>
                <w:bottom w:val="none" w:sz="0" w:space="0" w:color="auto"/>
                <w:right w:val="none" w:sz="0" w:space="0" w:color="auto"/>
              </w:divBdr>
            </w:div>
          </w:divsChild>
        </w:div>
        <w:div w:id="1771507895">
          <w:marLeft w:val="0"/>
          <w:marRight w:val="0"/>
          <w:marTop w:val="0"/>
          <w:marBottom w:val="0"/>
          <w:divBdr>
            <w:top w:val="none" w:sz="0" w:space="0" w:color="auto"/>
            <w:left w:val="none" w:sz="0" w:space="0" w:color="auto"/>
            <w:bottom w:val="none" w:sz="0" w:space="0" w:color="auto"/>
            <w:right w:val="none" w:sz="0" w:space="0" w:color="auto"/>
          </w:divBdr>
          <w:divsChild>
            <w:div w:id="1951472568">
              <w:marLeft w:val="0"/>
              <w:marRight w:val="0"/>
              <w:marTop w:val="0"/>
              <w:marBottom w:val="0"/>
              <w:divBdr>
                <w:top w:val="none" w:sz="0" w:space="0" w:color="auto"/>
                <w:left w:val="none" w:sz="0" w:space="0" w:color="auto"/>
                <w:bottom w:val="none" w:sz="0" w:space="0" w:color="auto"/>
                <w:right w:val="none" w:sz="0" w:space="0" w:color="auto"/>
              </w:divBdr>
            </w:div>
          </w:divsChild>
        </w:div>
        <w:div w:id="1037852642">
          <w:marLeft w:val="0"/>
          <w:marRight w:val="0"/>
          <w:marTop w:val="0"/>
          <w:marBottom w:val="0"/>
          <w:divBdr>
            <w:top w:val="none" w:sz="0" w:space="0" w:color="auto"/>
            <w:left w:val="none" w:sz="0" w:space="0" w:color="auto"/>
            <w:bottom w:val="none" w:sz="0" w:space="0" w:color="auto"/>
            <w:right w:val="none" w:sz="0" w:space="0" w:color="auto"/>
          </w:divBdr>
        </w:div>
        <w:div w:id="2132702215">
          <w:marLeft w:val="0"/>
          <w:marRight w:val="0"/>
          <w:marTop w:val="0"/>
          <w:marBottom w:val="0"/>
          <w:divBdr>
            <w:top w:val="none" w:sz="0" w:space="0" w:color="auto"/>
            <w:left w:val="none" w:sz="0" w:space="0" w:color="auto"/>
            <w:bottom w:val="none" w:sz="0" w:space="0" w:color="auto"/>
            <w:right w:val="none" w:sz="0" w:space="0" w:color="auto"/>
          </w:divBdr>
          <w:divsChild>
            <w:div w:id="2075397528">
              <w:marLeft w:val="0"/>
              <w:marRight w:val="0"/>
              <w:marTop w:val="0"/>
              <w:marBottom w:val="0"/>
              <w:divBdr>
                <w:top w:val="none" w:sz="0" w:space="0" w:color="auto"/>
                <w:left w:val="none" w:sz="0" w:space="0" w:color="auto"/>
                <w:bottom w:val="none" w:sz="0" w:space="0" w:color="auto"/>
                <w:right w:val="none" w:sz="0" w:space="0" w:color="auto"/>
              </w:divBdr>
            </w:div>
          </w:divsChild>
        </w:div>
        <w:div w:id="866480979">
          <w:marLeft w:val="0"/>
          <w:marRight w:val="0"/>
          <w:marTop w:val="0"/>
          <w:marBottom w:val="0"/>
          <w:divBdr>
            <w:top w:val="none" w:sz="0" w:space="0" w:color="auto"/>
            <w:left w:val="none" w:sz="0" w:space="0" w:color="auto"/>
            <w:bottom w:val="none" w:sz="0" w:space="0" w:color="auto"/>
            <w:right w:val="none" w:sz="0" w:space="0" w:color="auto"/>
          </w:divBdr>
          <w:divsChild>
            <w:div w:id="1514759577">
              <w:marLeft w:val="0"/>
              <w:marRight w:val="0"/>
              <w:marTop w:val="0"/>
              <w:marBottom w:val="0"/>
              <w:divBdr>
                <w:top w:val="none" w:sz="0" w:space="0" w:color="auto"/>
                <w:left w:val="none" w:sz="0" w:space="0" w:color="auto"/>
                <w:bottom w:val="none" w:sz="0" w:space="0" w:color="auto"/>
                <w:right w:val="none" w:sz="0" w:space="0" w:color="auto"/>
              </w:divBdr>
            </w:div>
          </w:divsChild>
        </w:div>
        <w:div w:id="1468544089">
          <w:marLeft w:val="0"/>
          <w:marRight w:val="0"/>
          <w:marTop w:val="0"/>
          <w:marBottom w:val="0"/>
          <w:divBdr>
            <w:top w:val="none" w:sz="0" w:space="0" w:color="auto"/>
            <w:left w:val="none" w:sz="0" w:space="0" w:color="auto"/>
            <w:bottom w:val="none" w:sz="0" w:space="0" w:color="auto"/>
            <w:right w:val="none" w:sz="0" w:space="0" w:color="auto"/>
          </w:divBdr>
        </w:div>
        <w:div w:id="1065950760">
          <w:marLeft w:val="0"/>
          <w:marRight w:val="0"/>
          <w:marTop w:val="0"/>
          <w:marBottom w:val="0"/>
          <w:divBdr>
            <w:top w:val="none" w:sz="0" w:space="0" w:color="auto"/>
            <w:left w:val="none" w:sz="0" w:space="0" w:color="auto"/>
            <w:bottom w:val="none" w:sz="0" w:space="0" w:color="auto"/>
            <w:right w:val="none" w:sz="0" w:space="0" w:color="auto"/>
          </w:divBdr>
        </w:div>
        <w:div w:id="1324047424">
          <w:marLeft w:val="0"/>
          <w:marRight w:val="0"/>
          <w:marTop w:val="0"/>
          <w:marBottom w:val="0"/>
          <w:divBdr>
            <w:top w:val="none" w:sz="0" w:space="0" w:color="auto"/>
            <w:left w:val="none" w:sz="0" w:space="0" w:color="auto"/>
            <w:bottom w:val="none" w:sz="0" w:space="0" w:color="auto"/>
            <w:right w:val="none" w:sz="0" w:space="0" w:color="auto"/>
          </w:divBdr>
          <w:divsChild>
            <w:div w:id="79720157">
              <w:marLeft w:val="0"/>
              <w:marRight w:val="0"/>
              <w:marTop w:val="0"/>
              <w:marBottom w:val="0"/>
              <w:divBdr>
                <w:top w:val="none" w:sz="0" w:space="0" w:color="auto"/>
                <w:left w:val="none" w:sz="0" w:space="0" w:color="auto"/>
                <w:bottom w:val="none" w:sz="0" w:space="0" w:color="auto"/>
                <w:right w:val="none" w:sz="0" w:space="0" w:color="auto"/>
              </w:divBdr>
            </w:div>
          </w:divsChild>
        </w:div>
        <w:div w:id="18357404">
          <w:marLeft w:val="0"/>
          <w:marRight w:val="0"/>
          <w:marTop w:val="0"/>
          <w:marBottom w:val="0"/>
          <w:divBdr>
            <w:top w:val="none" w:sz="0" w:space="0" w:color="auto"/>
            <w:left w:val="none" w:sz="0" w:space="0" w:color="auto"/>
            <w:bottom w:val="none" w:sz="0" w:space="0" w:color="auto"/>
            <w:right w:val="none" w:sz="0" w:space="0" w:color="auto"/>
          </w:divBdr>
          <w:divsChild>
            <w:div w:id="659239276">
              <w:marLeft w:val="0"/>
              <w:marRight w:val="0"/>
              <w:marTop w:val="0"/>
              <w:marBottom w:val="0"/>
              <w:divBdr>
                <w:top w:val="none" w:sz="0" w:space="0" w:color="auto"/>
                <w:left w:val="none" w:sz="0" w:space="0" w:color="auto"/>
                <w:bottom w:val="none" w:sz="0" w:space="0" w:color="auto"/>
                <w:right w:val="none" w:sz="0" w:space="0" w:color="auto"/>
              </w:divBdr>
            </w:div>
          </w:divsChild>
        </w:div>
        <w:div w:id="238247913">
          <w:marLeft w:val="0"/>
          <w:marRight w:val="0"/>
          <w:marTop w:val="0"/>
          <w:marBottom w:val="0"/>
          <w:divBdr>
            <w:top w:val="none" w:sz="0" w:space="0" w:color="auto"/>
            <w:left w:val="none" w:sz="0" w:space="0" w:color="auto"/>
            <w:bottom w:val="none" w:sz="0" w:space="0" w:color="auto"/>
            <w:right w:val="none" w:sz="0" w:space="0" w:color="auto"/>
          </w:divBdr>
        </w:div>
        <w:div w:id="449204266">
          <w:marLeft w:val="0"/>
          <w:marRight w:val="0"/>
          <w:marTop w:val="0"/>
          <w:marBottom w:val="0"/>
          <w:divBdr>
            <w:top w:val="none" w:sz="0" w:space="0" w:color="auto"/>
            <w:left w:val="none" w:sz="0" w:space="0" w:color="auto"/>
            <w:bottom w:val="none" w:sz="0" w:space="0" w:color="auto"/>
            <w:right w:val="none" w:sz="0" w:space="0" w:color="auto"/>
          </w:divBdr>
        </w:div>
        <w:div w:id="2049720267">
          <w:marLeft w:val="0"/>
          <w:marRight w:val="0"/>
          <w:marTop w:val="0"/>
          <w:marBottom w:val="0"/>
          <w:divBdr>
            <w:top w:val="none" w:sz="0" w:space="0" w:color="auto"/>
            <w:left w:val="none" w:sz="0" w:space="0" w:color="auto"/>
            <w:bottom w:val="none" w:sz="0" w:space="0" w:color="auto"/>
            <w:right w:val="none" w:sz="0" w:space="0" w:color="auto"/>
          </w:divBdr>
        </w:div>
        <w:div w:id="1904296170">
          <w:marLeft w:val="0"/>
          <w:marRight w:val="0"/>
          <w:marTop w:val="0"/>
          <w:marBottom w:val="0"/>
          <w:divBdr>
            <w:top w:val="none" w:sz="0" w:space="0" w:color="auto"/>
            <w:left w:val="none" w:sz="0" w:space="0" w:color="auto"/>
            <w:bottom w:val="none" w:sz="0" w:space="0" w:color="auto"/>
            <w:right w:val="none" w:sz="0" w:space="0" w:color="auto"/>
          </w:divBdr>
          <w:divsChild>
            <w:div w:id="1749182724">
              <w:marLeft w:val="0"/>
              <w:marRight w:val="0"/>
              <w:marTop w:val="0"/>
              <w:marBottom w:val="0"/>
              <w:divBdr>
                <w:top w:val="none" w:sz="0" w:space="0" w:color="auto"/>
                <w:left w:val="none" w:sz="0" w:space="0" w:color="auto"/>
                <w:bottom w:val="none" w:sz="0" w:space="0" w:color="auto"/>
                <w:right w:val="none" w:sz="0" w:space="0" w:color="auto"/>
              </w:divBdr>
            </w:div>
          </w:divsChild>
        </w:div>
        <w:div w:id="1122575261">
          <w:marLeft w:val="0"/>
          <w:marRight w:val="0"/>
          <w:marTop w:val="0"/>
          <w:marBottom w:val="0"/>
          <w:divBdr>
            <w:top w:val="none" w:sz="0" w:space="0" w:color="auto"/>
            <w:left w:val="none" w:sz="0" w:space="0" w:color="auto"/>
            <w:bottom w:val="none" w:sz="0" w:space="0" w:color="auto"/>
            <w:right w:val="none" w:sz="0" w:space="0" w:color="auto"/>
          </w:divBdr>
          <w:divsChild>
            <w:div w:id="19983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3721">
      <w:bodyDiv w:val="1"/>
      <w:marLeft w:val="0"/>
      <w:marRight w:val="0"/>
      <w:marTop w:val="0"/>
      <w:marBottom w:val="0"/>
      <w:divBdr>
        <w:top w:val="none" w:sz="0" w:space="0" w:color="auto"/>
        <w:left w:val="none" w:sz="0" w:space="0" w:color="auto"/>
        <w:bottom w:val="none" w:sz="0" w:space="0" w:color="auto"/>
        <w:right w:val="none" w:sz="0" w:space="0" w:color="auto"/>
      </w:divBdr>
    </w:div>
    <w:div w:id="1389299932">
      <w:bodyDiv w:val="1"/>
      <w:marLeft w:val="0"/>
      <w:marRight w:val="0"/>
      <w:marTop w:val="0"/>
      <w:marBottom w:val="0"/>
      <w:divBdr>
        <w:top w:val="none" w:sz="0" w:space="0" w:color="auto"/>
        <w:left w:val="none" w:sz="0" w:space="0" w:color="auto"/>
        <w:bottom w:val="none" w:sz="0" w:space="0" w:color="auto"/>
        <w:right w:val="none" w:sz="0" w:space="0" w:color="auto"/>
      </w:divBdr>
    </w:div>
    <w:div w:id="1413742752">
      <w:bodyDiv w:val="1"/>
      <w:marLeft w:val="0"/>
      <w:marRight w:val="0"/>
      <w:marTop w:val="0"/>
      <w:marBottom w:val="0"/>
      <w:divBdr>
        <w:top w:val="none" w:sz="0" w:space="0" w:color="auto"/>
        <w:left w:val="none" w:sz="0" w:space="0" w:color="auto"/>
        <w:bottom w:val="none" w:sz="0" w:space="0" w:color="auto"/>
        <w:right w:val="none" w:sz="0" w:space="0" w:color="auto"/>
      </w:divBdr>
    </w:div>
    <w:div w:id="1485972597">
      <w:bodyDiv w:val="1"/>
      <w:marLeft w:val="0"/>
      <w:marRight w:val="0"/>
      <w:marTop w:val="0"/>
      <w:marBottom w:val="0"/>
      <w:divBdr>
        <w:top w:val="none" w:sz="0" w:space="0" w:color="auto"/>
        <w:left w:val="none" w:sz="0" w:space="0" w:color="auto"/>
        <w:bottom w:val="none" w:sz="0" w:space="0" w:color="auto"/>
        <w:right w:val="none" w:sz="0" w:space="0" w:color="auto"/>
      </w:divBdr>
    </w:div>
    <w:div w:id="1492988682">
      <w:bodyDiv w:val="1"/>
      <w:marLeft w:val="0"/>
      <w:marRight w:val="0"/>
      <w:marTop w:val="0"/>
      <w:marBottom w:val="0"/>
      <w:divBdr>
        <w:top w:val="none" w:sz="0" w:space="0" w:color="auto"/>
        <w:left w:val="none" w:sz="0" w:space="0" w:color="auto"/>
        <w:bottom w:val="none" w:sz="0" w:space="0" w:color="auto"/>
        <w:right w:val="none" w:sz="0" w:space="0" w:color="auto"/>
      </w:divBdr>
    </w:div>
    <w:div w:id="1496142927">
      <w:bodyDiv w:val="1"/>
      <w:marLeft w:val="0"/>
      <w:marRight w:val="0"/>
      <w:marTop w:val="0"/>
      <w:marBottom w:val="0"/>
      <w:divBdr>
        <w:top w:val="none" w:sz="0" w:space="0" w:color="auto"/>
        <w:left w:val="none" w:sz="0" w:space="0" w:color="auto"/>
        <w:bottom w:val="none" w:sz="0" w:space="0" w:color="auto"/>
        <w:right w:val="none" w:sz="0" w:space="0" w:color="auto"/>
      </w:divBdr>
    </w:div>
    <w:div w:id="1499423177">
      <w:bodyDiv w:val="1"/>
      <w:marLeft w:val="0"/>
      <w:marRight w:val="0"/>
      <w:marTop w:val="0"/>
      <w:marBottom w:val="0"/>
      <w:divBdr>
        <w:top w:val="none" w:sz="0" w:space="0" w:color="auto"/>
        <w:left w:val="none" w:sz="0" w:space="0" w:color="auto"/>
        <w:bottom w:val="none" w:sz="0" w:space="0" w:color="auto"/>
        <w:right w:val="none" w:sz="0" w:space="0" w:color="auto"/>
      </w:divBdr>
    </w:div>
    <w:div w:id="1527325251">
      <w:bodyDiv w:val="1"/>
      <w:marLeft w:val="0"/>
      <w:marRight w:val="0"/>
      <w:marTop w:val="0"/>
      <w:marBottom w:val="0"/>
      <w:divBdr>
        <w:top w:val="none" w:sz="0" w:space="0" w:color="auto"/>
        <w:left w:val="none" w:sz="0" w:space="0" w:color="auto"/>
        <w:bottom w:val="none" w:sz="0" w:space="0" w:color="auto"/>
        <w:right w:val="none" w:sz="0" w:space="0" w:color="auto"/>
      </w:divBdr>
    </w:div>
    <w:div w:id="1530798160">
      <w:bodyDiv w:val="1"/>
      <w:marLeft w:val="0"/>
      <w:marRight w:val="0"/>
      <w:marTop w:val="0"/>
      <w:marBottom w:val="0"/>
      <w:divBdr>
        <w:top w:val="none" w:sz="0" w:space="0" w:color="auto"/>
        <w:left w:val="none" w:sz="0" w:space="0" w:color="auto"/>
        <w:bottom w:val="none" w:sz="0" w:space="0" w:color="auto"/>
        <w:right w:val="none" w:sz="0" w:space="0" w:color="auto"/>
      </w:divBdr>
    </w:div>
    <w:div w:id="1549101899">
      <w:bodyDiv w:val="1"/>
      <w:marLeft w:val="0"/>
      <w:marRight w:val="0"/>
      <w:marTop w:val="0"/>
      <w:marBottom w:val="0"/>
      <w:divBdr>
        <w:top w:val="none" w:sz="0" w:space="0" w:color="auto"/>
        <w:left w:val="none" w:sz="0" w:space="0" w:color="auto"/>
        <w:bottom w:val="none" w:sz="0" w:space="0" w:color="auto"/>
        <w:right w:val="none" w:sz="0" w:space="0" w:color="auto"/>
      </w:divBdr>
    </w:div>
    <w:div w:id="1559240056">
      <w:bodyDiv w:val="1"/>
      <w:marLeft w:val="0"/>
      <w:marRight w:val="0"/>
      <w:marTop w:val="0"/>
      <w:marBottom w:val="0"/>
      <w:divBdr>
        <w:top w:val="none" w:sz="0" w:space="0" w:color="auto"/>
        <w:left w:val="none" w:sz="0" w:space="0" w:color="auto"/>
        <w:bottom w:val="none" w:sz="0" w:space="0" w:color="auto"/>
        <w:right w:val="none" w:sz="0" w:space="0" w:color="auto"/>
      </w:divBdr>
    </w:div>
    <w:div w:id="1573807756">
      <w:bodyDiv w:val="1"/>
      <w:marLeft w:val="0"/>
      <w:marRight w:val="0"/>
      <w:marTop w:val="0"/>
      <w:marBottom w:val="0"/>
      <w:divBdr>
        <w:top w:val="none" w:sz="0" w:space="0" w:color="auto"/>
        <w:left w:val="none" w:sz="0" w:space="0" w:color="auto"/>
        <w:bottom w:val="none" w:sz="0" w:space="0" w:color="auto"/>
        <w:right w:val="none" w:sz="0" w:space="0" w:color="auto"/>
      </w:divBdr>
    </w:div>
    <w:div w:id="1575357203">
      <w:bodyDiv w:val="1"/>
      <w:marLeft w:val="0"/>
      <w:marRight w:val="0"/>
      <w:marTop w:val="0"/>
      <w:marBottom w:val="0"/>
      <w:divBdr>
        <w:top w:val="none" w:sz="0" w:space="0" w:color="auto"/>
        <w:left w:val="none" w:sz="0" w:space="0" w:color="auto"/>
        <w:bottom w:val="none" w:sz="0" w:space="0" w:color="auto"/>
        <w:right w:val="none" w:sz="0" w:space="0" w:color="auto"/>
      </w:divBdr>
    </w:div>
    <w:div w:id="1596938695">
      <w:bodyDiv w:val="1"/>
      <w:marLeft w:val="0"/>
      <w:marRight w:val="0"/>
      <w:marTop w:val="0"/>
      <w:marBottom w:val="0"/>
      <w:divBdr>
        <w:top w:val="none" w:sz="0" w:space="0" w:color="auto"/>
        <w:left w:val="none" w:sz="0" w:space="0" w:color="auto"/>
        <w:bottom w:val="none" w:sz="0" w:space="0" w:color="auto"/>
        <w:right w:val="none" w:sz="0" w:space="0" w:color="auto"/>
      </w:divBdr>
    </w:div>
    <w:div w:id="1601137482">
      <w:bodyDiv w:val="1"/>
      <w:marLeft w:val="0"/>
      <w:marRight w:val="0"/>
      <w:marTop w:val="0"/>
      <w:marBottom w:val="0"/>
      <w:divBdr>
        <w:top w:val="none" w:sz="0" w:space="0" w:color="auto"/>
        <w:left w:val="none" w:sz="0" w:space="0" w:color="auto"/>
        <w:bottom w:val="none" w:sz="0" w:space="0" w:color="auto"/>
        <w:right w:val="none" w:sz="0" w:space="0" w:color="auto"/>
      </w:divBdr>
    </w:div>
    <w:div w:id="1601713834">
      <w:bodyDiv w:val="1"/>
      <w:marLeft w:val="0"/>
      <w:marRight w:val="0"/>
      <w:marTop w:val="0"/>
      <w:marBottom w:val="0"/>
      <w:divBdr>
        <w:top w:val="none" w:sz="0" w:space="0" w:color="auto"/>
        <w:left w:val="none" w:sz="0" w:space="0" w:color="auto"/>
        <w:bottom w:val="none" w:sz="0" w:space="0" w:color="auto"/>
        <w:right w:val="none" w:sz="0" w:space="0" w:color="auto"/>
      </w:divBdr>
    </w:div>
    <w:div w:id="1635062060">
      <w:bodyDiv w:val="1"/>
      <w:marLeft w:val="0"/>
      <w:marRight w:val="0"/>
      <w:marTop w:val="0"/>
      <w:marBottom w:val="0"/>
      <w:divBdr>
        <w:top w:val="none" w:sz="0" w:space="0" w:color="auto"/>
        <w:left w:val="none" w:sz="0" w:space="0" w:color="auto"/>
        <w:bottom w:val="none" w:sz="0" w:space="0" w:color="auto"/>
        <w:right w:val="none" w:sz="0" w:space="0" w:color="auto"/>
      </w:divBdr>
    </w:div>
    <w:div w:id="1731733475">
      <w:bodyDiv w:val="1"/>
      <w:marLeft w:val="0"/>
      <w:marRight w:val="0"/>
      <w:marTop w:val="0"/>
      <w:marBottom w:val="0"/>
      <w:divBdr>
        <w:top w:val="none" w:sz="0" w:space="0" w:color="auto"/>
        <w:left w:val="none" w:sz="0" w:space="0" w:color="auto"/>
        <w:bottom w:val="none" w:sz="0" w:space="0" w:color="auto"/>
        <w:right w:val="none" w:sz="0" w:space="0" w:color="auto"/>
      </w:divBdr>
    </w:div>
    <w:div w:id="1756827468">
      <w:bodyDiv w:val="1"/>
      <w:marLeft w:val="0"/>
      <w:marRight w:val="0"/>
      <w:marTop w:val="0"/>
      <w:marBottom w:val="0"/>
      <w:divBdr>
        <w:top w:val="none" w:sz="0" w:space="0" w:color="auto"/>
        <w:left w:val="none" w:sz="0" w:space="0" w:color="auto"/>
        <w:bottom w:val="none" w:sz="0" w:space="0" w:color="auto"/>
        <w:right w:val="none" w:sz="0" w:space="0" w:color="auto"/>
      </w:divBdr>
    </w:div>
    <w:div w:id="1765295654">
      <w:bodyDiv w:val="1"/>
      <w:marLeft w:val="0"/>
      <w:marRight w:val="0"/>
      <w:marTop w:val="0"/>
      <w:marBottom w:val="0"/>
      <w:divBdr>
        <w:top w:val="none" w:sz="0" w:space="0" w:color="auto"/>
        <w:left w:val="none" w:sz="0" w:space="0" w:color="auto"/>
        <w:bottom w:val="none" w:sz="0" w:space="0" w:color="auto"/>
        <w:right w:val="none" w:sz="0" w:space="0" w:color="auto"/>
      </w:divBdr>
    </w:div>
    <w:div w:id="1792476017">
      <w:bodyDiv w:val="1"/>
      <w:marLeft w:val="0"/>
      <w:marRight w:val="0"/>
      <w:marTop w:val="0"/>
      <w:marBottom w:val="0"/>
      <w:divBdr>
        <w:top w:val="none" w:sz="0" w:space="0" w:color="auto"/>
        <w:left w:val="none" w:sz="0" w:space="0" w:color="auto"/>
        <w:bottom w:val="none" w:sz="0" w:space="0" w:color="auto"/>
        <w:right w:val="none" w:sz="0" w:space="0" w:color="auto"/>
      </w:divBdr>
    </w:div>
    <w:div w:id="1794013729">
      <w:bodyDiv w:val="1"/>
      <w:marLeft w:val="0"/>
      <w:marRight w:val="0"/>
      <w:marTop w:val="0"/>
      <w:marBottom w:val="0"/>
      <w:divBdr>
        <w:top w:val="none" w:sz="0" w:space="0" w:color="auto"/>
        <w:left w:val="none" w:sz="0" w:space="0" w:color="auto"/>
        <w:bottom w:val="none" w:sz="0" w:space="0" w:color="auto"/>
        <w:right w:val="none" w:sz="0" w:space="0" w:color="auto"/>
      </w:divBdr>
    </w:div>
    <w:div w:id="1819032164">
      <w:bodyDiv w:val="1"/>
      <w:marLeft w:val="0"/>
      <w:marRight w:val="0"/>
      <w:marTop w:val="0"/>
      <w:marBottom w:val="0"/>
      <w:divBdr>
        <w:top w:val="none" w:sz="0" w:space="0" w:color="auto"/>
        <w:left w:val="none" w:sz="0" w:space="0" w:color="auto"/>
        <w:bottom w:val="none" w:sz="0" w:space="0" w:color="auto"/>
        <w:right w:val="none" w:sz="0" w:space="0" w:color="auto"/>
      </w:divBdr>
      <w:divsChild>
        <w:div w:id="1187136426">
          <w:marLeft w:val="0"/>
          <w:marRight w:val="0"/>
          <w:marTop w:val="0"/>
          <w:marBottom w:val="0"/>
          <w:divBdr>
            <w:top w:val="none" w:sz="0" w:space="0" w:color="auto"/>
            <w:left w:val="none" w:sz="0" w:space="0" w:color="auto"/>
            <w:bottom w:val="none" w:sz="0" w:space="0" w:color="auto"/>
            <w:right w:val="none" w:sz="0" w:space="0" w:color="auto"/>
          </w:divBdr>
          <w:divsChild>
            <w:div w:id="497159264">
              <w:marLeft w:val="0"/>
              <w:marRight w:val="0"/>
              <w:marTop w:val="0"/>
              <w:marBottom w:val="0"/>
              <w:divBdr>
                <w:top w:val="none" w:sz="0" w:space="0" w:color="auto"/>
                <w:left w:val="none" w:sz="0" w:space="0" w:color="auto"/>
                <w:bottom w:val="none" w:sz="0" w:space="0" w:color="auto"/>
                <w:right w:val="none" w:sz="0" w:space="0" w:color="auto"/>
              </w:divBdr>
              <w:divsChild>
                <w:div w:id="796722100">
                  <w:marLeft w:val="167"/>
                  <w:marRight w:val="251"/>
                  <w:marTop w:val="0"/>
                  <w:marBottom w:val="0"/>
                  <w:divBdr>
                    <w:top w:val="none" w:sz="0" w:space="0" w:color="auto"/>
                    <w:left w:val="none" w:sz="0" w:space="0" w:color="auto"/>
                    <w:bottom w:val="none" w:sz="0" w:space="0" w:color="auto"/>
                    <w:right w:val="none" w:sz="0" w:space="0" w:color="auto"/>
                  </w:divBdr>
                  <w:divsChild>
                    <w:div w:id="1613049664">
                      <w:marLeft w:val="301"/>
                      <w:marRight w:val="134"/>
                      <w:marTop w:val="0"/>
                      <w:marBottom w:val="603"/>
                      <w:divBdr>
                        <w:top w:val="none" w:sz="0" w:space="0" w:color="auto"/>
                        <w:left w:val="none" w:sz="0" w:space="0" w:color="auto"/>
                        <w:bottom w:val="none" w:sz="0" w:space="0" w:color="auto"/>
                        <w:right w:val="none" w:sz="0" w:space="0" w:color="auto"/>
                      </w:divBdr>
                      <w:divsChild>
                        <w:div w:id="2116361781">
                          <w:marLeft w:val="0"/>
                          <w:marRight w:val="0"/>
                          <w:marTop w:val="0"/>
                          <w:marBottom w:val="804"/>
                          <w:divBdr>
                            <w:top w:val="none" w:sz="0" w:space="0" w:color="auto"/>
                            <w:left w:val="none" w:sz="0" w:space="0" w:color="auto"/>
                            <w:bottom w:val="none" w:sz="0" w:space="0" w:color="auto"/>
                            <w:right w:val="none" w:sz="0" w:space="0" w:color="auto"/>
                          </w:divBdr>
                          <w:divsChild>
                            <w:div w:id="574625660">
                              <w:marLeft w:val="0"/>
                              <w:marRight w:val="0"/>
                              <w:marTop w:val="0"/>
                              <w:marBottom w:val="0"/>
                              <w:divBdr>
                                <w:top w:val="none" w:sz="0" w:space="0" w:color="auto"/>
                                <w:left w:val="none" w:sz="0" w:space="0" w:color="auto"/>
                                <w:bottom w:val="none" w:sz="0" w:space="0" w:color="auto"/>
                                <w:right w:val="none" w:sz="0" w:space="0" w:color="auto"/>
                              </w:divBdr>
                              <w:divsChild>
                                <w:div w:id="58091284">
                                  <w:marLeft w:val="0"/>
                                  <w:marRight w:val="669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379789">
      <w:bodyDiv w:val="1"/>
      <w:marLeft w:val="0"/>
      <w:marRight w:val="0"/>
      <w:marTop w:val="0"/>
      <w:marBottom w:val="0"/>
      <w:divBdr>
        <w:top w:val="none" w:sz="0" w:space="0" w:color="auto"/>
        <w:left w:val="none" w:sz="0" w:space="0" w:color="auto"/>
        <w:bottom w:val="none" w:sz="0" w:space="0" w:color="auto"/>
        <w:right w:val="none" w:sz="0" w:space="0" w:color="auto"/>
      </w:divBdr>
    </w:div>
    <w:div w:id="1848714276">
      <w:bodyDiv w:val="1"/>
      <w:marLeft w:val="0"/>
      <w:marRight w:val="0"/>
      <w:marTop w:val="0"/>
      <w:marBottom w:val="0"/>
      <w:divBdr>
        <w:top w:val="none" w:sz="0" w:space="0" w:color="auto"/>
        <w:left w:val="none" w:sz="0" w:space="0" w:color="auto"/>
        <w:bottom w:val="none" w:sz="0" w:space="0" w:color="auto"/>
        <w:right w:val="none" w:sz="0" w:space="0" w:color="auto"/>
      </w:divBdr>
    </w:div>
    <w:div w:id="1854957632">
      <w:bodyDiv w:val="1"/>
      <w:marLeft w:val="0"/>
      <w:marRight w:val="0"/>
      <w:marTop w:val="100"/>
      <w:marBottom w:val="100"/>
      <w:divBdr>
        <w:top w:val="none" w:sz="0" w:space="0" w:color="auto"/>
        <w:left w:val="none" w:sz="0" w:space="0" w:color="auto"/>
        <w:bottom w:val="none" w:sz="0" w:space="0" w:color="auto"/>
        <w:right w:val="none" w:sz="0" w:space="0" w:color="auto"/>
      </w:divBdr>
      <w:divsChild>
        <w:div w:id="2065374373">
          <w:marLeft w:val="0"/>
          <w:marRight w:val="0"/>
          <w:marTop w:val="0"/>
          <w:marBottom w:val="0"/>
          <w:divBdr>
            <w:top w:val="none" w:sz="0" w:space="0" w:color="auto"/>
            <w:left w:val="none" w:sz="0" w:space="0" w:color="auto"/>
            <w:bottom w:val="none" w:sz="0" w:space="0" w:color="auto"/>
            <w:right w:val="none" w:sz="0" w:space="0" w:color="auto"/>
          </w:divBdr>
          <w:divsChild>
            <w:div w:id="7216443">
              <w:marLeft w:val="0"/>
              <w:marRight w:val="0"/>
              <w:marTop w:val="0"/>
              <w:marBottom w:val="0"/>
              <w:divBdr>
                <w:top w:val="none" w:sz="0" w:space="0" w:color="auto"/>
                <w:left w:val="none" w:sz="0" w:space="0" w:color="auto"/>
                <w:bottom w:val="none" w:sz="0" w:space="0" w:color="auto"/>
                <w:right w:val="none" w:sz="0" w:space="0" w:color="auto"/>
              </w:divBdr>
              <w:divsChild>
                <w:div w:id="1602452142">
                  <w:marLeft w:val="0"/>
                  <w:marRight w:val="0"/>
                  <w:marTop w:val="0"/>
                  <w:marBottom w:val="0"/>
                  <w:divBdr>
                    <w:top w:val="none" w:sz="0" w:space="0" w:color="auto"/>
                    <w:left w:val="none" w:sz="0" w:space="0" w:color="auto"/>
                    <w:bottom w:val="none" w:sz="0" w:space="0" w:color="auto"/>
                    <w:right w:val="none" w:sz="0" w:space="0" w:color="auto"/>
                  </w:divBdr>
                  <w:divsChild>
                    <w:div w:id="1709135700">
                      <w:marLeft w:val="0"/>
                      <w:marRight w:val="0"/>
                      <w:marTop w:val="0"/>
                      <w:marBottom w:val="0"/>
                      <w:divBdr>
                        <w:top w:val="none" w:sz="0" w:space="0" w:color="auto"/>
                        <w:left w:val="none" w:sz="0" w:space="0" w:color="auto"/>
                        <w:bottom w:val="none" w:sz="0" w:space="0" w:color="auto"/>
                        <w:right w:val="none" w:sz="0" w:space="0" w:color="auto"/>
                      </w:divBdr>
                      <w:divsChild>
                        <w:div w:id="4553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413046">
      <w:bodyDiv w:val="1"/>
      <w:marLeft w:val="0"/>
      <w:marRight w:val="0"/>
      <w:marTop w:val="0"/>
      <w:marBottom w:val="0"/>
      <w:divBdr>
        <w:top w:val="none" w:sz="0" w:space="0" w:color="auto"/>
        <w:left w:val="none" w:sz="0" w:space="0" w:color="auto"/>
        <w:bottom w:val="none" w:sz="0" w:space="0" w:color="auto"/>
        <w:right w:val="none" w:sz="0" w:space="0" w:color="auto"/>
      </w:divBdr>
    </w:div>
    <w:div w:id="1879194898">
      <w:bodyDiv w:val="1"/>
      <w:marLeft w:val="0"/>
      <w:marRight w:val="0"/>
      <w:marTop w:val="0"/>
      <w:marBottom w:val="0"/>
      <w:divBdr>
        <w:top w:val="none" w:sz="0" w:space="0" w:color="auto"/>
        <w:left w:val="none" w:sz="0" w:space="0" w:color="auto"/>
        <w:bottom w:val="none" w:sz="0" w:space="0" w:color="auto"/>
        <w:right w:val="none" w:sz="0" w:space="0" w:color="auto"/>
      </w:divBdr>
    </w:div>
    <w:div w:id="1887061241">
      <w:bodyDiv w:val="1"/>
      <w:marLeft w:val="0"/>
      <w:marRight w:val="0"/>
      <w:marTop w:val="0"/>
      <w:marBottom w:val="0"/>
      <w:divBdr>
        <w:top w:val="none" w:sz="0" w:space="0" w:color="auto"/>
        <w:left w:val="none" w:sz="0" w:space="0" w:color="auto"/>
        <w:bottom w:val="none" w:sz="0" w:space="0" w:color="auto"/>
        <w:right w:val="none" w:sz="0" w:space="0" w:color="auto"/>
      </w:divBdr>
    </w:div>
    <w:div w:id="1890337964">
      <w:bodyDiv w:val="1"/>
      <w:marLeft w:val="0"/>
      <w:marRight w:val="0"/>
      <w:marTop w:val="0"/>
      <w:marBottom w:val="0"/>
      <w:divBdr>
        <w:top w:val="none" w:sz="0" w:space="0" w:color="auto"/>
        <w:left w:val="none" w:sz="0" w:space="0" w:color="auto"/>
        <w:bottom w:val="none" w:sz="0" w:space="0" w:color="auto"/>
        <w:right w:val="none" w:sz="0" w:space="0" w:color="auto"/>
      </w:divBdr>
    </w:div>
    <w:div w:id="1896625966">
      <w:bodyDiv w:val="1"/>
      <w:marLeft w:val="0"/>
      <w:marRight w:val="0"/>
      <w:marTop w:val="0"/>
      <w:marBottom w:val="0"/>
      <w:divBdr>
        <w:top w:val="none" w:sz="0" w:space="0" w:color="auto"/>
        <w:left w:val="none" w:sz="0" w:space="0" w:color="auto"/>
        <w:bottom w:val="none" w:sz="0" w:space="0" w:color="auto"/>
        <w:right w:val="none" w:sz="0" w:space="0" w:color="auto"/>
      </w:divBdr>
    </w:div>
    <w:div w:id="1934122100">
      <w:bodyDiv w:val="1"/>
      <w:marLeft w:val="0"/>
      <w:marRight w:val="0"/>
      <w:marTop w:val="0"/>
      <w:marBottom w:val="0"/>
      <w:divBdr>
        <w:top w:val="none" w:sz="0" w:space="0" w:color="auto"/>
        <w:left w:val="none" w:sz="0" w:space="0" w:color="auto"/>
        <w:bottom w:val="none" w:sz="0" w:space="0" w:color="auto"/>
        <w:right w:val="none" w:sz="0" w:space="0" w:color="auto"/>
      </w:divBdr>
    </w:div>
    <w:div w:id="2008635186">
      <w:bodyDiv w:val="1"/>
      <w:marLeft w:val="0"/>
      <w:marRight w:val="0"/>
      <w:marTop w:val="0"/>
      <w:marBottom w:val="0"/>
      <w:divBdr>
        <w:top w:val="none" w:sz="0" w:space="0" w:color="auto"/>
        <w:left w:val="none" w:sz="0" w:space="0" w:color="auto"/>
        <w:bottom w:val="none" w:sz="0" w:space="0" w:color="auto"/>
        <w:right w:val="none" w:sz="0" w:space="0" w:color="auto"/>
      </w:divBdr>
    </w:div>
    <w:div w:id="2032299284">
      <w:bodyDiv w:val="1"/>
      <w:marLeft w:val="0"/>
      <w:marRight w:val="0"/>
      <w:marTop w:val="0"/>
      <w:marBottom w:val="0"/>
      <w:divBdr>
        <w:top w:val="none" w:sz="0" w:space="0" w:color="auto"/>
        <w:left w:val="none" w:sz="0" w:space="0" w:color="auto"/>
        <w:bottom w:val="none" w:sz="0" w:space="0" w:color="auto"/>
        <w:right w:val="none" w:sz="0" w:space="0" w:color="auto"/>
      </w:divBdr>
    </w:div>
    <w:div w:id="204466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A4ABA-D81D-491E-B3E4-D5388E51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5691</Words>
  <Characters>36046</Characters>
  <Application>Microsoft Office Word</Application>
  <DocSecurity>0</DocSecurity>
  <Lines>300</Lines>
  <Paragraphs>83</Paragraphs>
  <ScaleCrop>false</ScaleCrop>
  <HeadingPairs>
    <vt:vector size="2" baseType="variant">
      <vt:variant>
        <vt:lpstr>Название</vt:lpstr>
      </vt:variant>
      <vt:variant>
        <vt:i4>1</vt:i4>
      </vt:variant>
    </vt:vector>
  </HeadingPairs>
  <TitlesOfParts>
    <vt:vector size="1" baseType="lpstr">
      <vt:lpstr>ЗАКЛЮЧНИЕ</vt:lpstr>
    </vt:vector>
  </TitlesOfParts>
  <Company/>
  <LinksUpToDate>false</LinksUpToDate>
  <CharactersWithSpaces>41654</CharactersWithSpaces>
  <SharedDoc>false</SharedDoc>
  <HLinks>
    <vt:vector size="12" baseType="variant">
      <vt:variant>
        <vt:i4>4391002</vt:i4>
      </vt:variant>
      <vt:variant>
        <vt:i4>3</vt:i4>
      </vt:variant>
      <vt:variant>
        <vt:i4>0</vt:i4>
      </vt:variant>
      <vt:variant>
        <vt:i4>5</vt:i4>
      </vt:variant>
      <vt:variant>
        <vt:lpwstr>consultantplus://offline/ref=0081817A9CCF3ED27B1F290F540EE3E926179F9A43F723C147CE2271442A3CC2A081D2A5D3BE1F071D01184D1EF</vt:lpwstr>
      </vt:variant>
      <vt:variant>
        <vt:lpwstr/>
      </vt:variant>
      <vt:variant>
        <vt:i4>6750269</vt:i4>
      </vt:variant>
      <vt:variant>
        <vt:i4>0</vt:i4>
      </vt:variant>
      <vt:variant>
        <vt:i4>0</vt:i4>
      </vt:variant>
      <vt:variant>
        <vt:i4>5</vt:i4>
      </vt:variant>
      <vt:variant>
        <vt:lpwstr>consultantplus://offline/ref=526FA6D0B8DD066B4643613ADB6DC3212FCC15063C20BB959DFC648C6759950F4825C3C88E41V2j8D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ЗАКЛЮЧНИЕ</dc:title>
  <dc:creator>Радченко</dc:creator>
  <cp:lastModifiedBy>Фролова НВ</cp:lastModifiedBy>
  <cp:revision>2</cp:revision>
  <cp:lastPrinted>2025-05-20T06:00:00Z</cp:lastPrinted>
  <dcterms:created xsi:type="dcterms:W3CDTF">2025-09-08T06:45:00Z</dcterms:created>
  <dcterms:modified xsi:type="dcterms:W3CDTF">2025-09-08T06:45:00Z</dcterms:modified>
</cp:coreProperties>
</file>