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E8" w:rsidRPr="00C4073B" w:rsidRDefault="00D027E8" w:rsidP="00556BE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C4073B">
        <w:rPr>
          <w:b/>
          <w:bCs/>
          <w:sz w:val="28"/>
          <w:szCs w:val="28"/>
          <w:shd w:val="clear" w:color="auto" w:fill="FFFFFF"/>
        </w:rPr>
        <w:t>Читинская транспортная прокуратура разъясняет:</w:t>
      </w:r>
    </w:p>
    <w:p w:rsidR="00F63BE9" w:rsidRPr="00C4073B" w:rsidRDefault="009B6F67" w:rsidP="009B6F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407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Статья 187 УК РФ (неправомерный оборот сре</w:t>
      </w:r>
      <w:proofErr w:type="gramStart"/>
      <w:r w:rsidRPr="00C407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дств пл</w:t>
      </w:r>
      <w:proofErr w:type="gramEnd"/>
      <w:r w:rsidRPr="00C407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атежей) дополнена новыми составами</w:t>
      </w:r>
    </w:p>
    <w:p w:rsidR="009B6F67" w:rsidRPr="009B6F67" w:rsidRDefault="009B6F67" w:rsidP="009B6F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B6F67">
        <w:rPr>
          <w:sz w:val="28"/>
          <w:szCs w:val="28"/>
          <w:shd w:val="clear" w:color="auto" w:fill="FFFFFF"/>
        </w:rPr>
        <w:t>Федеральным законом</w:t>
      </w:r>
      <w:r w:rsidRPr="009B6F67">
        <w:rPr>
          <w:rStyle w:val="apple-converted-space"/>
          <w:sz w:val="28"/>
          <w:szCs w:val="28"/>
          <w:shd w:val="clear" w:color="auto" w:fill="FFFFFF"/>
        </w:rPr>
        <w:t> </w:t>
      </w:r>
      <w:r w:rsidRPr="009B6F67">
        <w:rPr>
          <w:sz w:val="28"/>
          <w:szCs w:val="28"/>
          <w:shd w:val="clear" w:color="auto" w:fill="FFFFFF"/>
        </w:rPr>
        <w:t>от 24.06.2025 № 176-ФЗ статья 187 Уголовного кодекса РФ дополнена новыми частями 3-6.</w:t>
      </w: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B6F67">
        <w:rPr>
          <w:sz w:val="28"/>
          <w:szCs w:val="28"/>
          <w:shd w:val="clear" w:color="auto" w:fill="FFFFFF"/>
        </w:rPr>
        <w:t>В части 3 указанной статьи уголовно-наказуемыми является передача из корыстной заинтересованности клиентом оператора по переводу денежных сре</w:t>
      </w:r>
      <w:proofErr w:type="gramStart"/>
      <w:r w:rsidRPr="009B6F67">
        <w:rPr>
          <w:sz w:val="28"/>
          <w:szCs w:val="28"/>
          <w:shd w:val="clear" w:color="auto" w:fill="FFFFFF"/>
        </w:rPr>
        <w:t>дств пр</w:t>
      </w:r>
      <w:proofErr w:type="gramEnd"/>
      <w:r w:rsidRPr="009B6F67">
        <w:rPr>
          <w:sz w:val="28"/>
          <w:szCs w:val="28"/>
          <w:shd w:val="clear" w:color="auto" w:fill="FFFFFF"/>
        </w:rPr>
        <w:t>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операций.</w:t>
      </w: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B6F67">
        <w:rPr>
          <w:sz w:val="28"/>
          <w:szCs w:val="28"/>
          <w:shd w:val="clear" w:color="auto" w:fill="FFFFFF"/>
        </w:rPr>
        <w:t>Часть 4 предусматривает ответственность за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платежа, предоставленного ему оператором по переводу денежных средств, по указанию другого лица и (или) в интересах такого лица (при отсутствии признаков преступления, предусмотренного статьей 172 УК РФ).</w:t>
      </w: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9B6F67">
        <w:rPr>
          <w:sz w:val="28"/>
          <w:szCs w:val="28"/>
          <w:shd w:val="clear" w:color="auto" w:fill="FFFFFF"/>
        </w:rPr>
        <w:t>По части 5 преступным является приобретение либо передача другому лицу из корыстной заинтересованности электронного средства платежа и (или) доступа к нему для осуществления неправомерных операций, совершенные лицом, не являющимся стороной договора об использовании этого электронного средства платежа, заключенного с оператором по переводу денежных средств, либо приобретение таким лицом электронного средства платежа и (или) доступа к нему для последующей их передачи</w:t>
      </w:r>
      <w:proofErr w:type="gramEnd"/>
      <w:r w:rsidRPr="009B6F67">
        <w:rPr>
          <w:sz w:val="28"/>
          <w:szCs w:val="28"/>
          <w:shd w:val="clear" w:color="auto" w:fill="FFFFFF"/>
        </w:rPr>
        <w:t xml:space="preserve"> другому лицу из корыстной заинтересованности.</w:t>
      </w: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B6F67">
        <w:rPr>
          <w:sz w:val="28"/>
          <w:szCs w:val="28"/>
          <w:shd w:val="clear" w:color="auto" w:fill="FFFFFF"/>
        </w:rPr>
        <w:t>В части 6 предусмотрена уголовная ответственность за осуществление неправомерной операции с использованием электронного средства платежа, совершенное лицом, не являющимся стороной договора об использовании этого электронного средства платежа, заключенного с оператором по переводу денежных средств (при отсутствии признаков преступления, предусмотренного статьей 172 УК РФ).</w:t>
      </w: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B6F67">
        <w:rPr>
          <w:sz w:val="28"/>
          <w:szCs w:val="28"/>
          <w:shd w:val="clear" w:color="auto" w:fill="FFFFFF"/>
        </w:rPr>
        <w:t>При этом статья дополнена примечаниями, в которых содержатся определения понятий «электронное средство», «электронное средство платежа», «неправомерная операция».</w:t>
      </w:r>
    </w:p>
    <w:p w:rsidR="009B6F67" w:rsidRPr="009B6F67" w:rsidRDefault="009B6F67" w:rsidP="009B6F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B6F67">
        <w:rPr>
          <w:sz w:val="28"/>
          <w:szCs w:val="28"/>
          <w:shd w:val="clear" w:color="auto" w:fill="FFFFFF"/>
        </w:rPr>
        <w:t>Также в статье предусмотрено специальное правило освобождения от уголовной ответственности для лица, являющегося клиентом оператора по переводу денежных средств.</w:t>
      </w:r>
    </w:p>
    <w:p w:rsidR="009B6F67" w:rsidRPr="009B6F67" w:rsidRDefault="009B6F67" w:rsidP="009B6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B6F67" w:rsidRPr="009B6F67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F0"/>
    <w:rsid w:val="00021210"/>
    <w:rsid w:val="00051D33"/>
    <w:rsid w:val="00056A46"/>
    <w:rsid w:val="00074F7E"/>
    <w:rsid w:val="00090FE7"/>
    <w:rsid w:val="000A08B1"/>
    <w:rsid w:val="000F3937"/>
    <w:rsid w:val="00146624"/>
    <w:rsid w:val="00171074"/>
    <w:rsid w:val="00184A0A"/>
    <w:rsid w:val="001941A8"/>
    <w:rsid w:val="00242E0E"/>
    <w:rsid w:val="00252BA7"/>
    <w:rsid w:val="002910E5"/>
    <w:rsid w:val="002B7D46"/>
    <w:rsid w:val="002F4A9E"/>
    <w:rsid w:val="003B02B7"/>
    <w:rsid w:val="003C5A34"/>
    <w:rsid w:val="0049507A"/>
    <w:rsid w:val="004E5708"/>
    <w:rsid w:val="00525D52"/>
    <w:rsid w:val="00547D59"/>
    <w:rsid w:val="0055032B"/>
    <w:rsid w:val="00556BED"/>
    <w:rsid w:val="00570C8D"/>
    <w:rsid w:val="00586DE7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B6F67"/>
    <w:rsid w:val="009D0F11"/>
    <w:rsid w:val="00A02CF0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4073B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B1F52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326</Words>
  <Characters>1859</Characters>
  <Application>Microsoft Office Word</Application>
  <DocSecurity>0</DocSecurity>
  <Lines>15</Lines>
  <Paragraphs>4</Paragraphs>
  <ScaleCrop>false</ScaleCrop>
  <Company>Транспортная прокуратура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49</cp:revision>
  <dcterms:created xsi:type="dcterms:W3CDTF">2024-02-13T05:35:00Z</dcterms:created>
  <dcterms:modified xsi:type="dcterms:W3CDTF">2025-09-26T06:30:00Z</dcterms:modified>
</cp:coreProperties>
</file>