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FB" w:rsidRDefault="000611E4" w:rsidP="00C12B15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41E3C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8C52FB" w:rsidRDefault="00E41E3C" w:rsidP="00C12B15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</w:t>
      </w:r>
    </w:p>
    <w:p w:rsidR="003C1F61" w:rsidRPr="00C12B15" w:rsidRDefault="00E41E3C" w:rsidP="00C12B15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</w:t>
      </w:r>
      <w:r w:rsidR="003C1F61" w:rsidRPr="00C12B15">
        <w:rPr>
          <w:rFonts w:ascii="Times New Roman" w:hAnsi="Times New Roman" w:cs="Times New Roman"/>
          <w:b/>
          <w:sz w:val="36"/>
          <w:szCs w:val="36"/>
        </w:rPr>
        <w:t xml:space="preserve"> ОКРУГА</w:t>
      </w:r>
    </w:p>
    <w:p w:rsidR="003C1F61" w:rsidRPr="00C12B15" w:rsidRDefault="003C1F61" w:rsidP="003C1F61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1F61" w:rsidRDefault="003C1F61" w:rsidP="003C1F61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2B15">
        <w:rPr>
          <w:rFonts w:ascii="Times New Roman" w:hAnsi="Times New Roman" w:cs="Times New Roman"/>
          <w:b/>
          <w:sz w:val="44"/>
          <w:szCs w:val="44"/>
        </w:rPr>
        <w:t>ПОСТАНОВЛЕНИЕ</w:t>
      </w:r>
      <w:r w:rsidR="00EE7E7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C1F61" w:rsidRPr="003C1F61" w:rsidRDefault="003C1F61" w:rsidP="003C1F6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C1F61" w:rsidRPr="001D3A2A" w:rsidRDefault="001D3A2A" w:rsidP="003C1F61">
      <w:pPr>
        <w:pStyle w:val="1"/>
        <w:spacing w:before="0"/>
        <w:rPr>
          <w:rFonts w:ascii="Times New Roman" w:hAnsi="Times New Roman"/>
          <w:b w:val="0"/>
          <w:sz w:val="24"/>
          <w:szCs w:val="24"/>
        </w:rPr>
      </w:pPr>
      <w:r w:rsidRPr="001D3A2A">
        <w:rPr>
          <w:rFonts w:ascii="Times New Roman" w:hAnsi="Times New Roman"/>
          <w:b w:val="0"/>
          <w:sz w:val="24"/>
          <w:szCs w:val="24"/>
        </w:rPr>
        <w:t>08 ок</w:t>
      </w:r>
      <w:r w:rsidR="00E41E3C" w:rsidRPr="001D3A2A">
        <w:rPr>
          <w:rFonts w:ascii="Times New Roman" w:hAnsi="Times New Roman"/>
          <w:b w:val="0"/>
          <w:sz w:val="24"/>
          <w:szCs w:val="24"/>
        </w:rPr>
        <w:t>тября</w:t>
      </w:r>
      <w:r w:rsidR="006831F9" w:rsidRPr="001D3A2A">
        <w:rPr>
          <w:rFonts w:ascii="Times New Roman" w:hAnsi="Times New Roman"/>
          <w:b w:val="0"/>
          <w:sz w:val="24"/>
          <w:szCs w:val="24"/>
        </w:rPr>
        <w:t xml:space="preserve"> </w:t>
      </w:r>
      <w:r w:rsidR="00C12B15" w:rsidRPr="001D3A2A">
        <w:rPr>
          <w:rFonts w:ascii="Times New Roman" w:hAnsi="Times New Roman"/>
          <w:b w:val="0"/>
          <w:sz w:val="24"/>
          <w:szCs w:val="24"/>
        </w:rPr>
        <w:t>20</w:t>
      </w:r>
      <w:r w:rsidR="00E41E3C" w:rsidRPr="001D3A2A">
        <w:rPr>
          <w:rFonts w:ascii="Times New Roman" w:hAnsi="Times New Roman"/>
          <w:b w:val="0"/>
          <w:sz w:val="24"/>
          <w:szCs w:val="24"/>
        </w:rPr>
        <w:t>25</w:t>
      </w:r>
      <w:r w:rsidR="00C12B15" w:rsidRPr="001D3A2A">
        <w:rPr>
          <w:rFonts w:ascii="Times New Roman" w:hAnsi="Times New Roman"/>
          <w:b w:val="0"/>
          <w:sz w:val="24"/>
          <w:szCs w:val="24"/>
        </w:rPr>
        <w:t xml:space="preserve"> года                                                                     </w:t>
      </w:r>
      <w:r w:rsidR="00B72BE4" w:rsidRPr="001D3A2A">
        <w:rPr>
          <w:rFonts w:ascii="Times New Roman" w:hAnsi="Times New Roman"/>
          <w:b w:val="0"/>
          <w:sz w:val="24"/>
          <w:szCs w:val="24"/>
        </w:rPr>
        <w:t xml:space="preserve">    </w:t>
      </w:r>
      <w:r w:rsidR="006831F9" w:rsidRPr="001D3A2A">
        <w:rPr>
          <w:rFonts w:ascii="Times New Roman" w:hAnsi="Times New Roman"/>
          <w:b w:val="0"/>
          <w:sz w:val="24"/>
          <w:szCs w:val="24"/>
        </w:rPr>
        <w:t xml:space="preserve">      </w:t>
      </w:r>
      <w:r w:rsidR="00C12B15" w:rsidRPr="001D3A2A">
        <w:rPr>
          <w:rFonts w:ascii="Times New Roman" w:hAnsi="Times New Roman"/>
          <w:b w:val="0"/>
          <w:sz w:val="24"/>
          <w:szCs w:val="24"/>
        </w:rPr>
        <w:t xml:space="preserve">  </w:t>
      </w:r>
      <w:r w:rsidR="008C52FB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 w:rsidRPr="001D3A2A">
        <w:rPr>
          <w:rFonts w:ascii="Times New Roman" w:hAnsi="Times New Roman"/>
          <w:b w:val="0"/>
          <w:sz w:val="24"/>
          <w:szCs w:val="24"/>
        </w:rPr>
        <w:t xml:space="preserve">  </w:t>
      </w:r>
      <w:r w:rsidR="00C12B15" w:rsidRPr="001D3A2A">
        <w:rPr>
          <w:rFonts w:ascii="Times New Roman" w:hAnsi="Times New Roman"/>
          <w:b w:val="0"/>
          <w:sz w:val="24"/>
          <w:szCs w:val="24"/>
        </w:rPr>
        <w:t>№</w:t>
      </w:r>
      <w:r w:rsidRPr="001D3A2A">
        <w:rPr>
          <w:rFonts w:ascii="Times New Roman" w:hAnsi="Times New Roman"/>
          <w:b w:val="0"/>
          <w:sz w:val="24"/>
          <w:szCs w:val="24"/>
        </w:rPr>
        <w:t xml:space="preserve"> 1393</w:t>
      </w:r>
    </w:p>
    <w:p w:rsidR="00C12B15" w:rsidRDefault="00B72BE4" w:rsidP="001D3A2A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>г. Петровск-Забайкальский</w:t>
      </w:r>
    </w:p>
    <w:p w:rsidR="008C52FB" w:rsidRPr="001D3A2A" w:rsidRDefault="008C52FB" w:rsidP="001D3A2A">
      <w:pPr>
        <w:tabs>
          <w:tab w:val="left" w:pos="39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61" w:rsidRPr="001D3A2A" w:rsidRDefault="003C1F61" w:rsidP="001D3A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1D3A2A">
        <w:rPr>
          <w:rFonts w:ascii="Times New Roman" w:hAnsi="Times New Roman"/>
          <w:sz w:val="24"/>
          <w:szCs w:val="24"/>
        </w:rPr>
        <w:t>Об утверждении муниципальной программы</w:t>
      </w:r>
    </w:p>
    <w:p w:rsidR="003C1F61" w:rsidRPr="001D3A2A" w:rsidRDefault="003C1F61" w:rsidP="001D3A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1D3A2A">
        <w:rPr>
          <w:rFonts w:ascii="Times New Roman" w:hAnsi="Times New Roman"/>
          <w:sz w:val="24"/>
          <w:szCs w:val="24"/>
        </w:rPr>
        <w:t>«</w:t>
      </w:r>
      <w:r w:rsidRPr="001D3A2A">
        <w:rPr>
          <w:rFonts w:ascii="Times New Roman" w:hAnsi="Times New Roman"/>
          <w:snapToGrid w:val="0"/>
          <w:sz w:val="24"/>
          <w:szCs w:val="24"/>
        </w:rPr>
        <w:t>Поддержка социально ориентированных</w:t>
      </w:r>
      <w:r w:rsidR="00077164" w:rsidRPr="001D3A2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D3A2A">
        <w:rPr>
          <w:rFonts w:ascii="Times New Roman" w:hAnsi="Times New Roman"/>
          <w:snapToGrid w:val="0"/>
          <w:sz w:val="24"/>
          <w:szCs w:val="24"/>
        </w:rPr>
        <w:t>некоммерческих организаций</w:t>
      </w:r>
      <w:r w:rsidR="00077164" w:rsidRPr="001D3A2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D3A2A">
        <w:rPr>
          <w:rFonts w:ascii="Times New Roman" w:hAnsi="Times New Roman"/>
          <w:snapToGrid w:val="0"/>
          <w:sz w:val="24"/>
          <w:szCs w:val="24"/>
        </w:rPr>
        <w:t xml:space="preserve">в </w:t>
      </w:r>
      <w:r w:rsidR="00E41E3C" w:rsidRPr="001D3A2A">
        <w:rPr>
          <w:rFonts w:ascii="Times New Roman" w:hAnsi="Times New Roman"/>
          <w:sz w:val="24"/>
          <w:szCs w:val="24"/>
        </w:rPr>
        <w:t>Петровск-Забайкальском муниципальном округе</w:t>
      </w:r>
      <w:r w:rsidR="008C52FB">
        <w:rPr>
          <w:rFonts w:ascii="Times New Roman" w:hAnsi="Times New Roman"/>
          <w:sz w:val="24"/>
          <w:szCs w:val="24"/>
        </w:rPr>
        <w:t xml:space="preserve"> </w:t>
      </w:r>
      <w:r w:rsidRPr="001D3A2A">
        <w:rPr>
          <w:rFonts w:ascii="Times New Roman" w:hAnsi="Times New Roman"/>
          <w:sz w:val="24"/>
          <w:szCs w:val="24"/>
        </w:rPr>
        <w:t>на 20</w:t>
      </w:r>
      <w:r w:rsidR="00E41E3C" w:rsidRPr="001D3A2A">
        <w:rPr>
          <w:rFonts w:ascii="Times New Roman" w:hAnsi="Times New Roman"/>
          <w:sz w:val="24"/>
          <w:szCs w:val="24"/>
        </w:rPr>
        <w:t>26</w:t>
      </w:r>
      <w:r w:rsidRPr="001D3A2A">
        <w:rPr>
          <w:rFonts w:ascii="Times New Roman" w:hAnsi="Times New Roman"/>
          <w:sz w:val="24"/>
          <w:szCs w:val="24"/>
        </w:rPr>
        <w:t>-202</w:t>
      </w:r>
      <w:r w:rsidR="00E41E3C" w:rsidRPr="001D3A2A">
        <w:rPr>
          <w:rFonts w:ascii="Times New Roman" w:hAnsi="Times New Roman"/>
          <w:sz w:val="24"/>
          <w:szCs w:val="24"/>
        </w:rPr>
        <w:t>8</w:t>
      </w:r>
      <w:r w:rsidRPr="001D3A2A">
        <w:rPr>
          <w:rFonts w:ascii="Times New Roman" w:hAnsi="Times New Roman"/>
          <w:sz w:val="24"/>
          <w:szCs w:val="24"/>
        </w:rPr>
        <w:t xml:space="preserve"> годы»</w:t>
      </w:r>
    </w:p>
    <w:p w:rsidR="001D3A2A" w:rsidRPr="001D3A2A" w:rsidRDefault="001D3A2A" w:rsidP="001D3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3C1F61" w:rsidRPr="001D3A2A" w:rsidRDefault="003C1F61" w:rsidP="001D3A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В соответствии с</w:t>
      </w:r>
      <w:r w:rsidR="001D3A2A" w:rsidRPr="001D3A2A">
        <w:rPr>
          <w:rFonts w:ascii="Times New Roman" w:hAnsi="Times New Roman" w:cs="Times New Roman"/>
          <w:sz w:val="24"/>
          <w:szCs w:val="24"/>
        </w:rPr>
        <w:t xml:space="preserve">о ст. 16 </w:t>
      </w:r>
      <w:r w:rsidR="00077164" w:rsidRPr="001D3A2A">
        <w:rPr>
          <w:rFonts w:ascii="Times New Roman" w:hAnsi="Times New Roman" w:cs="Times New Roman"/>
          <w:sz w:val="24"/>
          <w:szCs w:val="24"/>
        </w:rPr>
        <w:t xml:space="preserve"> </w:t>
      </w:r>
      <w:r w:rsidRPr="001D3A2A">
        <w:rPr>
          <w:rFonts w:ascii="Times New Roman" w:hAnsi="Times New Roman" w:cs="Times New Roman"/>
          <w:sz w:val="24"/>
          <w:szCs w:val="24"/>
        </w:rPr>
        <w:t>Федеральн</w:t>
      </w:r>
      <w:r w:rsidR="001D3A2A" w:rsidRPr="001D3A2A">
        <w:rPr>
          <w:rFonts w:ascii="Times New Roman" w:hAnsi="Times New Roman" w:cs="Times New Roman"/>
          <w:sz w:val="24"/>
          <w:szCs w:val="24"/>
        </w:rPr>
        <w:t>ого</w:t>
      </w:r>
      <w:r w:rsidRPr="001D3A2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D3A2A" w:rsidRPr="001D3A2A">
        <w:rPr>
          <w:rFonts w:ascii="Times New Roman" w:hAnsi="Times New Roman" w:cs="Times New Roman"/>
          <w:sz w:val="24"/>
          <w:szCs w:val="24"/>
        </w:rPr>
        <w:t>а</w:t>
      </w:r>
      <w:r w:rsidRPr="001D3A2A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 w:rsidR="00E41E3C" w:rsidRPr="001D3A2A">
        <w:rPr>
          <w:rFonts w:ascii="Times New Roman" w:hAnsi="Times New Roman" w:cs="Times New Roman"/>
          <w:sz w:val="24"/>
          <w:szCs w:val="24"/>
        </w:rPr>
        <w:t>», Федеральным</w:t>
      </w:r>
      <w:r w:rsidRPr="001D3A2A">
        <w:rPr>
          <w:rFonts w:ascii="Times New Roman" w:hAnsi="Times New Roman" w:cs="Times New Roman"/>
          <w:sz w:val="24"/>
          <w:szCs w:val="24"/>
        </w:rPr>
        <w:t xml:space="preserve"> законом от 12.01.1996</w:t>
      </w:r>
      <w:r w:rsidR="008C52FB">
        <w:rPr>
          <w:rFonts w:ascii="Times New Roman" w:hAnsi="Times New Roman" w:cs="Times New Roman"/>
          <w:sz w:val="24"/>
          <w:szCs w:val="24"/>
        </w:rPr>
        <w:t xml:space="preserve"> г.</w:t>
      </w:r>
      <w:r w:rsidRPr="001D3A2A">
        <w:rPr>
          <w:rFonts w:ascii="Times New Roman" w:hAnsi="Times New Roman" w:cs="Times New Roman"/>
          <w:sz w:val="24"/>
          <w:szCs w:val="24"/>
        </w:rPr>
        <w:t xml:space="preserve"> № 7-ФЗ «О некоммерческих организациях», Федеральным законом от 19.05.1995</w:t>
      </w:r>
      <w:r w:rsidR="008C52FB">
        <w:rPr>
          <w:rFonts w:ascii="Times New Roman" w:hAnsi="Times New Roman" w:cs="Times New Roman"/>
          <w:sz w:val="24"/>
          <w:szCs w:val="24"/>
        </w:rPr>
        <w:t xml:space="preserve"> г.</w:t>
      </w:r>
      <w:r w:rsidRPr="001D3A2A">
        <w:rPr>
          <w:rFonts w:ascii="Times New Roman" w:hAnsi="Times New Roman" w:cs="Times New Roman"/>
          <w:sz w:val="24"/>
          <w:szCs w:val="24"/>
        </w:rPr>
        <w:t xml:space="preserve"> № 82-ФЗ «Об общественных объединениях</w:t>
      </w:r>
      <w:r w:rsidR="00E41E3C" w:rsidRPr="001D3A2A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1D3A2A">
        <w:rPr>
          <w:rFonts w:ascii="Times New Roman" w:hAnsi="Times New Roman" w:cs="Times New Roman"/>
          <w:sz w:val="24"/>
          <w:szCs w:val="24"/>
        </w:rPr>
        <w:t xml:space="preserve"> Уст</w:t>
      </w:r>
      <w:r w:rsidR="00E41E3C" w:rsidRPr="001D3A2A">
        <w:rPr>
          <w:rFonts w:ascii="Times New Roman" w:hAnsi="Times New Roman" w:cs="Times New Roman"/>
          <w:sz w:val="24"/>
          <w:szCs w:val="24"/>
        </w:rPr>
        <w:t>авом Петровск-Забайкальского муниципального округа</w:t>
      </w:r>
      <w:r w:rsidRPr="001D3A2A">
        <w:rPr>
          <w:rFonts w:ascii="Times New Roman" w:hAnsi="Times New Roman" w:cs="Times New Roman"/>
          <w:sz w:val="24"/>
          <w:szCs w:val="24"/>
        </w:rPr>
        <w:t>,</w:t>
      </w:r>
      <w:r w:rsidR="00EF320E" w:rsidRPr="001D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20E" w:rsidRPr="001D3A2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Петровск-Забайкальского муниципального округа от 04 февраля 2025 года № 95 « 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</w:t>
      </w:r>
      <w:r w:rsidR="00E41E3C" w:rsidRPr="001D3A2A">
        <w:rPr>
          <w:rFonts w:ascii="Times New Roman" w:hAnsi="Times New Roman" w:cs="Times New Roman"/>
          <w:sz w:val="24"/>
          <w:szCs w:val="24"/>
        </w:rPr>
        <w:t xml:space="preserve">администрация Петровск-Забайкальского муниципального округа </w:t>
      </w:r>
      <w:r w:rsidRPr="001D3A2A">
        <w:rPr>
          <w:rFonts w:ascii="Times New Roman" w:hAnsi="Times New Roman" w:cs="Times New Roman"/>
          <w:b/>
          <w:spacing w:val="20"/>
          <w:sz w:val="24"/>
          <w:szCs w:val="24"/>
        </w:rPr>
        <w:t>постановляет:</w:t>
      </w:r>
    </w:p>
    <w:p w:rsidR="003C1F61" w:rsidRPr="001D3A2A" w:rsidRDefault="003C1F61" w:rsidP="00C12B1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D3A2A">
        <w:rPr>
          <w:rFonts w:ascii="Times New Roman" w:hAnsi="Times New Roman"/>
          <w:b w:val="0"/>
          <w:sz w:val="24"/>
          <w:szCs w:val="24"/>
        </w:rPr>
        <w:t>1.Утвердить муниципальную программу «</w:t>
      </w:r>
      <w:r w:rsidRPr="001D3A2A">
        <w:rPr>
          <w:rFonts w:ascii="Times New Roman" w:hAnsi="Times New Roman"/>
          <w:b w:val="0"/>
          <w:snapToGrid w:val="0"/>
          <w:sz w:val="24"/>
          <w:szCs w:val="24"/>
        </w:rPr>
        <w:t xml:space="preserve">Поддержка социально ориентированных некоммерческих организаций в </w:t>
      </w:r>
      <w:r w:rsidR="00EB5CA4" w:rsidRPr="001D3A2A">
        <w:rPr>
          <w:rFonts w:ascii="Times New Roman" w:hAnsi="Times New Roman"/>
          <w:b w:val="0"/>
          <w:sz w:val="24"/>
          <w:szCs w:val="24"/>
        </w:rPr>
        <w:t xml:space="preserve">Петровск-Забайкальском муниципальном округе </w:t>
      </w:r>
      <w:r w:rsidRPr="001D3A2A">
        <w:rPr>
          <w:rFonts w:ascii="Times New Roman" w:hAnsi="Times New Roman"/>
          <w:b w:val="0"/>
          <w:sz w:val="24"/>
          <w:szCs w:val="24"/>
        </w:rPr>
        <w:t>на 20</w:t>
      </w:r>
      <w:r w:rsidR="00EB5CA4" w:rsidRPr="001D3A2A">
        <w:rPr>
          <w:rFonts w:ascii="Times New Roman" w:hAnsi="Times New Roman"/>
          <w:b w:val="0"/>
          <w:sz w:val="24"/>
          <w:szCs w:val="24"/>
        </w:rPr>
        <w:t>26</w:t>
      </w:r>
      <w:r w:rsidRPr="001D3A2A">
        <w:rPr>
          <w:rFonts w:ascii="Times New Roman" w:hAnsi="Times New Roman"/>
          <w:b w:val="0"/>
          <w:sz w:val="24"/>
          <w:szCs w:val="24"/>
        </w:rPr>
        <w:t>-202</w:t>
      </w:r>
      <w:r w:rsidR="00EB5CA4" w:rsidRPr="001D3A2A">
        <w:rPr>
          <w:rFonts w:ascii="Times New Roman" w:hAnsi="Times New Roman"/>
          <w:b w:val="0"/>
          <w:sz w:val="24"/>
          <w:szCs w:val="24"/>
        </w:rPr>
        <w:t>8</w:t>
      </w:r>
      <w:r w:rsidR="005C243D" w:rsidRPr="001D3A2A">
        <w:rPr>
          <w:rFonts w:ascii="Times New Roman" w:hAnsi="Times New Roman"/>
          <w:b w:val="0"/>
          <w:sz w:val="24"/>
          <w:szCs w:val="24"/>
        </w:rPr>
        <w:t xml:space="preserve"> годы </w:t>
      </w:r>
      <w:r w:rsidRPr="001D3A2A">
        <w:rPr>
          <w:rFonts w:ascii="Times New Roman" w:hAnsi="Times New Roman"/>
          <w:b w:val="0"/>
          <w:sz w:val="24"/>
          <w:szCs w:val="24"/>
        </w:rPr>
        <w:t>согласно приложению.</w:t>
      </w:r>
    </w:p>
    <w:p w:rsidR="009F3D51" w:rsidRPr="001D3A2A" w:rsidRDefault="003C1F61" w:rsidP="00690AE6">
      <w:pPr>
        <w:pStyle w:val="af"/>
        <w:tabs>
          <w:tab w:val="left" w:pos="142"/>
          <w:tab w:val="left" w:pos="726"/>
          <w:tab w:val="left" w:pos="993"/>
        </w:tabs>
        <w:ind w:left="0" w:right="20" w:firstLine="709"/>
        <w:jc w:val="both"/>
        <w:rPr>
          <w:sz w:val="24"/>
          <w:szCs w:val="24"/>
        </w:rPr>
      </w:pPr>
      <w:r w:rsidRPr="001D3A2A">
        <w:rPr>
          <w:sz w:val="24"/>
          <w:szCs w:val="24"/>
        </w:rPr>
        <w:t>2.</w:t>
      </w:r>
      <w:r w:rsidR="00B72BE4" w:rsidRPr="001D3A2A">
        <w:rPr>
          <w:sz w:val="24"/>
          <w:szCs w:val="24"/>
        </w:rPr>
        <w:t xml:space="preserve"> </w:t>
      </w:r>
      <w:r w:rsidR="009F3D51" w:rsidRPr="001D3A2A">
        <w:rPr>
          <w:sz w:val="24"/>
          <w:szCs w:val="24"/>
        </w:rPr>
        <w:t>Признать утратившими силу постановления:</w:t>
      </w:r>
    </w:p>
    <w:p w:rsidR="009F3D51" w:rsidRPr="001D3A2A" w:rsidRDefault="009F3D51" w:rsidP="008C52FB">
      <w:pPr>
        <w:tabs>
          <w:tab w:val="left" w:pos="142"/>
          <w:tab w:val="left" w:pos="726"/>
          <w:tab w:val="left" w:pos="993"/>
        </w:tabs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городского округа «Город Петровск-Забайкальский» от 05 декабря 2013 года № 1018 </w:t>
      </w:r>
      <w:r w:rsidR="001D3A2A" w:rsidRPr="001D3A2A">
        <w:rPr>
          <w:rFonts w:ascii="Times New Roman" w:hAnsi="Times New Roman" w:cs="Times New Roman"/>
          <w:sz w:val="24"/>
          <w:szCs w:val="24"/>
        </w:rPr>
        <w:t>«</w:t>
      </w:r>
      <w:r w:rsidRPr="001D3A2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«Поддержка социально ориентированных некоммерческих организаций в городском округе «Город Петровск-Забайкальский» на 2024-2026 годы»;</w:t>
      </w:r>
    </w:p>
    <w:p w:rsidR="009F3D51" w:rsidRPr="001D3A2A" w:rsidRDefault="009F3D51" w:rsidP="008C52FB">
      <w:pPr>
        <w:tabs>
          <w:tab w:val="left" w:pos="142"/>
          <w:tab w:val="left" w:pos="726"/>
          <w:tab w:val="left" w:pos="993"/>
        </w:tabs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района «Петровск-Забайкальский район» от 07 июня 2022 года № 309 «Об утверждении муниципальной программы «Поддержка социально ориентированных некоммерческих организаций в муниципальном районе «Петровск-Забайкальский район» на 2022-2024 годы».</w:t>
      </w:r>
    </w:p>
    <w:p w:rsidR="00690AE6" w:rsidRPr="001D3A2A" w:rsidRDefault="009F3D51" w:rsidP="00690AE6">
      <w:pPr>
        <w:pStyle w:val="af"/>
        <w:tabs>
          <w:tab w:val="left" w:pos="142"/>
          <w:tab w:val="left" w:pos="726"/>
          <w:tab w:val="left" w:pos="993"/>
        </w:tabs>
        <w:ind w:left="0" w:right="20" w:firstLine="709"/>
        <w:jc w:val="both"/>
        <w:rPr>
          <w:sz w:val="24"/>
          <w:szCs w:val="24"/>
        </w:rPr>
      </w:pPr>
      <w:r w:rsidRPr="001D3A2A">
        <w:rPr>
          <w:sz w:val="24"/>
          <w:szCs w:val="24"/>
        </w:rPr>
        <w:t>3.</w:t>
      </w:r>
      <w:r w:rsidR="008C52FB">
        <w:rPr>
          <w:sz w:val="24"/>
          <w:szCs w:val="24"/>
        </w:rPr>
        <w:t xml:space="preserve"> </w:t>
      </w:r>
      <w:r w:rsidR="00EB5CA4" w:rsidRPr="001D3A2A">
        <w:rPr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history="1">
        <w:r w:rsidR="00EB5CA4" w:rsidRPr="001D3A2A">
          <w:rPr>
            <w:rStyle w:val="af0"/>
            <w:sz w:val="24"/>
            <w:szCs w:val="24"/>
            <w:lang w:val="en-US"/>
          </w:rPr>
          <w:t>https</w:t>
        </w:r>
        <w:r w:rsidR="00EB5CA4" w:rsidRPr="001D3A2A">
          <w:rPr>
            <w:rStyle w:val="af0"/>
            <w:sz w:val="24"/>
            <w:szCs w:val="24"/>
          </w:rPr>
          <w:t>://</w:t>
        </w:r>
        <w:r w:rsidR="00EB5CA4" w:rsidRPr="001D3A2A">
          <w:rPr>
            <w:rStyle w:val="af0"/>
            <w:sz w:val="24"/>
            <w:szCs w:val="24"/>
            <w:lang w:val="en-US"/>
          </w:rPr>
          <w:t>petrovskayanov</w:t>
        </w:r>
        <w:r w:rsidR="00EB5CA4" w:rsidRPr="001D3A2A">
          <w:rPr>
            <w:rStyle w:val="af0"/>
            <w:sz w:val="24"/>
            <w:szCs w:val="24"/>
          </w:rPr>
          <w:t>.</w:t>
        </w:r>
        <w:r w:rsidR="00EB5CA4" w:rsidRPr="001D3A2A">
          <w:rPr>
            <w:rStyle w:val="af0"/>
            <w:sz w:val="24"/>
            <w:szCs w:val="24"/>
            <w:lang w:val="en-US"/>
          </w:rPr>
          <w:t>ru</w:t>
        </w:r>
      </w:hyperlink>
      <w:r w:rsidR="00EB5CA4" w:rsidRPr="001D3A2A">
        <w:rPr>
          <w:sz w:val="24"/>
          <w:szCs w:val="24"/>
        </w:rPr>
        <w:t xml:space="preserve"> регистрация в качестве сетевого издания: Эл № ФС77-88847 от 13.12.2024).</w:t>
      </w:r>
    </w:p>
    <w:p w:rsidR="00C12B15" w:rsidRPr="001D3A2A" w:rsidRDefault="009F3D51" w:rsidP="008C52FB">
      <w:pPr>
        <w:pStyle w:val="a5"/>
        <w:shd w:val="clear" w:color="auto" w:fill="FFFFFF"/>
        <w:tabs>
          <w:tab w:val="left" w:pos="0"/>
          <w:tab w:val="left" w:pos="313"/>
          <w:tab w:val="left" w:pos="1134"/>
        </w:tabs>
        <w:spacing w:after="0"/>
        <w:ind w:firstLine="709"/>
        <w:jc w:val="both"/>
        <w:rPr>
          <w:bCs/>
          <w:sz w:val="24"/>
          <w:szCs w:val="24"/>
        </w:rPr>
      </w:pPr>
      <w:r w:rsidRPr="001D3A2A">
        <w:rPr>
          <w:bCs/>
          <w:sz w:val="24"/>
          <w:szCs w:val="24"/>
        </w:rPr>
        <w:t>4</w:t>
      </w:r>
      <w:r w:rsidR="00690AE6" w:rsidRPr="001D3A2A">
        <w:rPr>
          <w:bCs/>
          <w:sz w:val="24"/>
          <w:szCs w:val="24"/>
        </w:rPr>
        <w:t xml:space="preserve">. </w:t>
      </w:r>
      <w:r w:rsidR="003C1F61" w:rsidRPr="001D3A2A">
        <w:rPr>
          <w:sz w:val="24"/>
          <w:szCs w:val="24"/>
        </w:rPr>
        <w:t xml:space="preserve">Контроль за исполнением настоящего постановления   возложить на </w:t>
      </w:r>
      <w:r w:rsidR="00EB5CA4" w:rsidRPr="001D3A2A">
        <w:rPr>
          <w:sz w:val="24"/>
          <w:szCs w:val="24"/>
        </w:rPr>
        <w:t xml:space="preserve">А.А.Садохину, </w:t>
      </w:r>
      <w:r w:rsidR="003C1F61" w:rsidRPr="001D3A2A">
        <w:rPr>
          <w:sz w:val="24"/>
          <w:szCs w:val="24"/>
        </w:rPr>
        <w:t xml:space="preserve">заместителя </w:t>
      </w:r>
      <w:r w:rsidR="00713356" w:rsidRPr="001D3A2A">
        <w:rPr>
          <w:sz w:val="24"/>
          <w:szCs w:val="24"/>
        </w:rPr>
        <w:t>главы</w:t>
      </w:r>
      <w:r w:rsidR="00EB5CA4" w:rsidRPr="001D3A2A">
        <w:rPr>
          <w:sz w:val="24"/>
          <w:szCs w:val="24"/>
        </w:rPr>
        <w:t xml:space="preserve"> Петровск-Забайкальского муниципального округа по социальным вопросам и работе с общественными объединениями –Врио председателя Комитета по образованию администрации Петровск-Забайкальского муниципального округа.</w:t>
      </w:r>
    </w:p>
    <w:p w:rsidR="00984C4E" w:rsidRPr="001D3A2A" w:rsidRDefault="00984C4E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A4" w:rsidRDefault="00EB5CA4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FB" w:rsidRPr="001D3A2A" w:rsidRDefault="008C52FB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A4" w:rsidRPr="001D3A2A" w:rsidRDefault="005C243D" w:rsidP="00EB5CA4">
      <w:pPr>
        <w:tabs>
          <w:tab w:val="left" w:pos="113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Г</w:t>
      </w:r>
      <w:r w:rsidR="003C1F61" w:rsidRPr="001D3A2A">
        <w:rPr>
          <w:rFonts w:ascii="Times New Roman" w:hAnsi="Times New Roman" w:cs="Times New Roman"/>
          <w:sz w:val="24"/>
          <w:szCs w:val="24"/>
        </w:rPr>
        <w:t>лав</w:t>
      </w:r>
      <w:r w:rsidRPr="001D3A2A">
        <w:rPr>
          <w:rFonts w:ascii="Times New Roman" w:hAnsi="Times New Roman" w:cs="Times New Roman"/>
          <w:sz w:val="24"/>
          <w:szCs w:val="24"/>
        </w:rPr>
        <w:t xml:space="preserve">а </w:t>
      </w:r>
      <w:r w:rsidR="00EB5CA4" w:rsidRPr="001D3A2A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  <w:r w:rsidR="00EB5CA4" w:rsidRPr="001D3A2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</w:p>
    <w:p w:rsidR="008C52FB" w:rsidRDefault="00EB5CA4" w:rsidP="001D3A2A">
      <w:pPr>
        <w:tabs>
          <w:tab w:val="left" w:pos="1134"/>
          <w:tab w:val="left" w:pos="6612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D3A2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1D3A2A" w:rsidRPr="001D3A2A">
        <w:rPr>
          <w:rFonts w:ascii="Times New Roman" w:hAnsi="Times New Roman" w:cs="Times New Roman"/>
          <w:sz w:val="24"/>
          <w:szCs w:val="24"/>
        </w:rPr>
        <w:t>Н.В. Горюнов</w:t>
      </w:r>
    </w:p>
    <w:p w:rsidR="008C52FB" w:rsidRDefault="008C5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0D24" w:rsidRPr="001D3A2A" w:rsidRDefault="00C748D1" w:rsidP="001D3A2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8A50DE">
        <w:rPr>
          <w:rFonts w:ascii="Times New Roman" w:hAnsi="Times New Roman" w:cs="Times New Roman"/>
          <w:sz w:val="28"/>
          <w:szCs w:val="28"/>
        </w:rPr>
        <w:t xml:space="preserve">  </w:t>
      </w:r>
      <w:r w:rsidR="008B174D" w:rsidRPr="001D3A2A">
        <w:rPr>
          <w:rFonts w:ascii="Times New Roman" w:hAnsi="Times New Roman" w:cs="Times New Roman"/>
          <w:sz w:val="24"/>
          <w:szCs w:val="24"/>
        </w:rPr>
        <w:t>Приложение</w:t>
      </w:r>
    </w:p>
    <w:p w:rsidR="008B174D" w:rsidRPr="001D3A2A" w:rsidRDefault="008B174D" w:rsidP="001D3A2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A50DE" w:rsidRPr="001D3A2A" w:rsidRDefault="008A50DE" w:rsidP="001D3A2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Петровск-Забайкальского</w:t>
      </w:r>
    </w:p>
    <w:p w:rsidR="008A50DE" w:rsidRPr="001D3A2A" w:rsidRDefault="008A50DE" w:rsidP="001D3A2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муниципального округа</w:t>
      </w:r>
    </w:p>
    <w:p w:rsidR="008B174D" w:rsidRPr="001D3A2A" w:rsidRDefault="008A50DE" w:rsidP="001D3A2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72BE4" w:rsidRPr="001D3A2A">
        <w:rPr>
          <w:rFonts w:ascii="Times New Roman" w:hAnsi="Times New Roman" w:cs="Times New Roman"/>
          <w:sz w:val="24"/>
          <w:szCs w:val="24"/>
        </w:rPr>
        <w:t>о</w:t>
      </w:r>
      <w:r w:rsidR="008B174D" w:rsidRPr="001D3A2A">
        <w:rPr>
          <w:rFonts w:ascii="Times New Roman" w:hAnsi="Times New Roman" w:cs="Times New Roman"/>
          <w:sz w:val="24"/>
          <w:szCs w:val="24"/>
        </w:rPr>
        <w:t>т</w:t>
      </w:r>
      <w:r w:rsidR="005C243D" w:rsidRPr="001D3A2A">
        <w:rPr>
          <w:rFonts w:ascii="Times New Roman" w:hAnsi="Times New Roman" w:cs="Times New Roman"/>
          <w:sz w:val="24"/>
          <w:szCs w:val="24"/>
        </w:rPr>
        <w:t xml:space="preserve"> </w:t>
      </w:r>
      <w:r w:rsidR="001D3A2A" w:rsidRPr="001D3A2A">
        <w:rPr>
          <w:rFonts w:ascii="Times New Roman" w:hAnsi="Times New Roman" w:cs="Times New Roman"/>
          <w:sz w:val="24"/>
          <w:szCs w:val="24"/>
        </w:rPr>
        <w:t>08</w:t>
      </w:r>
      <w:r w:rsidR="00B72BE4" w:rsidRPr="001D3A2A">
        <w:rPr>
          <w:rFonts w:ascii="Times New Roman" w:hAnsi="Times New Roman" w:cs="Times New Roman"/>
          <w:sz w:val="24"/>
          <w:szCs w:val="24"/>
        </w:rPr>
        <w:t>.</w:t>
      </w:r>
      <w:r w:rsidR="001D3A2A" w:rsidRPr="001D3A2A">
        <w:rPr>
          <w:rFonts w:ascii="Times New Roman" w:hAnsi="Times New Roman" w:cs="Times New Roman"/>
          <w:sz w:val="24"/>
          <w:szCs w:val="24"/>
        </w:rPr>
        <w:t>10</w:t>
      </w:r>
      <w:r w:rsidRPr="001D3A2A">
        <w:rPr>
          <w:rFonts w:ascii="Times New Roman" w:hAnsi="Times New Roman" w:cs="Times New Roman"/>
          <w:sz w:val="24"/>
          <w:szCs w:val="24"/>
        </w:rPr>
        <w:t>.2025</w:t>
      </w:r>
      <w:r w:rsidR="00F75CC6" w:rsidRPr="001D3A2A">
        <w:rPr>
          <w:rFonts w:ascii="Times New Roman" w:hAnsi="Times New Roman" w:cs="Times New Roman"/>
          <w:sz w:val="24"/>
          <w:szCs w:val="24"/>
        </w:rPr>
        <w:t xml:space="preserve"> г. № </w:t>
      </w:r>
      <w:r w:rsidR="001D3A2A" w:rsidRPr="001D3A2A">
        <w:rPr>
          <w:rFonts w:ascii="Times New Roman" w:hAnsi="Times New Roman" w:cs="Times New Roman"/>
          <w:sz w:val="24"/>
          <w:szCs w:val="24"/>
        </w:rPr>
        <w:t>1393</w:t>
      </w:r>
    </w:p>
    <w:p w:rsidR="001D3A2A" w:rsidRDefault="001D3A2A" w:rsidP="001D3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1" w:rsidRPr="001D3A2A" w:rsidRDefault="003C1F61" w:rsidP="001D3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147974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>«</w:t>
      </w:r>
      <w:r w:rsidRPr="001D3A2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Поддержка социально ориентированных некоммерческих организаций в 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Петровск-Забайкальском муниципальном округе</w:t>
      </w:r>
    </w:p>
    <w:p w:rsidR="003C1F61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D3004" w:rsidRPr="001D3A2A">
        <w:rPr>
          <w:rFonts w:ascii="Times New Roman" w:hAnsi="Times New Roman" w:cs="Times New Roman"/>
          <w:b/>
          <w:sz w:val="24"/>
          <w:szCs w:val="24"/>
        </w:rPr>
        <w:t>2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6</w:t>
      </w:r>
      <w:r w:rsidR="008B174D" w:rsidRPr="001D3A2A">
        <w:rPr>
          <w:rFonts w:ascii="Times New Roman" w:hAnsi="Times New Roman" w:cs="Times New Roman"/>
          <w:b/>
          <w:sz w:val="24"/>
          <w:szCs w:val="24"/>
        </w:rPr>
        <w:t>-202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8</w:t>
      </w:r>
      <w:r w:rsidRPr="001D3A2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3C1F61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61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A50DE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5C243D" w:rsidRPr="001D3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A2A">
        <w:rPr>
          <w:rFonts w:ascii="Times New Roman" w:hAnsi="Times New Roman" w:cs="Times New Roman"/>
          <w:b/>
          <w:sz w:val="24"/>
          <w:szCs w:val="24"/>
        </w:rPr>
        <w:t>«</w:t>
      </w:r>
      <w:r w:rsidRPr="001D3A2A">
        <w:rPr>
          <w:rFonts w:ascii="Times New Roman" w:hAnsi="Times New Roman" w:cs="Times New Roman"/>
          <w:b/>
          <w:snapToGrid w:val="0"/>
          <w:sz w:val="24"/>
          <w:szCs w:val="24"/>
        </w:rPr>
        <w:t>Поддержка социально ориентированных некоммерческих организаций</w:t>
      </w:r>
      <w:r w:rsidR="005C243D" w:rsidRPr="001D3A2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1D3A2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в 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Петровск-Забайкальском муниципальном округе</w:t>
      </w:r>
    </w:p>
    <w:p w:rsidR="003C1F61" w:rsidRPr="001D3A2A" w:rsidRDefault="003C1F61" w:rsidP="001D3A2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A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174D" w:rsidRPr="001D3A2A">
        <w:rPr>
          <w:rFonts w:ascii="Times New Roman" w:hAnsi="Times New Roman" w:cs="Times New Roman"/>
          <w:b/>
          <w:sz w:val="24"/>
          <w:szCs w:val="24"/>
        </w:rPr>
        <w:t>20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26</w:t>
      </w:r>
      <w:r w:rsidR="008B174D" w:rsidRPr="001D3A2A">
        <w:rPr>
          <w:rFonts w:ascii="Times New Roman" w:hAnsi="Times New Roman" w:cs="Times New Roman"/>
          <w:b/>
          <w:sz w:val="24"/>
          <w:szCs w:val="24"/>
        </w:rPr>
        <w:t>-202</w:t>
      </w:r>
      <w:r w:rsidR="008A50DE" w:rsidRPr="001D3A2A">
        <w:rPr>
          <w:rFonts w:ascii="Times New Roman" w:hAnsi="Times New Roman" w:cs="Times New Roman"/>
          <w:b/>
          <w:sz w:val="24"/>
          <w:szCs w:val="24"/>
        </w:rPr>
        <w:t>8</w:t>
      </w:r>
      <w:r w:rsidRPr="001D3A2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3C1F61" w:rsidRPr="001D3A2A" w:rsidRDefault="003C1F61" w:rsidP="006F0D24">
      <w:pPr>
        <w:pStyle w:val="ac"/>
        <w:rPr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797"/>
      </w:tblGrid>
      <w:tr w:rsidR="003C1F61" w:rsidRPr="001D3A2A" w:rsidTr="00F75CC6">
        <w:tc>
          <w:tcPr>
            <w:tcW w:w="2268" w:type="dxa"/>
          </w:tcPr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7" w:type="dxa"/>
          </w:tcPr>
          <w:p w:rsidR="003C1F61" w:rsidRPr="001D3A2A" w:rsidRDefault="003C1F61" w:rsidP="00C748D1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1D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социально ориентированных некоммерческих организаций в </w:t>
            </w:r>
            <w:r w:rsidR="008B174D" w:rsidRPr="001D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городском округе </w:t>
            </w:r>
            <w:r w:rsidR="008A50DE" w:rsidRPr="001D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Петровск-Забайкальском муниципальном округе </w:t>
            </w:r>
            <w:r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8B174D"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D3004"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50DE"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174D"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A50DE"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3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Pr="001D3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797" w:type="dxa"/>
          </w:tcPr>
          <w:p w:rsidR="003C1F61" w:rsidRPr="001D3A2A" w:rsidRDefault="003C1F61" w:rsidP="008A50D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</w:tr>
      <w:tr w:rsidR="003C1F61" w:rsidRPr="001D3A2A" w:rsidTr="00F75CC6">
        <w:trPr>
          <w:trHeight w:val="665"/>
        </w:trPr>
        <w:tc>
          <w:tcPr>
            <w:tcW w:w="2268" w:type="dxa"/>
          </w:tcPr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7" w:type="dxa"/>
          </w:tcPr>
          <w:p w:rsidR="003C1F61" w:rsidRPr="001D3A2A" w:rsidRDefault="00380000" w:rsidP="008A50DE">
            <w:pPr>
              <w:pStyle w:val="ac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Заместитель главы </w:t>
            </w:r>
            <w:r w:rsidR="008A50DE"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Петровск-Забайкальского муниципального округа </w:t>
            </w:r>
            <w:r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 социальным вопросам</w:t>
            </w:r>
            <w:r w:rsidR="008A50DE"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и работе с общественными объединениями</w:t>
            </w:r>
          </w:p>
        </w:tc>
      </w:tr>
      <w:tr w:rsidR="003C1F61" w:rsidRPr="001D3A2A" w:rsidTr="00F75CC6">
        <w:trPr>
          <w:trHeight w:val="665"/>
        </w:trPr>
        <w:tc>
          <w:tcPr>
            <w:tcW w:w="2268" w:type="dxa"/>
          </w:tcPr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97" w:type="dxa"/>
          </w:tcPr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№ 7-ФЗ «О некоммерческих организациях»;</w:t>
            </w:r>
          </w:p>
          <w:p w:rsidR="003C1F61" w:rsidRPr="001D3A2A" w:rsidRDefault="003C1F61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19.05.1995 № 82-ФЗ «Об общественных объединениях»;</w:t>
            </w:r>
          </w:p>
          <w:p w:rsidR="003C1F61" w:rsidRPr="001D3A2A" w:rsidRDefault="007B320D" w:rsidP="008B17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Закон Забайкальского края от 24.11.2010 №432-ЗЗК «О государственной поддержке социально ориентированных некоммерческих организаций»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7B3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3C1F61" w:rsidRPr="001D3A2A" w:rsidRDefault="003C1F61" w:rsidP="007B3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7" w:type="dxa"/>
          </w:tcPr>
          <w:p w:rsidR="003C1F61" w:rsidRPr="001D3A2A" w:rsidRDefault="003C1F61" w:rsidP="008A50D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социально ориентированных некоммерческих организаций, осуществляющих деятельность на территории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797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деятельности социально ориентированных некоммерческих организаций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Петровск-Забайкальского муниципального округа 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посредством оказания финансовой и консультационной поддержки социально ориентированным некоммерческим ор</w:t>
            </w:r>
            <w:r w:rsidR="00CB565E" w:rsidRPr="001D3A2A">
              <w:rPr>
                <w:rFonts w:ascii="Times New Roman" w:hAnsi="Times New Roman" w:cs="Times New Roman"/>
                <w:sz w:val="24"/>
                <w:szCs w:val="24"/>
              </w:rPr>
              <w:t>ганизациям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и поддержка социально значимых инициатив общественных объединений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округа;</w:t>
            </w:r>
          </w:p>
          <w:p w:rsidR="003C1F61" w:rsidRPr="001D3A2A" w:rsidRDefault="003C1F61" w:rsidP="008A50D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-усилени</w:t>
            </w:r>
            <w:r w:rsidR="00CB565E" w:rsidRPr="001D3A2A">
              <w:rPr>
                <w:rFonts w:ascii="Times New Roman" w:hAnsi="Times New Roman" w:cs="Times New Roman"/>
                <w:sz w:val="24"/>
                <w:szCs w:val="24"/>
              </w:rPr>
              <w:t>е роли общественных объединений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обществ</w:t>
            </w:r>
            <w:r w:rsidR="00CB565E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енных интересов населения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Петровск-Забайкальского муниципального округа 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через взаимодействие с администрацией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округа.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97" w:type="dxa"/>
          </w:tcPr>
          <w:p w:rsidR="003C1F61" w:rsidRPr="001D3A2A" w:rsidRDefault="00CB565E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Индикаторы Программы</w:t>
            </w:r>
          </w:p>
        </w:tc>
        <w:tc>
          <w:tcPr>
            <w:tcW w:w="7797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 количество проведенных общественных акций и мероприятий;</w:t>
            </w:r>
          </w:p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-количество граждан, принимающих участие в деятельности социально ориентированных некоммерческих организаций;</w:t>
            </w:r>
          </w:p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-количество социально ориентированных некоммерческих организаций, которым оказана поддержка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797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Общий объем финансирования из средств муниципального бюджета 15</w:t>
            </w: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3C1F61" w:rsidRPr="001D3A2A" w:rsidRDefault="00CB565E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 - 5 тыс. рублей;                  </w:t>
            </w:r>
          </w:p>
          <w:p w:rsidR="003C1F61" w:rsidRPr="001D3A2A" w:rsidRDefault="00CB565E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 - 5 тыс. рублей;                  </w:t>
            </w:r>
          </w:p>
          <w:p w:rsidR="003C1F61" w:rsidRPr="001D3A2A" w:rsidRDefault="00CB565E" w:rsidP="00CB565E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 - 5 тыс. рублей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7797" w:type="dxa"/>
          </w:tcPr>
          <w:p w:rsidR="003C1F61" w:rsidRPr="001D3A2A" w:rsidRDefault="003C1F61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- </w:t>
            </w:r>
            <w:r w:rsidR="008A50DE" w:rsidRPr="001D3A2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Комитет по образованию администрации Петровск-Забайкальского муниципального округа;</w:t>
            </w:r>
          </w:p>
          <w:p w:rsidR="003C1F61" w:rsidRPr="001D3A2A" w:rsidRDefault="003E4969" w:rsidP="00CB565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-Комитет культуры и спорт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а администрации Петровск-Забайкальского муниципального округа</w:t>
            </w:r>
            <w:r w:rsidR="008B1DC9" w:rsidRPr="001D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F61" w:rsidRPr="001D3A2A" w:rsidTr="00F75CC6">
        <w:tc>
          <w:tcPr>
            <w:tcW w:w="2268" w:type="dxa"/>
          </w:tcPr>
          <w:p w:rsidR="003C1F61" w:rsidRPr="001D3A2A" w:rsidRDefault="003C1F61" w:rsidP="005E24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7797" w:type="dxa"/>
          </w:tcPr>
          <w:p w:rsidR="003C1F61" w:rsidRPr="001D3A2A" w:rsidRDefault="003C1F61" w:rsidP="005E24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-улучшение условий работы социально ориентированных некоммерческих организаций, осуществляющих свою деятельность на территории </w:t>
            </w:r>
            <w:r w:rsidR="008A50DE" w:rsidRPr="001D3A2A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округа;</w:t>
            </w:r>
          </w:p>
          <w:p w:rsidR="003C1F61" w:rsidRPr="001D3A2A" w:rsidRDefault="003C1F61" w:rsidP="005E24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BE4" w:rsidRDefault="00B72BE4" w:rsidP="00F75CC6">
      <w:pPr>
        <w:pStyle w:val="ac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1F61" w:rsidRPr="001D3A2A" w:rsidRDefault="003C1F61" w:rsidP="00F75CC6">
      <w:pPr>
        <w:pStyle w:val="ac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развития.</w:t>
      </w:r>
    </w:p>
    <w:p w:rsidR="003C1F61" w:rsidRPr="001D3A2A" w:rsidRDefault="003C1F61" w:rsidP="00F75CC6">
      <w:pPr>
        <w:spacing w:after="0" w:line="240" w:lineRule="auto"/>
        <w:ind w:right="30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Некоммерческая организация (НКО) - </w:t>
      </w:r>
      <w:hyperlink r:id="rId9" w:tooltip="Организация (страница отсутствует)" w:history="1">
        <w:r w:rsidRPr="001D3A2A">
          <w:rPr>
            <w:rFonts w:ascii="Times New Roman" w:hAnsi="Times New Roman" w:cs="Times New Roman"/>
            <w:sz w:val="24"/>
            <w:szCs w:val="24"/>
          </w:rPr>
          <w:t>организация</w:t>
        </w:r>
      </w:hyperlink>
      <w:r w:rsidRPr="001D3A2A">
        <w:rPr>
          <w:rFonts w:ascii="Times New Roman" w:hAnsi="Times New Roman" w:cs="Times New Roman"/>
          <w:sz w:val="24"/>
          <w:szCs w:val="24"/>
        </w:rPr>
        <w:t xml:space="preserve">, не имеющая в качестве основной цели своей деятельности извлечение </w:t>
      </w:r>
      <w:hyperlink r:id="rId10" w:tooltip="Прибыль" w:history="1">
        <w:r w:rsidRPr="001D3A2A">
          <w:rPr>
            <w:rFonts w:ascii="Times New Roman" w:hAnsi="Times New Roman" w:cs="Times New Roman"/>
            <w:sz w:val="24"/>
            <w:szCs w:val="24"/>
          </w:rPr>
          <w:t>прибыли</w:t>
        </w:r>
      </w:hyperlink>
      <w:r w:rsidRPr="001D3A2A">
        <w:rPr>
          <w:rFonts w:ascii="Times New Roman" w:hAnsi="Times New Roman" w:cs="Times New Roman"/>
          <w:sz w:val="24"/>
          <w:szCs w:val="24"/>
        </w:rPr>
        <w:t xml:space="preserve"> и не распределяющая полученную прибыль между участниками. Некоммерческие организации могут создаваться для достижения социальных, благотворительных, культурных, образовательных, политических, научных и управленческих целей, в сферах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Некоммерческие организации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1D3A2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D3A2A">
        <w:rPr>
          <w:rFonts w:ascii="Times New Roman" w:hAnsi="Times New Roman" w:cs="Times New Roman"/>
          <w:sz w:val="24"/>
          <w:szCs w:val="24"/>
        </w:rPr>
        <w:t xml:space="preserve"> от 5 апреля 2010 года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в законодательство введено понятие «социально ориентированные некоммерческие организации» (далее – СОНКО).</w:t>
      </w:r>
    </w:p>
    <w:p w:rsidR="003C1F61" w:rsidRPr="00A254D4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Социально ориентированными признаются некоммерческие организации, созданные в предусмотренных Федеральным </w:t>
      </w:r>
      <w:hyperlink r:id="rId12" w:history="1">
        <w:r w:rsidRPr="001D3A2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D3A2A">
        <w:rPr>
          <w:rFonts w:ascii="Times New Roman" w:hAnsi="Times New Roman" w:cs="Times New Roman"/>
          <w:sz w:val="24"/>
          <w:szCs w:val="24"/>
        </w:rPr>
        <w:t xml:space="preserve"> от 12 января 1996 года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</w:t>
      </w:r>
      <w:r w:rsidRPr="00A254D4">
        <w:rPr>
          <w:rFonts w:ascii="Times New Roman" w:hAnsi="Times New Roman" w:cs="Times New Roman"/>
          <w:sz w:val="28"/>
          <w:szCs w:val="28"/>
        </w:rPr>
        <w:t>.</w:t>
      </w:r>
    </w:p>
    <w:p w:rsidR="003C1F61" w:rsidRPr="001D3A2A" w:rsidRDefault="001D3A2A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Ст. 16 </w:t>
      </w:r>
      <w:r w:rsidR="003C1F61" w:rsidRPr="001D3A2A">
        <w:rPr>
          <w:rFonts w:ascii="Times New Roman" w:hAnsi="Times New Roman" w:cs="Times New Roman"/>
          <w:sz w:val="24"/>
          <w:szCs w:val="24"/>
        </w:rPr>
        <w:t>Федеральн</w:t>
      </w:r>
      <w:r w:rsidRPr="001D3A2A">
        <w:rPr>
          <w:rFonts w:ascii="Times New Roman" w:hAnsi="Times New Roman" w:cs="Times New Roman"/>
          <w:sz w:val="24"/>
          <w:szCs w:val="24"/>
        </w:rPr>
        <w:t>ого</w:t>
      </w:r>
      <w:r w:rsidR="003C1F61" w:rsidRPr="001D3A2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1D3A2A">
        <w:rPr>
          <w:rFonts w:ascii="Times New Roman" w:hAnsi="Times New Roman" w:cs="Times New Roman"/>
          <w:sz w:val="24"/>
          <w:szCs w:val="24"/>
        </w:rPr>
        <w:t>а</w:t>
      </w:r>
      <w:r w:rsidR="003C1F61" w:rsidRPr="001D3A2A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организациям, благотворительной деятельности и добровольчеству отнесены к вопросам местного значения.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Примером взаимодействия администрации 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округа </w:t>
      </w:r>
      <w:r w:rsidRPr="001D3A2A">
        <w:rPr>
          <w:rFonts w:ascii="Times New Roman" w:hAnsi="Times New Roman" w:cs="Times New Roman"/>
          <w:sz w:val="24"/>
          <w:szCs w:val="24"/>
        </w:rPr>
        <w:t>и обществен</w:t>
      </w:r>
      <w:r w:rsidR="009A5133" w:rsidRPr="001D3A2A">
        <w:rPr>
          <w:rFonts w:ascii="Times New Roman" w:hAnsi="Times New Roman" w:cs="Times New Roman"/>
          <w:sz w:val="24"/>
          <w:szCs w:val="24"/>
        </w:rPr>
        <w:t>ных организаций служат массовые</w:t>
      </w:r>
      <w:r w:rsidRPr="001D3A2A">
        <w:rPr>
          <w:rFonts w:ascii="Times New Roman" w:hAnsi="Times New Roman" w:cs="Times New Roman"/>
          <w:sz w:val="24"/>
          <w:szCs w:val="24"/>
        </w:rPr>
        <w:t xml:space="preserve"> мероприятия. С участи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ем некоммерческих организаций в Петровск-Забайкальском муниципальном округе </w:t>
      </w:r>
      <w:r w:rsidRPr="001D3A2A">
        <w:rPr>
          <w:rFonts w:ascii="Times New Roman" w:hAnsi="Times New Roman" w:cs="Times New Roman"/>
          <w:sz w:val="24"/>
          <w:szCs w:val="24"/>
        </w:rPr>
        <w:t>проводятся мероприятия в дни скорби и воинской славы, а также выражение благодарности защитникам</w:t>
      </w:r>
      <w:r w:rsidR="00D67EFD" w:rsidRPr="001D3A2A">
        <w:rPr>
          <w:rFonts w:ascii="Times New Roman" w:hAnsi="Times New Roman" w:cs="Times New Roman"/>
          <w:sz w:val="24"/>
          <w:szCs w:val="24"/>
        </w:rPr>
        <w:t xml:space="preserve"> Отечества, труженикам тыла</w:t>
      </w:r>
      <w:r w:rsidRPr="001D3A2A">
        <w:rPr>
          <w:rFonts w:ascii="Times New Roman" w:hAnsi="Times New Roman" w:cs="Times New Roman"/>
          <w:sz w:val="24"/>
          <w:szCs w:val="24"/>
        </w:rPr>
        <w:t xml:space="preserve"> с вручением Благодарности главы 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округа. </w:t>
      </w:r>
      <w:r w:rsidRPr="001D3A2A">
        <w:rPr>
          <w:rFonts w:ascii="Times New Roman" w:hAnsi="Times New Roman" w:cs="Times New Roman"/>
          <w:sz w:val="24"/>
          <w:szCs w:val="24"/>
        </w:rPr>
        <w:t xml:space="preserve">Такие мероприятия проводятся </w:t>
      </w:r>
      <w:r w:rsidRPr="001D3A2A">
        <w:rPr>
          <w:rFonts w:ascii="Times New Roman" w:hAnsi="Times New Roman" w:cs="Times New Roman"/>
          <w:sz w:val="24"/>
          <w:szCs w:val="24"/>
        </w:rPr>
        <w:lastRenderedPageBreak/>
        <w:t xml:space="preserve">ежегодно в День </w:t>
      </w:r>
      <w:r w:rsidR="00D67EFD" w:rsidRPr="001D3A2A">
        <w:rPr>
          <w:rFonts w:ascii="Times New Roman" w:hAnsi="Times New Roman" w:cs="Times New Roman"/>
          <w:sz w:val="24"/>
          <w:szCs w:val="24"/>
        </w:rPr>
        <w:t>Защитника Отечества,</w:t>
      </w:r>
      <w:r w:rsidRPr="001D3A2A">
        <w:rPr>
          <w:rFonts w:ascii="Times New Roman" w:hAnsi="Times New Roman" w:cs="Times New Roman"/>
          <w:sz w:val="24"/>
          <w:szCs w:val="24"/>
        </w:rPr>
        <w:t xml:space="preserve"> День Победы, День Памяти и скорби и другие пам</w:t>
      </w:r>
      <w:r w:rsidR="00D67EFD" w:rsidRPr="001D3A2A">
        <w:rPr>
          <w:rFonts w:ascii="Times New Roman" w:hAnsi="Times New Roman" w:cs="Times New Roman"/>
          <w:sz w:val="24"/>
          <w:szCs w:val="24"/>
        </w:rPr>
        <w:t>ятные дни.</w:t>
      </w:r>
    </w:p>
    <w:p w:rsidR="003C1F61" w:rsidRPr="001D3A2A" w:rsidRDefault="00F75CC6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В</w:t>
      </w:r>
      <w:r w:rsidR="003C1F61" w:rsidRPr="001D3A2A">
        <w:rPr>
          <w:rFonts w:ascii="Times New Roman" w:hAnsi="Times New Roman" w:cs="Times New Roman"/>
          <w:sz w:val="24"/>
          <w:szCs w:val="24"/>
        </w:rPr>
        <w:t xml:space="preserve">заимодействие 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администрации Петровск-Забайкальского муниципального округа </w:t>
      </w:r>
      <w:r w:rsidR="003C1F61" w:rsidRPr="001D3A2A">
        <w:rPr>
          <w:rFonts w:ascii="Times New Roman" w:hAnsi="Times New Roman" w:cs="Times New Roman"/>
          <w:sz w:val="24"/>
          <w:szCs w:val="24"/>
        </w:rPr>
        <w:t>и общественных объединений может принимать самые разные формы - от консультаций до совместной работы в части проведения общественно значимых для граждан мероприятий.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Наиболее успешная форма реализации сотрудничества - разработка и осуществление совместных проектов, в которых органы местного самоуправления и общественные объединения являются как партнерами, так и заказчиками и исполнителями мероприятий в рамках социальных проектов.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На сегодняшний день потенциал гражданских инициатив нельзя назвать реализованным.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Слабыми сторонами развития некоммерческого сектора в муниципальном образовании являются: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 низкая гражданская активность населения;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-неравномерность развития отдельных видов общественной активности населения;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-отсутствие системы эффективного взаимодействия органов местного самоуправления и населения;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-неподготовленность к работе со средствами массовой информации, низкий уровень информированности общества о деятельности НКО.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pacing w:val="2"/>
          <w:sz w:val="24"/>
          <w:szCs w:val="24"/>
        </w:rPr>
        <w:t xml:space="preserve">Актуальность принятия </w:t>
      </w:r>
      <w:r w:rsidRPr="001D3A2A">
        <w:rPr>
          <w:rFonts w:ascii="Times New Roman" w:hAnsi="Times New Roman" w:cs="Times New Roman"/>
          <w:sz w:val="24"/>
          <w:szCs w:val="24"/>
        </w:rPr>
        <w:t xml:space="preserve">муниципальной программы «Поддержка социально ориентированных некоммерческих организаций в 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Петровск-Забайкальском муниципальном округе </w:t>
      </w:r>
      <w:r w:rsidRPr="001D3A2A">
        <w:rPr>
          <w:rFonts w:ascii="Times New Roman" w:hAnsi="Times New Roman" w:cs="Times New Roman"/>
          <w:sz w:val="24"/>
          <w:szCs w:val="24"/>
        </w:rPr>
        <w:t xml:space="preserve">на </w:t>
      </w:r>
      <w:r w:rsidR="00D67EFD" w:rsidRPr="001D3A2A">
        <w:rPr>
          <w:rFonts w:ascii="Times New Roman" w:hAnsi="Times New Roman" w:cs="Times New Roman"/>
          <w:sz w:val="24"/>
          <w:szCs w:val="24"/>
        </w:rPr>
        <w:t>20</w:t>
      </w:r>
      <w:r w:rsidR="00A36F11" w:rsidRPr="001D3A2A">
        <w:rPr>
          <w:rFonts w:ascii="Times New Roman" w:hAnsi="Times New Roman" w:cs="Times New Roman"/>
          <w:sz w:val="24"/>
          <w:szCs w:val="24"/>
        </w:rPr>
        <w:t>2</w:t>
      </w:r>
      <w:r w:rsidR="009A5133" w:rsidRPr="001D3A2A">
        <w:rPr>
          <w:rFonts w:ascii="Times New Roman" w:hAnsi="Times New Roman" w:cs="Times New Roman"/>
          <w:sz w:val="24"/>
          <w:szCs w:val="24"/>
        </w:rPr>
        <w:t>6</w:t>
      </w:r>
      <w:r w:rsidR="00D67EFD" w:rsidRPr="001D3A2A">
        <w:rPr>
          <w:rFonts w:ascii="Times New Roman" w:hAnsi="Times New Roman" w:cs="Times New Roman"/>
          <w:sz w:val="24"/>
          <w:szCs w:val="24"/>
        </w:rPr>
        <w:t>-202</w:t>
      </w:r>
      <w:r w:rsidR="009A5133" w:rsidRPr="001D3A2A">
        <w:rPr>
          <w:rFonts w:ascii="Times New Roman" w:hAnsi="Times New Roman" w:cs="Times New Roman"/>
          <w:sz w:val="24"/>
          <w:szCs w:val="24"/>
        </w:rPr>
        <w:t>8</w:t>
      </w:r>
      <w:r w:rsidRPr="001D3A2A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1D3A2A">
        <w:rPr>
          <w:rFonts w:ascii="Times New Roman" w:hAnsi="Times New Roman" w:cs="Times New Roman"/>
          <w:spacing w:val="2"/>
          <w:sz w:val="24"/>
          <w:szCs w:val="24"/>
        </w:rPr>
        <w:t xml:space="preserve"> заключается в необходимости создания условий для дальнейшего развития гражданского общества, в повышении эффективности взаимодействия органов власти и некоммерческих организаций и закрепления механизма социального партнерства, поскольку:</w:t>
      </w:r>
    </w:p>
    <w:p w:rsidR="003C1F61" w:rsidRPr="001D3A2A" w:rsidRDefault="00F75CC6" w:rsidP="00F75CC6">
      <w:pPr>
        <w:pStyle w:val="ac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3A2A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3C1F61" w:rsidRPr="001D3A2A">
        <w:rPr>
          <w:rFonts w:ascii="Times New Roman" w:hAnsi="Times New Roman" w:cs="Times New Roman"/>
          <w:spacing w:val="2"/>
          <w:sz w:val="24"/>
          <w:szCs w:val="24"/>
        </w:rPr>
        <w:t>гражданское общество представляет собой совокупность общественных институтов, непосредственно не включенных в структуры государства и позволяющих гражданам и объединениям реализовывать свои интересы и инициативы;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 деятельность социально ориентированных некоммерческих организаций, других институтов гражданского общества сокращает разрыв между органами власти и обществом, снижает социальную напряженность.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Данная Программа устанавливает систему мер поддержки НКО, направленных на развитие гражданского общества, создание правовых, экономических и организационных условий для гражданской активности и добровольческих инициатив граждан.</w:t>
      </w:r>
    </w:p>
    <w:p w:rsidR="00F75CC6" w:rsidRDefault="00F75CC6" w:rsidP="00F75CC6">
      <w:pPr>
        <w:pStyle w:val="ac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1F61" w:rsidRPr="001D3A2A" w:rsidRDefault="003C1F61" w:rsidP="00F75CC6">
      <w:pPr>
        <w:pStyle w:val="ac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ее реализации.</w:t>
      </w:r>
    </w:p>
    <w:p w:rsidR="003C1F61" w:rsidRPr="001D3A2A" w:rsidRDefault="003C1F61" w:rsidP="00F75CC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BE4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Целью Программы является: 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 </w:t>
      </w:r>
      <w:r w:rsidR="00692811" w:rsidRPr="001D3A2A">
        <w:rPr>
          <w:rFonts w:ascii="Times New Roman" w:hAnsi="Times New Roman" w:cs="Times New Roman"/>
          <w:sz w:val="24"/>
          <w:szCs w:val="24"/>
        </w:rPr>
        <w:t>п</w:t>
      </w:r>
      <w:r w:rsidRPr="001D3A2A">
        <w:rPr>
          <w:rFonts w:ascii="Times New Roman" w:hAnsi="Times New Roman" w:cs="Times New Roman"/>
          <w:sz w:val="24"/>
          <w:szCs w:val="24"/>
        </w:rPr>
        <w:t xml:space="preserve">оддержка деятельности социально ориентированных некоммерческих организаций, осуществляющих деятельность на территории </w:t>
      </w:r>
      <w:r w:rsidR="009A5133" w:rsidRPr="001D3A2A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Программа предполагает решение следующих задач: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-создание условий для деятельности социально ориентированных некоммерческих организаций 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Петровск-Забайкальского муниципального округа </w:t>
      </w:r>
      <w:r w:rsidRPr="001D3A2A">
        <w:rPr>
          <w:rFonts w:ascii="Times New Roman" w:hAnsi="Times New Roman" w:cs="Times New Roman"/>
          <w:sz w:val="24"/>
          <w:szCs w:val="24"/>
        </w:rPr>
        <w:t>посредством оказания финансовой и консультационной поддержки социально ориентированным не</w:t>
      </w:r>
      <w:r w:rsidR="00692811" w:rsidRPr="001D3A2A">
        <w:rPr>
          <w:rFonts w:ascii="Times New Roman" w:hAnsi="Times New Roman" w:cs="Times New Roman"/>
          <w:sz w:val="24"/>
          <w:szCs w:val="24"/>
        </w:rPr>
        <w:t xml:space="preserve">коммерческим организациям </w:t>
      </w:r>
      <w:r w:rsidR="001D3A2A" w:rsidRPr="001D3A2A">
        <w:rPr>
          <w:rFonts w:ascii="Times New Roman" w:hAnsi="Times New Roman" w:cs="Times New Roman"/>
          <w:sz w:val="24"/>
          <w:szCs w:val="24"/>
        </w:rPr>
        <w:t>муниципального</w:t>
      </w:r>
      <w:r w:rsidR="00692811" w:rsidRPr="001D3A2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D3A2A">
        <w:rPr>
          <w:rFonts w:ascii="Times New Roman" w:hAnsi="Times New Roman" w:cs="Times New Roman"/>
          <w:sz w:val="24"/>
          <w:szCs w:val="24"/>
        </w:rPr>
        <w:t>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-выявление и поддержка социально значимых инициатив общественных объединений </w:t>
      </w:r>
      <w:r w:rsidR="009A5133" w:rsidRPr="001D3A2A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lastRenderedPageBreak/>
        <w:t xml:space="preserve">-усиление роли общественных объединений </w:t>
      </w:r>
      <w:r w:rsidR="00692811" w:rsidRPr="001D3A2A">
        <w:rPr>
          <w:rFonts w:ascii="Times New Roman" w:hAnsi="Times New Roman" w:cs="Times New Roman"/>
          <w:sz w:val="24"/>
          <w:szCs w:val="24"/>
        </w:rPr>
        <w:t>Петровск-Забайкальск</w:t>
      </w:r>
      <w:r w:rsidR="001D3A2A" w:rsidRPr="001D3A2A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r w:rsidRPr="001D3A2A">
        <w:rPr>
          <w:rFonts w:ascii="Times New Roman" w:hAnsi="Times New Roman" w:cs="Times New Roman"/>
          <w:sz w:val="24"/>
          <w:szCs w:val="24"/>
        </w:rPr>
        <w:t>в реализации обществ</w:t>
      </w:r>
      <w:r w:rsidR="00692811" w:rsidRPr="001D3A2A">
        <w:rPr>
          <w:rFonts w:ascii="Times New Roman" w:hAnsi="Times New Roman" w:cs="Times New Roman"/>
          <w:sz w:val="24"/>
          <w:szCs w:val="24"/>
        </w:rPr>
        <w:t xml:space="preserve">енных интересов населения </w:t>
      </w:r>
      <w:r w:rsidR="001D3A2A" w:rsidRPr="001D3A2A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</w:t>
      </w:r>
      <w:r w:rsidR="00692811" w:rsidRPr="001D3A2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D3A2A">
        <w:rPr>
          <w:rFonts w:ascii="Times New Roman" w:hAnsi="Times New Roman" w:cs="Times New Roman"/>
          <w:sz w:val="24"/>
          <w:szCs w:val="24"/>
        </w:rPr>
        <w:t xml:space="preserve"> через взаимодействие с администрацией </w:t>
      </w:r>
      <w:r w:rsidR="009A5133" w:rsidRPr="001D3A2A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округа.</w:t>
      </w:r>
    </w:p>
    <w:p w:rsidR="003C1F61" w:rsidRPr="00643F24" w:rsidRDefault="003C1F61" w:rsidP="00F75CC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C1F61" w:rsidRPr="001D3A2A" w:rsidRDefault="003C1F61" w:rsidP="00F75CC6">
      <w:pPr>
        <w:pStyle w:val="ac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Обобщенная характеристика основных мероприятий муниципальной программы и подпрограмм муниципальной программы.</w:t>
      </w:r>
    </w:p>
    <w:p w:rsidR="003C1F61" w:rsidRPr="001D3A2A" w:rsidRDefault="003C1F61" w:rsidP="00F75CC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Программа включает следующие приоритетные направления поддержки деятельности социально ориентированных некоммерческих организаций, осуществляющих деятельность</w:t>
      </w:r>
      <w:r w:rsidR="009A5133" w:rsidRPr="001D3A2A">
        <w:rPr>
          <w:rFonts w:ascii="Times New Roman" w:hAnsi="Times New Roman" w:cs="Times New Roman"/>
          <w:sz w:val="24"/>
          <w:szCs w:val="24"/>
        </w:rPr>
        <w:t xml:space="preserve"> на территории Петровск-Забайкальского муниципального округа</w:t>
      </w:r>
      <w:r w:rsidRPr="001D3A2A">
        <w:rPr>
          <w:rFonts w:ascii="Times New Roman" w:hAnsi="Times New Roman" w:cs="Times New Roman"/>
          <w:sz w:val="24"/>
          <w:szCs w:val="24"/>
        </w:rPr>
        <w:t>: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-организационная поддержка социально ориентированных некоммерческих организаций;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-информационная и консультативная поддержка социально ориентированных некоммерческих организаций;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-имущественная поддержка социально ориентированных некоммерческих организаций;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-финансовая поддержка социально ориентированных некоммерческих организаций.</w:t>
      </w:r>
    </w:p>
    <w:p w:rsidR="003C1F61" w:rsidRPr="001D3A2A" w:rsidRDefault="003C1F61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Перечень программных мероприятий указан в приложении к Программе.</w:t>
      </w:r>
    </w:p>
    <w:p w:rsidR="008D75DF" w:rsidRPr="001D3A2A" w:rsidRDefault="008D75DF" w:rsidP="00F75CC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F75CC6">
      <w:pPr>
        <w:pStyle w:val="ac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Объем и источники финансирования муниципальной программы</w:t>
      </w:r>
    </w:p>
    <w:p w:rsidR="003C1F61" w:rsidRPr="001D3A2A" w:rsidRDefault="003C1F61" w:rsidP="00F75CC6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F75CC6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9E6608" w:rsidRPr="001D3A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D3A2A">
        <w:rPr>
          <w:rFonts w:ascii="Times New Roman" w:hAnsi="Times New Roman" w:cs="Times New Roman"/>
          <w:sz w:val="24"/>
          <w:szCs w:val="24"/>
        </w:rPr>
        <w:t>бюджета.</w:t>
      </w:r>
    </w:p>
    <w:p w:rsidR="003C1F61" w:rsidRPr="001D3A2A" w:rsidRDefault="003C1F61" w:rsidP="00F75CC6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Потребность в финансовых ресурсах на реализац</w:t>
      </w:r>
      <w:r w:rsidR="008D75DF" w:rsidRPr="001D3A2A">
        <w:rPr>
          <w:rFonts w:ascii="Times New Roman" w:hAnsi="Times New Roman" w:cs="Times New Roman"/>
          <w:sz w:val="24"/>
          <w:szCs w:val="24"/>
        </w:rPr>
        <w:t>ию мероприятий Программы в 20</w:t>
      </w:r>
      <w:r w:rsidR="009A5133" w:rsidRPr="001D3A2A">
        <w:rPr>
          <w:rFonts w:ascii="Times New Roman" w:hAnsi="Times New Roman" w:cs="Times New Roman"/>
          <w:sz w:val="24"/>
          <w:szCs w:val="24"/>
        </w:rPr>
        <w:t>26</w:t>
      </w:r>
      <w:r w:rsidR="008D75DF" w:rsidRPr="001D3A2A">
        <w:rPr>
          <w:rFonts w:ascii="Times New Roman" w:hAnsi="Times New Roman" w:cs="Times New Roman"/>
          <w:sz w:val="24"/>
          <w:szCs w:val="24"/>
        </w:rPr>
        <w:t>-202</w:t>
      </w:r>
      <w:r w:rsidR="009A5133" w:rsidRPr="001D3A2A">
        <w:rPr>
          <w:rFonts w:ascii="Times New Roman" w:hAnsi="Times New Roman" w:cs="Times New Roman"/>
          <w:sz w:val="24"/>
          <w:szCs w:val="24"/>
        </w:rPr>
        <w:t>8</w:t>
      </w:r>
      <w:r w:rsidRPr="001D3A2A">
        <w:rPr>
          <w:rFonts w:ascii="Times New Roman" w:hAnsi="Times New Roman" w:cs="Times New Roman"/>
          <w:sz w:val="24"/>
          <w:szCs w:val="24"/>
        </w:rPr>
        <w:t xml:space="preserve"> годах определена в объеме 15 тыс. рублей, в том числе по годам:</w:t>
      </w:r>
    </w:p>
    <w:p w:rsidR="008D75DF" w:rsidRPr="008D75DF" w:rsidRDefault="008D75DF" w:rsidP="00F75CC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3C1F61" w:rsidRPr="001D3A2A" w:rsidRDefault="003C1F61" w:rsidP="001D3A2A">
      <w:pPr>
        <w:pStyle w:val="ac"/>
        <w:jc w:val="right"/>
        <w:rPr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Таблица 2.</w:t>
      </w:r>
    </w:p>
    <w:p w:rsidR="003C1F61" w:rsidRPr="001D3A2A" w:rsidRDefault="003C1F61" w:rsidP="001D3A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992"/>
        <w:gridCol w:w="1984"/>
        <w:gridCol w:w="1985"/>
        <w:gridCol w:w="1559"/>
      </w:tblGrid>
      <w:tr w:rsidR="003C1F61" w:rsidRPr="001D3A2A" w:rsidTr="00F75CC6">
        <w:tc>
          <w:tcPr>
            <w:tcW w:w="3369" w:type="dxa"/>
            <w:shd w:val="clear" w:color="auto" w:fill="auto"/>
          </w:tcPr>
          <w:p w:rsidR="003C1F61" w:rsidRPr="001D3A2A" w:rsidRDefault="003C1F61" w:rsidP="001D3A2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" w:type="dxa"/>
            <w:shd w:val="clear" w:color="auto" w:fill="auto"/>
          </w:tcPr>
          <w:p w:rsidR="003C1F61" w:rsidRPr="001D3A2A" w:rsidRDefault="003C1F61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3C1F61" w:rsidRPr="001D3A2A" w:rsidRDefault="008D75DF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5133" w:rsidRPr="001D3A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3C1F61" w:rsidRPr="001D3A2A" w:rsidRDefault="008D75DF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5133" w:rsidRPr="001D3A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3C1F61" w:rsidRPr="001D3A2A" w:rsidRDefault="008D75DF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133" w:rsidRPr="001D3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F61" w:rsidRPr="001D3A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C1F61" w:rsidRPr="001D3A2A" w:rsidTr="00F75CC6">
        <w:tc>
          <w:tcPr>
            <w:tcW w:w="3369" w:type="dxa"/>
            <w:shd w:val="clear" w:color="auto" w:fill="auto"/>
          </w:tcPr>
          <w:p w:rsidR="003C1F61" w:rsidRPr="001D3A2A" w:rsidRDefault="003C1F61" w:rsidP="001D3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F61" w:rsidRPr="001D3A2A" w:rsidRDefault="003C1F61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9146B" w:rsidRPr="001D3A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C1F61" w:rsidRPr="001D3A2A" w:rsidRDefault="003C1F61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146B" w:rsidRPr="001D3A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vAlign w:val="center"/>
          </w:tcPr>
          <w:p w:rsidR="003C1F61" w:rsidRPr="001D3A2A" w:rsidRDefault="003C1F61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146B" w:rsidRPr="001D3A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3C1F61" w:rsidRPr="001D3A2A" w:rsidRDefault="0059146B" w:rsidP="001D3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743936" w:rsidRDefault="00743936" w:rsidP="008D75D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C1F61" w:rsidRPr="001D3A2A" w:rsidRDefault="00743936" w:rsidP="007439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О</w:t>
      </w:r>
      <w:r w:rsidR="003C1F61" w:rsidRPr="001D3A2A">
        <w:rPr>
          <w:rFonts w:ascii="Times New Roman" w:hAnsi="Times New Roman" w:cs="Times New Roman"/>
          <w:sz w:val="24"/>
          <w:szCs w:val="24"/>
        </w:rPr>
        <w:t xml:space="preserve">бъем финансирования мероприятий Программы за счет средств </w:t>
      </w:r>
      <w:r w:rsidR="00F32C3D" w:rsidRPr="001D3A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C1F61" w:rsidRPr="001D3A2A">
        <w:rPr>
          <w:rFonts w:ascii="Times New Roman" w:hAnsi="Times New Roman" w:cs="Times New Roman"/>
          <w:sz w:val="24"/>
          <w:szCs w:val="24"/>
        </w:rPr>
        <w:t>бюджета</w:t>
      </w:r>
      <w:r w:rsidR="00F32C3D" w:rsidRPr="001D3A2A">
        <w:rPr>
          <w:rFonts w:ascii="Times New Roman" w:hAnsi="Times New Roman" w:cs="Times New Roman"/>
          <w:sz w:val="24"/>
          <w:szCs w:val="24"/>
        </w:rPr>
        <w:t xml:space="preserve">, </w:t>
      </w:r>
      <w:r w:rsidR="003C1F61" w:rsidRPr="001D3A2A">
        <w:rPr>
          <w:rFonts w:ascii="Times New Roman" w:hAnsi="Times New Roman" w:cs="Times New Roman"/>
          <w:sz w:val="24"/>
          <w:szCs w:val="24"/>
        </w:rPr>
        <w:t>ежегодно уточняется, исходя из результатов выполнения Программы.</w:t>
      </w:r>
    </w:p>
    <w:p w:rsidR="003C1F61" w:rsidRPr="001D3A2A" w:rsidRDefault="003C1F61" w:rsidP="00743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743936">
      <w:pPr>
        <w:pStyle w:val="ac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Прогноз конечных результатов реализации муниципальной программы, характеризующих целевое состояние (изменение состояния) у</w:t>
      </w:r>
      <w:r w:rsidR="008D75DF"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ровня и ка</w:t>
      </w:r>
      <w:r w:rsidR="009A5133"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чества жизни населения Петровск-Забайкальского муниципального округа</w:t>
      </w:r>
      <w:r w:rsidRPr="001D3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сфере.</w:t>
      </w:r>
    </w:p>
    <w:p w:rsidR="008D75DF" w:rsidRPr="001D3A2A" w:rsidRDefault="008D75DF" w:rsidP="00743936">
      <w:pPr>
        <w:pStyle w:val="ac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61" w:rsidRPr="001D3A2A" w:rsidRDefault="003C1F61" w:rsidP="007439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>В результате реализации Программы в 20</w:t>
      </w:r>
      <w:r w:rsidR="008D75DF" w:rsidRPr="001D3A2A">
        <w:rPr>
          <w:rFonts w:ascii="Times New Roman" w:hAnsi="Times New Roman" w:cs="Times New Roman"/>
          <w:sz w:val="24"/>
          <w:szCs w:val="24"/>
        </w:rPr>
        <w:t>2</w:t>
      </w:r>
      <w:r w:rsidR="009A5133" w:rsidRPr="001D3A2A">
        <w:rPr>
          <w:rFonts w:ascii="Times New Roman" w:hAnsi="Times New Roman" w:cs="Times New Roman"/>
          <w:sz w:val="24"/>
          <w:szCs w:val="24"/>
        </w:rPr>
        <w:t>8</w:t>
      </w:r>
      <w:r w:rsidRPr="001D3A2A">
        <w:rPr>
          <w:rFonts w:ascii="Times New Roman" w:hAnsi="Times New Roman" w:cs="Times New Roman"/>
          <w:sz w:val="24"/>
          <w:szCs w:val="24"/>
        </w:rPr>
        <w:t xml:space="preserve"> году предполагается:</w:t>
      </w:r>
    </w:p>
    <w:p w:rsidR="00B5369E" w:rsidRPr="001D3A2A" w:rsidRDefault="00B5369E" w:rsidP="007439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3C1F61" w:rsidRPr="001D3A2A" w:rsidRDefault="003C1F61" w:rsidP="00743936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A2A">
        <w:rPr>
          <w:rFonts w:ascii="Times New Roman" w:hAnsi="Times New Roman" w:cs="Times New Roman"/>
          <w:sz w:val="24"/>
          <w:szCs w:val="24"/>
        </w:rPr>
        <w:t xml:space="preserve">-улучшение условий работы социально ориентированных некоммерческих организаций, осуществляющих свою деятельность на территории </w:t>
      </w:r>
      <w:r w:rsidR="009A5133" w:rsidRPr="001D3A2A">
        <w:rPr>
          <w:rFonts w:ascii="Times New Roman" w:hAnsi="Times New Roman" w:cs="Times New Roman"/>
          <w:sz w:val="24"/>
          <w:szCs w:val="24"/>
        </w:rPr>
        <w:t>Петровск-Забайкальского муниципального округа.</w:t>
      </w:r>
    </w:p>
    <w:p w:rsidR="003C1F61" w:rsidRPr="001D3A2A" w:rsidRDefault="003C1F61" w:rsidP="00743936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C1F61" w:rsidRPr="00643F24" w:rsidRDefault="003C1F61" w:rsidP="003C1F61">
      <w:pPr>
        <w:pStyle w:val="9"/>
        <w:spacing w:after="120"/>
        <w:rPr>
          <w:b/>
          <w:szCs w:val="28"/>
        </w:rPr>
        <w:sectPr w:rsidR="003C1F61" w:rsidRPr="00643F24" w:rsidSect="001D3A2A">
          <w:headerReference w:type="even" r:id="rId13"/>
          <w:headerReference w:type="first" r:id="rId14"/>
          <w:pgSz w:w="11906" w:h="16838"/>
          <w:pgMar w:top="1134" w:right="849" w:bottom="426" w:left="1701" w:header="709" w:footer="709" w:gutter="0"/>
          <w:cols w:space="708"/>
          <w:titlePg/>
          <w:docGrid w:linePitch="360"/>
        </w:sectPr>
      </w:pPr>
    </w:p>
    <w:p w:rsidR="00470C33" w:rsidRPr="00743936" w:rsidRDefault="00470C33" w:rsidP="00470C3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4393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70C33" w:rsidRPr="00743936" w:rsidRDefault="00470C33" w:rsidP="00470C3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43936">
        <w:rPr>
          <w:rFonts w:ascii="Times New Roman" w:hAnsi="Times New Roman" w:cs="Times New Roman"/>
          <w:sz w:val="24"/>
          <w:szCs w:val="24"/>
        </w:rPr>
        <w:t>к муниципальной программе «Поддержка</w:t>
      </w:r>
    </w:p>
    <w:p w:rsidR="00470C33" w:rsidRPr="00743936" w:rsidRDefault="00470C33" w:rsidP="00470C3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743936">
        <w:rPr>
          <w:rFonts w:ascii="Times New Roman" w:hAnsi="Times New Roman" w:cs="Times New Roman"/>
          <w:sz w:val="24"/>
          <w:szCs w:val="24"/>
        </w:rPr>
        <w:t>социально ориентированных некоммерческих организаций</w:t>
      </w:r>
    </w:p>
    <w:p w:rsidR="00470C33" w:rsidRDefault="009A5133" w:rsidP="00470C3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Петровск-Забайкальском </w:t>
      </w:r>
    </w:p>
    <w:p w:rsidR="009A5133" w:rsidRPr="00743936" w:rsidRDefault="009A5133" w:rsidP="00470C3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 округе</w:t>
      </w:r>
    </w:p>
    <w:p w:rsidR="00470C33" w:rsidRPr="00743936" w:rsidRDefault="00470C33" w:rsidP="009A51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C1F61" w:rsidRPr="00743936" w:rsidRDefault="003C1F61" w:rsidP="0074393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743936">
        <w:rPr>
          <w:rFonts w:ascii="Times New Roman" w:hAnsi="Times New Roman"/>
          <w:sz w:val="24"/>
          <w:szCs w:val="24"/>
        </w:rPr>
        <w:t xml:space="preserve">Перечень мероприятий муниципальной программы </w:t>
      </w:r>
    </w:p>
    <w:p w:rsidR="003C1F61" w:rsidRPr="00743936" w:rsidRDefault="003C1F61" w:rsidP="0074393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743936">
        <w:rPr>
          <w:rFonts w:ascii="Times New Roman" w:hAnsi="Times New Roman"/>
          <w:sz w:val="24"/>
          <w:szCs w:val="24"/>
        </w:rPr>
        <w:t>«</w:t>
      </w:r>
      <w:r w:rsidRPr="00743936">
        <w:rPr>
          <w:rFonts w:ascii="Times New Roman" w:hAnsi="Times New Roman"/>
          <w:snapToGrid w:val="0"/>
          <w:sz w:val="24"/>
          <w:szCs w:val="24"/>
        </w:rPr>
        <w:t xml:space="preserve">Поддержка социально ориентированных некоммерческих организаций в </w:t>
      </w:r>
      <w:r w:rsidR="009A5133">
        <w:rPr>
          <w:rFonts w:ascii="Times New Roman" w:hAnsi="Times New Roman"/>
          <w:snapToGrid w:val="0"/>
          <w:sz w:val="24"/>
          <w:szCs w:val="24"/>
        </w:rPr>
        <w:t>Петровск-Забайкальском муниципальном округе</w:t>
      </w:r>
      <w:r w:rsidRPr="00743936">
        <w:rPr>
          <w:rFonts w:ascii="Times New Roman" w:hAnsi="Times New Roman"/>
          <w:sz w:val="24"/>
          <w:szCs w:val="24"/>
        </w:rPr>
        <w:t xml:space="preserve"> на </w:t>
      </w:r>
      <w:r w:rsidR="00B170E4" w:rsidRPr="00743936">
        <w:rPr>
          <w:rFonts w:ascii="Times New Roman" w:hAnsi="Times New Roman"/>
          <w:sz w:val="24"/>
          <w:szCs w:val="24"/>
        </w:rPr>
        <w:t>20</w:t>
      </w:r>
      <w:r w:rsidR="009E6608">
        <w:rPr>
          <w:rFonts w:ascii="Times New Roman" w:hAnsi="Times New Roman"/>
          <w:sz w:val="24"/>
          <w:szCs w:val="24"/>
        </w:rPr>
        <w:t>2</w:t>
      </w:r>
      <w:r w:rsidR="009A5133">
        <w:rPr>
          <w:rFonts w:ascii="Times New Roman" w:hAnsi="Times New Roman"/>
          <w:sz w:val="24"/>
          <w:szCs w:val="24"/>
        </w:rPr>
        <w:t>6</w:t>
      </w:r>
      <w:r w:rsidRPr="00743936">
        <w:rPr>
          <w:rFonts w:ascii="Times New Roman" w:hAnsi="Times New Roman"/>
          <w:sz w:val="24"/>
          <w:szCs w:val="24"/>
        </w:rPr>
        <w:t>-</w:t>
      </w:r>
      <w:r w:rsidR="00B170E4" w:rsidRPr="00743936">
        <w:rPr>
          <w:rFonts w:ascii="Times New Roman" w:hAnsi="Times New Roman"/>
          <w:sz w:val="24"/>
          <w:szCs w:val="24"/>
        </w:rPr>
        <w:t>202</w:t>
      </w:r>
      <w:r w:rsidR="009A5133">
        <w:rPr>
          <w:rFonts w:ascii="Times New Roman" w:hAnsi="Times New Roman"/>
          <w:sz w:val="24"/>
          <w:szCs w:val="24"/>
        </w:rPr>
        <w:t>8</w:t>
      </w:r>
      <w:r w:rsidRPr="00743936">
        <w:rPr>
          <w:rFonts w:ascii="Times New Roman" w:hAnsi="Times New Roman"/>
          <w:sz w:val="24"/>
          <w:szCs w:val="24"/>
        </w:rPr>
        <w:t xml:space="preserve"> годы»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3689"/>
        <w:gridCol w:w="1416"/>
        <w:gridCol w:w="2553"/>
        <w:gridCol w:w="1984"/>
        <w:gridCol w:w="1806"/>
        <w:gridCol w:w="34"/>
        <w:gridCol w:w="1968"/>
        <w:gridCol w:w="17"/>
        <w:gridCol w:w="1846"/>
      </w:tblGrid>
      <w:tr w:rsidR="003C1F61" w:rsidRPr="00743936" w:rsidTr="00743936">
        <w:trPr>
          <w:trHeight w:val="797"/>
        </w:trPr>
        <w:tc>
          <w:tcPr>
            <w:tcW w:w="706" w:type="dxa"/>
            <w:vMerge w:val="restart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9" w:type="dxa"/>
            <w:vMerge w:val="restart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53" w:type="dxa"/>
            <w:tcBorders>
              <w:bottom w:val="nil"/>
            </w:tcBorders>
          </w:tcPr>
          <w:p w:rsidR="003C1F61" w:rsidRPr="00743936" w:rsidRDefault="003C1F61" w:rsidP="00743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1" w:type="dxa"/>
            <w:gridSpan w:val="5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59146B" w:rsidRPr="0059146B" w:rsidRDefault="003C1F61" w:rsidP="00591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</w:t>
            </w:r>
            <w:r w:rsidR="005914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9146B" w:rsidRPr="0059146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5914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61" w:rsidRPr="00743936" w:rsidTr="00743936">
        <w:tc>
          <w:tcPr>
            <w:tcW w:w="706" w:type="dxa"/>
            <w:vMerge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3C1F61" w:rsidRPr="00743936" w:rsidRDefault="003C1F61" w:rsidP="007439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C1F61" w:rsidRPr="00743936" w:rsidRDefault="003C1F61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:rsidR="003C1F61" w:rsidRPr="00743936" w:rsidRDefault="00B170E4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1F61"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3C1F61" w:rsidRPr="00743936" w:rsidRDefault="00B170E4" w:rsidP="0074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C2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F61" w:rsidRPr="007439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6" w:type="dxa"/>
          </w:tcPr>
          <w:p w:rsidR="003C1F61" w:rsidRPr="00743936" w:rsidRDefault="00B170E4" w:rsidP="005C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1F61"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C1F61" w:rsidRPr="00743936" w:rsidTr="00743936">
        <w:tc>
          <w:tcPr>
            <w:tcW w:w="16019" w:type="dxa"/>
            <w:gridSpan w:val="10"/>
            <w:shd w:val="clear" w:color="auto" w:fill="auto"/>
          </w:tcPr>
          <w:p w:rsidR="003C1F61" w:rsidRPr="00743936" w:rsidRDefault="003C1F61" w:rsidP="007439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 социально ориентированных некоммерческих организаций</w:t>
            </w:r>
          </w:p>
        </w:tc>
      </w:tr>
      <w:tr w:rsidR="003C1F61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3C1F61" w:rsidRPr="00743936" w:rsidRDefault="003C1F61" w:rsidP="00743936">
            <w:pPr>
              <w:tabs>
                <w:tab w:val="left" w:pos="231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1F61" w:rsidRPr="00743936" w:rsidRDefault="003C1F61" w:rsidP="00743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F61" w:rsidRPr="00743936" w:rsidRDefault="003C1F61" w:rsidP="00743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9" w:type="dxa"/>
            <w:shd w:val="clear" w:color="auto" w:fill="auto"/>
          </w:tcPr>
          <w:p w:rsidR="003C1F61" w:rsidRPr="00743936" w:rsidRDefault="003C1F61" w:rsidP="00F24720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Учет </w:t>
            </w:r>
            <w:r w:rsidRPr="007439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социально ориентированных некоммерческих организаций, действующих на территории 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416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3" w:type="dxa"/>
            <w:shd w:val="clear" w:color="auto" w:fill="auto"/>
          </w:tcPr>
          <w:p w:rsidR="003C1F61" w:rsidRPr="00743936" w:rsidRDefault="00380000" w:rsidP="00F24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3C1F61" w:rsidRPr="00743936" w:rsidRDefault="00A36F11" w:rsidP="00A36F11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06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61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1F61" w:rsidRPr="00743936" w:rsidRDefault="003C1F61" w:rsidP="00743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9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совещаний, «круглых столов» по вопросам деятельности социально ориентированных некоммерческих организаций и общественных объединений</w:t>
            </w:r>
          </w:p>
        </w:tc>
        <w:tc>
          <w:tcPr>
            <w:tcW w:w="1416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3" w:type="dxa"/>
            <w:shd w:val="clear" w:color="auto" w:fill="auto"/>
          </w:tcPr>
          <w:p w:rsidR="00F24720" w:rsidRDefault="00B170E4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Петровск-Забайкальского муниципального округа,</w:t>
            </w:r>
          </w:p>
          <w:p w:rsidR="003C1F61" w:rsidRPr="00743936" w:rsidRDefault="00B170E4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  <w:r w:rsidR="0001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спорта 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 xml:space="preserve">и туризма 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Петровск-Забайкальского муниципального </w:t>
            </w:r>
            <w:r w:rsidR="00F24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984" w:type="dxa"/>
            <w:shd w:val="clear" w:color="auto" w:fill="auto"/>
          </w:tcPr>
          <w:p w:rsidR="003C1F61" w:rsidRPr="00743936" w:rsidRDefault="00A36F11" w:rsidP="00A36F11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3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1806" w:type="dxa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3C1F61" w:rsidRPr="00743936" w:rsidRDefault="003C1F61" w:rsidP="0074393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F61" w:rsidRPr="00743936" w:rsidTr="00743936">
        <w:tc>
          <w:tcPr>
            <w:tcW w:w="16019" w:type="dxa"/>
            <w:gridSpan w:val="10"/>
            <w:shd w:val="clear" w:color="auto" w:fill="auto"/>
          </w:tcPr>
          <w:p w:rsidR="003C1F61" w:rsidRPr="00743936" w:rsidRDefault="003C1F61" w:rsidP="007439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Информационная и консультативная поддержка социально ориентированных некоммерческих организаций</w:t>
            </w: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общественных объединений и организаций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3" w:type="dxa"/>
            <w:shd w:val="clear" w:color="auto" w:fill="auto"/>
          </w:tcPr>
          <w:p w:rsidR="00F24720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Петровск-Забайкальского муниципального округа,</w:t>
            </w: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социально ориентированных некоммерческих организаций, которые осуществляют свою деятельность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3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36F11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проведении социально ориентированными некоммерческими организациями публичных мероприятий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3" w:type="dxa"/>
            <w:shd w:val="clear" w:color="auto" w:fill="auto"/>
          </w:tcPr>
          <w:p w:rsidR="00F24720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Петровск-Забайкальского муниципального округа,</w:t>
            </w: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Петровск-Забайкальского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3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взаимодействия социально ориентированных некоммерческих организаций со структурными подразделениями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3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36F11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20" w:rsidRPr="00743936" w:rsidTr="00743936">
        <w:tc>
          <w:tcPr>
            <w:tcW w:w="16019" w:type="dxa"/>
            <w:gridSpan w:val="10"/>
            <w:shd w:val="clear" w:color="auto" w:fill="auto"/>
          </w:tcPr>
          <w:p w:rsidR="00F24720" w:rsidRPr="00743936" w:rsidRDefault="00F24720" w:rsidP="00F247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Имущественная поддержка социально ориентированных некоммерческих организаций</w:t>
            </w: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помещения для деятельности социально-ориентированных некоммерческих организаций 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3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36F11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8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20" w:rsidRPr="00743936" w:rsidTr="00743936">
        <w:tc>
          <w:tcPr>
            <w:tcW w:w="16019" w:type="dxa"/>
            <w:gridSpan w:val="10"/>
            <w:shd w:val="clear" w:color="auto" w:fill="auto"/>
          </w:tcPr>
          <w:p w:rsidR="00F24720" w:rsidRPr="00743936" w:rsidRDefault="00F24720" w:rsidP="00F247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 социально ориентированных некоммерческих организаций</w:t>
            </w: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9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общегородских мероприятий совместно с общественными объединениями инвалидов и ветеранов и общественными организациями</w:t>
            </w:r>
          </w:p>
        </w:tc>
        <w:tc>
          <w:tcPr>
            <w:tcW w:w="141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3" w:type="dxa"/>
            <w:shd w:val="clear" w:color="auto" w:fill="auto"/>
          </w:tcPr>
          <w:p w:rsidR="00F24720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Петровск-Забайкальского муниципального округа,</w:t>
            </w:r>
          </w:p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спорта</w:t>
            </w:r>
            <w:r w:rsidR="00BC03D6"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63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4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Итого:</w:t>
            </w:r>
          </w:p>
        </w:tc>
        <w:tc>
          <w:tcPr>
            <w:tcW w:w="18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63" w:type="dxa"/>
            <w:gridSpan w:val="2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24720" w:rsidRPr="00743936" w:rsidTr="00743936">
        <w:trPr>
          <w:trHeight w:val="450"/>
        </w:trPr>
        <w:tc>
          <w:tcPr>
            <w:tcW w:w="706" w:type="dxa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2" w:type="dxa"/>
            <w:gridSpan w:val="4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Итого по программе:</w:t>
            </w:r>
          </w:p>
        </w:tc>
        <w:tc>
          <w:tcPr>
            <w:tcW w:w="5671" w:type="dxa"/>
            <w:gridSpan w:val="5"/>
            <w:shd w:val="clear" w:color="auto" w:fill="auto"/>
          </w:tcPr>
          <w:p w:rsidR="00F24720" w:rsidRPr="00743936" w:rsidRDefault="00F24720" w:rsidP="00F24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</w:tbl>
    <w:p w:rsidR="00B64C21" w:rsidRDefault="00B64C21" w:rsidP="008C52FB"/>
    <w:sectPr w:rsidR="00B64C21" w:rsidSect="00DC0C5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106" w:rsidRDefault="00650106" w:rsidP="009C3699">
      <w:pPr>
        <w:spacing w:after="0" w:line="240" w:lineRule="auto"/>
      </w:pPr>
      <w:r>
        <w:separator/>
      </w:r>
    </w:p>
  </w:endnote>
  <w:endnote w:type="continuationSeparator" w:id="1">
    <w:p w:rsidR="00650106" w:rsidRDefault="00650106" w:rsidP="009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106" w:rsidRDefault="00650106" w:rsidP="009C3699">
      <w:pPr>
        <w:spacing w:after="0" w:line="240" w:lineRule="auto"/>
      </w:pPr>
      <w:r>
        <w:separator/>
      </w:r>
    </w:p>
  </w:footnote>
  <w:footnote w:type="continuationSeparator" w:id="1">
    <w:p w:rsidR="00650106" w:rsidRDefault="00650106" w:rsidP="009C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CB" w:rsidRDefault="00F92997" w:rsidP="004575E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64C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21CB" w:rsidRDefault="006501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B15" w:rsidRDefault="00C12B15">
    <w:pPr>
      <w:pStyle w:val="a7"/>
      <w:jc w:val="center"/>
    </w:pPr>
  </w:p>
  <w:p w:rsidR="00C12B15" w:rsidRDefault="00C12B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012FA2"/>
    <w:multiLevelType w:val="multilevel"/>
    <w:tmpl w:val="4E56A3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1F61"/>
    <w:rsid w:val="000123D1"/>
    <w:rsid w:val="000611E4"/>
    <w:rsid w:val="00077164"/>
    <w:rsid w:val="00080DBB"/>
    <w:rsid w:val="000D0A87"/>
    <w:rsid w:val="000E63A5"/>
    <w:rsid w:val="001029E7"/>
    <w:rsid w:val="00105D62"/>
    <w:rsid w:val="00147974"/>
    <w:rsid w:val="001804E4"/>
    <w:rsid w:val="001D3A2A"/>
    <w:rsid w:val="00236C28"/>
    <w:rsid w:val="002A3A61"/>
    <w:rsid w:val="002B13A6"/>
    <w:rsid w:val="002B304B"/>
    <w:rsid w:val="002C2167"/>
    <w:rsid w:val="002C6983"/>
    <w:rsid w:val="003460A8"/>
    <w:rsid w:val="00380000"/>
    <w:rsid w:val="003C00CC"/>
    <w:rsid w:val="003C1F61"/>
    <w:rsid w:val="003C6596"/>
    <w:rsid w:val="003E4969"/>
    <w:rsid w:val="003E7F6A"/>
    <w:rsid w:val="004041E2"/>
    <w:rsid w:val="00443B51"/>
    <w:rsid w:val="00470C33"/>
    <w:rsid w:val="00491B9A"/>
    <w:rsid w:val="00496E46"/>
    <w:rsid w:val="00506741"/>
    <w:rsid w:val="00567265"/>
    <w:rsid w:val="00590352"/>
    <w:rsid w:val="0059146B"/>
    <w:rsid w:val="005C243D"/>
    <w:rsid w:val="005D782C"/>
    <w:rsid w:val="005E24DC"/>
    <w:rsid w:val="00650106"/>
    <w:rsid w:val="0067158F"/>
    <w:rsid w:val="006831F9"/>
    <w:rsid w:val="00690AE6"/>
    <w:rsid w:val="00692811"/>
    <w:rsid w:val="006B770A"/>
    <w:rsid w:val="006C1D93"/>
    <w:rsid w:val="006F0D24"/>
    <w:rsid w:val="006F6C90"/>
    <w:rsid w:val="00713356"/>
    <w:rsid w:val="00726F59"/>
    <w:rsid w:val="00743936"/>
    <w:rsid w:val="00754A82"/>
    <w:rsid w:val="007949C5"/>
    <w:rsid w:val="007A2672"/>
    <w:rsid w:val="007B320D"/>
    <w:rsid w:val="007B41BE"/>
    <w:rsid w:val="007E2D00"/>
    <w:rsid w:val="007E6FBE"/>
    <w:rsid w:val="007F57EA"/>
    <w:rsid w:val="00854ADF"/>
    <w:rsid w:val="00857DE0"/>
    <w:rsid w:val="00873F0D"/>
    <w:rsid w:val="008A50DE"/>
    <w:rsid w:val="008B174D"/>
    <w:rsid w:val="008B1DC9"/>
    <w:rsid w:val="008B591C"/>
    <w:rsid w:val="008C52FB"/>
    <w:rsid w:val="008D3004"/>
    <w:rsid w:val="008D75DF"/>
    <w:rsid w:val="009076E1"/>
    <w:rsid w:val="009166EE"/>
    <w:rsid w:val="00984C4E"/>
    <w:rsid w:val="009A4136"/>
    <w:rsid w:val="009A5133"/>
    <w:rsid w:val="009B090C"/>
    <w:rsid w:val="009C3699"/>
    <w:rsid w:val="009D5198"/>
    <w:rsid w:val="009E6608"/>
    <w:rsid w:val="009F3D51"/>
    <w:rsid w:val="00A254D4"/>
    <w:rsid w:val="00A36F11"/>
    <w:rsid w:val="00A74CAA"/>
    <w:rsid w:val="00B1161C"/>
    <w:rsid w:val="00B170E4"/>
    <w:rsid w:val="00B5369E"/>
    <w:rsid w:val="00B64C21"/>
    <w:rsid w:val="00B706D6"/>
    <w:rsid w:val="00B72BE4"/>
    <w:rsid w:val="00B808DB"/>
    <w:rsid w:val="00B8697E"/>
    <w:rsid w:val="00BC03D6"/>
    <w:rsid w:val="00BC498B"/>
    <w:rsid w:val="00BF621B"/>
    <w:rsid w:val="00C12B15"/>
    <w:rsid w:val="00C748D1"/>
    <w:rsid w:val="00CB565E"/>
    <w:rsid w:val="00CF0790"/>
    <w:rsid w:val="00D16867"/>
    <w:rsid w:val="00D24461"/>
    <w:rsid w:val="00D67EFD"/>
    <w:rsid w:val="00D8043B"/>
    <w:rsid w:val="00DA1F39"/>
    <w:rsid w:val="00DD64C1"/>
    <w:rsid w:val="00E02C1F"/>
    <w:rsid w:val="00E41E3C"/>
    <w:rsid w:val="00E65621"/>
    <w:rsid w:val="00E774B7"/>
    <w:rsid w:val="00EB5CA4"/>
    <w:rsid w:val="00EC500C"/>
    <w:rsid w:val="00ED24B4"/>
    <w:rsid w:val="00EE7E7D"/>
    <w:rsid w:val="00EF320E"/>
    <w:rsid w:val="00F20B2C"/>
    <w:rsid w:val="00F24720"/>
    <w:rsid w:val="00F32C3D"/>
    <w:rsid w:val="00F469E4"/>
    <w:rsid w:val="00F75CC6"/>
    <w:rsid w:val="00F82FE1"/>
    <w:rsid w:val="00F92997"/>
    <w:rsid w:val="00F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99"/>
  </w:style>
  <w:style w:type="paragraph" w:styleId="1">
    <w:name w:val="heading 1"/>
    <w:basedOn w:val="a"/>
    <w:next w:val="a"/>
    <w:link w:val="10"/>
    <w:qFormat/>
    <w:rsid w:val="003C1F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3C1F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3C1F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3C1F61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Body Text"/>
    <w:basedOn w:val="a"/>
    <w:link w:val="a6"/>
    <w:rsid w:val="003C1F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1F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C1F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1F6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C1F61"/>
  </w:style>
  <w:style w:type="paragraph" w:customStyle="1" w:styleId="21">
    <w:name w:val="Основной текст 21"/>
    <w:basedOn w:val="a"/>
    <w:rsid w:val="003C1F6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C1F61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character" w:customStyle="1" w:styleId="ConsPlusNonformat0">
    <w:name w:val="ConsPlusNonformat Знак"/>
    <w:link w:val="ConsPlusNonformat"/>
    <w:rsid w:val="003C1F61"/>
    <w:rPr>
      <w:rFonts w:ascii="Courier New" w:eastAsia="Lucida Sans Unicode" w:hAnsi="Courier New" w:cs="font192"/>
      <w:kern w:val="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F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C1F61"/>
    <w:pPr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rsid w:val="00C1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2B15"/>
  </w:style>
  <w:style w:type="paragraph" w:styleId="af">
    <w:name w:val="List Paragraph"/>
    <w:basedOn w:val="a"/>
    <w:uiPriority w:val="34"/>
    <w:qFormat/>
    <w:rsid w:val="00B7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EB5C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6D38B50DB390102AABC2983D929B502FCB3A6A6973315ED1CF1DECEAnB10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6D38B50DB390102AABC2983D929B5027C73D626E706C54D99611EEnE1D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F%D1%80%D0%B8%D0%B1%D1%8B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E%D1%80%D0%B3%D0%B0%D0%BD%D0%B8%D0%B7%D0%B0%D1%86%D0%B8%D1%8F&amp;action=edit&amp;redlink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9425-4562-4C6A-B60D-6DF59E2A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2025-10-10T02:26:00Z</cp:lastPrinted>
  <dcterms:created xsi:type="dcterms:W3CDTF">2025-10-10T02:27:00Z</dcterms:created>
  <dcterms:modified xsi:type="dcterms:W3CDTF">2025-10-10T02:27:00Z</dcterms:modified>
</cp:coreProperties>
</file>