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AE6" w:rsidRPr="00A46AE6" w:rsidRDefault="00A46AE6" w:rsidP="00A46A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73006" w:rsidRDefault="00A46AE6" w:rsidP="009730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  <w:r w:rsidRPr="00A46AE6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>Памятка населению о соблюдении мер пожарной безопасности</w:t>
      </w:r>
    </w:p>
    <w:p w:rsidR="00973006" w:rsidRPr="001D47F0" w:rsidRDefault="00A46AE6" w:rsidP="001D4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48"/>
          <w:szCs w:val="48"/>
          <w:lang w:eastAsia="ru-RU"/>
        </w:rPr>
      </w:pPr>
      <w:r w:rsidRPr="00A46A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целях обеспечения пожарной безопасности жилого дома (квартиры) Вам рекомендуется выполнить следующие мероприятия:</w:t>
      </w:r>
    </w:p>
    <w:p w:rsidR="001D47F0" w:rsidRDefault="001D47F0" w:rsidP="001D4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7955915</wp:posOffset>
            </wp:positionH>
            <wp:positionV relativeFrom="paragraph">
              <wp:posOffset>-37465</wp:posOffset>
            </wp:positionV>
            <wp:extent cx="1800225" cy="1228725"/>
            <wp:effectExtent l="19050" t="0" r="9525" b="0"/>
            <wp:wrapSquare wrapText="bothSides"/>
            <wp:docPr id="2" name="Рисунок 1" descr="https://survivallife.com/wp-content/uploads/2017/10/fire-extinguisher-fire-extinguisher-feature-get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rvivallife.com/wp-content/uploads/2017/10/fire-extinguisher-fire-extinguisher-feature-gett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6AE6" w:rsidRPr="00A46AE6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оставлять без присмотра включенные в сеть электроприборы</w:t>
      </w:r>
      <w:r w:rsidR="00DD6C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6AE6" w:rsidRPr="00A46AE6" w:rsidRDefault="00A46AE6" w:rsidP="001D4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  <w:r w:rsidRPr="00A46AE6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допускать использования горючих абажуров на электролампах;</w:t>
      </w:r>
    </w:p>
    <w:p w:rsidR="00A46AE6" w:rsidRPr="00A46AE6" w:rsidRDefault="00A46AE6" w:rsidP="001D47F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AE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допускать устройства временных самодельных электросетей в помещениях;</w:t>
      </w:r>
      <w:r w:rsidRPr="00275D3B">
        <w:rPr>
          <w:noProof/>
          <w:sz w:val="28"/>
          <w:szCs w:val="28"/>
          <w:lang w:eastAsia="ru-RU"/>
        </w:rPr>
        <w:t xml:space="preserve"> </w:t>
      </w:r>
    </w:p>
    <w:p w:rsidR="00A46AE6" w:rsidRPr="00A46AE6" w:rsidRDefault="00A46AE6" w:rsidP="001D47F0">
      <w:pPr>
        <w:spacing w:after="0" w:line="28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AE6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допускать эксплуатации электронагревательных приборов без несгораемых подставок;</w:t>
      </w:r>
    </w:p>
    <w:p w:rsidR="00A46AE6" w:rsidRPr="00A46AE6" w:rsidRDefault="00A46AE6" w:rsidP="001D47F0">
      <w:pPr>
        <w:spacing w:after="0" w:line="28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AE6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Заменить оголённые и ветхие электрические провода;</w:t>
      </w:r>
    </w:p>
    <w:p w:rsidR="00A46AE6" w:rsidRPr="00A46AE6" w:rsidRDefault="001D47F0" w:rsidP="001D47F0">
      <w:pPr>
        <w:spacing w:after="0" w:line="28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364490</wp:posOffset>
            </wp:positionH>
            <wp:positionV relativeFrom="paragraph">
              <wp:posOffset>-143510</wp:posOffset>
            </wp:positionV>
            <wp:extent cx="2095500" cy="1428750"/>
            <wp:effectExtent l="19050" t="0" r="0" b="0"/>
            <wp:wrapTight wrapText="bothSides">
              <wp:wrapPolygon edited="0">
                <wp:start x="-196" y="0"/>
                <wp:lineTo x="-196" y="21312"/>
                <wp:lineTo x="21600" y="21312"/>
                <wp:lineTo x="21600" y="0"/>
                <wp:lineTo x="-196" y="0"/>
              </wp:wrapPolygon>
            </wp:wrapTight>
            <wp:docPr id="3" name="Рисунок 4" descr="http://mo-pavlovsk.ru/wp-content/uploads/img_20150307210932_234-1024x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o-pavlovsk.ru/wp-content/uploads/img_20150307210932_234-1024x6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6AE6" w:rsidRPr="00A46AE6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 допускать эксплуатации самодельных (кустарных) электронагревательных приборов;</w:t>
      </w:r>
    </w:p>
    <w:p w:rsidR="00A46AE6" w:rsidRPr="00A46AE6" w:rsidRDefault="00A46AE6" w:rsidP="00A46AE6">
      <w:pPr>
        <w:spacing w:after="0" w:line="28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AE6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Соединение электрических проводов произвести путём припайки или прессовки;</w:t>
      </w:r>
    </w:p>
    <w:p w:rsidR="00A46AE6" w:rsidRPr="00A46AE6" w:rsidRDefault="00A46AE6" w:rsidP="00A46AE6">
      <w:pPr>
        <w:spacing w:after="0" w:line="28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AE6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Не допускать включение электронагревательных приборов без соединительной вилки. Печное отопление</w:t>
      </w:r>
    </w:p>
    <w:p w:rsidR="00A46AE6" w:rsidRPr="00A46AE6" w:rsidRDefault="00973006" w:rsidP="00A46AE6">
      <w:pPr>
        <w:spacing w:after="0" w:line="28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46AE6" w:rsidRPr="00A46AE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Отремонтировать дымоход печи;</w:t>
      </w:r>
    </w:p>
    <w:p w:rsidR="00A46AE6" w:rsidRPr="00A46AE6" w:rsidRDefault="00973006" w:rsidP="00973006">
      <w:pPr>
        <w:spacing w:after="0" w:line="28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46AE6" w:rsidRPr="00A46AE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Очищать дымоход печи не менее 1 раза в 2 месяца;</w:t>
      </w:r>
    </w:p>
    <w:p w:rsidR="00A46AE6" w:rsidRPr="00A46AE6" w:rsidRDefault="00973006" w:rsidP="00A46AE6">
      <w:pPr>
        <w:spacing w:after="0" w:line="28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A46AE6" w:rsidRPr="00A46AE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Обелить все дымоходные трубы и стены печи;</w:t>
      </w:r>
    </w:p>
    <w:p w:rsidR="00A46AE6" w:rsidRPr="00A46AE6" w:rsidRDefault="00973006" w:rsidP="00A46AE6">
      <w:pPr>
        <w:spacing w:after="0" w:line="28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46AE6" w:rsidRPr="00A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Напротив дверки печи прибить </w:t>
      </w:r>
      <w:proofErr w:type="spellStart"/>
      <w:r w:rsidR="00A46AE6" w:rsidRPr="00A46A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предтопочный</w:t>
      </w:r>
      <w:proofErr w:type="spellEnd"/>
      <w:r w:rsidR="00A46AE6" w:rsidRPr="00A4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металлический лист размером не менее 50 х 70 см;</w:t>
      </w:r>
      <w:r w:rsidR="00A46AE6" w:rsidRPr="00275D3B">
        <w:rPr>
          <w:sz w:val="28"/>
          <w:szCs w:val="28"/>
        </w:rPr>
        <w:t xml:space="preserve"> </w:t>
      </w:r>
    </w:p>
    <w:p w:rsidR="00A46AE6" w:rsidRPr="00A46AE6" w:rsidRDefault="00973006" w:rsidP="00A46AE6">
      <w:pPr>
        <w:spacing w:after="0" w:line="28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A46AE6" w:rsidRPr="00A46AE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Довести до 25 см разрыв от стен печи до деревянных конструкций;</w:t>
      </w:r>
    </w:p>
    <w:p w:rsidR="00A46AE6" w:rsidRPr="00A46AE6" w:rsidRDefault="00973006" w:rsidP="00A46AE6">
      <w:pPr>
        <w:spacing w:after="0" w:line="28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A46AE6" w:rsidRPr="00A46AE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оставлять без присмотра топящиеся печи, а также не поручать надзор за ними малолетним детям.</w:t>
      </w:r>
    </w:p>
    <w:p w:rsidR="00A46AE6" w:rsidRPr="001D47F0" w:rsidRDefault="00A46AE6" w:rsidP="00275D3B">
      <w:pPr>
        <w:pStyle w:val="a4"/>
        <w:spacing w:before="0" w:beforeAutospacing="0" w:after="0" w:afterAutospacing="0"/>
        <w:jc w:val="center"/>
        <w:textAlignment w:val="baseline"/>
        <w:rPr>
          <w:color w:val="C00000"/>
          <w:sz w:val="28"/>
          <w:szCs w:val="28"/>
        </w:rPr>
      </w:pPr>
      <w:r w:rsidRPr="001D47F0">
        <w:rPr>
          <w:rStyle w:val="a3"/>
          <w:color w:val="C00000"/>
          <w:sz w:val="28"/>
          <w:szCs w:val="28"/>
          <w:bdr w:val="none" w:sz="0" w:space="0" w:color="auto" w:frame="1"/>
        </w:rPr>
        <w:t>ПОМНИТЕ!</w:t>
      </w:r>
    </w:p>
    <w:p w:rsidR="00A46AE6" w:rsidRPr="001D47F0" w:rsidRDefault="00A46AE6" w:rsidP="00275D3B">
      <w:pPr>
        <w:pStyle w:val="a4"/>
        <w:spacing w:before="0" w:beforeAutospacing="0" w:after="0" w:afterAutospacing="0"/>
        <w:jc w:val="center"/>
        <w:textAlignment w:val="baseline"/>
        <w:rPr>
          <w:color w:val="C00000"/>
          <w:sz w:val="28"/>
          <w:szCs w:val="28"/>
        </w:rPr>
      </w:pPr>
      <w:r w:rsidRPr="001D47F0">
        <w:rPr>
          <w:rStyle w:val="a3"/>
          <w:color w:val="C00000"/>
          <w:sz w:val="28"/>
          <w:szCs w:val="28"/>
          <w:bdr w:val="none" w:sz="0" w:space="0" w:color="auto" w:frame="1"/>
        </w:rPr>
        <w:t>СОБЛЮДЕНИЕ МЕР ПОЖАРНОЙ БЕЗОПАСНОСТИ -</w:t>
      </w:r>
    </w:p>
    <w:p w:rsidR="00A46AE6" w:rsidRPr="001D47F0" w:rsidRDefault="00A46AE6" w:rsidP="00275D3B">
      <w:pPr>
        <w:pStyle w:val="a4"/>
        <w:spacing w:before="0" w:beforeAutospacing="0" w:after="0" w:afterAutospacing="0"/>
        <w:jc w:val="center"/>
        <w:textAlignment w:val="baseline"/>
        <w:rPr>
          <w:color w:val="C00000"/>
          <w:sz w:val="28"/>
          <w:szCs w:val="28"/>
        </w:rPr>
      </w:pPr>
      <w:r w:rsidRPr="001D47F0">
        <w:rPr>
          <w:rStyle w:val="a3"/>
          <w:color w:val="C00000"/>
          <w:sz w:val="28"/>
          <w:szCs w:val="28"/>
          <w:bdr w:val="none" w:sz="0" w:space="0" w:color="auto" w:frame="1"/>
        </w:rPr>
        <w:t>ЭТО ЗАЛОГ ВАШЕГО БЛАГОПОЛУЧИЯ,</w:t>
      </w:r>
    </w:p>
    <w:p w:rsidR="00A46AE6" w:rsidRPr="001D47F0" w:rsidRDefault="00A46AE6" w:rsidP="00275D3B">
      <w:pPr>
        <w:pStyle w:val="a4"/>
        <w:spacing w:before="0" w:beforeAutospacing="0" w:after="0" w:afterAutospacing="0"/>
        <w:jc w:val="center"/>
        <w:textAlignment w:val="baseline"/>
        <w:rPr>
          <w:rStyle w:val="a3"/>
          <w:color w:val="C00000"/>
          <w:sz w:val="28"/>
          <w:szCs w:val="28"/>
          <w:bdr w:val="none" w:sz="0" w:space="0" w:color="auto" w:frame="1"/>
        </w:rPr>
      </w:pPr>
      <w:r w:rsidRPr="001D47F0">
        <w:rPr>
          <w:rStyle w:val="a3"/>
          <w:color w:val="C00000"/>
          <w:sz w:val="28"/>
          <w:szCs w:val="28"/>
          <w:bdr w:val="none" w:sz="0" w:space="0" w:color="auto" w:frame="1"/>
        </w:rPr>
        <w:t>СОХРАННОСТИ ВАШЕЙ СОБСТВЕННОЙ ЖИЗНИ И ЖИЗНИ ВАШИХ БЛИЗКИХ!</w:t>
      </w:r>
    </w:p>
    <w:p w:rsidR="00F436A8" w:rsidRPr="001D47F0" w:rsidRDefault="00275D3B" w:rsidP="001D47F0">
      <w:pPr>
        <w:pStyle w:val="a4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8A2A8E">
        <w:rPr>
          <w:b/>
          <w:sz w:val="40"/>
          <w:szCs w:val="40"/>
        </w:rPr>
        <w:t>При обнаружении пожара звоните в ЕДДС Петровск-Забайкальск</w:t>
      </w:r>
      <w:r w:rsidR="009E5268">
        <w:rPr>
          <w:b/>
          <w:sz w:val="40"/>
          <w:szCs w:val="40"/>
        </w:rPr>
        <w:t xml:space="preserve">ого муниципального округа </w:t>
      </w:r>
      <w:bookmarkStart w:id="0" w:name="_GoBack"/>
      <w:bookmarkEnd w:id="0"/>
      <w:r w:rsidR="009E5268" w:rsidRPr="009E5268">
        <w:rPr>
          <w:b/>
          <w:color w:val="FF0000"/>
          <w:sz w:val="40"/>
          <w:szCs w:val="40"/>
        </w:rPr>
        <w:t>8</w:t>
      </w:r>
      <w:r w:rsidRPr="008A2A8E">
        <w:rPr>
          <w:b/>
          <w:color w:val="FF0000"/>
          <w:sz w:val="40"/>
          <w:szCs w:val="40"/>
        </w:rPr>
        <w:t xml:space="preserve"> </w:t>
      </w:r>
      <w:r w:rsidR="009E5268">
        <w:rPr>
          <w:b/>
          <w:color w:val="FF0000"/>
          <w:sz w:val="40"/>
          <w:szCs w:val="40"/>
        </w:rPr>
        <w:t>(</w:t>
      </w:r>
      <w:r w:rsidRPr="008A2A8E">
        <w:rPr>
          <w:b/>
          <w:color w:val="FF0000"/>
          <w:sz w:val="40"/>
          <w:szCs w:val="40"/>
        </w:rPr>
        <w:t xml:space="preserve">30-236) </w:t>
      </w:r>
      <w:r w:rsidR="009E5268">
        <w:rPr>
          <w:b/>
          <w:color w:val="FF0000"/>
          <w:sz w:val="40"/>
          <w:szCs w:val="40"/>
        </w:rPr>
        <w:t>3</w:t>
      </w:r>
      <w:r w:rsidRPr="008A2A8E">
        <w:rPr>
          <w:b/>
          <w:color w:val="FF0000"/>
          <w:sz w:val="40"/>
          <w:szCs w:val="40"/>
        </w:rPr>
        <w:t>-</w:t>
      </w:r>
      <w:r w:rsidR="009E5268">
        <w:rPr>
          <w:b/>
          <w:color w:val="FF0000"/>
          <w:sz w:val="40"/>
          <w:szCs w:val="40"/>
        </w:rPr>
        <w:t>21</w:t>
      </w:r>
      <w:r w:rsidRPr="008A2A8E">
        <w:rPr>
          <w:b/>
          <w:color w:val="FF0000"/>
          <w:sz w:val="40"/>
          <w:szCs w:val="40"/>
        </w:rPr>
        <w:t>-</w:t>
      </w:r>
      <w:r w:rsidR="009E5268">
        <w:rPr>
          <w:b/>
          <w:color w:val="FF0000"/>
          <w:sz w:val="40"/>
          <w:szCs w:val="40"/>
        </w:rPr>
        <w:t>20, 8 (924) 505 -64-84,</w:t>
      </w:r>
      <w:r w:rsidR="009E5268" w:rsidRPr="009E5268">
        <w:rPr>
          <w:b/>
          <w:sz w:val="40"/>
          <w:szCs w:val="40"/>
        </w:rPr>
        <w:t xml:space="preserve"> </w:t>
      </w:r>
      <w:r w:rsidR="009E5268" w:rsidRPr="008A2A8E">
        <w:rPr>
          <w:b/>
          <w:sz w:val="40"/>
          <w:szCs w:val="40"/>
        </w:rPr>
        <w:t>или</w:t>
      </w:r>
      <w:r w:rsidR="009E5268" w:rsidRPr="008A2A8E">
        <w:rPr>
          <w:b/>
          <w:color w:val="FF0000"/>
          <w:sz w:val="40"/>
          <w:szCs w:val="40"/>
        </w:rPr>
        <w:t>112</w:t>
      </w:r>
    </w:p>
    <w:sectPr w:rsidR="00F436A8" w:rsidRPr="001D47F0" w:rsidSect="001D47F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6AE6"/>
    <w:rsid w:val="001D47F0"/>
    <w:rsid w:val="00275D3B"/>
    <w:rsid w:val="00973006"/>
    <w:rsid w:val="009E5268"/>
    <w:rsid w:val="00A46AE6"/>
    <w:rsid w:val="00DD6C1C"/>
    <w:rsid w:val="00F4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4008"/>
  <w15:docId w15:val="{C0AF9CFE-EC61-4A9D-9BD0-EEC9B26E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6A8"/>
  </w:style>
  <w:style w:type="paragraph" w:styleId="3">
    <w:name w:val="heading 3"/>
    <w:basedOn w:val="a"/>
    <w:link w:val="30"/>
    <w:uiPriority w:val="9"/>
    <w:qFormat/>
    <w:rsid w:val="00A46A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6A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46AE6"/>
    <w:rPr>
      <w:b/>
      <w:bCs/>
    </w:rPr>
  </w:style>
  <w:style w:type="paragraph" w:styleId="a4">
    <w:name w:val="Normal (Web)"/>
    <w:basedOn w:val="a"/>
    <w:uiPriority w:val="99"/>
    <w:unhideWhenUsed/>
    <w:rsid w:val="00A4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6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AE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75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Ульяна</cp:lastModifiedBy>
  <cp:revision>3</cp:revision>
  <dcterms:created xsi:type="dcterms:W3CDTF">2019-01-25T00:37:00Z</dcterms:created>
  <dcterms:modified xsi:type="dcterms:W3CDTF">2025-11-12T15:30:00Z</dcterms:modified>
</cp:coreProperties>
</file>