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BE" w:rsidRDefault="007643BE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</w:p>
    <w:p w:rsidR="009E2C97" w:rsidRDefault="00FE03F8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 xml:space="preserve">СОВЕТ ПЕТРОВСК – ЗАБАЙКАЛЬСКОГО МУНИЦИПАЛЬНОГО ОКРУГА </w:t>
      </w:r>
    </w:p>
    <w:p w:rsidR="006745F6" w:rsidRPr="009E2C97" w:rsidRDefault="00FE03F8" w:rsidP="007643BE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7643BE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7643BE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7643BE" w:rsidP="007643BE">
      <w:pPr>
        <w:pStyle w:val="a5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color w:val="FF0000"/>
          <w:sz w:val="28"/>
          <w:szCs w:val="28"/>
        </w:rPr>
        <w:t xml:space="preserve">     </w:t>
      </w:r>
      <w:r>
        <w:rPr>
          <w:rStyle w:val="a4"/>
          <w:b w:val="0"/>
          <w:sz w:val="28"/>
          <w:szCs w:val="28"/>
        </w:rPr>
        <w:t>28 нояб</w:t>
      </w:r>
      <w:r w:rsidRPr="007643BE">
        <w:rPr>
          <w:rStyle w:val="a4"/>
          <w:b w:val="0"/>
          <w:sz w:val="28"/>
          <w:szCs w:val="28"/>
        </w:rPr>
        <w:t>ря</w:t>
      </w:r>
      <w:r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 xml:space="preserve">2025 года                                                                           </w:t>
      </w:r>
      <w:r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>
        <w:rPr>
          <w:rStyle w:val="a4"/>
          <w:b w:val="0"/>
          <w:sz w:val="28"/>
          <w:szCs w:val="28"/>
        </w:rPr>
        <w:t>191</w:t>
      </w:r>
    </w:p>
    <w:p w:rsidR="006745F6" w:rsidRDefault="006745F6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>
      <w:pPr>
        <w:spacing w:after="0" w:line="240" w:lineRule="auto"/>
        <w:ind w:firstLine="0"/>
        <w:rPr>
          <w:szCs w:val="28"/>
        </w:rPr>
      </w:pPr>
    </w:p>
    <w:p w:rsidR="006745F6" w:rsidRDefault="009E2C97" w:rsidP="009E2C97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«Единство»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в Катаевской сельской администрации Петровск-Забайкальского муниципального округа Забайкальского края </w:t>
      </w:r>
    </w:p>
    <w:p w:rsidR="006745F6" w:rsidRDefault="00FE03F8" w:rsidP="00A0729A">
      <w:pPr>
        <w:pStyle w:val="a5"/>
        <w:tabs>
          <w:tab w:val="left" w:pos="935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729A">
        <w:rPr>
          <w:sz w:val="28"/>
          <w:szCs w:val="28"/>
        </w:rPr>
        <w:t xml:space="preserve">   </w:t>
      </w:r>
      <w:r w:rsidR="00BF079D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стать</w:t>
      </w:r>
      <w:r w:rsidR="00BF079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BF079D">
        <w:rPr>
          <w:rFonts w:eastAsia="SimSun"/>
          <w:color w:val="000000"/>
          <w:sz w:val="28"/>
          <w:szCs w:val="28"/>
          <w:shd w:val="clear" w:color="auto" w:fill="FFFFFF"/>
        </w:rPr>
        <w:t>.Т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ерриториальное общественное самоуправление</w:t>
      </w:r>
      <w:r w:rsidR="00BF079D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Федерального</w:t>
      </w:r>
      <w:r w:rsidR="00A0729A">
        <w:rPr>
          <w:sz w:val="28"/>
          <w:szCs w:val="28"/>
        </w:rPr>
        <w:t xml:space="preserve"> закона от 20 марта  2025 года </w:t>
      </w:r>
      <w:r>
        <w:rPr>
          <w:sz w:val="28"/>
          <w:szCs w:val="28"/>
        </w:rPr>
        <w:t xml:space="preserve">№ 33-ФЗ 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>
        <w:rPr>
          <w:sz w:val="28"/>
          <w:szCs w:val="28"/>
        </w:rPr>
        <w:t>, пункт</w:t>
      </w:r>
      <w:r w:rsidR="00BF079D">
        <w:rPr>
          <w:sz w:val="28"/>
          <w:szCs w:val="28"/>
        </w:rPr>
        <w:t>ом</w:t>
      </w:r>
      <w:r>
        <w:rPr>
          <w:sz w:val="28"/>
          <w:szCs w:val="28"/>
        </w:rPr>
        <w:t xml:space="preserve"> 1 статьи 20 Устава Петровск-Забайкальского муниципального округа, Положени</w:t>
      </w:r>
      <w:r w:rsidR="00BF079D">
        <w:rPr>
          <w:sz w:val="28"/>
          <w:szCs w:val="28"/>
        </w:rPr>
        <w:t>ем</w:t>
      </w:r>
      <w:r>
        <w:rPr>
          <w:sz w:val="28"/>
          <w:szCs w:val="28"/>
        </w:rPr>
        <w:t xml:space="preserve"> о территориальном общественном самоуправлении Петровск-Забайкальского муниципального округа, </w:t>
      </w:r>
      <w:r>
        <w:rPr>
          <w:color w:val="000000"/>
          <w:sz w:val="28"/>
          <w:szCs w:val="28"/>
        </w:rPr>
        <w:t xml:space="preserve">протоколом  собрания граждан, проживающих на территории села </w:t>
      </w:r>
      <w:r w:rsidR="00DC7339">
        <w:rPr>
          <w:color w:val="000000"/>
          <w:sz w:val="28"/>
          <w:szCs w:val="28"/>
        </w:rPr>
        <w:t>Катаево</w:t>
      </w:r>
      <w:r w:rsidR="00A0729A">
        <w:rPr>
          <w:color w:val="000000"/>
          <w:sz w:val="28"/>
          <w:szCs w:val="28"/>
        </w:rPr>
        <w:t xml:space="preserve"> </w:t>
      </w:r>
      <w:r w:rsidR="00DC7339">
        <w:rPr>
          <w:color w:val="000000"/>
          <w:sz w:val="28"/>
          <w:szCs w:val="28"/>
        </w:rPr>
        <w:t xml:space="preserve"> </w:t>
      </w:r>
      <w:r w:rsidRPr="00A0729A">
        <w:rPr>
          <w:sz w:val="28"/>
          <w:szCs w:val="28"/>
        </w:rPr>
        <w:t>№</w:t>
      </w:r>
      <w:r w:rsidR="00A0729A" w:rsidRPr="00A0729A">
        <w:rPr>
          <w:sz w:val="28"/>
          <w:szCs w:val="28"/>
        </w:rPr>
        <w:t xml:space="preserve"> </w:t>
      </w:r>
      <w:r w:rsidR="00471F04">
        <w:rPr>
          <w:sz w:val="28"/>
          <w:szCs w:val="28"/>
        </w:rPr>
        <w:t>1</w:t>
      </w:r>
      <w:r w:rsidRPr="00A0729A">
        <w:rPr>
          <w:sz w:val="28"/>
          <w:szCs w:val="28"/>
        </w:rPr>
        <w:t xml:space="preserve"> от </w:t>
      </w:r>
      <w:r w:rsidR="00A0729A" w:rsidRPr="00A0729A">
        <w:rPr>
          <w:sz w:val="28"/>
          <w:szCs w:val="28"/>
        </w:rPr>
        <w:t>31.10.</w:t>
      </w:r>
      <w:r w:rsidRPr="00A0729A">
        <w:rPr>
          <w:sz w:val="28"/>
          <w:szCs w:val="28"/>
        </w:rPr>
        <w:t>2025г</w:t>
      </w:r>
      <w:r w:rsidR="00BF079D">
        <w:rPr>
          <w:color w:val="000000"/>
          <w:sz w:val="28"/>
          <w:szCs w:val="28"/>
        </w:rPr>
        <w:t>.</w:t>
      </w:r>
      <w:r w:rsidRPr="00A0729A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Петровск-Забайкальского муниципального округа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6745F6" w:rsidRDefault="00FE03F8" w:rsidP="00A0729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границы территориального общественного самоуправления в селе </w:t>
      </w:r>
      <w:r w:rsidR="00DC7339">
        <w:rPr>
          <w:rFonts w:ascii="Times New Roman" w:hAnsi="Times New Roman"/>
          <w:color w:val="000000"/>
          <w:sz w:val="28"/>
          <w:szCs w:val="28"/>
        </w:rPr>
        <w:t>Катаево</w:t>
      </w:r>
      <w:r>
        <w:rPr>
          <w:rFonts w:ascii="Times New Roman" w:hAnsi="Times New Roman"/>
          <w:sz w:val="28"/>
          <w:szCs w:val="28"/>
        </w:rPr>
        <w:t xml:space="preserve"> Петровск - Забайкальский муниципальный округ Забайкальского края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 № 1</w:t>
      </w:r>
      <w:r w:rsidR="00A072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6745F6" w:rsidRDefault="00FE03F8" w:rsidP="00A0729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опубликовать в газете «Петровская новь».</w:t>
      </w:r>
    </w:p>
    <w:p w:rsidR="006745F6" w:rsidRDefault="00FE03F8" w:rsidP="00A0729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официального опубликования.</w:t>
      </w:r>
    </w:p>
    <w:p w:rsidR="006745F6" w:rsidRDefault="006745F6" w:rsidP="00A0729A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A0729A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6745F6" w:rsidRDefault="007643BE" w:rsidP="00A0729A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И.о.главы</w:t>
      </w:r>
      <w:r w:rsidR="00FE03F8">
        <w:rPr>
          <w:rFonts w:ascii="Times New Roman" w:hAnsi="Times New Roman"/>
          <w:bCs/>
          <w:sz w:val="28"/>
          <w:szCs w:val="28"/>
        </w:rPr>
        <w:t xml:space="preserve"> Петровск – Забайкальского </w:t>
      </w:r>
    </w:p>
    <w:p w:rsidR="006745F6" w:rsidRDefault="00FE03F8" w:rsidP="00A0729A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округа                                               </w:t>
      </w:r>
      <w:r w:rsidR="007643BE">
        <w:rPr>
          <w:rFonts w:ascii="Times New Roman" w:hAnsi="Times New Roman"/>
          <w:bCs/>
          <w:sz w:val="28"/>
          <w:szCs w:val="28"/>
        </w:rPr>
        <w:t xml:space="preserve">                   Н.Ю.Шестопалов</w:t>
      </w:r>
    </w:p>
    <w:p w:rsidR="006745F6" w:rsidRDefault="006745F6" w:rsidP="00A0729A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6745F6" w:rsidRDefault="00FE03F8">
      <w:pPr>
        <w:spacing w:after="0" w:line="300" w:lineRule="auto"/>
        <w:ind w:left="4536" w:firstLine="0"/>
        <w:jc w:val="center"/>
        <w:rPr>
          <w:szCs w:val="28"/>
        </w:rPr>
      </w:pPr>
      <w:r>
        <w:rPr>
          <w:i/>
          <w:szCs w:val="28"/>
        </w:rPr>
        <w:br w:type="page"/>
      </w:r>
      <w:r>
        <w:rPr>
          <w:szCs w:val="28"/>
        </w:rPr>
        <w:lastRenderedPageBreak/>
        <w:t>ПРИЛОЖЕНИЕ № 1</w:t>
      </w:r>
    </w:p>
    <w:p w:rsidR="006745F6" w:rsidRDefault="006745F6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6745F6" w:rsidRPr="00A0729A" w:rsidRDefault="00FE03F8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 w:rsidRPr="00A0729A">
        <w:rPr>
          <w:sz w:val="28"/>
          <w:szCs w:val="28"/>
        </w:rPr>
        <w:t>к решению Совета Петровск -Забайкальского муниципального округа</w:t>
      </w:r>
    </w:p>
    <w:p w:rsidR="006745F6" w:rsidRDefault="00FE03F8" w:rsidP="007643BE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A0729A" w:rsidRPr="00A0729A">
        <w:rPr>
          <w:sz w:val="28"/>
          <w:szCs w:val="28"/>
        </w:rPr>
        <w:t>28 ноября</w:t>
      </w:r>
      <w:r w:rsidRPr="00A0729A">
        <w:rPr>
          <w:sz w:val="28"/>
          <w:szCs w:val="28"/>
        </w:rPr>
        <w:t xml:space="preserve"> 2025 года № </w:t>
      </w:r>
      <w:r w:rsidR="007643BE">
        <w:rPr>
          <w:sz w:val="28"/>
          <w:szCs w:val="28"/>
        </w:rPr>
        <w:t>191</w:t>
      </w:r>
    </w:p>
    <w:p w:rsidR="006745F6" w:rsidRDefault="00674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территории осуществления территориального</w:t>
      </w:r>
    </w:p>
    <w:p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 в</w:t>
      </w:r>
      <w:r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="00A0729A">
        <w:rPr>
          <w:rFonts w:eastAsia="Times New Roman"/>
          <w:b/>
          <w:color w:val="000000"/>
          <w:szCs w:val="28"/>
          <w:lang w:eastAsia="ru-RU"/>
        </w:rPr>
        <w:t xml:space="preserve">Катаевской  сельской администрации </w:t>
      </w:r>
      <w:r w:rsidR="00A0729A">
        <w:rPr>
          <w:b/>
          <w:szCs w:val="28"/>
        </w:rPr>
        <w:t xml:space="preserve"> </w:t>
      </w:r>
      <w:r>
        <w:rPr>
          <w:b/>
          <w:szCs w:val="28"/>
        </w:rPr>
        <w:t xml:space="preserve"> Петровск - Забайкальского муниципального округа</w:t>
      </w:r>
    </w:p>
    <w:p w:rsidR="006745F6" w:rsidRDefault="00FE03F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6745F6" w:rsidRDefault="00FE03F8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Территориальное общественное самоуправление </w:t>
      </w:r>
      <w:r w:rsidRPr="00A0729A">
        <w:rPr>
          <w:rFonts w:eastAsia="Times New Roman"/>
          <w:b/>
          <w:bCs/>
          <w:szCs w:val="28"/>
          <w:lang w:eastAsia="ru-RU"/>
        </w:rPr>
        <w:t>«</w:t>
      </w:r>
      <w:r w:rsidR="00A0729A" w:rsidRPr="00A0729A">
        <w:rPr>
          <w:rFonts w:eastAsia="Times New Roman"/>
          <w:b/>
          <w:bCs/>
          <w:szCs w:val="28"/>
          <w:lang w:eastAsia="ru-RU"/>
        </w:rPr>
        <w:t>ЕДИНСТВО</w:t>
      </w:r>
      <w:r w:rsidRPr="00A0729A">
        <w:rPr>
          <w:rFonts w:eastAsia="Times New Roman"/>
          <w:b/>
          <w:bCs/>
          <w:szCs w:val="28"/>
          <w:lang w:eastAsia="ru-RU"/>
        </w:rPr>
        <w:t>»</w:t>
      </w:r>
    </w:p>
    <w:p w:rsidR="006745F6" w:rsidRDefault="00FE03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45F6" w:rsidRDefault="00FE03F8">
      <w:pPr>
        <w:spacing w:after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>
      <w:pPr>
        <w:spacing w:after="0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760"/>
      </w:tblGrid>
      <w:tr w:rsidR="006745F6">
        <w:tc>
          <w:tcPr>
            <w:tcW w:w="811" w:type="dxa"/>
            <w:shd w:val="clear" w:color="auto" w:fill="auto"/>
          </w:tcPr>
          <w:p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8760" w:type="dxa"/>
            <w:shd w:val="clear" w:color="auto" w:fill="auto"/>
          </w:tcPr>
          <w:p w:rsidR="006745F6" w:rsidRDefault="00FE03F8" w:rsidP="00A0729A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  <w:r w:rsidR="00A0729A">
              <w:rPr>
                <w:szCs w:val="28"/>
              </w:rPr>
              <w:t xml:space="preserve"> </w:t>
            </w:r>
            <w:r w:rsidR="004070B2">
              <w:rPr>
                <w:szCs w:val="28"/>
              </w:rPr>
              <w:t>улиц</w:t>
            </w:r>
          </w:p>
        </w:tc>
      </w:tr>
      <w:tr w:rsidR="006745F6">
        <w:tc>
          <w:tcPr>
            <w:tcW w:w="811" w:type="dxa"/>
            <w:shd w:val="clear" w:color="auto" w:fill="auto"/>
          </w:tcPr>
          <w:p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60" w:type="dxa"/>
            <w:shd w:val="clear" w:color="auto" w:fill="auto"/>
          </w:tcPr>
          <w:p w:rsidR="006745F6" w:rsidRPr="00A0729A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ул.Центральная</w:t>
            </w:r>
            <w:r w:rsidR="007643BE">
              <w:rPr>
                <w:szCs w:val="28"/>
              </w:rPr>
              <w:t xml:space="preserve"> от дома № 1 до дома № 92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ул.Молодежная</w:t>
            </w:r>
            <w:r w:rsidR="007643BE">
              <w:rPr>
                <w:szCs w:val="28"/>
              </w:rPr>
              <w:t xml:space="preserve"> </w:t>
            </w:r>
            <w:r w:rsidR="007643BE">
              <w:rPr>
                <w:szCs w:val="28"/>
              </w:rPr>
              <w:t>от дома № 1 до дом</w:t>
            </w:r>
            <w:r w:rsidR="007643BE">
              <w:rPr>
                <w:szCs w:val="28"/>
              </w:rPr>
              <w:t>а № 15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40 лет Победы</w:t>
            </w:r>
            <w:r w:rsidR="007643BE">
              <w:rPr>
                <w:szCs w:val="28"/>
              </w:rPr>
              <w:t xml:space="preserve"> </w:t>
            </w:r>
            <w:r w:rsidR="007643BE">
              <w:rPr>
                <w:szCs w:val="28"/>
              </w:rPr>
              <w:t>от дома № 1 до дом</w:t>
            </w:r>
            <w:r w:rsidR="007643BE">
              <w:rPr>
                <w:szCs w:val="28"/>
              </w:rPr>
              <w:t>а № 119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4070B2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ул.Новая</w:t>
            </w:r>
            <w:r w:rsidR="007643BE">
              <w:rPr>
                <w:szCs w:val="28"/>
              </w:rPr>
              <w:t xml:space="preserve"> </w:t>
            </w:r>
            <w:r w:rsidR="007643BE">
              <w:rPr>
                <w:szCs w:val="28"/>
              </w:rPr>
              <w:t>от дома № 1 до дом</w:t>
            </w:r>
            <w:r w:rsidR="007643BE">
              <w:rPr>
                <w:szCs w:val="28"/>
              </w:rPr>
              <w:t>а № 6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760" w:type="dxa"/>
            <w:shd w:val="clear" w:color="auto" w:fill="auto"/>
          </w:tcPr>
          <w:p w:rsidR="004070B2" w:rsidRDefault="007643BE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ул.Ш</w:t>
            </w:r>
            <w:r w:rsidR="004070B2">
              <w:rPr>
                <w:szCs w:val="28"/>
              </w:rPr>
              <w:t>кольная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от дома № 1 до дом</w:t>
            </w:r>
            <w:r>
              <w:rPr>
                <w:szCs w:val="28"/>
              </w:rPr>
              <w:t>а № 28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Набережная</w:t>
            </w:r>
            <w:r w:rsidR="007643BE">
              <w:rPr>
                <w:szCs w:val="28"/>
              </w:rPr>
              <w:t xml:space="preserve"> </w:t>
            </w:r>
            <w:r w:rsidR="007643BE">
              <w:rPr>
                <w:szCs w:val="28"/>
              </w:rPr>
              <w:t>от дома № 1 до дом</w:t>
            </w:r>
            <w:r w:rsidR="007643BE">
              <w:rPr>
                <w:szCs w:val="28"/>
              </w:rPr>
              <w:t>а № 19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Партизанская</w:t>
            </w:r>
            <w:r w:rsidR="007643BE">
              <w:rPr>
                <w:szCs w:val="28"/>
              </w:rPr>
              <w:t xml:space="preserve"> </w:t>
            </w:r>
            <w:r w:rsidR="007643BE">
              <w:rPr>
                <w:szCs w:val="28"/>
              </w:rPr>
              <w:t>от дома № 1 до дом</w:t>
            </w:r>
            <w:r w:rsidR="007643BE">
              <w:rPr>
                <w:szCs w:val="28"/>
              </w:rPr>
              <w:t>а № 5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70 лет Октября</w:t>
            </w:r>
            <w:r w:rsidR="007643BE">
              <w:rPr>
                <w:szCs w:val="28"/>
              </w:rPr>
              <w:t xml:space="preserve"> от дома № 2</w:t>
            </w:r>
            <w:r w:rsidR="007643BE">
              <w:rPr>
                <w:szCs w:val="28"/>
              </w:rPr>
              <w:t xml:space="preserve"> до дом</w:t>
            </w:r>
            <w:r w:rsidR="007643BE">
              <w:rPr>
                <w:szCs w:val="28"/>
              </w:rPr>
              <w:t>а № 14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Заречная</w:t>
            </w:r>
            <w:r w:rsidR="007643BE">
              <w:rPr>
                <w:szCs w:val="28"/>
              </w:rPr>
              <w:t xml:space="preserve"> </w:t>
            </w:r>
            <w:r w:rsidR="007643BE">
              <w:rPr>
                <w:szCs w:val="28"/>
              </w:rPr>
              <w:t>от дома № 1 до дом</w:t>
            </w:r>
            <w:r w:rsidR="007643BE">
              <w:rPr>
                <w:szCs w:val="28"/>
              </w:rPr>
              <w:t>а № 9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89548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пер.Лесной</w:t>
            </w:r>
            <w:r w:rsidR="007643BE">
              <w:rPr>
                <w:szCs w:val="28"/>
              </w:rPr>
              <w:t xml:space="preserve"> </w:t>
            </w:r>
            <w:r w:rsidR="007643BE">
              <w:rPr>
                <w:szCs w:val="28"/>
              </w:rPr>
              <w:t>от дома № 1 до дом</w:t>
            </w:r>
            <w:r w:rsidR="007643BE">
              <w:rPr>
                <w:szCs w:val="28"/>
              </w:rPr>
              <w:t xml:space="preserve">а № </w:t>
            </w:r>
            <w:bookmarkStart w:id="1" w:name="_GoBack"/>
            <w:bookmarkEnd w:id="1"/>
            <w:r w:rsidR="007643BE">
              <w:rPr>
                <w:szCs w:val="28"/>
              </w:rPr>
              <w:t>2</w:t>
            </w:r>
          </w:p>
        </w:tc>
      </w:tr>
    </w:tbl>
    <w:p w:rsidR="006745F6" w:rsidRDefault="00FE03F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AF34C0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EF" w:rsidRDefault="00C254EF">
      <w:pPr>
        <w:spacing w:line="240" w:lineRule="auto"/>
      </w:pPr>
      <w:r>
        <w:separator/>
      </w:r>
    </w:p>
  </w:endnote>
  <w:endnote w:type="continuationSeparator" w:id="0">
    <w:p w:rsidR="00C254EF" w:rsidRDefault="00C25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EF" w:rsidRDefault="00C254EF">
      <w:pPr>
        <w:spacing w:after="0"/>
      </w:pPr>
      <w:r>
        <w:separator/>
      </w:r>
    </w:p>
  </w:footnote>
  <w:footnote w:type="continuationSeparator" w:id="0">
    <w:p w:rsidR="00C254EF" w:rsidRDefault="00C254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452"/>
    <w:rsid w:val="00031B7D"/>
    <w:rsid w:val="00094D81"/>
    <w:rsid w:val="000F0AC2"/>
    <w:rsid w:val="00123516"/>
    <w:rsid w:val="00275581"/>
    <w:rsid w:val="003475F4"/>
    <w:rsid w:val="003B48CA"/>
    <w:rsid w:val="003B7735"/>
    <w:rsid w:val="003D0D09"/>
    <w:rsid w:val="004070B2"/>
    <w:rsid w:val="00455FD3"/>
    <w:rsid w:val="00461030"/>
    <w:rsid w:val="00471F04"/>
    <w:rsid w:val="00476F2E"/>
    <w:rsid w:val="004A2099"/>
    <w:rsid w:val="004B4FB9"/>
    <w:rsid w:val="004C120C"/>
    <w:rsid w:val="004E7985"/>
    <w:rsid w:val="005470F9"/>
    <w:rsid w:val="005607B3"/>
    <w:rsid w:val="005A6F8E"/>
    <w:rsid w:val="005C5FA5"/>
    <w:rsid w:val="00616600"/>
    <w:rsid w:val="006745F6"/>
    <w:rsid w:val="006F726B"/>
    <w:rsid w:val="0073337B"/>
    <w:rsid w:val="00752A57"/>
    <w:rsid w:val="007643BE"/>
    <w:rsid w:val="00765ED7"/>
    <w:rsid w:val="00780F86"/>
    <w:rsid w:val="007F45EB"/>
    <w:rsid w:val="00825399"/>
    <w:rsid w:val="0083225B"/>
    <w:rsid w:val="00847158"/>
    <w:rsid w:val="00895485"/>
    <w:rsid w:val="008C1FAB"/>
    <w:rsid w:val="008C2E84"/>
    <w:rsid w:val="008F394D"/>
    <w:rsid w:val="00924C26"/>
    <w:rsid w:val="00930670"/>
    <w:rsid w:val="009A7CB8"/>
    <w:rsid w:val="009E2C97"/>
    <w:rsid w:val="00A0729A"/>
    <w:rsid w:val="00AA368F"/>
    <w:rsid w:val="00AF34C0"/>
    <w:rsid w:val="00B5247A"/>
    <w:rsid w:val="00B900A5"/>
    <w:rsid w:val="00BF079D"/>
    <w:rsid w:val="00BF7452"/>
    <w:rsid w:val="00C254EF"/>
    <w:rsid w:val="00C343FF"/>
    <w:rsid w:val="00CA0EB2"/>
    <w:rsid w:val="00CB08C6"/>
    <w:rsid w:val="00D45EA8"/>
    <w:rsid w:val="00DC7339"/>
    <w:rsid w:val="00DD0FE5"/>
    <w:rsid w:val="00DD304C"/>
    <w:rsid w:val="00E53D5B"/>
    <w:rsid w:val="00E77491"/>
    <w:rsid w:val="00EA6498"/>
    <w:rsid w:val="00F25F70"/>
    <w:rsid w:val="00F56A8B"/>
    <w:rsid w:val="00F579E0"/>
    <w:rsid w:val="00F62C91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D788"/>
  <w15:docId w15:val="{316A431F-CFD5-4969-82B4-C0BCEBD4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11</cp:revision>
  <cp:lastPrinted>2025-11-30T23:17:00Z</cp:lastPrinted>
  <dcterms:created xsi:type="dcterms:W3CDTF">2025-10-19T11:42:00Z</dcterms:created>
  <dcterms:modified xsi:type="dcterms:W3CDTF">2025-11-30T23:17:00Z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