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5A7E1" w14:textId="28261C96" w:rsidR="00384E55" w:rsidRPr="00BB41E0" w:rsidRDefault="00384E55" w:rsidP="00D97AB5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052F6576" w14:textId="77777777" w:rsidR="005242ED" w:rsidRPr="00846AEE" w:rsidRDefault="005242ED" w:rsidP="005242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bookmarkStart w:id="1" w:name="_Hlk192101124"/>
      <w:r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>Уведомление о проведении общественных обсуждений</w:t>
      </w:r>
    </w:p>
    <w:p w14:paraId="06540782" w14:textId="77777777" w:rsidR="005242ED" w:rsidRPr="00846AEE" w:rsidRDefault="005242ED" w:rsidP="005242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>объекта государственной экологической экспертизы</w:t>
      </w:r>
    </w:p>
    <w:p w14:paraId="60B0BD13" w14:textId="1BFCC8FA" w:rsidR="005242ED" w:rsidRPr="00846AEE" w:rsidRDefault="005242ED" w:rsidP="005242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проектная документация </w:t>
      </w:r>
      <w:r w:rsidR="00846AEE"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>«Расходы на мероприятия по повышению уровня обустройства автомобильных дорог федерального значения. Устройство стационарного электрического освещения и тротуаров на автомобильной дороге Р-258 «Байкал» Иркутск – Улан-Удэ – Чита на участках км 386+300 – км 389+300 (</w:t>
      </w:r>
      <w:proofErr w:type="spellStart"/>
      <w:r w:rsidR="00846AEE"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>н.п</w:t>
      </w:r>
      <w:proofErr w:type="spellEnd"/>
      <w:r w:rsidR="00846AEE"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>. Троицкое), км 439+550 – км 442+200 (</w:t>
      </w:r>
      <w:proofErr w:type="spellStart"/>
      <w:r w:rsidR="00846AEE"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>н.п</w:t>
      </w:r>
      <w:proofErr w:type="spellEnd"/>
      <w:r w:rsidR="00846AEE"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>. Сотниково), км 500+000 – км 501+800 (</w:t>
      </w:r>
      <w:proofErr w:type="spellStart"/>
      <w:r w:rsidR="00846AEE"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>н.п</w:t>
      </w:r>
      <w:proofErr w:type="spellEnd"/>
      <w:r w:rsidR="00846AEE"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. </w:t>
      </w:r>
      <w:proofErr w:type="spellStart"/>
      <w:r w:rsidR="00846AEE"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>Бурнашево</w:t>
      </w:r>
      <w:proofErr w:type="spellEnd"/>
      <w:r w:rsidR="00846AEE"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>), км 355+400 – км 356+000, км 374+000 – км 374+400, км 556+100 – км 556+900, км 638+900 – км 639+450, Республика Бурятия, Забайкальский край»</w:t>
      </w:r>
      <w:r w:rsidRPr="00846AEE">
        <w:rPr>
          <w:rFonts w:ascii="Times New Roman" w:eastAsia="Calibri" w:hAnsi="Times New Roman" w:cs="Times New Roman"/>
          <w:b/>
          <w:bCs/>
          <w:sz w:val="24"/>
          <w:szCs w:val="28"/>
        </w:rPr>
        <w:t>, содержащего предварительные материалы оценки воздействия на окружающую среду</w:t>
      </w:r>
      <w:bookmarkEnd w:id="1"/>
    </w:p>
    <w:p w14:paraId="77525A3D" w14:textId="77777777" w:rsidR="005242ED" w:rsidRPr="00BB41E0" w:rsidRDefault="005242ED" w:rsidP="005242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4106"/>
        <w:gridCol w:w="5387"/>
      </w:tblGrid>
      <w:tr w:rsidR="00BB41E0" w:rsidRPr="00BB41E0" w14:paraId="5E7B9563" w14:textId="77777777" w:rsidTr="00A72AF5">
        <w:trPr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</w:tcPr>
          <w:p w14:paraId="2D5CDC49" w14:textId="77777777" w:rsidR="005242ED" w:rsidRPr="00DA635A" w:rsidRDefault="005242ED" w:rsidP="00A72AF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а)</w:t>
            </w:r>
            <w:r w:rsidRPr="00DA635A">
              <w:rPr>
                <w:rFonts w:eastAsiaTheme="minorEastAsia"/>
                <w:b/>
                <w:lang w:eastAsia="ru-RU"/>
              </w:rPr>
              <w:t xml:space="preserve"> </w:t>
            </w:r>
            <w:r w:rsidRPr="00DA63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информация об объекте обсуждений, подлежащем рассмотрению на общественных обсуждениях, включая:</w:t>
            </w:r>
          </w:p>
        </w:tc>
      </w:tr>
      <w:tr w:rsidR="00BB41E0" w:rsidRPr="00BB41E0" w14:paraId="47B9D22E" w14:textId="77777777" w:rsidTr="00A72AF5">
        <w:trPr>
          <w:jc w:val="center"/>
        </w:trPr>
        <w:tc>
          <w:tcPr>
            <w:tcW w:w="4106" w:type="dxa"/>
          </w:tcPr>
          <w:p w14:paraId="461EF1FF" w14:textId="77777777" w:rsidR="005242ED" w:rsidRPr="00DA635A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(наименование)</w:t>
            </w:r>
          </w:p>
        </w:tc>
        <w:tc>
          <w:tcPr>
            <w:tcW w:w="5387" w:type="dxa"/>
          </w:tcPr>
          <w:p w14:paraId="2C36A738" w14:textId="33739EBF" w:rsidR="00F76DCB" w:rsidRPr="00DA635A" w:rsidRDefault="002F0DFC" w:rsidP="004542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казенное учреждение «Управление федеральных автомобильных дорог «Южный Байкал» Фе</w:t>
            </w:r>
            <w:r w:rsidR="0045427E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дерального дорожного агентства»</w:t>
            </w:r>
            <w:r w:rsidR="005242ED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</w:t>
            </w: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ФКУ </w:t>
            </w:r>
            <w:proofErr w:type="spellStart"/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Упрдор</w:t>
            </w:r>
            <w:proofErr w:type="spellEnd"/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«Южный Байкал»</w:t>
            </w:r>
            <w:r w:rsidR="00F76DCB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B41E0" w:rsidRPr="00BB41E0" w14:paraId="6C345344" w14:textId="77777777" w:rsidTr="00A72AF5">
        <w:trPr>
          <w:jc w:val="center"/>
        </w:trPr>
        <w:tc>
          <w:tcPr>
            <w:tcW w:w="4106" w:type="dxa"/>
          </w:tcPr>
          <w:p w14:paraId="3EC10973" w14:textId="77777777" w:rsidR="005242ED" w:rsidRPr="00DA635A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87" w:type="dxa"/>
          </w:tcPr>
          <w:p w14:paraId="0E945959" w14:textId="7704E20A" w:rsidR="005242ED" w:rsidRPr="00DA635A" w:rsidRDefault="001F6922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1020300983702</w:t>
            </w:r>
          </w:p>
        </w:tc>
      </w:tr>
      <w:tr w:rsidR="00BB41E0" w:rsidRPr="00BB41E0" w14:paraId="39F98E6B" w14:textId="77777777" w:rsidTr="00A72AF5">
        <w:trPr>
          <w:jc w:val="center"/>
        </w:trPr>
        <w:tc>
          <w:tcPr>
            <w:tcW w:w="4106" w:type="dxa"/>
          </w:tcPr>
          <w:p w14:paraId="2E6B50CA" w14:textId="77777777" w:rsidR="005242ED" w:rsidRPr="00DA635A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87" w:type="dxa"/>
          </w:tcPr>
          <w:p w14:paraId="66071D3D" w14:textId="29D71894" w:rsidR="005242ED" w:rsidRPr="00DA635A" w:rsidRDefault="001F6922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0326012322</w:t>
            </w:r>
          </w:p>
        </w:tc>
      </w:tr>
      <w:tr w:rsidR="00BB41E0" w:rsidRPr="00BB41E0" w14:paraId="7507E2AC" w14:textId="77777777" w:rsidTr="00A72AF5">
        <w:trPr>
          <w:jc w:val="center"/>
        </w:trPr>
        <w:tc>
          <w:tcPr>
            <w:tcW w:w="4106" w:type="dxa"/>
          </w:tcPr>
          <w:p w14:paraId="35D96FDF" w14:textId="77777777" w:rsidR="005242ED" w:rsidRPr="00DA635A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Адрес в пределах места нахождения Заказчика</w:t>
            </w:r>
          </w:p>
        </w:tc>
        <w:tc>
          <w:tcPr>
            <w:tcW w:w="5387" w:type="dxa"/>
          </w:tcPr>
          <w:p w14:paraId="71A57F0C" w14:textId="5E02EE1B" w:rsidR="005242ED" w:rsidRPr="00DA635A" w:rsidRDefault="009A5504" w:rsidP="009A55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670000, Республика Бурятия, г. Улан-Удэ, ул. Советская, 18</w:t>
            </w:r>
          </w:p>
        </w:tc>
      </w:tr>
      <w:tr w:rsidR="00BB41E0" w:rsidRPr="00BB41E0" w14:paraId="14B3D9E4" w14:textId="77777777" w:rsidTr="00A72AF5">
        <w:trPr>
          <w:jc w:val="center"/>
        </w:trPr>
        <w:tc>
          <w:tcPr>
            <w:tcW w:w="4106" w:type="dxa"/>
          </w:tcPr>
          <w:p w14:paraId="4A8FCF4E" w14:textId="77777777" w:rsidR="005242ED" w:rsidRPr="00DA635A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Контактная информация Заказчика (телефон, адрес электронной почты (при наличии), факс (при наличии)</w:t>
            </w:r>
          </w:p>
        </w:tc>
        <w:tc>
          <w:tcPr>
            <w:tcW w:w="5387" w:type="dxa"/>
          </w:tcPr>
          <w:p w14:paraId="6509853C" w14:textId="0D25BB8D" w:rsidR="00CA4F3D" w:rsidRPr="00DA635A" w:rsidRDefault="0045427E" w:rsidP="00CA4F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CA4F3D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елефон: </w:t>
            </w:r>
            <w:r w:rsidR="00EC4C59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3B6628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(3012) 21-02-29</w:t>
            </w:r>
          </w:p>
          <w:p w14:paraId="394935CE" w14:textId="31EB556C" w:rsidR="00CA4F3D" w:rsidRPr="00DA635A" w:rsidRDefault="0045427E" w:rsidP="00CA4F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="00CA4F3D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акс: </w:t>
            </w:r>
            <w:r w:rsidR="00EC4C59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CA4F3D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(3012) 21-29-57</w:t>
            </w:r>
          </w:p>
          <w:p w14:paraId="3D30D04C" w14:textId="5300093A" w:rsidR="0045427E" w:rsidRPr="00DA635A" w:rsidRDefault="00CA4F3D" w:rsidP="00454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45427E"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secretar</w:t>
            </w:r>
            <w:proofErr w:type="spellEnd"/>
            <w:r w:rsidR="0045427E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proofErr w:type="spellStart"/>
            <w:r w:rsidR="0045427E"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bkl</w:t>
            </w:r>
            <w:proofErr w:type="spellEnd"/>
            <w:r w:rsidR="0045427E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="0045427E"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rosavtodor</w:t>
            </w:r>
            <w:proofErr w:type="spellEnd"/>
            <w:r w:rsidR="0045427E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="0045427E"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 w:rsidR="0045427E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="0045427E"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B41E0" w:rsidRPr="00BB41E0" w14:paraId="5AF3F5D6" w14:textId="77777777" w:rsidTr="00A72AF5">
        <w:trPr>
          <w:jc w:val="center"/>
        </w:trPr>
        <w:tc>
          <w:tcPr>
            <w:tcW w:w="4106" w:type="dxa"/>
          </w:tcPr>
          <w:p w14:paraId="52BAB0FB" w14:textId="77777777" w:rsidR="005242ED" w:rsidRPr="00DA635A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Исполнитель </w:t>
            </w:r>
            <w:bookmarkStart w:id="2" w:name="_Hlk150349319"/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(наименование)</w:t>
            </w:r>
            <w:bookmarkEnd w:id="2"/>
          </w:p>
        </w:tc>
        <w:tc>
          <w:tcPr>
            <w:tcW w:w="5387" w:type="dxa"/>
          </w:tcPr>
          <w:p w14:paraId="13771882" w14:textId="1F52961D" w:rsidR="005242ED" w:rsidRPr="00DA635A" w:rsidRDefault="00CA4F3D" w:rsidP="00CA4F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«УралГеоПроект» </w:t>
            </w:r>
            <w:r w:rsidR="005242ED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(сокращенное наименование </w:t>
            </w: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ООО «УралГеоПроект»</w:t>
            </w:r>
            <w:r w:rsidR="005242ED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B41E0" w:rsidRPr="00BB41E0" w14:paraId="59C0A613" w14:textId="77777777" w:rsidTr="00A72AF5">
        <w:trPr>
          <w:jc w:val="center"/>
        </w:trPr>
        <w:tc>
          <w:tcPr>
            <w:tcW w:w="4106" w:type="dxa"/>
          </w:tcPr>
          <w:p w14:paraId="5C2AFEF0" w14:textId="77777777" w:rsidR="005242ED" w:rsidRPr="00DA635A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87" w:type="dxa"/>
          </w:tcPr>
          <w:p w14:paraId="7883221D" w14:textId="56877255" w:rsidR="005242ED" w:rsidRPr="00DA635A" w:rsidRDefault="00CA4F3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1160280071016</w:t>
            </w:r>
          </w:p>
        </w:tc>
      </w:tr>
      <w:tr w:rsidR="00BB41E0" w:rsidRPr="00BB41E0" w14:paraId="7F8742CD" w14:textId="77777777" w:rsidTr="00A72AF5">
        <w:trPr>
          <w:jc w:val="center"/>
        </w:trPr>
        <w:tc>
          <w:tcPr>
            <w:tcW w:w="4106" w:type="dxa"/>
          </w:tcPr>
          <w:p w14:paraId="4EB00456" w14:textId="77777777" w:rsidR="005242ED" w:rsidRPr="00DA635A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87" w:type="dxa"/>
          </w:tcPr>
          <w:p w14:paraId="51A3447D" w14:textId="7375CA22" w:rsidR="005242ED" w:rsidRPr="00DA635A" w:rsidRDefault="00CA4F3D" w:rsidP="00B15D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0277911275</w:t>
            </w:r>
          </w:p>
        </w:tc>
      </w:tr>
      <w:tr w:rsidR="00BB41E0" w:rsidRPr="00BB41E0" w14:paraId="4928B86A" w14:textId="77777777" w:rsidTr="00A72AF5">
        <w:trPr>
          <w:jc w:val="center"/>
        </w:trPr>
        <w:tc>
          <w:tcPr>
            <w:tcW w:w="4106" w:type="dxa"/>
          </w:tcPr>
          <w:p w14:paraId="031AB90C" w14:textId="77777777" w:rsidR="005242ED" w:rsidRPr="00DA635A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Адрес в пределах места нахождения Исполнителя</w:t>
            </w:r>
          </w:p>
        </w:tc>
        <w:tc>
          <w:tcPr>
            <w:tcW w:w="5387" w:type="dxa"/>
          </w:tcPr>
          <w:p w14:paraId="3339BD87" w14:textId="7528D1D4" w:rsidR="00F76DCB" w:rsidRPr="00DA635A" w:rsidRDefault="00F76DCB" w:rsidP="00B15D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123104, г. Москва, внутригородская территория города, муниципальный округ Пресненский, Малая Бронная ул., дом 2, стр. 1, этаж 4, пом./ком. I/73А</w:t>
            </w:r>
          </w:p>
        </w:tc>
      </w:tr>
      <w:tr w:rsidR="00BB41E0" w:rsidRPr="00BB41E0" w14:paraId="42DB0059" w14:textId="77777777" w:rsidTr="00A72AF5">
        <w:trPr>
          <w:jc w:val="center"/>
        </w:trPr>
        <w:tc>
          <w:tcPr>
            <w:tcW w:w="4106" w:type="dxa"/>
          </w:tcPr>
          <w:p w14:paraId="3A379938" w14:textId="77777777" w:rsidR="005242ED" w:rsidRPr="00DA635A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Контактная информация Исполнителя (телефон, адрес электронной почты (при наличии), факс (при наличии)</w:t>
            </w:r>
          </w:p>
        </w:tc>
        <w:tc>
          <w:tcPr>
            <w:tcW w:w="5387" w:type="dxa"/>
          </w:tcPr>
          <w:p w14:paraId="4F83BB19" w14:textId="653FD698" w:rsidR="003D03DD" w:rsidRPr="00DA635A" w:rsidRDefault="003D03DD" w:rsidP="003D03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  <w:r w:rsidR="004868B8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8(812) 374-55-33</w:t>
            </w:r>
          </w:p>
          <w:p w14:paraId="2CE40686" w14:textId="04CD8CF7" w:rsidR="003D03DD" w:rsidRPr="00DA635A" w:rsidRDefault="003D03DD" w:rsidP="003D03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4868B8"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ugp</w:t>
            </w:r>
            <w:proofErr w:type="spellEnd"/>
            <w:r w:rsidR="004868B8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proofErr w:type="spellStart"/>
            <w:r w:rsidR="004868B8"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ural</w:t>
            </w:r>
            <w:proofErr w:type="spellEnd"/>
            <w:r w:rsidR="004868B8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="004868B8"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geoproekt</w:t>
            </w:r>
            <w:proofErr w:type="spellEnd"/>
            <w:r w:rsidR="004868B8" w:rsidRPr="00DA63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="004868B8" w:rsidRPr="00DA63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B41E0" w:rsidRPr="00BB41E0" w14:paraId="3845E5F5" w14:textId="77777777" w:rsidTr="00A72AF5">
        <w:trPr>
          <w:jc w:val="center"/>
        </w:trPr>
        <w:tc>
          <w:tcPr>
            <w:tcW w:w="4106" w:type="dxa"/>
          </w:tcPr>
          <w:p w14:paraId="66A91C9D" w14:textId="77777777" w:rsidR="005242ED" w:rsidRPr="00652B3D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5387" w:type="dxa"/>
          </w:tcPr>
          <w:p w14:paraId="00BB9B6A" w14:textId="109CD1FA" w:rsidR="005242ED" w:rsidRPr="00DA635A" w:rsidRDefault="004349F7" w:rsidP="004349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r w:rsidRPr="004349F7">
              <w:rPr>
                <w:rFonts w:ascii="Times New Roman" w:eastAsia="Calibri" w:hAnsi="Times New Roman" w:cs="Times New Roman"/>
                <w:sz w:val="20"/>
                <w:szCs w:val="20"/>
              </w:rPr>
              <w:t>Петровск-Забайкальского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349F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  <w:r w:rsidR="005D6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D3B7A">
              <w:rPr>
                <w:rFonts w:ascii="Times New Roman" w:eastAsia="Calibri" w:hAnsi="Times New Roman" w:cs="Times New Roman"/>
                <w:sz w:val="20"/>
                <w:szCs w:val="20"/>
              </w:rPr>
              <w:t>(Администрация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Петровск-Забайкальского МО</w:t>
            </w:r>
            <w:r w:rsidR="0045427E" w:rsidRPr="00CD3B7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B41E0" w:rsidRPr="00BB41E0" w14:paraId="42BB7372" w14:textId="77777777" w:rsidTr="00A72AF5">
        <w:trPr>
          <w:jc w:val="center"/>
        </w:trPr>
        <w:tc>
          <w:tcPr>
            <w:tcW w:w="4106" w:type="dxa"/>
          </w:tcPr>
          <w:p w14:paraId="6C93C789" w14:textId="77777777" w:rsidR="005242ED" w:rsidRPr="00652B3D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 обсуждений</w:t>
            </w:r>
          </w:p>
        </w:tc>
        <w:tc>
          <w:tcPr>
            <w:tcW w:w="5387" w:type="dxa"/>
          </w:tcPr>
          <w:p w14:paraId="7C5ACEC6" w14:textId="19550BD0" w:rsidR="005242ED" w:rsidRPr="00645115" w:rsidRDefault="00B15D6F" w:rsidP="00DA63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5242ED"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бъект государственной экологической эк</w:t>
            </w:r>
            <w:r w:rsidR="00DA635A"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спертизы проектная документация «Расходы на мероприятия по повышению уровня обустройства автомобильных дорог федерального значения. Устройство стационарного электрического освещения и тротуаров на автомобильной дороге Р-258 «Байкал» Иркутск-Улан-Удэ-Чита на участках км 386+300 - км 389+300 (</w:t>
            </w:r>
            <w:proofErr w:type="spellStart"/>
            <w:r w:rsidR="00DA635A"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н.п</w:t>
            </w:r>
            <w:proofErr w:type="spellEnd"/>
            <w:r w:rsidR="00DA635A"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. Троицкое), км 439+550 - км 442+200 (</w:t>
            </w:r>
            <w:proofErr w:type="spellStart"/>
            <w:r w:rsidR="00DA635A"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н.п</w:t>
            </w:r>
            <w:proofErr w:type="spellEnd"/>
            <w:r w:rsidR="00DA635A"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. Сотниково), км 500+000 - км 501+800 (</w:t>
            </w:r>
            <w:proofErr w:type="spellStart"/>
            <w:r w:rsidR="00DA635A"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н.п</w:t>
            </w:r>
            <w:proofErr w:type="spellEnd"/>
            <w:r w:rsidR="00DA635A"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DA635A"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Бурнашево</w:t>
            </w:r>
            <w:proofErr w:type="spellEnd"/>
            <w:r w:rsidR="00DA635A"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), км 355+400 - км 356+000, км 374+000 - км 374+400, км 556+100 -км 556+900, км 638+900 - км 639+450, Республика Бурятия, Забайкальский край»</w:t>
            </w:r>
            <w:r w:rsidR="005242ED"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, содержащий предварительные материалы оценки воздействия на окружающую среду</w:t>
            </w:r>
          </w:p>
        </w:tc>
      </w:tr>
      <w:tr w:rsidR="00BB41E0" w:rsidRPr="00BB41E0" w14:paraId="63605869" w14:textId="77777777" w:rsidTr="00B15D6F">
        <w:trPr>
          <w:jc w:val="center"/>
        </w:trPr>
        <w:tc>
          <w:tcPr>
            <w:tcW w:w="4106" w:type="dxa"/>
          </w:tcPr>
          <w:p w14:paraId="2C48BD73" w14:textId="77777777" w:rsidR="005242ED" w:rsidRPr="00645115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планируемой хозяйственной и иной деятельности</w:t>
            </w:r>
          </w:p>
        </w:tc>
        <w:tc>
          <w:tcPr>
            <w:tcW w:w="5387" w:type="dxa"/>
            <w:shd w:val="clear" w:color="auto" w:fill="auto"/>
          </w:tcPr>
          <w:p w14:paraId="7D98A0DE" w14:textId="780BB9DC" w:rsidR="005242ED" w:rsidRPr="00645115" w:rsidRDefault="00652B3D" w:rsidP="00F0073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стационарного электрического освещения и тротуаров на автомобильной дороге Р-258 «Байкал» Иркутск-Улан-Удэ-Чита на участках км 386+300 - км 389+300 (</w:t>
            </w:r>
            <w:proofErr w:type="spellStart"/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н.п</w:t>
            </w:r>
            <w:proofErr w:type="spellEnd"/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. Троицкое), км 439+550 - км 442+200 (</w:t>
            </w:r>
            <w:proofErr w:type="spellStart"/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н.п</w:t>
            </w:r>
            <w:proofErr w:type="spellEnd"/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. Сотниково), км 500+000 - км 501+800 (</w:t>
            </w:r>
            <w:proofErr w:type="spellStart"/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н.п</w:t>
            </w:r>
            <w:proofErr w:type="spellEnd"/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Бурнашево</w:t>
            </w:r>
            <w:proofErr w:type="spellEnd"/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км 355+400 - км 356+000, км 374+000 - км 374+400, км 556+100 </w:t>
            </w:r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-км 556+900, км 638+900 - км 639+450, Республика Бурятия, Забайкальский край</w:t>
            </w:r>
          </w:p>
        </w:tc>
      </w:tr>
      <w:tr w:rsidR="00BB41E0" w:rsidRPr="00BB41E0" w14:paraId="3851EC18" w14:textId="77777777" w:rsidTr="00B15D6F">
        <w:trPr>
          <w:jc w:val="center"/>
        </w:trPr>
        <w:tc>
          <w:tcPr>
            <w:tcW w:w="4106" w:type="dxa"/>
            <w:shd w:val="clear" w:color="auto" w:fill="auto"/>
          </w:tcPr>
          <w:p w14:paraId="022CA66A" w14:textId="77777777" w:rsidR="005242ED" w:rsidRPr="00652B3D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Цель планируемой хозяйственной и иной деятельности</w:t>
            </w:r>
          </w:p>
        </w:tc>
        <w:tc>
          <w:tcPr>
            <w:tcW w:w="5387" w:type="dxa"/>
            <w:shd w:val="clear" w:color="auto" w:fill="auto"/>
          </w:tcPr>
          <w:p w14:paraId="05F8E410" w14:textId="66B6CF48" w:rsidR="005242ED" w:rsidRPr="00652B3D" w:rsidRDefault="00652B3D" w:rsidP="005F46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Улучшение уровня обустройства автомобильных дорог федерального значения.</w:t>
            </w:r>
          </w:p>
        </w:tc>
      </w:tr>
      <w:tr w:rsidR="00BB41E0" w:rsidRPr="00BB41E0" w14:paraId="7908C60B" w14:textId="77777777" w:rsidTr="00A72AF5">
        <w:trPr>
          <w:jc w:val="center"/>
        </w:trPr>
        <w:tc>
          <w:tcPr>
            <w:tcW w:w="4106" w:type="dxa"/>
          </w:tcPr>
          <w:p w14:paraId="39DB1A9E" w14:textId="77777777" w:rsidR="005242ED" w:rsidRPr="00645115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329B">
              <w:rPr>
                <w:rFonts w:ascii="Times New Roman" w:eastAsia="Calibri" w:hAnsi="Times New Roman" w:cs="Times New Roman"/>
                <w:sz w:val="20"/>
                <w:szCs w:val="20"/>
              </w:rPr>
              <w:t>Предварительное место реализации планируемой хозяйственной и иной деятельности</w:t>
            </w:r>
          </w:p>
        </w:tc>
        <w:tc>
          <w:tcPr>
            <w:tcW w:w="5387" w:type="dxa"/>
          </w:tcPr>
          <w:p w14:paraId="2598FC03" w14:textId="75F26F03" w:rsidR="005242ED" w:rsidRPr="0065600B" w:rsidRDefault="004349F7" w:rsidP="005F46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Российская Федерация, Забайкальский край, Петровск-Забайкальский муниципальный округ, км 638+900 - км 639+450 автомобильной дороги Р-258 «Байкал» Иркутск-Улан-Удэ-Чита, кадастровый участок 75:16:000000:308</w:t>
            </w:r>
          </w:p>
        </w:tc>
      </w:tr>
      <w:tr w:rsidR="00BB41E0" w:rsidRPr="00BB41E0" w14:paraId="3B194D83" w14:textId="77777777" w:rsidTr="00A72AF5">
        <w:trPr>
          <w:jc w:val="center"/>
        </w:trPr>
        <w:tc>
          <w:tcPr>
            <w:tcW w:w="4106" w:type="dxa"/>
          </w:tcPr>
          <w:p w14:paraId="60A294B9" w14:textId="77777777" w:rsidR="005242ED" w:rsidRPr="00645115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329B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Контактные данные (телефон и адрес электронной почты (при наличии) ответственных лиц со стороны заказчика (исполнителя)</w:t>
            </w:r>
          </w:p>
        </w:tc>
        <w:tc>
          <w:tcPr>
            <w:tcW w:w="5387" w:type="dxa"/>
          </w:tcPr>
          <w:p w14:paraId="17CEEC75" w14:textId="788C3C57" w:rsidR="003B6E73" w:rsidRPr="0065600B" w:rsidRDefault="00F00730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3B6E73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о стороны заказчика:</w:t>
            </w:r>
          </w:p>
          <w:p w14:paraId="58305971" w14:textId="639C5FB4" w:rsidR="005242ED" w:rsidRPr="0065600B" w:rsidRDefault="005D4DB1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Матвеева Елена Владимировна</w:t>
            </w:r>
          </w:p>
          <w:p w14:paraId="3ACDFDCC" w14:textId="7BDBADF1" w:rsidR="005242ED" w:rsidRPr="0065600B" w:rsidRDefault="00CF3C00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телефон: 8 924</w:t>
            </w:r>
            <w:r w:rsidR="005D4DB1">
              <w:rPr>
                <w:rFonts w:ascii="Times New Roman" w:eastAsia="Calibri" w:hAnsi="Times New Roman" w:cs="Times New Roman"/>
                <w:sz w:val="20"/>
                <w:szCs w:val="20"/>
              </w:rPr>
              <w:t> 775-02-85</w:t>
            </w:r>
          </w:p>
          <w:p w14:paraId="4370614C" w14:textId="03E9FC4C" w:rsidR="00CF3C00" w:rsidRPr="00D05540" w:rsidRDefault="00CF3C00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D0554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D05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5D4DB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matveevaev</w:t>
            </w:r>
            <w:r w:rsidR="00EC4C59" w:rsidRPr="00D05540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EC4C59" w:rsidRPr="006560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bkl</w:t>
            </w:r>
            <w:r w:rsidR="00EC4C59" w:rsidRPr="00D0554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C4C59" w:rsidRPr="006560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rosavtodor</w:t>
            </w:r>
            <w:r w:rsidR="00EC4C59" w:rsidRPr="00D0554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C4C59" w:rsidRPr="006560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="00EC4C59" w:rsidRPr="00D0554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C4C59" w:rsidRPr="006560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</w:p>
          <w:p w14:paraId="32752F3B" w14:textId="5D4DB52F" w:rsidR="003B6E73" w:rsidRPr="0065600B" w:rsidRDefault="00F00730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3B6E73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о с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тороны исполнителя работ</w:t>
            </w:r>
            <w:r w:rsidR="003B6E73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48F47655" w14:textId="77777777" w:rsidR="000F3FB7" w:rsidRPr="0065600B" w:rsidRDefault="000F3FB7" w:rsidP="000F3F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Степанов Александр Иванович</w:t>
            </w:r>
          </w:p>
          <w:p w14:paraId="656C6DF9" w14:textId="77777777" w:rsidR="000F3FB7" w:rsidRPr="0065600B" w:rsidRDefault="000F3FB7" w:rsidP="000F3F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телефон: 8 930 418 66 52</w:t>
            </w:r>
          </w:p>
          <w:p w14:paraId="44F9B81F" w14:textId="3ED8F698" w:rsidR="005242ED" w:rsidRPr="0065600B" w:rsidRDefault="005242ED" w:rsidP="00CF3C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CF3C00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ugdorproekt@list.ru</w:t>
            </w:r>
          </w:p>
        </w:tc>
      </w:tr>
      <w:tr w:rsidR="00BB41E0" w:rsidRPr="00BB41E0" w14:paraId="25FE2528" w14:textId="77777777" w:rsidTr="00A72AF5">
        <w:trPr>
          <w:jc w:val="center"/>
        </w:trPr>
        <w:tc>
          <w:tcPr>
            <w:tcW w:w="4106" w:type="dxa"/>
          </w:tcPr>
          <w:p w14:paraId="54BF62AC" w14:textId="77777777" w:rsidR="005242ED" w:rsidRPr="00652B3D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Иная информация по желанию заказчика (исполнителя)</w:t>
            </w:r>
          </w:p>
        </w:tc>
        <w:tc>
          <w:tcPr>
            <w:tcW w:w="5387" w:type="dxa"/>
          </w:tcPr>
          <w:p w14:paraId="4D393048" w14:textId="77777777" w:rsidR="005242ED" w:rsidRPr="00652B3D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B3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B41E0" w:rsidRPr="00BB41E0" w14:paraId="4A533C0D" w14:textId="77777777" w:rsidTr="00A72AF5">
        <w:trPr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</w:tcPr>
          <w:p w14:paraId="21E431B2" w14:textId="77777777" w:rsidR="005242ED" w:rsidRPr="00645115" w:rsidRDefault="005242ED" w:rsidP="00A72AF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63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б)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BB41E0" w:rsidRPr="00BB41E0" w14:paraId="3A0F95A8" w14:textId="77777777" w:rsidTr="003D312B">
        <w:trPr>
          <w:jc w:val="center"/>
        </w:trPr>
        <w:tc>
          <w:tcPr>
            <w:tcW w:w="4106" w:type="dxa"/>
            <w:shd w:val="clear" w:color="auto" w:fill="auto"/>
          </w:tcPr>
          <w:p w14:paraId="76339603" w14:textId="77777777" w:rsidR="005242ED" w:rsidRPr="00645115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329B">
              <w:rPr>
                <w:rFonts w:ascii="Times New Roman" w:eastAsia="Calibri" w:hAnsi="Times New Roman" w:cs="Times New Roman"/>
                <w:sz w:val="20"/>
                <w:szCs w:val="20"/>
              </w:rPr>
              <w:t>Место, в котором размещен и доступен для очного ознакомления объект обсуждений</w:t>
            </w:r>
          </w:p>
        </w:tc>
        <w:tc>
          <w:tcPr>
            <w:tcW w:w="5387" w:type="dxa"/>
          </w:tcPr>
          <w:p w14:paraId="340EE262" w14:textId="561AA5A0" w:rsidR="005242ED" w:rsidRPr="0065600B" w:rsidRDefault="003D312B" w:rsidP="00CD3B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Здание </w:t>
            </w:r>
            <w:r w:rsidR="003B6628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дминистрации </w:t>
            </w:r>
            <w:r w:rsidR="004349F7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Петровск-Забайкальского МО</w:t>
            </w:r>
            <w:r w:rsidR="00CD3B7A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F3C00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адресу: </w:t>
            </w:r>
            <w:r w:rsidR="004349F7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Забайкальский край, г. Петровск-Забайкальский, ул. Ленина, д. 1</w:t>
            </w:r>
          </w:p>
        </w:tc>
      </w:tr>
      <w:tr w:rsidR="00BB41E0" w:rsidRPr="00BB41E0" w14:paraId="53750F80" w14:textId="77777777" w:rsidTr="003D312B">
        <w:trPr>
          <w:jc w:val="center"/>
        </w:trPr>
        <w:tc>
          <w:tcPr>
            <w:tcW w:w="4106" w:type="dxa"/>
            <w:shd w:val="clear" w:color="auto" w:fill="auto"/>
          </w:tcPr>
          <w:p w14:paraId="02ED0F86" w14:textId="77777777" w:rsidR="005242ED" w:rsidRPr="00645115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329B">
              <w:rPr>
                <w:rFonts w:ascii="Times New Roman" w:eastAsia="Calibri" w:hAnsi="Times New Roman" w:cs="Times New Roman"/>
                <w:sz w:val="20"/>
                <w:szCs w:val="20"/>
              </w:rPr>
              <w:t>Дата открытия доступа</w:t>
            </w:r>
          </w:p>
        </w:tc>
        <w:tc>
          <w:tcPr>
            <w:tcW w:w="5387" w:type="dxa"/>
          </w:tcPr>
          <w:p w14:paraId="5B7931B7" w14:textId="140C337E" w:rsidR="005242ED" w:rsidRPr="0065600B" w:rsidRDefault="0065600B" w:rsidP="006560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5242E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6329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242E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.2025</w:t>
            </w:r>
          </w:p>
        </w:tc>
      </w:tr>
      <w:tr w:rsidR="00BB41E0" w:rsidRPr="00BB41E0" w14:paraId="210E7FA8" w14:textId="77777777" w:rsidTr="003D312B">
        <w:trPr>
          <w:jc w:val="center"/>
        </w:trPr>
        <w:tc>
          <w:tcPr>
            <w:tcW w:w="4106" w:type="dxa"/>
            <w:shd w:val="clear" w:color="auto" w:fill="auto"/>
          </w:tcPr>
          <w:p w14:paraId="4CE0800F" w14:textId="77777777" w:rsidR="005242ED" w:rsidRPr="00645115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6A7D">
              <w:rPr>
                <w:rFonts w:ascii="Times New Roman" w:eastAsia="Calibri" w:hAnsi="Times New Roman" w:cs="Times New Roman"/>
                <w:sz w:val="20"/>
                <w:szCs w:val="20"/>
              </w:rPr>
              <w:t>Сроки доступности объекта обсуждений, днях и часах, в которые возможно ознакомление с объектом обсуждений</w:t>
            </w:r>
          </w:p>
        </w:tc>
        <w:tc>
          <w:tcPr>
            <w:tcW w:w="5387" w:type="dxa"/>
          </w:tcPr>
          <w:p w14:paraId="5B9DA221" w14:textId="7A5E43CE" w:rsidR="005242ED" w:rsidRPr="0065600B" w:rsidRDefault="005242ED" w:rsidP="005F46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Период размещения объекта обсуждений составляет </w:t>
            </w:r>
            <w:r w:rsidR="0046329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календарных дней: </w:t>
            </w:r>
            <w:r w:rsidR="00BB41E0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BB41E0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8165C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.2025 по 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BB41E0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8165C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.2025 включительно.</w:t>
            </w:r>
          </w:p>
          <w:p w14:paraId="4961AE4B" w14:textId="5750C4BD" w:rsidR="005242ED" w:rsidRPr="0065600B" w:rsidRDefault="005242ED" w:rsidP="005F468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Объект обсуждений доступен для очного ознакомления в рабочие дни, в </w:t>
            </w:r>
            <w:r w:rsidR="005F4683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соответствии с графиком работы </w:t>
            </w:r>
            <w:r w:rsidR="00F00730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дминистрации </w:t>
            </w:r>
            <w:r w:rsidR="004349F7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Петровск-Забайкальского МО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, а именно:</w:t>
            </w:r>
          </w:p>
          <w:p w14:paraId="152E01FA" w14:textId="674F17EA" w:rsidR="005242ED" w:rsidRPr="0065600B" w:rsidRDefault="005242ED" w:rsidP="003D31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- понедельник-</w:t>
            </w:r>
            <w:r w:rsidR="003D312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  <w:r w:rsidR="005F1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8:45</w:t>
            </w:r>
            <w:r w:rsidR="00F00730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F00730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1FC7">
              <w:rPr>
                <w:rFonts w:ascii="Times New Roman" w:eastAsia="Calibri" w:hAnsi="Times New Roman" w:cs="Times New Roman"/>
                <w:sz w:val="20"/>
                <w:szCs w:val="20"/>
              </w:rPr>
              <w:t>18:00, перерыв на обед с 13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3D312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F00730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F00730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F1FC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</w:tc>
      </w:tr>
      <w:tr w:rsidR="00BB41E0" w:rsidRPr="00BB41E0" w14:paraId="01C5B2B4" w14:textId="77777777" w:rsidTr="00A72AF5">
        <w:trPr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</w:tcPr>
          <w:p w14:paraId="44440D79" w14:textId="77777777" w:rsidR="005242ED" w:rsidRPr="0065600B" w:rsidRDefault="005242ED" w:rsidP="00A72AF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в) 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</w:t>
            </w:r>
          </w:p>
        </w:tc>
      </w:tr>
      <w:tr w:rsidR="000F3FB7" w:rsidRPr="00BB41E0" w14:paraId="0C1474EA" w14:textId="77777777" w:rsidTr="00A72AF5">
        <w:trPr>
          <w:jc w:val="center"/>
        </w:trPr>
        <w:tc>
          <w:tcPr>
            <w:tcW w:w="4106" w:type="dxa"/>
          </w:tcPr>
          <w:p w14:paraId="18654B68" w14:textId="77777777" w:rsidR="000F3FB7" w:rsidRPr="0065600B" w:rsidRDefault="000F3FB7" w:rsidP="000F3F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ссылка на место размещения объекта обсуждений</w:t>
            </w:r>
          </w:p>
        </w:tc>
        <w:tc>
          <w:tcPr>
            <w:tcW w:w="5387" w:type="dxa"/>
          </w:tcPr>
          <w:p w14:paraId="010A881D" w14:textId="20C02A1D" w:rsidR="000F3FB7" w:rsidRPr="0065600B" w:rsidRDefault="000F3FB7" w:rsidP="000F3F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https://drive.google.com/drive/folders/1BQh0SvmedrUnp93s6-ep2J9-eNZENgBp?usp=sharing</w:t>
            </w:r>
          </w:p>
        </w:tc>
      </w:tr>
      <w:tr w:rsidR="00BB41E0" w:rsidRPr="00BB41E0" w14:paraId="78FBD63D" w14:textId="77777777" w:rsidTr="00A72AF5">
        <w:trPr>
          <w:jc w:val="center"/>
        </w:trPr>
        <w:tc>
          <w:tcPr>
            <w:tcW w:w="4106" w:type="dxa"/>
          </w:tcPr>
          <w:p w14:paraId="07D5E737" w14:textId="77777777" w:rsidR="005242ED" w:rsidRPr="0048165C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65C">
              <w:rPr>
                <w:rFonts w:ascii="Times New Roman" w:eastAsia="Calibri" w:hAnsi="Times New Roman" w:cs="Times New Roman"/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387" w:type="dxa"/>
          </w:tcPr>
          <w:p w14:paraId="3413DC6B" w14:textId="1148336E" w:rsidR="005242ED" w:rsidRPr="0065600B" w:rsidRDefault="0065600B" w:rsidP="006560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48165C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242E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.2025</w:t>
            </w:r>
          </w:p>
        </w:tc>
      </w:tr>
      <w:tr w:rsidR="00BB41E0" w:rsidRPr="00BB41E0" w14:paraId="6012416A" w14:textId="77777777" w:rsidTr="00A72AF5">
        <w:trPr>
          <w:jc w:val="center"/>
        </w:trPr>
        <w:tc>
          <w:tcPr>
            <w:tcW w:w="4106" w:type="dxa"/>
          </w:tcPr>
          <w:p w14:paraId="7056D0CA" w14:textId="77777777" w:rsidR="005242ED" w:rsidRPr="0048165C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65C">
              <w:rPr>
                <w:rFonts w:ascii="Times New Roman" w:eastAsia="Calibri" w:hAnsi="Times New Roman" w:cs="Times New Roman"/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387" w:type="dxa"/>
          </w:tcPr>
          <w:p w14:paraId="4D94C9E5" w14:textId="757DDE71" w:rsidR="005242ED" w:rsidRPr="0065600B" w:rsidRDefault="00BB41E0" w:rsidP="006560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8165C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242E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.2025 по 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8165C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5242E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.2025 включительно</w:t>
            </w:r>
          </w:p>
        </w:tc>
      </w:tr>
      <w:tr w:rsidR="00BB41E0" w:rsidRPr="00BB41E0" w14:paraId="1F5A21CB" w14:textId="77777777" w:rsidTr="00A72AF5">
        <w:trPr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</w:tcPr>
          <w:p w14:paraId="37645693" w14:textId="77777777" w:rsidR="005242ED" w:rsidRPr="00645115" w:rsidRDefault="005242ED" w:rsidP="00A72AF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CF35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г) информация о возможности проведения по инициативе граждан слушаний</w:t>
            </w:r>
          </w:p>
        </w:tc>
      </w:tr>
      <w:tr w:rsidR="00BB41E0" w:rsidRPr="00BB41E0" w14:paraId="2A754C4C" w14:textId="77777777" w:rsidTr="00A72AF5">
        <w:trPr>
          <w:jc w:val="center"/>
        </w:trPr>
        <w:tc>
          <w:tcPr>
            <w:tcW w:w="9493" w:type="dxa"/>
            <w:gridSpan w:val="2"/>
          </w:tcPr>
          <w:p w14:paraId="75D4FFBF" w14:textId="5DD69CF3" w:rsidR="00CF3509" w:rsidRDefault="00CF3509" w:rsidP="00CF3509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3509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требованиями п. 23 Правил проведения оценки воздействия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F3509">
              <w:rPr>
                <w:rFonts w:ascii="Times New Roman" w:eastAsia="Calibri" w:hAnsi="Times New Roman" w:cs="Times New Roman"/>
                <w:sz w:val="20"/>
                <w:szCs w:val="20"/>
              </w:rPr>
              <w:t>на окружающую среду, утвержденных постановлением Правительства Российской Федерации от 28.11.2024 № 1644, граждане могут инициировать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роведение общественных слушаний </w:t>
            </w:r>
            <w:r w:rsidRPr="00CF3509">
              <w:rPr>
                <w:rFonts w:ascii="Times New Roman" w:eastAsia="Calibri" w:hAnsi="Times New Roman" w:cs="Times New Roman"/>
                <w:sz w:val="20"/>
                <w:szCs w:val="20"/>
              </w:rPr>
              <w:t>по обсуждаемым материалам в течение 1 рабочего дня с даты их размещени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(с </w:t>
            </w:r>
            <w:r w:rsidR="0065600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.2025 г.) путе</w:t>
            </w:r>
            <w:r w:rsidRPr="00CF3509">
              <w:rPr>
                <w:rFonts w:ascii="Times New Roman" w:eastAsia="Calibri" w:hAnsi="Times New Roman" w:cs="Times New Roman"/>
                <w:sz w:val="20"/>
                <w:szCs w:val="20"/>
              </w:rPr>
              <w:t>м направления соответствующей инициатив</w:t>
            </w:r>
            <w:r w:rsidR="00D52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 в произвольной форме в адрес </w:t>
            </w:r>
            <w:r w:rsidRPr="00CF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Администрации </w:t>
            </w:r>
            <w:r w:rsidR="004349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Петровск-Забайкальского МО по электронной почте: </w:t>
            </w:r>
            <w:proofErr w:type="spellStart"/>
            <w:r w:rsidR="0065600B" w:rsidRPr="00656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admpriem</w:t>
            </w:r>
            <w:proofErr w:type="spellEnd"/>
            <w:r w:rsidR="0065600B" w:rsidRPr="0065600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="0065600B" w:rsidRPr="00656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pzab</w:t>
            </w:r>
            <w:proofErr w:type="spellEnd"/>
            <w:r w:rsidR="0065600B" w:rsidRPr="0065600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65600B" w:rsidRPr="00656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65600B" w:rsidRPr="00656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65600B" w:rsidRPr="00656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33965CDD" w14:textId="322FDD9F" w:rsidR="005242ED" w:rsidRPr="00645115" w:rsidRDefault="005242ED" w:rsidP="00B57430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41E0" w:rsidRPr="00BB41E0" w14:paraId="4E458FD2" w14:textId="77777777" w:rsidTr="00A72AF5">
        <w:trPr>
          <w:jc w:val="center"/>
        </w:trPr>
        <w:tc>
          <w:tcPr>
            <w:tcW w:w="9493" w:type="dxa"/>
            <w:gridSpan w:val="2"/>
          </w:tcPr>
          <w:p w14:paraId="70FCDA6B" w14:textId="77777777" w:rsidR="005242ED" w:rsidRPr="00CF3509" w:rsidRDefault="005242ED" w:rsidP="00A72AF5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CF3509">
              <w:rPr>
                <w:rFonts w:ascii="Times New Roman" w:eastAsia="Calibri" w:hAnsi="Times New Roman" w:cs="Times New Roman"/>
                <w:b/>
                <w:szCs w:val="20"/>
              </w:rPr>
              <w:t>Дополнительные указания</w:t>
            </w:r>
          </w:p>
          <w:p w14:paraId="2F5440C5" w14:textId="4F3F28C8" w:rsidR="005242ED" w:rsidRPr="00645115" w:rsidRDefault="009A137A" w:rsidP="009A137A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highlight w:val="yellow"/>
              </w:rPr>
            </w:pPr>
            <w:r w:rsidRPr="00CF3509">
              <w:rPr>
                <w:rFonts w:ascii="Times New Roman" w:eastAsia="Calibri" w:hAnsi="Times New Roman" w:cs="Times New Roman"/>
                <w:b/>
                <w:szCs w:val="20"/>
              </w:rPr>
              <w:t xml:space="preserve">Администрации </w:t>
            </w:r>
            <w:r w:rsidR="004349F7">
              <w:rPr>
                <w:rFonts w:ascii="Times New Roman" w:eastAsia="Calibri" w:hAnsi="Times New Roman" w:cs="Times New Roman"/>
                <w:b/>
                <w:szCs w:val="20"/>
              </w:rPr>
              <w:t>Петровск-Забайкальского МО</w:t>
            </w:r>
          </w:p>
        </w:tc>
      </w:tr>
      <w:tr w:rsidR="00BB41E0" w:rsidRPr="00BB41E0" w14:paraId="56C96E74" w14:textId="77777777" w:rsidTr="00A72AF5">
        <w:trPr>
          <w:jc w:val="center"/>
        </w:trPr>
        <w:tc>
          <w:tcPr>
            <w:tcW w:w="4106" w:type="dxa"/>
          </w:tcPr>
          <w:p w14:paraId="5DAB455A" w14:textId="77777777" w:rsidR="005242ED" w:rsidRPr="00CF3509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509">
              <w:rPr>
                <w:rFonts w:ascii="Times New Roman" w:eastAsia="Calibri" w:hAnsi="Times New Roman" w:cs="Times New Roman"/>
                <w:sz w:val="20"/>
                <w:szCs w:val="20"/>
              </w:rPr>
              <w:t>а) адрес в пределах места нахождения уполномоченного органа</w:t>
            </w:r>
          </w:p>
        </w:tc>
        <w:tc>
          <w:tcPr>
            <w:tcW w:w="5387" w:type="dxa"/>
          </w:tcPr>
          <w:p w14:paraId="0E907447" w14:textId="47D7B02D" w:rsidR="005242ED" w:rsidRPr="00645115" w:rsidRDefault="004349F7" w:rsidP="00FA51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Забайкальский край, г. Петровск-Забайкальский, ул. Ленина, д. 1</w:t>
            </w:r>
          </w:p>
        </w:tc>
      </w:tr>
      <w:tr w:rsidR="00BB41E0" w:rsidRPr="00A6168C" w14:paraId="1E010EE2" w14:textId="77777777" w:rsidTr="00A72AF5">
        <w:trPr>
          <w:jc w:val="center"/>
        </w:trPr>
        <w:tc>
          <w:tcPr>
            <w:tcW w:w="4106" w:type="dxa"/>
          </w:tcPr>
          <w:p w14:paraId="089F4DDB" w14:textId="77777777" w:rsidR="005242ED" w:rsidRPr="00CF3509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509">
              <w:rPr>
                <w:rFonts w:ascii="Times New Roman" w:eastAsia="Calibri" w:hAnsi="Times New Roman" w:cs="Times New Roman"/>
                <w:sz w:val="20"/>
                <w:szCs w:val="20"/>
              </w:rPr>
              <w:t>б) 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387" w:type="dxa"/>
          </w:tcPr>
          <w:p w14:paraId="7EA18EB1" w14:textId="4F0F982A" w:rsidR="00ED3606" w:rsidRPr="00A6168C" w:rsidRDefault="00A6168C" w:rsidP="00ED36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Николаевна</w:t>
            </w:r>
          </w:p>
          <w:p w14:paraId="06BD9F6C" w14:textId="0C88DD87" w:rsidR="00ED3606" w:rsidRPr="00A6168C" w:rsidRDefault="00A6168C" w:rsidP="00ED36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Телефон: 8 914 129 63 02</w:t>
            </w:r>
          </w:p>
          <w:p w14:paraId="211AD8EF" w14:textId="1B394340" w:rsidR="005242ED" w:rsidRPr="00A6168C" w:rsidRDefault="005242ED" w:rsidP="004349F7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A6168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e-mail:</w:t>
            </w:r>
            <w:r w:rsidR="004349F7" w:rsidRPr="00A6168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6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taranovaolga</w:t>
            </w:r>
            <w:r w:rsidR="00A6168C" w:rsidRPr="00A6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422</w:t>
            </w:r>
            <w:r w:rsidR="004349F7" w:rsidRPr="00A6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="00A6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4349F7" w:rsidRPr="00A6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mail.</w:t>
            </w:r>
            <w:r w:rsidR="00A6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BB41E0" w:rsidRPr="00BB41E0" w14:paraId="61ABCF70" w14:textId="77777777" w:rsidTr="00A72AF5">
        <w:trPr>
          <w:jc w:val="center"/>
        </w:trPr>
        <w:tc>
          <w:tcPr>
            <w:tcW w:w="4106" w:type="dxa"/>
          </w:tcPr>
          <w:p w14:paraId="29A4C793" w14:textId="77777777" w:rsidR="005242ED" w:rsidRPr="00645115" w:rsidRDefault="005242ED" w:rsidP="00A72AF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6A7D">
              <w:rPr>
                <w:rFonts w:ascii="Times New Roman" w:eastAsia="Calibri" w:hAnsi="Times New Roman" w:cs="Times New Roman"/>
                <w:sz w:val="20"/>
                <w:szCs w:val="20"/>
              </w:rPr>
              <w:t>в) 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387" w:type="dxa"/>
          </w:tcPr>
          <w:p w14:paraId="31891337" w14:textId="7AD418EB" w:rsidR="005242ED" w:rsidRPr="0065600B" w:rsidRDefault="00ED3606" w:rsidP="00A72AF5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В перио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 </w:t>
            </w:r>
            <w:r w:rsidR="00CA6A7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CA6A7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A6A7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.2025 по 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CA6A7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.12.2025</w:t>
            </w:r>
            <w:r w:rsidR="005242E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включительно участники общественных обсуждений имеют право вносить предложения и замечания, касающиеся объекта обсуждений:</w:t>
            </w:r>
          </w:p>
          <w:p w14:paraId="5895E812" w14:textId="09A9FAF7" w:rsidR="005242ED" w:rsidRPr="0065600B" w:rsidRDefault="003B6628" w:rsidP="00A72AF5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5242E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) в письменной или устной форме в ходе проведения слушаний (в случае проведения таких слушаний);</w:t>
            </w:r>
          </w:p>
          <w:p w14:paraId="09F4E52A" w14:textId="55ABF7F7" w:rsidR="005242ED" w:rsidRPr="0065600B" w:rsidRDefault="003B6628" w:rsidP="00A72AF5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5242E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) в письменной форме или в форме электронного до</w:t>
            </w:r>
            <w:r w:rsidR="006B5742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кумента, направленного в адрес А</w:t>
            </w:r>
            <w:r w:rsidR="004349F7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дминистрации Петровск-Забайкальского МО</w:t>
            </w:r>
            <w:r w:rsidR="00FF3B75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349F7" w:rsidRPr="0065600B">
              <w:rPr>
                <w:rFonts w:ascii="Times New Roman" w:hAnsi="Times New Roman" w:cs="Times New Roman"/>
                <w:sz w:val="20"/>
                <w:szCs w:val="20"/>
              </w:rPr>
              <w:t>admpriem_pzab@mail.ru</w:t>
            </w:r>
            <w:r w:rsidR="005242ED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14:paraId="3ED6918B" w14:textId="1E1F13BD" w:rsidR="005242ED" w:rsidRPr="00645115" w:rsidRDefault="003B6628" w:rsidP="00376638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5242ED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) посредством записи в журнале учета участников общественных обсуждений, очно ознаком</w:t>
            </w:r>
            <w:r w:rsidR="00D814E8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ляющихся с объектом обсуждений </w:t>
            </w:r>
            <w:r w:rsidR="005242ED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="00FA51FC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их замечаний, и предложений,</w:t>
            </w:r>
            <w:r w:rsidR="00FA51FC" w:rsidRPr="00D5242A">
              <w:t xml:space="preserve"> </w:t>
            </w:r>
            <w:r w:rsidR="00FA51FC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расположенном </w:t>
            </w:r>
            <w:r w:rsidR="004349F7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по адресу: Забайкальский край, г. Петровск-Забайкальский, ул. Ленина, д. 1</w:t>
            </w:r>
            <w:r w:rsidR="00376638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89A56EA" w14:textId="77777777" w:rsidR="005242ED" w:rsidRPr="00D5242A" w:rsidRDefault="005242ED" w:rsidP="00A72AF5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64052B8B" w14:textId="77777777" w:rsidR="005242ED" w:rsidRPr="00D5242A" w:rsidRDefault="005242ED" w:rsidP="00A72AF5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356459D9" w14:textId="77777777" w:rsidR="005242ED" w:rsidRPr="00D5242A" w:rsidRDefault="005242ED" w:rsidP="00A72AF5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65D7B851" w14:textId="77777777" w:rsidR="005242ED" w:rsidRPr="00D5242A" w:rsidRDefault="005242ED" w:rsidP="00A72AF5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- 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1FC6D724" w14:textId="76967B83" w:rsidR="005242ED" w:rsidRPr="00D5242A" w:rsidRDefault="005242ED" w:rsidP="00A72AF5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- согласие на участие в подписании протокола общественных обсуждений, способ направления и подписания указанного протокола.</w:t>
            </w:r>
          </w:p>
          <w:p w14:paraId="060D4901" w14:textId="58C7F5A8" w:rsidR="00F42DC3" w:rsidRPr="00D5242A" w:rsidRDefault="00F42DC3" w:rsidP="00A72AF5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случае отказа участника общественных обсуждений в предоставлении вышеуказанных сведений в журнале учета замечаний и предложений участников общественных обсуждений </w:t>
            </w:r>
            <w:r w:rsidR="00FB1FF4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Администрацией </w:t>
            </w:r>
            <w:r w:rsidR="004349F7">
              <w:rPr>
                <w:rFonts w:ascii="Times New Roman" w:eastAsia="Calibri" w:hAnsi="Times New Roman" w:cs="Times New Roman"/>
                <w:sz w:val="20"/>
                <w:szCs w:val="20"/>
              </w:rPr>
              <w:t>Петровск-Забайкальского МО</w:t>
            </w:r>
            <w:r w:rsidR="00FB1FF4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делается соответствующая отметка.</w:t>
            </w:r>
          </w:p>
          <w:p w14:paraId="2A384025" w14:textId="1BD5DE73" w:rsidR="005242ED" w:rsidRPr="00D5242A" w:rsidRDefault="00D814E8" w:rsidP="00FB1FF4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5242ED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ротокол общественных обсуждений подготавливается </w:t>
            </w:r>
            <w:r w:rsidR="004349F7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Администрацией Петровск-Забайкальского МО</w:t>
            </w:r>
            <w:r w:rsidR="005242ED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r w:rsidR="00FB1FF4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течении 5</w:t>
            </w:r>
            <w:r w:rsidR="005242ED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рабочих дней с даты завершения общественных обсуждений. Подписание проток</w:t>
            </w:r>
            <w:r w:rsidR="00FB1FF4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ола осуществляется в течении 3</w:t>
            </w:r>
            <w:r w:rsidR="005242ED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рабочих дней с даты завершения подготовки протокола общественных обсуждений.</w:t>
            </w:r>
          </w:p>
          <w:p w14:paraId="4B018A88" w14:textId="77777777" w:rsidR="005242ED" w:rsidRPr="00D5242A" w:rsidRDefault="005242ED" w:rsidP="00A72AF5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В случае подписания протокола общественных обсуждений на бумажном носителе подписи проставляются собственноручно.</w:t>
            </w:r>
          </w:p>
          <w:p w14:paraId="152C5B00" w14:textId="77777777" w:rsidR="005242ED" w:rsidRPr="00645115" w:rsidRDefault="005242ED" w:rsidP="00A72AF5">
            <w:pPr>
              <w:ind w:firstLine="458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Подписание протокола общественных обсуждений в форме электронного документа осуществляется любым видом электронной подписи.</w:t>
            </w:r>
          </w:p>
        </w:tc>
      </w:tr>
      <w:tr w:rsidR="005242ED" w:rsidRPr="00BB41E0" w14:paraId="1B648FFE" w14:textId="77777777" w:rsidTr="00F03232">
        <w:trPr>
          <w:trHeight w:val="594"/>
          <w:jc w:val="center"/>
        </w:trPr>
        <w:tc>
          <w:tcPr>
            <w:tcW w:w="4106" w:type="dxa"/>
          </w:tcPr>
          <w:p w14:paraId="1741DD9F" w14:textId="6948BEED" w:rsidR="005242ED" w:rsidRPr="00645115" w:rsidRDefault="00FA51FC" w:rsidP="003B6E73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г) </w:t>
            </w:r>
            <w:r w:rsidR="003B6E73"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порядок инициирования гражданами проведения слушаний или в случае принятия по инициативе уполномоченного органа решения о проведении слушаний - дата, время и место проведения слушаний</w:t>
            </w:r>
          </w:p>
        </w:tc>
        <w:tc>
          <w:tcPr>
            <w:tcW w:w="5387" w:type="dxa"/>
          </w:tcPr>
          <w:p w14:paraId="3E884001" w14:textId="70D9589E" w:rsidR="00D5242A" w:rsidRPr="00D5242A" w:rsidRDefault="00D5242A" w:rsidP="00D5242A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слушаний может быть инициировано гражданами c 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 w:rsidR="0065600B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.2025 г. (в течение 1 рабочего дня с даты размещения объекта обсуждений для ознакомления) путем направления в адрес Адми</w:t>
            </w:r>
            <w:r w:rsidR="004349F7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нистрацией Петровск-Забайкальского МО</w:t>
            </w:r>
            <w:r w:rsidR="00986309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соответствующей инициативы в произвольной форме письменно (посредством по</w:t>
            </w:r>
            <w:r w:rsidR="004349F7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чтовой связи по адресу: Забайкальский край, г. Петровск-Забайкальский, ул. Ленина, д. 1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или в форме электронного документа </w:t>
            </w:r>
            <w:r w:rsidR="00FF3B75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(посредством электронной почты </w:t>
            </w:r>
            <w:r w:rsidR="004349F7"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admpriem_pzab@mail.ru</w:t>
            </w:r>
            <w:r w:rsidRPr="0065600B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14:paraId="1C154334" w14:textId="02BC1857" w:rsidR="005C198E" w:rsidRPr="00D5242A" w:rsidRDefault="00D5242A" w:rsidP="00D5242A">
            <w:pPr>
              <w:ind w:firstLine="458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</w:t>
            </w:r>
            <w:r w:rsidR="007A54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й почты (при наличии), согласие </w:t>
            </w:r>
            <w:r w:rsidRPr="00D5242A">
              <w:rPr>
                <w:rFonts w:ascii="Times New Roman" w:eastAsia="Calibri" w:hAnsi="Times New Roman" w:cs="Times New Roman"/>
                <w:sz w:val="20"/>
                <w:szCs w:val="20"/>
              </w:rPr>
              <w:t>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379A5222" w14:textId="77777777" w:rsidR="005C198E" w:rsidRPr="00645115" w:rsidRDefault="005C198E" w:rsidP="00006BBA">
            <w:pPr>
              <w:ind w:firstLine="458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  <w:p w14:paraId="5DA70794" w14:textId="77777777" w:rsidR="005C198E" w:rsidRPr="00645115" w:rsidRDefault="005C198E" w:rsidP="00006BBA">
            <w:pPr>
              <w:ind w:firstLine="458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  <w:p w14:paraId="0D15E0FA" w14:textId="364DB1B4" w:rsidR="005C198E" w:rsidRPr="00645115" w:rsidRDefault="005C198E" w:rsidP="00006BBA">
            <w:pPr>
              <w:ind w:firstLine="458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7BF4CD73" w14:textId="77777777" w:rsidR="005242ED" w:rsidRPr="00BB41E0" w:rsidRDefault="005242ED" w:rsidP="005242ED">
      <w:pPr>
        <w:rPr>
          <w:rFonts w:ascii="Calibri" w:eastAsia="Calibri" w:hAnsi="Calibri" w:cs="Times New Roman"/>
          <w:color w:val="FF0000"/>
        </w:rPr>
      </w:pPr>
    </w:p>
    <w:sectPr w:rsidR="005242ED" w:rsidRPr="00BB41E0" w:rsidSect="00393A46">
      <w:footerReference w:type="firs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64A97" w14:textId="77777777" w:rsidR="008A788C" w:rsidRDefault="008A788C" w:rsidP="00393A46">
      <w:pPr>
        <w:spacing w:after="0" w:line="240" w:lineRule="auto"/>
      </w:pPr>
      <w:r>
        <w:separator/>
      </w:r>
    </w:p>
  </w:endnote>
  <w:endnote w:type="continuationSeparator" w:id="0">
    <w:p w14:paraId="228CBCD1" w14:textId="77777777" w:rsidR="008A788C" w:rsidRDefault="008A788C" w:rsidP="0039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420FF" w14:textId="77777777" w:rsidR="00393A46" w:rsidRDefault="00393A46">
    <w:pPr>
      <w:pStyle w:val="a9"/>
    </w:pPr>
  </w:p>
  <w:p w14:paraId="09CBD3D1" w14:textId="77777777" w:rsidR="00393A46" w:rsidRDefault="00393A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F51FA" w14:textId="77777777" w:rsidR="008A788C" w:rsidRDefault="008A788C" w:rsidP="00393A46">
      <w:pPr>
        <w:spacing w:after="0" w:line="240" w:lineRule="auto"/>
      </w:pPr>
      <w:r>
        <w:separator/>
      </w:r>
    </w:p>
  </w:footnote>
  <w:footnote w:type="continuationSeparator" w:id="0">
    <w:p w14:paraId="0C3F6DBD" w14:textId="77777777" w:rsidR="008A788C" w:rsidRDefault="008A788C" w:rsidP="0039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F1A95"/>
    <w:multiLevelType w:val="hybridMultilevel"/>
    <w:tmpl w:val="13C6D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1485"/>
    <w:multiLevelType w:val="hybridMultilevel"/>
    <w:tmpl w:val="55981912"/>
    <w:lvl w:ilvl="0" w:tplc="44E69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1D2208"/>
    <w:multiLevelType w:val="hybridMultilevel"/>
    <w:tmpl w:val="E1A89196"/>
    <w:lvl w:ilvl="0" w:tplc="12E8B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F36F23"/>
    <w:multiLevelType w:val="hybridMultilevel"/>
    <w:tmpl w:val="E6B89D66"/>
    <w:lvl w:ilvl="0" w:tplc="CE8A1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662DD9"/>
    <w:multiLevelType w:val="hybridMultilevel"/>
    <w:tmpl w:val="CABE57CC"/>
    <w:lvl w:ilvl="0" w:tplc="6B62E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E7"/>
    <w:rsid w:val="00002098"/>
    <w:rsid w:val="00006BBA"/>
    <w:rsid w:val="00015B8E"/>
    <w:rsid w:val="00027EBE"/>
    <w:rsid w:val="00027F2F"/>
    <w:rsid w:val="00037AC7"/>
    <w:rsid w:val="000418F4"/>
    <w:rsid w:val="0005199E"/>
    <w:rsid w:val="000524CC"/>
    <w:rsid w:val="000630A7"/>
    <w:rsid w:val="000750CE"/>
    <w:rsid w:val="000C2E97"/>
    <w:rsid w:val="000E2448"/>
    <w:rsid w:val="000E4A84"/>
    <w:rsid w:val="000E56BA"/>
    <w:rsid w:val="000F3FB7"/>
    <w:rsid w:val="001202C7"/>
    <w:rsid w:val="00123514"/>
    <w:rsid w:val="001563C6"/>
    <w:rsid w:val="00166BFC"/>
    <w:rsid w:val="001857BC"/>
    <w:rsid w:val="001909EF"/>
    <w:rsid w:val="001A5CF6"/>
    <w:rsid w:val="001C1992"/>
    <w:rsid w:val="001C1F6D"/>
    <w:rsid w:val="001E5B5D"/>
    <w:rsid w:val="001E65F1"/>
    <w:rsid w:val="001F56F4"/>
    <w:rsid w:val="001F6922"/>
    <w:rsid w:val="0020155A"/>
    <w:rsid w:val="00211100"/>
    <w:rsid w:val="0021738C"/>
    <w:rsid w:val="002338A3"/>
    <w:rsid w:val="00233BEF"/>
    <w:rsid w:val="00237B3B"/>
    <w:rsid w:val="002526BD"/>
    <w:rsid w:val="00255FAC"/>
    <w:rsid w:val="00264F2B"/>
    <w:rsid w:val="002747DB"/>
    <w:rsid w:val="00274EC3"/>
    <w:rsid w:val="002A1242"/>
    <w:rsid w:val="002A43F2"/>
    <w:rsid w:val="002E00A1"/>
    <w:rsid w:val="002E5691"/>
    <w:rsid w:val="002F0DFC"/>
    <w:rsid w:val="002F634A"/>
    <w:rsid w:val="00311292"/>
    <w:rsid w:val="0031470D"/>
    <w:rsid w:val="0031476B"/>
    <w:rsid w:val="003234D3"/>
    <w:rsid w:val="003277B6"/>
    <w:rsid w:val="00333EF0"/>
    <w:rsid w:val="00341203"/>
    <w:rsid w:val="0037634D"/>
    <w:rsid w:val="00376638"/>
    <w:rsid w:val="003835FC"/>
    <w:rsid w:val="00384E55"/>
    <w:rsid w:val="00393A46"/>
    <w:rsid w:val="003A3761"/>
    <w:rsid w:val="003A4768"/>
    <w:rsid w:val="003B6628"/>
    <w:rsid w:val="003B6E73"/>
    <w:rsid w:val="003C1862"/>
    <w:rsid w:val="003D03DD"/>
    <w:rsid w:val="003D312B"/>
    <w:rsid w:val="003E04EE"/>
    <w:rsid w:val="004007B2"/>
    <w:rsid w:val="004349F7"/>
    <w:rsid w:val="00442F9D"/>
    <w:rsid w:val="0044609C"/>
    <w:rsid w:val="0045427E"/>
    <w:rsid w:val="00462F4C"/>
    <w:rsid w:val="0046329B"/>
    <w:rsid w:val="00480568"/>
    <w:rsid w:val="0048165C"/>
    <w:rsid w:val="004829F2"/>
    <w:rsid w:val="00482D9B"/>
    <w:rsid w:val="00485841"/>
    <w:rsid w:val="004868B8"/>
    <w:rsid w:val="00487BFD"/>
    <w:rsid w:val="00492A78"/>
    <w:rsid w:val="004B7CB3"/>
    <w:rsid w:val="004D144B"/>
    <w:rsid w:val="004D3BB1"/>
    <w:rsid w:val="004E492C"/>
    <w:rsid w:val="004F72AF"/>
    <w:rsid w:val="00502D10"/>
    <w:rsid w:val="005070C3"/>
    <w:rsid w:val="005076C6"/>
    <w:rsid w:val="005242ED"/>
    <w:rsid w:val="0052701B"/>
    <w:rsid w:val="00556A73"/>
    <w:rsid w:val="00583519"/>
    <w:rsid w:val="005B4CD3"/>
    <w:rsid w:val="005C198E"/>
    <w:rsid w:val="005D4DB1"/>
    <w:rsid w:val="005D6B5C"/>
    <w:rsid w:val="005E2574"/>
    <w:rsid w:val="005F19FA"/>
    <w:rsid w:val="005F1FC7"/>
    <w:rsid w:val="005F4683"/>
    <w:rsid w:val="005F6C79"/>
    <w:rsid w:val="0060012F"/>
    <w:rsid w:val="00604416"/>
    <w:rsid w:val="00611990"/>
    <w:rsid w:val="0061551A"/>
    <w:rsid w:val="0061674D"/>
    <w:rsid w:val="00631598"/>
    <w:rsid w:val="00637C36"/>
    <w:rsid w:val="0064455D"/>
    <w:rsid w:val="006446A0"/>
    <w:rsid w:val="00645115"/>
    <w:rsid w:val="00646AAD"/>
    <w:rsid w:val="00652B3D"/>
    <w:rsid w:val="0065600B"/>
    <w:rsid w:val="006621A4"/>
    <w:rsid w:val="00664188"/>
    <w:rsid w:val="00697896"/>
    <w:rsid w:val="006979B5"/>
    <w:rsid w:val="006B5742"/>
    <w:rsid w:val="006C5C2D"/>
    <w:rsid w:val="006D2884"/>
    <w:rsid w:val="006D3050"/>
    <w:rsid w:val="006F6491"/>
    <w:rsid w:val="00730BE0"/>
    <w:rsid w:val="0073345F"/>
    <w:rsid w:val="0074352D"/>
    <w:rsid w:val="00744D12"/>
    <w:rsid w:val="00755B08"/>
    <w:rsid w:val="00793CAA"/>
    <w:rsid w:val="007A5405"/>
    <w:rsid w:val="007A582C"/>
    <w:rsid w:val="007E7212"/>
    <w:rsid w:val="0080595A"/>
    <w:rsid w:val="008108C3"/>
    <w:rsid w:val="00810A0F"/>
    <w:rsid w:val="00824744"/>
    <w:rsid w:val="00834D2A"/>
    <w:rsid w:val="00846AEE"/>
    <w:rsid w:val="00852F8A"/>
    <w:rsid w:val="00863C52"/>
    <w:rsid w:val="00873293"/>
    <w:rsid w:val="00876615"/>
    <w:rsid w:val="00877465"/>
    <w:rsid w:val="00884FA4"/>
    <w:rsid w:val="008910D2"/>
    <w:rsid w:val="0089515C"/>
    <w:rsid w:val="008A788C"/>
    <w:rsid w:val="008C2B06"/>
    <w:rsid w:val="008C3F4F"/>
    <w:rsid w:val="008E0E74"/>
    <w:rsid w:val="008E3EA3"/>
    <w:rsid w:val="00911A1F"/>
    <w:rsid w:val="00922046"/>
    <w:rsid w:val="00926978"/>
    <w:rsid w:val="009405E5"/>
    <w:rsid w:val="009405EF"/>
    <w:rsid w:val="00943DA7"/>
    <w:rsid w:val="00960269"/>
    <w:rsid w:val="00960711"/>
    <w:rsid w:val="009823C0"/>
    <w:rsid w:val="00986309"/>
    <w:rsid w:val="009A137A"/>
    <w:rsid w:val="009A5504"/>
    <w:rsid w:val="009B162D"/>
    <w:rsid w:val="009B5E64"/>
    <w:rsid w:val="009B5F88"/>
    <w:rsid w:val="009E12C2"/>
    <w:rsid w:val="009E1335"/>
    <w:rsid w:val="009E2609"/>
    <w:rsid w:val="00A07BFB"/>
    <w:rsid w:val="00A12AD7"/>
    <w:rsid w:val="00A16095"/>
    <w:rsid w:val="00A42611"/>
    <w:rsid w:val="00A6168C"/>
    <w:rsid w:val="00A6315A"/>
    <w:rsid w:val="00A72E04"/>
    <w:rsid w:val="00A96185"/>
    <w:rsid w:val="00AA1013"/>
    <w:rsid w:val="00AA2B39"/>
    <w:rsid w:val="00AE055E"/>
    <w:rsid w:val="00AE2A03"/>
    <w:rsid w:val="00AF6319"/>
    <w:rsid w:val="00B14F14"/>
    <w:rsid w:val="00B15D6F"/>
    <w:rsid w:val="00B44DCA"/>
    <w:rsid w:val="00B45802"/>
    <w:rsid w:val="00B4787F"/>
    <w:rsid w:val="00B57430"/>
    <w:rsid w:val="00BA38CB"/>
    <w:rsid w:val="00BA652F"/>
    <w:rsid w:val="00BB41E0"/>
    <w:rsid w:val="00BC223A"/>
    <w:rsid w:val="00BC26E7"/>
    <w:rsid w:val="00BD0C70"/>
    <w:rsid w:val="00BE0E71"/>
    <w:rsid w:val="00BE123A"/>
    <w:rsid w:val="00C0279E"/>
    <w:rsid w:val="00C152CC"/>
    <w:rsid w:val="00C21861"/>
    <w:rsid w:val="00C40A4F"/>
    <w:rsid w:val="00C451AE"/>
    <w:rsid w:val="00C50E1F"/>
    <w:rsid w:val="00C50FFB"/>
    <w:rsid w:val="00C52141"/>
    <w:rsid w:val="00C57B51"/>
    <w:rsid w:val="00C76F06"/>
    <w:rsid w:val="00C90F9A"/>
    <w:rsid w:val="00C96446"/>
    <w:rsid w:val="00CA4F3D"/>
    <w:rsid w:val="00CA5859"/>
    <w:rsid w:val="00CA6A7D"/>
    <w:rsid w:val="00CC0FD8"/>
    <w:rsid w:val="00CC235E"/>
    <w:rsid w:val="00CC3915"/>
    <w:rsid w:val="00CC60A2"/>
    <w:rsid w:val="00CD1EB3"/>
    <w:rsid w:val="00CD3B7A"/>
    <w:rsid w:val="00CF3509"/>
    <w:rsid w:val="00CF3C00"/>
    <w:rsid w:val="00D03AEC"/>
    <w:rsid w:val="00D05540"/>
    <w:rsid w:val="00D1562F"/>
    <w:rsid w:val="00D21077"/>
    <w:rsid w:val="00D30492"/>
    <w:rsid w:val="00D46F92"/>
    <w:rsid w:val="00D5097B"/>
    <w:rsid w:val="00D5132A"/>
    <w:rsid w:val="00D5242A"/>
    <w:rsid w:val="00D529B3"/>
    <w:rsid w:val="00D569E6"/>
    <w:rsid w:val="00D66EB0"/>
    <w:rsid w:val="00D673B6"/>
    <w:rsid w:val="00D814E8"/>
    <w:rsid w:val="00D850A2"/>
    <w:rsid w:val="00D97AB5"/>
    <w:rsid w:val="00DA0E6C"/>
    <w:rsid w:val="00DA635A"/>
    <w:rsid w:val="00DD5893"/>
    <w:rsid w:val="00DE4510"/>
    <w:rsid w:val="00E05949"/>
    <w:rsid w:val="00E163BF"/>
    <w:rsid w:val="00E24EC0"/>
    <w:rsid w:val="00E25914"/>
    <w:rsid w:val="00E303ED"/>
    <w:rsid w:val="00E611F1"/>
    <w:rsid w:val="00E6754D"/>
    <w:rsid w:val="00E83DE8"/>
    <w:rsid w:val="00E83F85"/>
    <w:rsid w:val="00EA077B"/>
    <w:rsid w:val="00EC06B3"/>
    <w:rsid w:val="00EC4C59"/>
    <w:rsid w:val="00ED3606"/>
    <w:rsid w:val="00EE1A64"/>
    <w:rsid w:val="00F00730"/>
    <w:rsid w:val="00F02545"/>
    <w:rsid w:val="00F03232"/>
    <w:rsid w:val="00F15F0F"/>
    <w:rsid w:val="00F419F9"/>
    <w:rsid w:val="00F42DC3"/>
    <w:rsid w:val="00F6322F"/>
    <w:rsid w:val="00F703A2"/>
    <w:rsid w:val="00F76DCB"/>
    <w:rsid w:val="00FA51FC"/>
    <w:rsid w:val="00FB0154"/>
    <w:rsid w:val="00FB1FF4"/>
    <w:rsid w:val="00FB5452"/>
    <w:rsid w:val="00FC388B"/>
    <w:rsid w:val="00FD2D41"/>
    <w:rsid w:val="00FE16C7"/>
    <w:rsid w:val="00FF21B4"/>
    <w:rsid w:val="00FF2EA3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32A1D"/>
  <w15:docId w15:val="{66C1C95A-2FAF-4DF0-B1AF-566A62F5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2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6E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37B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7B3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9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3A46"/>
  </w:style>
  <w:style w:type="paragraph" w:styleId="a9">
    <w:name w:val="footer"/>
    <w:basedOn w:val="a"/>
    <w:link w:val="aa"/>
    <w:uiPriority w:val="99"/>
    <w:unhideWhenUsed/>
    <w:rsid w:val="0039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3A46"/>
  </w:style>
  <w:style w:type="paragraph" w:styleId="ab">
    <w:name w:val="List Paragraph"/>
    <w:basedOn w:val="a"/>
    <w:uiPriority w:val="34"/>
    <w:qFormat/>
    <w:rsid w:val="006979B5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876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ЭкоЦентр</dc:creator>
  <cp:lastModifiedBy>Пользователь Windows</cp:lastModifiedBy>
  <cp:revision>2</cp:revision>
  <cp:lastPrinted>2025-03-06T06:36:00Z</cp:lastPrinted>
  <dcterms:created xsi:type="dcterms:W3CDTF">2025-12-08T00:23:00Z</dcterms:created>
  <dcterms:modified xsi:type="dcterms:W3CDTF">2025-12-08T00:23:00Z</dcterms:modified>
</cp:coreProperties>
</file>