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дело 01-1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5</w:t>
      </w:r>
    </w:p>
    <w:p w14:paraId="04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Житель Бурятии осужден за незаконное приобретение и  хранение наркотических средств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Петровск - Забайкальская межрайонная прокуратура поддержала </w:t>
      </w:r>
      <w:r>
        <w:rPr>
          <w:rFonts w:ascii="Times New Roman" w:hAnsi="Times New Roman"/>
          <w:sz w:val="28"/>
        </w:rPr>
        <w:t xml:space="preserve">в суде </w:t>
      </w:r>
      <w:r>
        <w:rPr>
          <w:rFonts w:ascii="Times New Roman" w:hAnsi="Times New Roman"/>
          <w:sz w:val="28"/>
        </w:rPr>
        <w:t>государственное обвинение п</w:t>
      </w:r>
      <w:r>
        <w:rPr>
          <w:rFonts w:ascii="Times New Roman" w:hAnsi="Times New Roman"/>
          <w:sz w:val="28"/>
        </w:rPr>
        <w:t xml:space="preserve">о уголовному делу в отношении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– летнего </w:t>
      </w:r>
      <w:r>
        <w:rPr>
          <w:rFonts w:ascii="Times New Roman" w:hAnsi="Times New Roman"/>
          <w:sz w:val="28"/>
        </w:rPr>
        <w:t xml:space="preserve"> жителя Республики Бурятия. Он обвиняется </w:t>
      </w:r>
      <w:r>
        <w:rPr>
          <w:rFonts w:ascii="Times New Roman" w:hAnsi="Times New Roman"/>
          <w:sz w:val="28"/>
        </w:rPr>
        <w:t>в совершении престу</w:t>
      </w:r>
      <w:r>
        <w:rPr>
          <w:rFonts w:ascii="Times New Roman" w:hAnsi="Times New Roman"/>
          <w:sz w:val="28"/>
        </w:rPr>
        <w:t>плени</w:t>
      </w:r>
      <w:r>
        <w:rPr>
          <w:rFonts w:ascii="Times New Roman" w:hAnsi="Times New Roman"/>
          <w:sz w:val="28"/>
        </w:rPr>
        <w:t xml:space="preserve">я, предусмотренного </w:t>
      </w:r>
      <w:r>
        <w:rPr>
          <w:rFonts w:ascii="Times New Roman" w:hAnsi="Times New Roman"/>
          <w:sz w:val="28"/>
        </w:rPr>
        <w:t xml:space="preserve">ч.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ст. 228</w:t>
      </w:r>
      <w:r>
        <w:rPr>
          <w:rFonts w:ascii="Times New Roman" w:hAnsi="Times New Roman"/>
          <w:sz w:val="28"/>
        </w:rPr>
        <w:t xml:space="preserve"> УК РФ (</w:t>
      </w:r>
      <w:r>
        <w:rPr>
          <w:rFonts w:ascii="Times New Roman" w:hAnsi="Times New Roman"/>
          <w:sz w:val="28"/>
        </w:rPr>
        <w:t xml:space="preserve"> незаконном приобретении и хранении наркотических средств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значительном</w:t>
      </w:r>
      <w:r>
        <w:rPr>
          <w:rFonts w:ascii="Times New Roman" w:hAnsi="Times New Roman"/>
          <w:sz w:val="28"/>
        </w:rPr>
        <w:t xml:space="preserve"> размере</w:t>
      </w:r>
      <w:r>
        <w:rPr>
          <w:rFonts w:ascii="Times New Roman" w:hAnsi="Times New Roman"/>
          <w:sz w:val="28"/>
        </w:rPr>
        <w:t>).</w:t>
      </w:r>
    </w:p>
    <w:p w14:paraId="08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установил</w:t>
      </w:r>
      <w:r>
        <w:rPr>
          <w:rFonts w:ascii="Times New Roman" w:hAnsi="Times New Roman"/>
          <w:sz w:val="28"/>
        </w:rPr>
        <w:t xml:space="preserve">, что </w:t>
      </w:r>
      <w:r>
        <w:rPr>
          <w:rFonts w:ascii="Times New Roman" w:hAnsi="Times New Roman"/>
          <w:sz w:val="28"/>
        </w:rPr>
        <w:t>в июле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  мужчина, проезжая вдоль                     р. Хилок   Петровск-Забайкальского района нарвал верхушечные части растения конопли, являющиеся наркотическим средством каннабисом (марихуанной) для личного употребления и поместил их в карман одежды. После чего мужчина был остановлен сотрудниками полиции, которые в ходе личного досмотра изъяли у него наркотическое средство. </w:t>
      </w:r>
    </w:p>
    <w:p w14:paraId="09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Петровск-Забайкальский городской суд признал подсудимого виновным, назначил ему 200 часов обязательных работ. Наркотическое средство уничтожено.</w:t>
      </w:r>
    </w:p>
    <w:p w14:paraId="0A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Приговор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вступил в законную силу. 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Информацию предоставил заместитель</w:t>
      </w:r>
      <w:r>
        <w:rPr>
          <w:rFonts w:ascii="Times New Roman" w:hAnsi="Times New Roman"/>
          <w:b w:val="1"/>
          <w:i w:val="1"/>
          <w:sz w:val="28"/>
        </w:rPr>
        <w:t xml:space="preserve"> Петровск-Забайкальского межрайонного</w:t>
      </w:r>
      <w:r>
        <w:rPr>
          <w:rFonts w:ascii="Times New Roman" w:hAnsi="Times New Roman"/>
          <w:b w:val="1"/>
          <w:i w:val="1"/>
          <w:sz w:val="28"/>
        </w:rPr>
        <w:t xml:space="preserve"> прокурор</w:t>
      </w:r>
      <w:r>
        <w:rPr>
          <w:rFonts w:ascii="Times New Roman" w:hAnsi="Times New Roman"/>
          <w:b w:val="1"/>
          <w:i w:val="1"/>
          <w:sz w:val="28"/>
        </w:rPr>
        <w:t xml:space="preserve">а </w:t>
      </w:r>
      <w:r>
        <w:rPr>
          <w:rFonts w:ascii="Times New Roman" w:hAnsi="Times New Roman"/>
          <w:b w:val="1"/>
          <w:i w:val="1"/>
          <w:sz w:val="28"/>
        </w:rPr>
        <w:t>Гладких Ксения Владимировна (тел. 89243718999</w:t>
      </w:r>
      <w:r>
        <w:rPr>
          <w:rFonts w:ascii="Times New Roman" w:hAnsi="Times New Roman"/>
          <w:b w:val="1"/>
          <w:i w:val="1"/>
          <w:sz w:val="28"/>
        </w:rPr>
        <w:t>)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</w:p>
    <w:sectPr>
      <w:headerReference r:id="rId1" w:type="default"/>
      <w:pgSz w:h="16838" w:orient="portrait" w:w="11906"/>
      <w:pgMar w:bottom="85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Body Text Indent 3"/>
    <w:basedOn w:val="Style_2"/>
    <w:link w:val="Style_3_ch"/>
    <w:pPr>
      <w:widowControl w:val="1"/>
      <w:spacing w:line="360" w:lineRule="auto"/>
      <w:ind w:firstLine="709"/>
    </w:pPr>
    <w:rPr>
      <w:rFonts w:ascii="Times New Roman" w:hAnsi="Times New Roman"/>
      <w:sz w:val="28"/>
    </w:rPr>
  </w:style>
  <w:style w:styleId="Style_3_ch" w:type="character">
    <w:name w:val="Body Text Indent 3"/>
    <w:basedOn w:val="Style_2_ch"/>
    <w:link w:val="Style_3"/>
    <w:rPr>
      <w:rFonts w:ascii="Times New Roman" w:hAnsi="Times New Roman"/>
      <w:sz w:val="28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Font Style13"/>
    <w:link w:val="Style_11_ch"/>
    <w:rPr>
      <w:rFonts w:ascii="Times New Roman" w:hAnsi="Times New Roman"/>
      <w:sz w:val="26"/>
    </w:rPr>
  </w:style>
  <w:style w:styleId="Style_11_ch" w:type="character">
    <w:name w:val="Font Style13"/>
    <w:link w:val="Style_11"/>
    <w:rPr>
      <w:rFonts w:ascii="Times New Roman" w:hAnsi="Times New Roman"/>
      <w:sz w:val="26"/>
    </w:rPr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Неразрешенное упоминание1"/>
    <w:link w:val="Style_15_ch"/>
    <w:rPr>
      <w:color w:val="605E5C"/>
      <w:shd w:fill="E1DFDD" w:val="clear"/>
    </w:rPr>
  </w:style>
  <w:style w:styleId="Style_15_ch" w:type="character">
    <w:name w:val="Неразрешенное упоминание1"/>
    <w:link w:val="Style_15"/>
    <w:rPr>
      <w:color w:val="605E5C"/>
      <w:shd w:fill="E1DFDD" w:val="clear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ConsNonformat"/>
    <w:link w:val="Style_25_ch"/>
    <w:pPr>
      <w:widowControl w:val="0"/>
      <w:ind/>
    </w:pPr>
    <w:rPr>
      <w:rFonts w:ascii="Courier New" w:hAnsi="Courier New"/>
      <w:sz w:val="26"/>
    </w:rPr>
  </w:style>
  <w:style w:styleId="Style_25_ch" w:type="character">
    <w:name w:val="ConsNonformat"/>
    <w:link w:val="Style_25"/>
    <w:rPr>
      <w:rFonts w:ascii="Courier New" w:hAnsi="Courier New"/>
      <w:sz w:val="26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2025-12-14T08:19:28Z</dcterms:created>
  <dcterms:modified xsi:type="dcterms:W3CDTF">2025-12-14T08:19:28Z</dcterms:modified>
</cp:coreProperties>
</file>