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61" w:rsidRPr="00C12B15" w:rsidRDefault="000611E4" w:rsidP="00CD4CCB">
      <w:pPr>
        <w:pStyle w:val="ac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C1F61" w:rsidRPr="00C12B15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  <w:r w:rsidR="00CD4CCB">
        <w:rPr>
          <w:rFonts w:ascii="Times New Roman" w:hAnsi="Times New Roman" w:cs="Times New Roman"/>
          <w:b/>
          <w:sz w:val="36"/>
          <w:szCs w:val="36"/>
        </w:rPr>
        <w:t xml:space="preserve">ПЕТРОВСК-ЗАБАЙКАЛЬСКОГО МУНИЦИПАЛЬНОГО ОКРУГА </w:t>
      </w:r>
    </w:p>
    <w:p w:rsidR="003C1F61" w:rsidRPr="00C12B15" w:rsidRDefault="003C1F61" w:rsidP="003C1F61">
      <w:pPr>
        <w:pStyle w:val="ac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1F61" w:rsidRDefault="003C1F61" w:rsidP="003C1F61">
      <w:pPr>
        <w:pStyle w:val="ac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12B15">
        <w:rPr>
          <w:rFonts w:ascii="Times New Roman" w:hAnsi="Times New Roman" w:cs="Times New Roman"/>
          <w:b/>
          <w:sz w:val="44"/>
          <w:szCs w:val="44"/>
        </w:rPr>
        <w:t>ПОСТАНОВЛЕНИЕ</w:t>
      </w:r>
      <w:r w:rsidR="005C243D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3C1F61" w:rsidRPr="003C1F61" w:rsidRDefault="003C1F61" w:rsidP="003C1F6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B72BE4" w:rsidRDefault="00B72BE4" w:rsidP="003C1F61">
      <w:pPr>
        <w:pStyle w:val="1"/>
        <w:spacing w:before="0"/>
        <w:rPr>
          <w:rFonts w:ascii="Times New Roman" w:hAnsi="Times New Roman"/>
          <w:b w:val="0"/>
          <w:sz w:val="28"/>
          <w:szCs w:val="28"/>
        </w:rPr>
      </w:pPr>
    </w:p>
    <w:p w:rsidR="003C1F61" w:rsidRDefault="0069073F" w:rsidP="003C1F61">
      <w:pPr>
        <w:pStyle w:val="1"/>
        <w:spacing w:befor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="00247625">
        <w:rPr>
          <w:rFonts w:ascii="Times New Roman" w:hAnsi="Times New Roman"/>
          <w:b w:val="0"/>
          <w:sz w:val="28"/>
          <w:szCs w:val="28"/>
        </w:rPr>
        <w:t xml:space="preserve"> 30</w:t>
      </w:r>
      <w:r w:rsidR="005C243D">
        <w:rPr>
          <w:rFonts w:ascii="Times New Roman" w:hAnsi="Times New Roman"/>
          <w:b w:val="0"/>
          <w:sz w:val="28"/>
          <w:szCs w:val="28"/>
        </w:rPr>
        <w:t>»</w:t>
      </w:r>
      <w:r w:rsidR="006831F9">
        <w:rPr>
          <w:rFonts w:ascii="Times New Roman" w:hAnsi="Times New Roman"/>
          <w:b w:val="0"/>
          <w:sz w:val="28"/>
          <w:szCs w:val="28"/>
        </w:rPr>
        <w:t xml:space="preserve"> </w:t>
      </w:r>
      <w:r w:rsidR="0078047D">
        <w:rPr>
          <w:rFonts w:ascii="Times New Roman" w:hAnsi="Times New Roman"/>
          <w:b w:val="0"/>
          <w:sz w:val="28"/>
          <w:szCs w:val="28"/>
        </w:rPr>
        <w:t xml:space="preserve">декабря </w:t>
      </w:r>
      <w:r w:rsidR="00C12B15">
        <w:rPr>
          <w:rFonts w:ascii="Times New Roman" w:hAnsi="Times New Roman"/>
          <w:b w:val="0"/>
          <w:sz w:val="28"/>
          <w:szCs w:val="28"/>
        </w:rPr>
        <w:t>20</w:t>
      </w:r>
      <w:r w:rsidR="00CD4CCB">
        <w:rPr>
          <w:rFonts w:ascii="Times New Roman" w:hAnsi="Times New Roman"/>
          <w:b w:val="0"/>
          <w:sz w:val="28"/>
          <w:szCs w:val="28"/>
        </w:rPr>
        <w:t>25</w:t>
      </w:r>
      <w:r w:rsidR="00C12B15">
        <w:rPr>
          <w:rFonts w:ascii="Times New Roman" w:hAnsi="Times New Roman"/>
          <w:b w:val="0"/>
          <w:sz w:val="28"/>
          <w:szCs w:val="28"/>
        </w:rPr>
        <w:t xml:space="preserve"> года                                                                     </w:t>
      </w:r>
      <w:r w:rsidR="00B72BE4">
        <w:rPr>
          <w:rFonts w:ascii="Times New Roman" w:hAnsi="Times New Roman"/>
          <w:b w:val="0"/>
          <w:sz w:val="28"/>
          <w:szCs w:val="28"/>
        </w:rPr>
        <w:t xml:space="preserve">    </w:t>
      </w:r>
      <w:r w:rsidR="006831F9">
        <w:rPr>
          <w:rFonts w:ascii="Times New Roman" w:hAnsi="Times New Roman"/>
          <w:b w:val="0"/>
          <w:sz w:val="28"/>
          <w:szCs w:val="28"/>
        </w:rPr>
        <w:t xml:space="preserve">      </w:t>
      </w:r>
      <w:r w:rsidR="00C12B15">
        <w:rPr>
          <w:rFonts w:ascii="Times New Roman" w:hAnsi="Times New Roman"/>
          <w:b w:val="0"/>
          <w:sz w:val="28"/>
          <w:szCs w:val="28"/>
        </w:rPr>
        <w:t xml:space="preserve">  №</w:t>
      </w:r>
      <w:r w:rsidR="00247625">
        <w:rPr>
          <w:rFonts w:ascii="Times New Roman" w:hAnsi="Times New Roman"/>
          <w:b w:val="0"/>
          <w:sz w:val="28"/>
          <w:szCs w:val="28"/>
        </w:rPr>
        <w:t>2017</w:t>
      </w:r>
    </w:p>
    <w:p w:rsidR="00B72BE4" w:rsidRDefault="00B72BE4" w:rsidP="00984C4E">
      <w:pPr>
        <w:tabs>
          <w:tab w:val="left" w:pos="3972"/>
        </w:tabs>
        <w:rPr>
          <w:rFonts w:ascii="Times New Roman" w:hAnsi="Times New Roman" w:cs="Times New Roman"/>
          <w:b/>
          <w:sz w:val="28"/>
          <w:szCs w:val="28"/>
        </w:rPr>
      </w:pPr>
    </w:p>
    <w:p w:rsidR="00C12B15" w:rsidRPr="00B72BE4" w:rsidRDefault="00B72BE4" w:rsidP="00B72BE4">
      <w:pPr>
        <w:tabs>
          <w:tab w:val="left" w:pos="397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BE4">
        <w:rPr>
          <w:rFonts w:ascii="Times New Roman" w:hAnsi="Times New Roman" w:cs="Times New Roman"/>
          <w:b/>
          <w:sz w:val="28"/>
          <w:szCs w:val="28"/>
        </w:rPr>
        <w:t>г. Петровск-Забайкальский</w:t>
      </w:r>
    </w:p>
    <w:p w:rsidR="0078047D" w:rsidRPr="00883CA2" w:rsidRDefault="0078047D" w:rsidP="0078047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Петровск-Забайкальского муниципального округа от 27 августа 2025 года № 1158 «</w:t>
      </w:r>
      <w:r w:rsidRPr="00883CA2">
        <w:rPr>
          <w:rFonts w:ascii="Times New Roman" w:hAnsi="Times New Roman"/>
          <w:sz w:val="28"/>
          <w:szCs w:val="28"/>
        </w:rPr>
        <w:t>Об утверждении перечня муниципальных программ,</w:t>
      </w:r>
    </w:p>
    <w:p w:rsidR="0078047D" w:rsidRDefault="0078047D" w:rsidP="0078047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83CA2">
        <w:rPr>
          <w:rFonts w:ascii="Times New Roman" w:hAnsi="Times New Roman"/>
          <w:sz w:val="28"/>
          <w:szCs w:val="28"/>
        </w:rPr>
        <w:t>действующих на территории</w:t>
      </w:r>
      <w:r w:rsidRPr="00883CA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883CA2">
        <w:rPr>
          <w:rFonts w:ascii="Times New Roman" w:hAnsi="Times New Roman"/>
          <w:sz w:val="28"/>
          <w:szCs w:val="28"/>
        </w:rPr>
        <w:t>Петровск-Забайкальского муниципального округа в 2026 году</w:t>
      </w:r>
      <w:r>
        <w:rPr>
          <w:rFonts w:ascii="Times New Roman" w:hAnsi="Times New Roman"/>
          <w:sz w:val="28"/>
          <w:szCs w:val="28"/>
        </w:rPr>
        <w:t>»</w:t>
      </w:r>
    </w:p>
    <w:p w:rsidR="0069073F" w:rsidRPr="0069073F" w:rsidRDefault="0069073F" w:rsidP="0069073F"/>
    <w:p w:rsidR="003C1F61" w:rsidRPr="00E3081B" w:rsidRDefault="003C1F61" w:rsidP="00E30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81B">
        <w:rPr>
          <w:rFonts w:ascii="Times New Roman" w:hAnsi="Times New Roman" w:cs="Times New Roman"/>
          <w:sz w:val="28"/>
          <w:szCs w:val="28"/>
        </w:rPr>
        <w:t>В соответствии с</w:t>
      </w:r>
      <w:r w:rsidR="00077164" w:rsidRPr="00E3081B">
        <w:rPr>
          <w:rFonts w:ascii="Times New Roman" w:hAnsi="Times New Roman" w:cs="Times New Roman"/>
          <w:sz w:val="28"/>
          <w:szCs w:val="28"/>
        </w:rPr>
        <w:t xml:space="preserve"> </w:t>
      </w:r>
      <w:r w:rsidR="00111BB7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F01B9" w:rsidRPr="007F01B9">
        <w:rPr>
          <w:rFonts w:ascii="Times New Roman" w:hAnsi="Times New Roman" w:cs="Times New Roman"/>
          <w:bCs/>
          <w:sz w:val="28"/>
          <w:szCs w:val="28"/>
        </w:rPr>
        <w:t>от 20.03.2025 № 33-ФЗ «</w:t>
      </w:r>
      <w:proofErr w:type="gramStart"/>
      <w:r w:rsidR="007F01B9" w:rsidRPr="007F01B9">
        <w:rPr>
          <w:rFonts w:ascii="Times New Roman" w:hAnsi="Times New Roman" w:cs="Times New Roman"/>
          <w:bCs/>
          <w:sz w:val="28"/>
          <w:szCs w:val="28"/>
        </w:rPr>
        <w:t>Об</w:t>
      </w:r>
      <w:proofErr w:type="gramEnd"/>
      <w:r w:rsidR="007F01B9" w:rsidRPr="007F01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F01B9" w:rsidRPr="007F01B9">
        <w:rPr>
          <w:rFonts w:ascii="Times New Roman" w:hAnsi="Times New Roman" w:cs="Times New Roman"/>
          <w:bCs/>
          <w:sz w:val="28"/>
          <w:szCs w:val="28"/>
        </w:rPr>
        <w:t>общих принципах организации местного самоуправления в единой системе публичной власти»</w:t>
      </w:r>
      <w:r w:rsidRPr="00E3081B">
        <w:rPr>
          <w:rFonts w:ascii="Times New Roman" w:hAnsi="Times New Roman" w:cs="Times New Roman"/>
          <w:sz w:val="28"/>
          <w:szCs w:val="28"/>
        </w:rPr>
        <w:t xml:space="preserve">,  </w:t>
      </w:r>
      <w:r w:rsidR="00111BB7">
        <w:rPr>
          <w:rFonts w:ascii="Times New Roman" w:hAnsi="Times New Roman" w:cs="Times New Roman"/>
          <w:sz w:val="28"/>
          <w:szCs w:val="28"/>
        </w:rPr>
        <w:t xml:space="preserve">Уставом Петровск-Забайкальского муниципального округа,  </w:t>
      </w:r>
      <w:r w:rsidR="00E3081B" w:rsidRPr="00E3081B">
        <w:rPr>
          <w:rFonts w:ascii="Times New Roman" w:hAnsi="Times New Roman" w:cs="Times New Roman"/>
          <w:sz w:val="28"/>
          <w:szCs w:val="28"/>
        </w:rPr>
        <w:t>постановлением</w:t>
      </w:r>
      <w:r w:rsidR="00CD4CCB">
        <w:rPr>
          <w:rFonts w:ascii="Times New Roman" w:hAnsi="Times New Roman" w:cs="Times New Roman"/>
          <w:sz w:val="28"/>
          <w:szCs w:val="28"/>
        </w:rPr>
        <w:t xml:space="preserve"> администрации Петровск-Забайкальского муниципального округа</w:t>
      </w:r>
      <w:r w:rsidR="00E3081B" w:rsidRPr="00E3081B">
        <w:rPr>
          <w:rFonts w:ascii="Times New Roman" w:hAnsi="Times New Roman" w:cs="Times New Roman"/>
          <w:sz w:val="28"/>
          <w:szCs w:val="28"/>
        </w:rPr>
        <w:t xml:space="preserve"> от </w:t>
      </w:r>
      <w:r w:rsidR="00CD4CCB">
        <w:rPr>
          <w:rFonts w:ascii="Times New Roman" w:hAnsi="Times New Roman" w:cs="Times New Roman"/>
          <w:sz w:val="28"/>
          <w:szCs w:val="28"/>
        </w:rPr>
        <w:t>4 февраля 2025</w:t>
      </w:r>
      <w:r w:rsidR="00E3081B" w:rsidRPr="00E3081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D4CCB">
        <w:rPr>
          <w:rFonts w:ascii="Times New Roman" w:hAnsi="Times New Roman" w:cs="Times New Roman"/>
          <w:sz w:val="28"/>
          <w:szCs w:val="28"/>
        </w:rPr>
        <w:t>95</w:t>
      </w:r>
      <w:r w:rsidR="00E3081B" w:rsidRPr="00E3081B">
        <w:rPr>
          <w:rFonts w:ascii="Times New Roman" w:hAnsi="Times New Roman" w:cs="Times New Roman"/>
          <w:sz w:val="28"/>
          <w:szCs w:val="28"/>
        </w:rPr>
        <w:t xml:space="preserve"> «О</w:t>
      </w:r>
      <w:r w:rsidR="00CD4CCB">
        <w:rPr>
          <w:rFonts w:ascii="Times New Roman" w:hAnsi="Times New Roman" w:cs="Times New Roman"/>
          <w:sz w:val="28"/>
          <w:szCs w:val="28"/>
        </w:rPr>
        <w:t>б</w:t>
      </w:r>
      <w:r w:rsidR="00E3081B" w:rsidRPr="00E3081B">
        <w:rPr>
          <w:rFonts w:ascii="Times New Roman" w:hAnsi="Times New Roman" w:cs="Times New Roman"/>
          <w:sz w:val="28"/>
          <w:szCs w:val="28"/>
        </w:rPr>
        <w:t xml:space="preserve"> </w:t>
      </w:r>
      <w:r w:rsidR="00CD4CCB">
        <w:rPr>
          <w:rFonts w:ascii="Times New Roman" w:hAnsi="Times New Roman" w:cs="Times New Roman"/>
          <w:sz w:val="28"/>
          <w:szCs w:val="28"/>
        </w:rPr>
        <w:t>утверждении порядка разработки и корректировки муниципальных программ Петровск-Забайкальского муниципального округа</w:t>
      </w:r>
      <w:r w:rsidR="00E3081B" w:rsidRPr="00E3081B">
        <w:rPr>
          <w:rFonts w:ascii="Times New Roman" w:hAnsi="Times New Roman" w:cs="Times New Roman"/>
          <w:sz w:val="28"/>
          <w:szCs w:val="28"/>
        </w:rPr>
        <w:t>, осуществления мониторинга и контроля их реализации»</w:t>
      </w:r>
      <w:r w:rsidRPr="00E3081B">
        <w:rPr>
          <w:rFonts w:ascii="Times New Roman" w:hAnsi="Times New Roman" w:cs="Times New Roman"/>
          <w:sz w:val="28"/>
          <w:szCs w:val="28"/>
        </w:rPr>
        <w:t xml:space="preserve">, </w:t>
      </w:r>
      <w:r w:rsidR="00970264">
        <w:rPr>
          <w:rFonts w:ascii="Times New Roman" w:hAnsi="Times New Roman" w:cs="Times New Roman"/>
          <w:sz w:val="28"/>
          <w:szCs w:val="28"/>
        </w:rPr>
        <w:t xml:space="preserve"> администрация Петровск-Забайкальского муниципального округа </w:t>
      </w:r>
      <w:r w:rsidRPr="00E3081B">
        <w:rPr>
          <w:rFonts w:ascii="Times New Roman" w:hAnsi="Times New Roman" w:cs="Times New Roman"/>
          <w:spacing w:val="20"/>
          <w:sz w:val="28"/>
          <w:szCs w:val="28"/>
        </w:rPr>
        <w:t>постановляет:</w:t>
      </w:r>
      <w:proofErr w:type="gramEnd"/>
    </w:p>
    <w:p w:rsidR="00F7009D" w:rsidRDefault="003C1F61" w:rsidP="00F7009D">
      <w:pPr>
        <w:pStyle w:val="1"/>
        <w:spacing w:before="0" w:after="0"/>
        <w:ind w:firstLine="284"/>
        <w:jc w:val="both"/>
        <w:rPr>
          <w:rFonts w:ascii="Times New Roman" w:hAnsi="Times New Roman"/>
          <w:b w:val="0"/>
          <w:sz w:val="28"/>
          <w:szCs w:val="28"/>
        </w:rPr>
      </w:pPr>
      <w:r w:rsidRPr="003C1F61">
        <w:rPr>
          <w:rFonts w:ascii="Times New Roman" w:hAnsi="Times New Roman"/>
          <w:b w:val="0"/>
          <w:sz w:val="28"/>
          <w:szCs w:val="28"/>
        </w:rPr>
        <w:t>1.</w:t>
      </w:r>
      <w:r w:rsidR="00F7009D">
        <w:rPr>
          <w:rFonts w:ascii="Times New Roman" w:hAnsi="Times New Roman"/>
          <w:b w:val="0"/>
          <w:sz w:val="28"/>
          <w:szCs w:val="28"/>
        </w:rPr>
        <w:t xml:space="preserve"> </w:t>
      </w:r>
      <w:r w:rsidR="000B3E52">
        <w:rPr>
          <w:rFonts w:ascii="Times New Roman" w:hAnsi="Times New Roman"/>
          <w:b w:val="0"/>
          <w:sz w:val="28"/>
          <w:szCs w:val="28"/>
        </w:rPr>
        <w:t>П</w:t>
      </w:r>
      <w:r w:rsidR="00F7009D">
        <w:rPr>
          <w:rFonts w:ascii="Times New Roman" w:hAnsi="Times New Roman"/>
          <w:b w:val="0"/>
          <w:sz w:val="28"/>
          <w:szCs w:val="28"/>
        </w:rPr>
        <w:t xml:space="preserve">риложение к </w:t>
      </w:r>
      <w:r w:rsidR="00F7009D" w:rsidRPr="00F7009D">
        <w:rPr>
          <w:rFonts w:ascii="Times New Roman" w:hAnsi="Times New Roman"/>
          <w:b w:val="0"/>
          <w:sz w:val="28"/>
          <w:szCs w:val="28"/>
        </w:rPr>
        <w:t>постановлению администрации Петровск-Забайкальс</w:t>
      </w:r>
      <w:r w:rsidR="007F01B9">
        <w:rPr>
          <w:rFonts w:ascii="Times New Roman" w:hAnsi="Times New Roman"/>
          <w:b w:val="0"/>
          <w:sz w:val="28"/>
          <w:szCs w:val="28"/>
        </w:rPr>
        <w:t>кого муниципального округа от 27</w:t>
      </w:r>
      <w:r w:rsidR="00F7009D" w:rsidRPr="00F7009D">
        <w:rPr>
          <w:rFonts w:ascii="Times New Roman" w:hAnsi="Times New Roman"/>
          <w:b w:val="0"/>
          <w:sz w:val="28"/>
          <w:szCs w:val="28"/>
        </w:rPr>
        <w:t xml:space="preserve"> </w:t>
      </w:r>
      <w:r w:rsidR="007F01B9">
        <w:rPr>
          <w:rFonts w:ascii="Times New Roman" w:hAnsi="Times New Roman"/>
          <w:b w:val="0"/>
          <w:sz w:val="28"/>
          <w:szCs w:val="28"/>
        </w:rPr>
        <w:t>августа</w:t>
      </w:r>
      <w:r w:rsidR="00F7009D" w:rsidRPr="00F7009D">
        <w:rPr>
          <w:rFonts w:ascii="Times New Roman" w:hAnsi="Times New Roman"/>
          <w:b w:val="0"/>
          <w:sz w:val="28"/>
          <w:szCs w:val="28"/>
        </w:rPr>
        <w:t xml:space="preserve"> 2025 года №</w:t>
      </w:r>
      <w:r w:rsidR="007F01B9">
        <w:rPr>
          <w:rFonts w:ascii="Times New Roman" w:hAnsi="Times New Roman"/>
          <w:b w:val="0"/>
          <w:sz w:val="28"/>
          <w:szCs w:val="28"/>
        </w:rPr>
        <w:t>1158</w:t>
      </w:r>
      <w:r w:rsidR="00F7009D" w:rsidRPr="00F7009D">
        <w:rPr>
          <w:rFonts w:ascii="Times New Roman" w:hAnsi="Times New Roman"/>
          <w:b w:val="0"/>
          <w:sz w:val="28"/>
          <w:szCs w:val="28"/>
        </w:rPr>
        <w:t xml:space="preserve"> «Об утверждении перечня муниципальных программ, действующих на территории Петровск-Забайкальского муниципального</w:t>
      </w:r>
      <w:r w:rsidR="007F01B9">
        <w:rPr>
          <w:rFonts w:ascii="Times New Roman" w:hAnsi="Times New Roman"/>
          <w:b w:val="0"/>
          <w:sz w:val="28"/>
          <w:szCs w:val="28"/>
        </w:rPr>
        <w:t xml:space="preserve"> округа в 2026</w:t>
      </w:r>
      <w:r w:rsidR="00F7009D" w:rsidRPr="00F7009D">
        <w:rPr>
          <w:rFonts w:ascii="Times New Roman" w:hAnsi="Times New Roman"/>
          <w:b w:val="0"/>
          <w:sz w:val="28"/>
          <w:szCs w:val="28"/>
        </w:rPr>
        <w:t xml:space="preserve"> году»</w:t>
      </w:r>
      <w:r w:rsidR="000B3E52">
        <w:rPr>
          <w:rFonts w:ascii="Times New Roman" w:hAnsi="Times New Roman"/>
          <w:b w:val="0"/>
          <w:sz w:val="28"/>
          <w:szCs w:val="28"/>
        </w:rPr>
        <w:t xml:space="preserve"> изложить</w:t>
      </w:r>
      <w:r w:rsidR="00F7009D">
        <w:rPr>
          <w:rFonts w:ascii="Times New Roman" w:hAnsi="Times New Roman"/>
          <w:b w:val="0"/>
          <w:sz w:val="28"/>
          <w:szCs w:val="28"/>
        </w:rPr>
        <w:t xml:space="preserve"> в следующей редакции:</w:t>
      </w:r>
    </w:p>
    <w:p w:rsidR="00F7009D" w:rsidRDefault="00F7009D" w:rsidP="00F7009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F7009D" w:rsidRPr="00AC34C6" w:rsidRDefault="00F7009D" w:rsidP="00AC34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34C6">
        <w:rPr>
          <w:rFonts w:ascii="Times New Roman" w:hAnsi="Times New Roman" w:cs="Times New Roman"/>
          <w:b/>
          <w:sz w:val="28"/>
          <w:szCs w:val="28"/>
        </w:rPr>
        <w:t>Перечень муниципальных программ, действующих на территории Петровск-Забайкальск</w:t>
      </w:r>
      <w:r w:rsidR="007F01B9">
        <w:rPr>
          <w:rFonts w:ascii="Times New Roman" w:hAnsi="Times New Roman" w:cs="Times New Roman"/>
          <w:b/>
          <w:sz w:val="28"/>
          <w:szCs w:val="28"/>
        </w:rPr>
        <w:t>ого муниципального округа в 2026</w:t>
      </w:r>
      <w:r w:rsidRPr="00AC34C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f0"/>
        <w:tblW w:w="0" w:type="auto"/>
        <w:tblLook w:val="04A0"/>
      </w:tblPr>
      <w:tblGrid>
        <w:gridCol w:w="566"/>
        <w:gridCol w:w="5708"/>
        <w:gridCol w:w="3440"/>
      </w:tblGrid>
      <w:tr w:rsidR="00F7009D" w:rsidRPr="00AC34C6" w:rsidTr="00B64137">
        <w:tc>
          <w:tcPr>
            <w:tcW w:w="566" w:type="dxa"/>
          </w:tcPr>
          <w:p w:rsidR="00F7009D" w:rsidRPr="00AC34C6" w:rsidRDefault="00F7009D" w:rsidP="00AC3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8" w:type="dxa"/>
          </w:tcPr>
          <w:p w:rsidR="00F7009D" w:rsidRPr="00AC34C6" w:rsidRDefault="00F7009D" w:rsidP="00AC3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3440" w:type="dxa"/>
          </w:tcPr>
          <w:p w:rsidR="00F7009D" w:rsidRPr="00AC34C6" w:rsidRDefault="00F7009D" w:rsidP="00AC3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AC34C6" w:rsidRDefault="00F7009D" w:rsidP="00AC3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8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«Снижение рисков и смягчение последствий чрезвычайных ситуаций природного и техногенного характера на территории Петровск-Забайкальского муниципального округа на 2025-2027 годы»</w:t>
            </w:r>
          </w:p>
        </w:tc>
        <w:tc>
          <w:tcPr>
            <w:tcW w:w="3440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Отдел мобилизационной подготовки, территориальной обороны, СДП, ГО и ЧС, АТК администрации Петровск-Забайкальского муниципального округа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AC34C6" w:rsidRDefault="00F7009D" w:rsidP="00AC3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08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«Обеспечение первичных мер пожарной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lastRenderedPageBreak/>
              <w:t>безопасности на территории Петровск-Забайкальского муниципального округа на 2025-2027 годы».</w:t>
            </w:r>
          </w:p>
        </w:tc>
        <w:tc>
          <w:tcPr>
            <w:tcW w:w="3440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lastRenderedPageBreak/>
              <w:t xml:space="preserve">Отдел мобилизационной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lastRenderedPageBreak/>
              <w:t>подготовки, территориальной обороны, СДП, ГО и ЧС, АТК администрации Петровск-Забайкальского муниципального округа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AC34C6" w:rsidRDefault="00F7009D" w:rsidP="00AC3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708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  <w:shd w:val="clear" w:color="auto" w:fill="FFFFFF"/>
              </w:rPr>
            </w:pP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«Профилактика экстремизма и терроризма, а также минимизации и (или) ликвидации последствий проявления терроризма и экстремизма на территории </w:t>
            </w:r>
            <w:r w:rsidRPr="00AC34C6"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  <w:shd w:val="clear" w:color="auto" w:fill="FFFFFF"/>
              </w:rPr>
              <w:t>Петровск-Забайкальского муниципального округа</w:t>
            </w:r>
          </w:p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  <w:shd w:val="clear" w:color="auto" w:fill="FFFFFF"/>
              </w:rPr>
            </w:pPr>
            <w:r w:rsidRPr="00AC34C6"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  <w:shd w:val="clear" w:color="auto" w:fill="FFFFFF"/>
              </w:rPr>
              <w:t>на 2025-2027 годы»</w:t>
            </w:r>
          </w:p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40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Отдел мобилизационной подготовки, территориальной обороны, СДП, ГО и ЧС, АТК администрации Петровск-Забайкальского муниципального округа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AC34C6" w:rsidRDefault="00F7009D" w:rsidP="00AC3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08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«Комплексное развитие сельских территорий в Петровск-Забайкальском муниципальном округе Забайкальского края на 2025-2030 годы»</w:t>
            </w:r>
          </w:p>
        </w:tc>
        <w:tc>
          <w:tcPr>
            <w:tcW w:w="3440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Комитет экономики, сельского хозяйства, инвестиционной и закупочной деятельности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AC34C6" w:rsidRDefault="00F7009D" w:rsidP="00AC3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08" w:type="dxa"/>
          </w:tcPr>
          <w:p w:rsidR="00F7009D" w:rsidRPr="00AC34C6" w:rsidRDefault="00F7009D" w:rsidP="00AC34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</w:pP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«Развитие малого и среднего предпринимательства на территории Петровск-Забайкальского муниципального округа на 2025-2029 годы»</w:t>
            </w:r>
          </w:p>
        </w:tc>
        <w:tc>
          <w:tcPr>
            <w:tcW w:w="3440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Комитет экономики, сельского хозяйства, инвестиционной и закупочной деятельности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AC34C6" w:rsidRDefault="00F7009D" w:rsidP="00AC3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08" w:type="dxa"/>
          </w:tcPr>
          <w:p w:rsidR="00F7009D" w:rsidRPr="00AC34C6" w:rsidRDefault="00F7009D" w:rsidP="00AC34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</w:pP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«Формирование современной городской среды</w:t>
            </w:r>
            <w:r w:rsidR="00E85AE4"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 xml:space="preserve"> на территории Петровск </w:t>
            </w: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Забайкальского</w:t>
            </w:r>
            <w:r w:rsidR="00E85AE4"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 xml:space="preserve"> </w:t>
            </w: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муниципального округа</w:t>
            </w:r>
            <w:r w:rsidR="00E85AE4"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 xml:space="preserve"> </w:t>
            </w: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на 2025-2030 год»</w:t>
            </w:r>
          </w:p>
        </w:tc>
        <w:tc>
          <w:tcPr>
            <w:tcW w:w="3440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Комитет экономики, сельского хозяйства, инвестиционной и закупочной деятельности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AC34C6" w:rsidRDefault="00E85AE4" w:rsidP="00AC3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7009D" w:rsidRPr="00AC34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08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«Развитие образования Петровск-Забайкальского муниципального округа Забайкальского края на 2025 - 2027 годы»</w:t>
            </w:r>
          </w:p>
        </w:tc>
        <w:tc>
          <w:tcPr>
            <w:tcW w:w="3440" w:type="dxa"/>
          </w:tcPr>
          <w:p w:rsidR="00F7009D" w:rsidRPr="00AC34C6" w:rsidRDefault="00F7009D" w:rsidP="00AC3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образованию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AC34C6" w:rsidRDefault="00F7009D" w:rsidP="00AC3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08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bCs/>
                <w:sz w:val="28"/>
                <w:szCs w:val="28"/>
              </w:rPr>
              <w:t>«Обеспечение жильем</w:t>
            </w:r>
          </w:p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bCs/>
                <w:sz w:val="28"/>
                <w:szCs w:val="28"/>
              </w:rPr>
              <w:t>молодых семей на 2025-2027 годы»</w:t>
            </w:r>
          </w:p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имущества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AC34C6" w:rsidRDefault="00F7009D" w:rsidP="00AC3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08" w:type="dxa"/>
          </w:tcPr>
          <w:p w:rsidR="00F7009D" w:rsidRPr="00AC34C6" w:rsidRDefault="00F7009D" w:rsidP="00A178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78C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экологической безопасности окружающей среды и населения на </w:t>
            </w:r>
            <w:r w:rsidR="00A178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Петровск-Забайкальского муниципального округа (2025-2027годы)</w:t>
            </w: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40" w:type="dxa"/>
          </w:tcPr>
          <w:p w:rsidR="00F7009D" w:rsidRPr="00AC34C6" w:rsidRDefault="002C64DB" w:rsidP="00AC34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ЖКХ, транспорта, строительства и </w:t>
            </w:r>
            <w:r w:rsidRPr="00AC3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архитектуры администрации Петровск-Забайкальского муниципального округа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AC34C6" w:rsidRDefault="00F7009D" w:rsidP="00AC3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708" w:type="dxa"/>
          </w:tcPr>
          <w:p w:rsidR="00F7009D" w:rsidRPr="00AC34C6" w:rsidRDefault="00F7009D" w:rsidP="00A178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A178C9">
              <w:rPr>
                <w:rFonts w:ascii="Times New Roman" w:hAnsi="Times New Roman" w:cs="Times New Roman"/>
                <w:sz w:val="28"/>
                <w:szCs w:val="28"/>
              </w:rPr>
              <w:t>Комплексное</w:t>
            </w:r>
            <w:proofErr w:type="gramEnd"/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транспортной инфраструктуры Петровск-Забайкальского муниципального округа на 2025-2027 </w:t>
            </w:r>
            <w:r w:rsidR="00A178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годы»</w:t>
            </w:r>
          </w:p>
        </w:tc>
        <w:tc>
          <w:tcPr>
            <w:tcW w:w="3440" w:type="dxa"/>
          </w:tcPr>
          <w:p w:rsidR="00F7009D" w:rsidRPr="00AC34C6" w:rsidRDefault="002C64DB" w:rsidP="00AC34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Отдел ЖКХ, транспорта, строительства и архитектуры администрации Петровск-Забайкальского муниципального округа</w:t>
            </w:r>
          </w:p>
        </w:tc>
      </w:tr>
      <w:tr w:rsidR="00F7009D" w:rsidRPr="00AC34C6" w:rsidTr="00B64137">
        <w:trPr>
          <w:trHeight w:val="1777"/>
        </w:trPr>
        <w:tc>
          <w:tcPr>
            <w:tcW w:w="566" w:type="dxa"/>
          </w:tcPr>
          <w:p w:rsidR="00F7009D" w:rsidRPr="00AC34C6" w:rsidRDefault="00F7009D" w:rsidP="00AC3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08" w:type="dxa"/>
          </w:tcPr>
          <w:p w:rsidR="00F7009D" w:rsidRPr="00AC34C6" w:rsidRDefault="00F7009D" w:rsidP="00AC34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«Формирование законопослушного поведения участников дорожного движения в Петровск-Забайкальском муниципальном округе Забайкальского края на 2025-2029 годы»</w:t>
            </w:r>
          </w:p>
        </w:tc>
        <w:tc>
          <w:tcPr>
            <w:tcW w:w="3440" w:type="dxa"/>
          </w:tcPr>
          <w:p w:rsidR="00F7009D" w:rsidRPr="00AC34C6" w:rsidRDefault="002C64DB" w:rsidP="00AC34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Отдел ЖКХ, транспорта, строительства и архитектуры администрации Петровск-Забайкальского муниципального округа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AC34C6" w:rsidRDefault="00F7009D" w:rsidP="00AC3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08" w:type="dxa"/>
          </w:tcPr>
          <w:p w:rsidR="00F7009D" w:rsidRPr="00AC34C6" w:rsidRDefault="00F7009D" w:rsidP="00AC34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«Профилактика преступлений и иных правонарушений в Петровск-Забайкальс</w:t>
            </w:r>
            <w:r w:rsidR="007F01B9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ком муниципальном округе на 2026-2030</w:t>
            </w: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 xml:space="preserve"> годы»</w:t>
            </w:r>
          </w:p>
        </w:tc>
        <w:tc>
          <w:tcPr>
            <w:tcW w:w="3440" w:type="dxa"/>
          </w:tcPr>
          <w:p w:rsidR="00F7009D" w:rsidRPr="00AC34C6" w:rsidRDefault="002C64DB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образованию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AC34C6" w:rsidRDefault="00F7009D" w:rsidP="00AC3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08" w:type="dxa"/>
          </w:tcPr>
          <w:p w:rsidR="00F7009D" w:rsidRPr="00AC34C6" w:rsidRDefault="00F7009D" w:rsidP="00AC34C6">
            <w:pPr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</w:pP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«Комплексные меры противодействия злоупотребления наркотиками, их незаконному обороту и алкоголизации населения Петровск-Забайкальского муниципального округа»  (2025-2027 годы)»</w:t>
            </w:r>
          </w:p>
        </w:tc>
        <w:tc>
          <w:tcPr>
            <w:tcW w:w="3440" w:type="dxa"/>
          </w:tcPr>
          <w:p w:rsidR="00F7009D" w:rsidRPr="00AC34C6" w:rsidRDefault="002C64DB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образованию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708" w:type="dxa"/>
          </w:tcPr>
          <w:p w:rsidR="00F7009D" w:rsidRPr="00AC34C6" w:rsidRDefault="007F01B9" w:rsidP="007F0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 xml:space="preserve">«Профилактика безнадзорности и  правонарушений </w:t>
            </w:r>
            <w:r w:rsidR="00F7009D"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несовершеннолетних Петровск-Забайкальского муниципального округа на 2025-2027 годы»</w:t>
            </w:r>
          </w:p>
        </w:tc>
        <w:tc>
          <w:tcPr>
            <w:tcW w:w="3440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</w:t>
            </w:r>
            <w:r w:rsidRPr="00AC34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708" w:type="dxa"/>
          </w:tcPr>
          <w:p w:rsidR="00F7009D" w:rsidRPr="00AC34C6" w:rsidRDefault="00F7009D" w:rsidP="00AC34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</w:pP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«Противодействие коррупции на территории Петровск-Забайкальского муниципального округа  на 202</w:t>
            </w:r>
            <w:r w:rsidR="007F01B9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 xml:space="preserve">6-2028 </w:t>
            </w: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годы»</w:t>
            </w:r>
          </w:p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0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Отдел документационного обеспечения и кадровой службы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708" w:type="dxa"/>
          </w:tcPr>
          <w:p w:rsidR="00F7009D" w:rsidRPr="00AC34C6" w:rsidRDefault="00F7009D" w:rsidP="007F01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34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«Укрепление общественного здоровья на территории </w:t>
            </w: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Петровск-Забайкальского муниципального округа</w:t>
            </w:r>
            <w:r w:rsidRPr="00AC34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на 202</w:t>
            </w:r>
            <w:r w:rsidR="007F01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  <w:r w:rsidRPr="00AC34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-202</w:t>
            </w:r>
            <w:r w:rsidR="007F01B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  <w:r w:rsidRPr="00AC34C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годы»</w:t>
            </w:r>
          </w:p>
        </w:tc>
        <w:tc>
          <w:tcPr>
            <w:tcW w:w="3440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округа по социальным вопросам и работе с общественными объединениями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администрации Петровск-Забайкальского муниципального округа 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708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«Поддержка социально-ориентированных некоммерческих организаций в Петровск-</w:t>
            </w: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lastRenderedPageBreak/>
              <w:t>Забайкальск</w:t>
            </w:r>
            <w:r w:rsidR="007F01B9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ом муниципальном округе  на 2026-2028</w:t>
            </w:r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 xml:space="preserve"> годы»</w:t>
            </w:r>
          </w:p>
        </w:tc>
        <w:tc>
          <w:tcPr>
            <w:tcW w:w="3440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главы муниципального округа </w:t>
            </w:r>
            <w:r w:rsidRPr="00AC3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социальным вопросам и работе с общественными объединениями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5708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«Гармонизация межнациональных и межконфессиональных отношений на территории Петровск-Забайкальского муниципального округа на 2025-2027 годы»</w:t>
            </w:r>
          </w:p>
        </w:tc>
        <w:tc>
          <w:tcPr>
            <w:tcW w:w="3440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округа по социальным вопросам и работе с общественными объединениями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708" w:type="dxa"/>
          </w:tcPr>
          <w:p w:rsidR="00F7009D" w:rsidRPr="00AC34C6" w:rsidRDefault="00F7009D" w:rsidP="007F01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</w:rPr>
            </w:pPr>
            <w:proofErr w:type="gramStart"/>
            <w:r w:rsidRPr="00AC34C6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«</w:t>
            </w:r>
            <w:r w:rsidR="007F01B9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Модернизация систем коммунальной инфраструктуры Петровск-Забайкальского муниципального округа (2026-2028 годы»</w:t>
            </w:r>
            <w:proofErr w:type="gramEnd"/>
          </w:p>
        </w:tc>
        <w:tc>
          <w:tcPr>
            <w:tcW w:w="3440" w:type="dxa"/>
          </w:tcPr>
          <w:p w:rsidR="00F7009D" w:rsidRPr="00AC34C6" w:rsidRDefault="002C64DB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Отдел ЖКХ, транспорта, строительства и архитектуры администрации Петровск-Забайкальского муниципального округа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7F01B9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F01B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708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«Развитие культуры в Петровск-Забайкальско</w:t>
            </w:r>
            <w:r w:rsidR="0078047D">
              <w:rPr>
                <w:rFonts w:ascii="Times New Roman" w:hAnsi="Times New Roman" w:cs="Times New Roman"/>
                <w:sz w:val="28"/>
                <w:szCs w:val="28"/>
              </w:rPr>
              <w:t>м муниципальном округе 2026-2028</w:t>
            </w: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3440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Комитет культуры, спорта и туризма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78047D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47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708" w:type="dxa"/>
          </w:tcPr>
          <w:p w:rsidR="00F7009D" w:rsidRPr="00AC34C6" w:rsidRDefault="00F7009D" w:rsidP="007804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 в Петровск-Забайкальско</w:t>
            </w:r>
            <w:r w:rsidR="0078047D">
              <w:rPr>
                <w:rFonts w:ascii="Times New Roman" w:hAnsi="Times New Roman" w:cs="Times New Roman"/>
                <w:sz w:val="28"/>
                <w:szCs w:val="28"/>
              </w:rPr>
              <w:t>м муниципальном округе 2026</w:t>
            </w:r>
            <w:r w:rsidR="004C054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804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3440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Комитет культуры, спорта и туризма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78047D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47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708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«Сохранение историко-культурного наследия Петровск-Забайкальского му</w:t>
            </w:r>
            <w:r w:rsidR="0078047D">
              <w:rPr>
                <w:rFonts w:ascii="Times New Roman" w:hAnsi="Times New Roman" w:cs="Times New Roman"/>
                <w:sz w:val="28"/>
                <w:szCs w:val="28"/>
              </w:rPr>
              <w:t>ниципального округа на 2026-2028</w:t>
            </w: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40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Комитет культуры, спорта и туризма </w:t>
            </w:r>
            <w:r w:rsidRPr="00AC34C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администрации Петровск-Забайкальского муниципального округа</w:t>
            </w:r>
          </w:p>
        </w:tc>
      </w:tr>
      <w:tr w:rsidR="00F7009D" w:rsidRPr="00AC34C6" w:rsidTr="00B64137">
        <w:tc>
          <w:tcPr>
            <w:tcW w:w="566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708" w:type="dxa"/>
          </w:tcPr>
          <w:p w:rsidR="00F7009D" w:rsidRPr="00AC34C6" w:rsidRDefault="00F7009D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«Молодежь Петровск-Забайкальского муниципального округа (2025-2028 годы)»</w:t>
            </w:r>
          </w:p>
        </w:tc>
        <w:tc>
          <w:tcPr>
            <w:tcW w:w="3440" w:type="dxa"/>
          </w:tcPr>
          <w:p w:rsidR="00F7009D" w:rsidRPr="00AC34C6" w:rsidRDefault="002C64DB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>Аппарат</w:t>
            </w:r>
            <w:r w:rsidR="000B3E5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 Петровск-Забайкальского муниципального округа</w:t>
            </w:r>
          </w:p>
        </w:tc>
      </w:tr>
      <w:tr w:rsidR="007F01B9" w:rsidRPr="00AC34C6" w:rsidTr="00B64137">
        <w:tc>
          <w:tcPr>
            <w:tcW w:w="566" w:type="dxa"/>
          </w:tcPr>
          <w:p w:rsidR="007F01B9" w:rsidRPr="00AC34C6" w:rsidRDefault="007F01B9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708" w:type="dxa"/>
          </w:tcPr>
          <w:p w:rsidR="007F01B9" w:rsidRPr="00AC34C6" w:rsidRDefault="007F01B9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«Охрана и использование земель на территории Петровск-Забайкальского муниципального округа на 2026-2028 годы» </w:t>
            </w:r>
          </w:p>
        </w:tc>
        <w:tc>
          <w:tcPr>
            <w:tcW w:w="3440" w:type="dxa"/>
          </w:tcPr>
          <w:p w:rsidR="007F01B9" w:rsidRPr="00AC34C6" w:rsidRDefault="007F01B9" w:rsidP="00AC3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 администрации</w:t>
            </w:r>
            <w:r w:rsidRPr="00AC34C6">
              <w:rPr>
                <w:rFonts w:ascii="Times New Roman" w:hAnsi="Times New Roman" w:cs="Times New Roman"/>
                <w:sz w:val="28"/>
                <w:szCs w:val="28"/>
              </w:rPr>
              <w:t xml:space="preserve"> Петровск-Забайкальского муниципального округа</w:t>
            </w:r>
          </w:p>
        </w:tc>
      </w:tr>
    </w:tbl>
    <w:p w:rsidR="00AC34C6" w:rsidRDefault="00AC34C6" w:rsidP="00AC34C6">
      <w:pPr>
        <w:pStyle w:val="af"/>
        <w:tabs>
          <w:tab w:val="left" w:pos="142"/>
          <w:tab w:val="left" w:pos="726"/>
          <w:tab w:val="left" w:pos="993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C12B15" w:rsidRDefault="000B3E52" w:rsidP="00AC34C6">
      <w:pPr>
        <w:pStyle w:val="af"/>
        <w:tabs>
          <w:tab w:val="left" w:pos="142"/>
          <w:tab w:val="left" w:pos="726"/>
          <w:tab w:val="left" w:pos="993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9073F" w:rsidRPr="00AC34C6">
        <w:rPr>
          <w:sz w:val="28"/>
          <w:szCs w:val="28"/>
        </w:rPr>
        <w:t xml:space="preserve">. </w:t>
      </w:r>
      <w:proofErr w:type="gramStart"/>
      <w:r w:rsidR="003C1F61" w:rsidRPr="00AC34C6">
        <w:rPr>
          <w:sz w:val="28"/>
          <w:szCs w:val="28"/>
        </w:rPr>
        <w:t>Контроль за исполне</w:t>
      </w:r>
      <w:r w:rsidR="00CD4CCB" w:rsidRPr="00AC34C6">
        <w:rPr>
          <w:sz w:val="28"/>
          <w:szCs w:val="28"/>
        </w:rPr>
        <w:t xml:space="preserve">нием настоящего постановления </w:t>
      </w:r>
      <w:r w:rsidR="003C1F61" w:rsidRPr="00AC34C6">
        <w:rPr>
          <w:sz w:val="28"/>
          <w:szCs w:val="28"/>
        </w:rPr>
        <w:t xml:space="preserve">возложить на </w:t>
      </w:r>
      <w:r w:rsidR="007F01B9">
        <w:rPr>
          <w:sz w:val="28"/>
          <w:szCs w:val="28"/>
        </w:rPr>
        <w:t xml:space="preserve">исполняющего обязанности </w:t>
      </w:r>
      <w:r w:rsidR="0069073F" w:rsidRPr="00AC34C6">
        <w:rPr>
          <w:sz w:val="28"/>
          <w:szCs w:val="28"/>
        </w:rPr>
        <w:t xml:space="preserve">председателя Комитата экономики, </w:t>
      </w:r>
      <w:r w:rsidR="00CD4CCB" w:rsidRPr="00AC34C6">
        <w:rPr>
          <w:sz w:val="28"/>
          <w:szCs w:val="28"/>
        </w:rPr>
        <w:t xml:space="preserve">сельского хозяйства, инвестиционной и закупочной деятельности администрации Петровск-Забайкальского муниципального округа Забайкальского края </w:t>
      </w:r>
      <w:r w:rsidR="007F01B9">
        <w:rPr>
          <w:sz w:val="28"/>
          <w:szCs w:val="28"/>
        </w:rPr>
        <w:t xml:space="preserve">Г.В.  </w:t>
      </w:r>
      <w:proofErr w:type="spellStart"/>
      <w:r w:rsidR="007F01B9">
        <w:rPr>
          <w:sz w:val="28"/>
          <w:szCs w:val="28"/>
        </w:rPr>
        <w:t>Дырину</w:t>
      </w:r>
      <w:proofErr w:type="spellEnd"/>
      <w:r w:rsidR="007F01B9">
        <w:rPr>
          <w:sz w:val="28"/>
          <w:szCs w:val="28"/>
        </w:rPr>
        <w:t>.</w:t>
      </w:r>
      <w:proofErr w:type="gramEnd"/>
    </w:p>
    <w:p w:rsidR="007F01B9" w:rsidRDefault="007F01B9" w:rsidP="007F01B9">
      <w:pPr>
        <w:pStyle w:val="af"/>
        <w:tabs>
          <w:tab w:val="left" w:pos="0"/>
          <w:tab w:val="left" w:pos="142"/>
          <w:tab w:val="left" w:pos="993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 w:rsidRPr="007F01B9">
        <w:rPr>
          <w:sz w:val="28"/>
          <w:szCs w:val="28"/>
        </w:rPr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Pr="007F01B9">
          <w:rPr>
            <w:rStyle w:val="af1"/>
            <w:sz w:val="28"/>
            <w:szCs w:val="28"/>
          </w:rPr>
          <w:t>https://petrovskayanov.ru</w:t>
        </w:r>
      </w:hyperlink>
      <w:r w:rsidRPr="007F01B9">
        <w:rPr>
          <w:sz w:val="28"/>
          <w:szCs w:val="28"/>
        </w:rPr>
        <w:t>, регистрация в качестве сетевого издания:</w:t>
      </w:r>
      <w:proofErr w:type="gramEnd"/>
      <w:r w:rsidRPr="007F01B9">
        <w:rPr>
          <w:sz w:val="28"/>
          <w:szCs w:val="28"/>
        </w:rPr>
        <w:t xml:space="preserve"> </w:t>
      </w:r>
      <w:proofErr w:type="gramStart"/>
      <w:r w:rsidRPr="007F01B9">
        <w:rPr>
          <w:sz w:val="28"/>
          <w:szCs w:val="28"/>
        </w:rPr>
        <w:t>Эл № ФС77-88847 от 13.12.2024).</w:t>
      </w:r>
      <w:proofErr w:type="gramEnd"/>
    </w:p>
    <w:p w:rsidR="007F01B9" w:rsidRPr="007F01B9" w:rsidRDefault="007F01B9" w:rsidP="007F01B9">
      <w:pPr>
        <w:pStyle w:val="af"/>
        <w:tabs>
          <w:tab w:val="left" w:pos="0"/>
          <w:tab w:val="left" w:pos="142"/>
          <w:tab w:val="left" w:pos="993"/>
        </w:tabs>
        <w:ind w:left="0" w:firstLine="284"/>
        <w:jc w:val="both"/>
        <w:rPr>
          <w:sz w:val="28"/>
          <w:szCs w:val="28"/>
        </w:rPr>
      </w:pPr>
    </w:p>
    <w:p w:rsidR="007F01B9" w:rsidRPr="00AC34C6" w:rsidRDefault="007F01B9" w:rsidP="007F01B9">
      <w:pPr>
        <w:pStyle w:val="af"/>
        <w:tabs>
          <w:tab w:val="left" w:pos="0"/>
          <w:tab w:val="left" w:pos="142"/>
        </w:tabs>
        <w:ind w:left="0" w:firstLine="284"/>
        <w:jc w:val="both"/>
        <w:rPr>
          <w:sz w:val="28"/>
          <w:szCs w:val="28"/>
        </w:rPr>
      </w:pPr>
    </w:p>
    <w:p w:rsidR="00AC34C6" w:rsidRDefault="00AC34C6" w:rsidP="00D006E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5B6" w:rsidRDefault="00AC34C6" w:rsidP="00D006E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C1F61" w:rsidRPr="004041E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06E8">
        <w:rPr>
          <w:rFonts w:ascii="Times New Roman" w:hAnsi="Times New Roman" w:cs="Times New Roman"/>
          <w:sz w:val="28"/>
          <w:szCs w:val="28"/>
        </w:rPr>
        <w:t xml:space="preserve"> Петровск-Забайкальского </w:t>
      </w:r>
    </w:p>
    <w:p w:rsidR="00D006E8" w:rsidRDefault="00D006E8" w:rsidP="00D006E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69073F" w:rsidRDefault="00D006E8" w:rsidP="00AC34C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                                                                   </w:t>
      </w:r>
      <w:r w:rsidR="006B25B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C34C6">
        <w:rPr>
          <w:rFonts w:ascii="Times New Roman" w:hAnsi="Times New Roman" w:cs="Times New Roman"/>
          <w:sz w:val="28"/>
          <w:szCs w:val="28"/>
        </w:rPr>
        <w:t xml:space="preserve">       Н.В. Горюнов</w:t>
      </w:r>
      <w:r w:rsidR="00C12B15">
        <w:tab/>
      </w:r>
    </w:p>
    <w:sectPr w:rsidR="0069073F" w:rsidSect="0069073F">
      <w:footerReference w:type="default" r:id="rId9"/>
      <w:footerReference w:type="first" r:id="rId10"/>
      <w:pgSz w:w="11906" w:h="16838"/>
      <w:pgMar w:top="1134" w:right="70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75E" w:rsidRDefault="00E3675E" w:rsidP="009C3699">
      <w:pPr>
        <w:spacing w:after="0" w:line="240" w:lineRule="auto"/>
      </w:pPr>
      <w:r>
        <w:separator/>
      </w:r>
    </w:p>
  </w:endnote>
  <w:endnote w:type="continuationSeparator" w:id="0">
    <w:p w:rsidR="00E3675E" w:rsidRDefault="00E3675E" w:rsidP="009C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92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4C6" w:rsidRPr="00AC34C6" w:rsidRDefault="00AC34C6">
    <w:pPr>
      <w:pStyle w:val="ad"/>
      <w:rPr>
        <w:rFonts w:ascii="Times New Roman" w:hAnsi="Times New Roman" w:cs="Times New Roman"/>
      </w:rPr>
    </w:pPr>
    <w:r w:rsidRPr="00AC34C6">
      <w:rPr>
        <w:rFonts w:ascii="Times New Roman" w:hAnsi="Times New Roman" w:cs="Times New Roman"/>
      </w:rPr>
      <w:t>Исп. Киреева Н.А. 3-17-60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B7" w:rsidRPr="00111BB7" w:rsidRDefault="00111BB7">
    <w:pPr>
      <w:pStyle w:val="ad"/>
      <w:rPr>
        <w:rFonts w:ascii="Times New Roman" w:hAnsi="Times New Roman" w:cs="Times New Roman"/>
        <w:sz w:val="24"/>
        <w:szCs w:val="24"/>
      </w:rPr>
    </w:pPr>
    <w:r w:rsidRPr="00111BB7">
      <w:rPr>
        <w:rFonts w:ascii="Times New Roman" w:hAnsi="Times New Roman" w:cs="Times New Roman"/>
        <w:sz w:val="24"/>
        <w:szCs w:val="24"/>
      </w:rPr>
      <w:t>Исп. Киреева Наталья Александровна 3-</w:t>
    </w:r>
    <w:r w:rsidR="00F7009D">
      <w:rPr>
        <w:rFonts w:ascii="Times New Roman" w:hAnsi="Times New Roman" w:cs="Times New Roman"/>
        <w:sz w:val="24"/>
        <w:szCs w:val="24"/>
      </w:rPr>
      <w:t>17-60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75E" w:rsidRDefault="00E3675E" w:rsidP="009C3699">
      <w:pPr>
        <w:spacing w:after="0" w:line="240" w:lineRule="auto"/>
      </w:pPr>
      <w:r>
        <w:separator/>
      </w:r>
    </w:p>
  </w:footnote>
  <w:footnote w:type="continuationSeparator" w:id="0">
    <w:p w:rsidR="00E3675E" w:rsidRDefault="00E3675E" w:rsidP="009C3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254E2"/>
    <w:multiLevelType w:val="multilevel"/>
    <w:tmpl w:val="B55E6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1012FA2"/>
    <w:multiLevelType w:val="multilevel"/>
    <w:tmpl w:val="4E56A3C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00"/>
        </w:tabs>
        <w:ind w:left="3300" w:hanging="2160"/>
      </w:pPr>
      <w:rPr>
        <w:rFonts w:hint="default"/>
      </w:rPr>
    </w:lvl>
  </w:abstractNum>
  <w:abstractNum w:abstractNumId="2">
    <w:nsid w:val="611109C8"/>
    <w:multiLevelType w:val="multilevel"/>
    <w:tmpl w:val="B85E6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1F61"/>
    <w:rsid w:val="000123D1"/>
    <w:rsid w:val="000611E4"/>
    <w:rsid w:val="00067389"/>
    <w:rsid w:val="00077164"/>
    <w:rsid w:val="00080DBB"/>
    <w:rsid w:val="000B3E52"/>
    <w:rsid w:val="000C149A"/>
    <w:rsid w:val="000C5CA6"/>
    <w:rsid w:val="000D0A87"/>
    <w:rsid w:val="000E63A5"/>
    <w:rsid w:val="000E656E"/>
    <w:rsid w:val="001029E7"/>
    <w:rsid w:val="00105D62"/>
    <w:rsid w:val="00111BB7"/>
    <w:rsid w:val="00147974"/>
    <w:rsid w:val="00167E76"/>
    <w:rsid w:val="0017169B"/>
    <w:rsid w:val="001804E4"/>
    <w:rsid w:val="001A32AA"/>
    <w:rsid w:val="00200CBD"/>
    <w:rsid w:val="00236C28"/>
    <w:rsid w:val="00247625"/>
    <w:rsid w:val="002A3A61"/>
    <w:rsid w:val="002B13A6"/>
    <w:rsid w:val="002B304B"/>
    <w:rsid w:val="002C64DB"/>
    <w:rsid w:val="002C6983"/>
    <w:rsid w:val="003460A8"/>
    <w:rsid w:val="0034621A"/>
    <w:rsid w:val="0037403F"/>
    <w:rsid w:val="00374715"/>
    <w:rsid w:val="003A56ED"/>
    <w:rsid w:val="003B5E3F"/>
    <w:rsid w:val="003C00CC"/>
    <w:rsid w:val="003C1F61"/>
    <w:rsid w:val="003C6596"/>
    <w:rsid w:val="003E4969"/>
    <w:rsid w:val="003E7F6A"/>
    <w:rsid w:val="004041E2"/>
    <w:rsid w:val="00417D8E"/>
    <w:rsid w:val="004260D3"/>
    <w:rsid w:val="00443B51"/>
    <w:rsid w:val="00470C33"/>
    <w:rsid w:val="00491B9A"/>
    <w:rsid w:val="00496E46"/>
    <w:rsid w:val="004C0540"/>
    <w:rsid w:val="004E736E"/>
    <w:rsid w:val="00506741"/>
    <w:rsid w:val="00567265"/>
    <w:rsid w:val="00590352"/>
    <w:rsid w:val="0059146B"/>
    <w:rsid w:val="005967EA"/>
    <w:rsid w:val="005C243D"/>
    <w:rsid w:val="005D782C"/>
    <w:rsid w:val="005E24DC"/>
    <w:rsid w:val="0067158F"/>
    <w:rsid w:val="0067564E"/>
    <w:rsid w:val="006831F9"/>
    <w:rsid w:val="0069073F"/>
    <w:rsid w:val="00690AE6"/>
    <w:rsid w:val="00692811"/>
    <w:rsid w:val="006A6E04"/>
    <w:rsid w:val="006B25B6"/>
    <w:rsid w:val="006B770A"/>
    <w:rsid w:val="006C1D93"/>
    <w:rsid w:val="006C24EC"/>
    <w:rsid w:val="006F0D24"/>
    <w:rsid w:val="006F6C90"/>
    <w:rsid w:val="00713356"/>
    <w:rsid w:val="00726F59"/>
    <w:rsid w:val="00743936"/>
    <w:rsid w:val="0078047D"/>
    <w:rsid w:val="007B320D"/>
    <w:rsid w:val="007B41BE"/>
    <w:rsid w:val="007E2D00"/>
    <w:rsid w:val="007F01B9"/>
    <w:rsid w:val="007F57EA"/>
    <w:rsid w:val="00843DD7"/>
    <w:rsid w:val="00847818"/>
    <w:rsid w:val="00854ADF"/>
    <w:rsid w:val="00857DE0"/>
    <w:rsid w:val="00871283"/>
    <w:rsid w:val="008903C8"/>
    <w:rsid w:val="008B174D"/>
    <w:rsid w:val="008B1DC9"/>
    <w:rsid w:val="008D3004"/>
    <w:rsid w:val="008D75DF"/>
    <w:rsid w:val="008F2440"/>
    <w:rsid w:val="009076E1"/>
    <w:rsid w:val="009166EE"/>
    <w:rsid w:val="009552F6"/>
    <w:rsid w:val="00965888"/>
    <w:rsid w:val="00970264"/>
    <w:rsid w:val="00984C4E"/>
    <w:rsid w:val="009A4136"/>
    <w:rsid w:val="009B090C"/>
    <w:rsid w:val="009C3699"/>
    <w:rsid w:val="009D5198"/>
    <w:rsid w:val="009E1B9E"/>
    <w:rsid w:val="009E6608"/>
    <w:rsid w:val="00A178C9"/>
    <w:rsid w:val="00A254D4"/>
    <w:rsid w:val="00A36F11"/>
    <w:rsid w:val="00A74CAA"/>
    <w:rsid w:val="00AC34C6"/>
    <w:rsid w:val="00AD7187"/>
    <w:rsid w:val="00AE1E64"/>
    <w:rsid w:val="00AE5801"/>
    <w:rsid w:val="00AF3400"/>
    <w:rsid w:val="00B1161C"/>
    <w:rsid w:val="00B170E4"/>
    <w:rsid w:val="00B30F37"/>
    <w:rsid w:val="00B45ADB"/>
    <w:rsid w:val="00B5369E"/>
    <w:rsid w:val="00B64C21"/>
    <w:rsid w:val="00B706D6"/>
    <w:rsid w:val="00B72BE4"/>
    <w:rsid w:val="00B808DB"/>
    <w:rsid w:val="00B8697E"/>
    <w:rsid w:val="00BC465B"/>
    <w:rsid w:val="00BC498B"/>
    <w:rsid w:val="00BE032C"/>
    <w:rsid w:val="00BF621B"/>
    <w:rsid w:val="00BF7F76"/>
    <w:rsid w:val="00C12B15"/>
    <w:rsid w:val="00C33DC0"/>
    <w:rsid w:val="00CB565E"/>
    <w:rsid w:val="00CD4CCB"/>
    <w:rsid w:val="00CE0E70"/>
    <w:rsid w:val="00CE42A8"/>
    <w:rsid w:val="00CF0790"/>
    <w:rsid w:val="00D006E8"/>
    <w:rsid w:val="00D16867"/>
    <w:rsid w:val="00D24461"/>
    <w:rsid w:val="00D67EFD"/>
    <w:rsid w:val="00D72530"/>
    <w:rsid w:val="00D8043B"/>
    <w:rsid w:val="00DA1F39"/>
    <w:rsid w:val="00DA3449"/>
    <w:rsid w:val="00DD64C1"/>
    <w:rsid w:val="00E02C1F"/>
    <w:rsid w:val="00E063F3"/>
    <w:rsid w:val="00E3081B"/>
    <w:rsid w:val="00E3675E"/>
    <w:rsid w:val="00E36DEE"/>
    <w:rsid w:val="00E65621"/>
    <w:rsid w:val="00E774B7"/>
    <w:rsid w:val="00E8256D"/>
    <w:rsid w:val="00E85AE4"/>
    <w:rsid w:val="00EC500C"/>
    <w:rsid w:val="00ED1D9B"/>
    <w:rsid w:val="00F07050"/>
    <w:rsid w:val="00F20B2C"/>
    <w:rsid w:val="00F32C3D"/>
    <w:rsid w:val="00F405DC"/>
    <w:rsid w:val="00F458C2"/>
    <w:rsid w:val="00F469E4"/>
    <w:rsid w:val="00F63467"/>
    <w:rsid w:val="00F7009D"/>
    <w:rsid w:val="00F72171"/>
    <w:rsid w:val="00F75CC6"/>
    <w:rsid w:val="00F82FE1"/>
    <w:rsid w:val="00FC3B4B"/>
    <w:rsid w:val="00FD4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99"/>
  </w:style>
  <w:style w:type="paragraph" w:styleId="1">
    <w:name w:val="heading 1"/>
    <w:basedOn w:val="a"/>
    <w:next w:val="a"/>
    <w:link w:val="10"/>
    <w:qFormat/>
    <w:rsid w:val="003C1F6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3C1F6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F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rsid w:val="003C1F61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3C1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character" w:customStyle="1" w:styleId="a4">
    <w:name w:val="Название Знак"/>
    <w:basedOn w:val="a0"/>
    <w:link w:val="a3"/>
    <w:rsid w:val="003C1F61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styleId="a5">
    <w:name w:val="Body Text"/>
    <w:basedOn w:val="a"/>
    <w:link w:val="a6"/>
    <w:rsid w:val="003C1F6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3C1F6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C1F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C1F61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3C1F61"/>
  </w:style>
  <w:style w:type="paragraph" w:customStyle="1" w:styleId="21">
    <w:name w:val="Основной текст 21"/>
    <w:basedOn w:val="a"/>
    <w:rsid w:val="003C1F61"/>
    <w:pPr>
      <w:widowControl w:val="0"/>
      <w:tabs>
        <w:tab w:val="left" w:pos="-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link w:val="ConsPlusNonformat0"/>
    <w:rsid w:val="003C1F61"/>
    <w:pPr>
      <w:widowControl w:val="0"/>
      <w:suppressAutoHyphens/>
      <w:spacing w:after="0" w:line="100" w:lineRule="atLeast"/>
    </w:pPr>
    <w:rPr>
      <w:rFonts w:ascii="Courier New" w:eastAsia="Lucida Sans Unicode" w:hAnsi="Courier New" w:cs="font192"/>
      <w:kern w:val="1"/>
      <w:lang w:eastAsia="hi-IN" w:bidi="hi-IN"/>
    </w:rPr>
  </w:style>
  <w:style w:type="character" w:customStyle="1" w:styleId="ConsPlusNonformat0">
    <w:name w:val="ConsPlusNonformat Знак"/>
    <w:link w:val="ConsPlusNonformat"/>
    <w:rsid w:val="003C1F61"/>
    <w:rPr>
      <w:rFonts w:ascii="Courier New" w:eastAsia="Lucida Sans Unicode" w:hAnsi="Courier New" w:cs="font192"/>
      <w:kern w:val="1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3C1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F6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C1F61"/>
    <w:pPr>
      <w:spacing w:after="0" w:line="240" w:lineRule="auto"/>
    </w:pPr>
  </w:style>
  <w:style w:type="paragraph" w:styleId="ad">
    <w:name w:val="footer"/>
    <w:basedOn w:val="a"/>
    <w:link w:val="ae"/>
    <w:uiPriority w:val="99"/>
    <w:semiHidden/>
    <w:unhideWhenUsed/>
    <w:rsid w:val="00C1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12B15"/>
  </w:style>
  <w:style w:type="paragraph" w:styleId="af">
    <w:name w:val="List Paragraph"/>
    <w:basedOn w:val="a"/>
    <w:uiPriority w:val="34"/>
    <w:qFormat/>
    <w:rsid w:val="00B72B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f0">
    <w:name w:val="Table Grid"/>
    <w:basedOn w:val="a1"/>
    <w:uiPriority w:val="59"/>
    <w:rsid w:val="00C33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7F01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0EEAF-B3CC-4EA5-9F69-40812DA7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4</cp:revision>
  <cp:lastPrinted>2026-01-20T07:35:00Z</cp:lastPrinted>
  <dcterms:created xsi:type="dcterms:W3CDTF">2026-01-20T07:38:00Z</dcterms:created>
  <dcterms:modified xsi:type="dcterms:W3CDTF">2026-01-21T03:28:00Z</dcterms:modified>
</cp:coreProperties>
</file>