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FB" w:rsidRDefault="002514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ДУМА ГОРОДСКОГО ОКРУГА </w:t>
      </w:r>
    </w:p>
    <w:p w:rsidR="002514FB" w:rsidRDefault="002514F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«ГОРОД ПЕТРОВСК-ЗАБАЙКАЛЬСКИЙ»</w:t>
      </w:r>
    </w:p>
    <w:p w:rsidR="002514FB" w:rsidRDefault="002514FB">
      <w:pPr>
        <w:jc w:val="center"/>
        <w:rPr>
          <w:b/>
          <w:bCs/>
          <w:sz w:val="36"/>
          <w:szCs w:val="36"/>
        </w:rPr>
      </w:pPr>
    </w:p>
    <w:p w:rsidR="002514FB" w:rsidRPr="00A764F8" w:rsidRDefault="002514FB" w:rsidP="00EE63E0">
      <w:pPr>
        <w:jc w:val="center"/>
        <w:rPr>
          <w:b/>
          <w:bCs/>
          <w:sz w:val="44"/>
          <w:szCs w:val="44"/>
        </w:rPr>
      </w:pPr>
      <w:r w:rsidRPr="00A764F8">
        <w:rPr>
          <w:b/>
          <w:bCs/>
          <w:sz w:val="44"/>
          <w:szCs w:val="44"/>
        </w:rPr>
        <w:t>РЕШЕНИЕ</w:t>
      </w:r>
    </w:p>
    <w:p w:rsidR="002514FB" w:rsidRDefault="002514FB" w:rsidP="007D3EE8">
      <w:pPr>
        <w:rPr>
          <w:sz w:val="28"/>
          <w:szCs w:val="28"/>
        </w:rPr>
      </w:pPr>
    </w:p>
    <w:p w:rsidR="002514FB" w:rsidRDefault="00373501" w:rsidP="007D3EE8">
      <w:pPr>
        <w:rPr>
          <w:sz w:val="28"/>
          <w:szCs w:val="28"/>
        </w:rPr>
      </w:pPr>
      <w:r>
        <w:rPr>
          <w:sz w:val="28"/>
          <w:szCs w:val="28"/>
        </w:rPr>
        <w:t xml:space="preserve"> 09 </w:t>
      </w:r>
      <w:r w:rsidR="002514FB">
        <w:rPr>
          <w:sz w:val="28"/>
          <w:szCs w:val="28"/>
        </w:rPr>
        <w:t>марта 2021</w:t>
      </w:r>
      <w:r w:rsidR="002514FB" w:rsidRPr="007D3EE8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="002514FB" w:rsidRPr="007D3EE8">
        <w:rPr>
          <w:sz w:val="28"/>
          <w:szCs w:val="28"/>
        </w:rPr>
        <w:t>№</w:t>
      </w:r>
      <w:r>
        <w:rPr>
          <w:sz w:val="28"/>
          <w:szCs w:val="28"/>
        </w:rPr>
        <w:t xml:space="preserve"> 09</w:t>
      </w:r>
    </w:p>
    <w:p w:rsidR="002514FB" w:rsidRDefault="002514FB" w:rsidP="00FB4E5D">
      <w:pPr>
        <w:jc w:val="center"/>
        <w:rPr>
          <w:sz w:val="28"/>
          <w:szCs w:val="28"/>
        </w:rPr>
      </w:pPr>
    </w:p>
    <w:p w:rsidR="002514FB" w:rsidRPr="007D3EE8" w:rsidRDefault="002514FB" w:rsidP="00FB4E5D">
      <w:pPr>
        <w:jc w:val="center"/>
        <w:rPr>
          <w:sz w:val="28"/>
          <w:szCs w:val="28"/>
        </w:rPr>
      </w:pPr>
      <w:r w:rsidRPr="007D3EE8">
        <w:rPr>
          <w:sz w:val="28"/>
          <w:szCs w:val="28"/>
        </w:rPr>
        <w:t>г. П</w:t>
      </w:r>
      <w:r>
        <w:rPr>
          <w:sz w:val="28"/>
          <w:szCs w:val="28"/>
        </w:rPr>
        <w:t>етровск</w:t>
      </w:r>
      <w:r w:rsidRPr="007D3EE8">
        <w:rPr>
          <w:sz w:val="28"/>
          <w:szCs w:val="28"/>
        </w:rPr>
        <w:t>-Забайкальский</w:t>
      </w:r>
    </w:p>
    <w:p w:rsidR="002514FB" w:rsidRPr="00A764F8" w:rsidRDefault="002514FB" w:rsidP="00A764F8">
      <w:pPr>
        <w:ind w:right="4309"/>
        <w:jc w:val="both"/>
        <w:rPr>
          <w:b/>
          <w:bCs/>
          <w:sz w:val="24"/>
          <w:szCs w:val="24"/>
        </w:rPr>
      </w:pPr>
    </w:p>
    <w:p w:rsidR="002514FB" w:rsidRDefault="002514FB" w:rsidP="00E739F0">
      <w:pPr>
        <w:jc w:val="center"/>
        <w:rPr>
          <w:b/>
          <w:bCs/>
          <w:color w:val="000000"/>
          <w:sz w:val="28"/>
          <w:szCs w:val="28"/>
        </w:rPr>
      </w:pPr>
      <w:r w:rsidRPr="00E739F0">
        <w:rPr>
          <w:b/>
          <w:bCs/>
          <w:color w:val="000000"/>
          <w:sz w:val="28"/>
          <w:szCs w:val="28"/>
        </w:rPr>
        <w:t>О дополнительных основаниях признания безнадежными к взысканию недоимки и задолженности по пеням и штрафам</w:t>
      </w:r>
      <w:r>
        <w:rPr>
          <w:b/>
          <w:bCs/>
          <w:color w:val="000000"/>
          <w:sz w:val="28"/>
          <w:szCs w:val="28"/>
        </w:rPr>
        <w:t xml:space="preserve"> п</w:t>
      </w:r>
      <w:r w:rsidRPr="00E739F0">
        <w:rPr>
          <w:b/>
          <w:bCs/>
          <w:color w:val="000000"/>
          <w:sz w:val="28"/>
          <w:szCs w:val="28"/>
        </w:rPr>
        <w:t xml:space="preserve">о местным </w:t>
      </w:r>
    </w:p>
    <w:p w:rsidR="002514FB" w:rsidRPr="00E739F0" w:rsidRDefault="002514FB" w:rsidP="00E739F0">
      <w:pPr>
        <w:jc w:val="center"/>
        <w:rPr>
          <w:sz w:val="28"/>
          <w:szCs w:val="28"/>
        </w:rPr>
      </w:pPr>
      <w:r w:rsidRPr="00E739F0">
        <w:rPr>
          <w:b/>
          <w:bCs/>
          <w:color w:val="000000"/>
          <w:sz w:val="28"/>
          <w:szCs w:val="28"/>
        </w:rPr>
        <w:t>налогам и сборам</w:t>
      </w:r>
    </w:p>
    <w:p w:rsidR="002514FB" w:rsidRDefault="002514FB">
      <w:pPr>
        <w:pStyle w:val="a3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2514FB" w:rsidRDefault="002514FB" w:rsidP="00E739F0">
      <w:pPr>
        <w:pStyle w:val="a3"/>
        <w:autoSpaceDE w:val="0"/>
        <w:autoSpaceDN w:val="0"/>
        <w:adjustRightInd w:val="0"/>
        <w:ind w:firstLine="720"/>
        <w:rPr>
          <w:b/>
          <w:bCs/>
          <w:spacing w:val="20"/>
          <w:sz w:val="28"/>
          <w:szCs w:val="28"/>
        </w:rPr>
      </w:pPr>
      <w:r w:rsidRPr="00E739F0">
        <w:rPr>
          <w:sz w:val="28"/>
          <w:szCs w:val="28"/>
        </w:rPr>
        <w:t xml:space="preserve">В соответствии с пунктом 3 статьи 59 Налогового кодекса Российской Федерации, руководствуясь Уставом </w:t>
      </w:r>
      <w:r>
        <w:rPr>
          <w:sz w:val="28"/>
          <w:szCs w:val="28"/>
        </w:rPr>
        <w:t>г</w:t>
      </w:r>
      <w:r w:rsidRPr="00E739F0">
        <w:rPr>
          <w:sz w:val="28"/>
          <w:szCs w:val="28"/>
        </w:rPr>
        <w:t>ородского округа «Город Петровск-Забайкальский»</w:t>
      </w:r>
      <w:r>
        <w:rPr>
          <w:sz w:val="28"/>
          <w:szCs w:val="28"/>
        </w:rPr>
        <w:t>,</w:t>
      </w:r>
      <w:r w:rsidRPr="00E739F0">
        <w:rPr>
          <w:sz w:val="28"/>
          <w:szCs w:val="28"/>
        </w:rPr>
        <w:t xml:space="preserve"> Дума городского </w:t>
      </w:r>
      <w:r>
        <w:rPr>
          <w:sz w:val="28"/>
          <w:szCs w:val="28"/>
        </w:rPr>
        <w:t>ок</w:t>
      </w:r>
      <w:r w:rsidRPr="00E739F0">
        <w:rPr>
          <w:sz w:val="28"/>
          <w:szCs w:val="28"/>
        </w:rPr>
        <w:t>руга «Город Петровск-Забайкальский</w:t>
      </w:r>
      <w:r w:rsidR="00373501">
        <w:rPr>
          <w:sz w:val="28"/>
          <w:szCs w:val="28"/>
        </w:rPr>
        <w:t>,</w:t>
      </w:r>
      <w:r w:rsidRPr="00E739F0">
        <w:rPr>
          <w:sz w:val="28"/>
          <w:szCs w:val="28"/>
        </w:rPr>
        <w:t xml:space="preserve">  </w:t>
      </w:r>
      <w:r>
        <w:rPr>
          <w:b/>
          <w:bCs/>
          <w:spacing w:val="20"/>
          <w:sz w:val="28"/>
          <w:szCs w:val="28"/>
        </w:rPr>
        <w:t>решила:</w:t>
      </w:r>
    </w:p>
    <w:p w:rsidR="002514FB" w:rsidRPr="00E739F0" w:rsidRDefault="002514FB" w:rsidP="003D07BC">
      <w:pPr>
        <w:numPr>
          <w:ilvl w:val="0"/>
          <w:numId w:val="5"/>
        </w:numPr>
        <w:tabs>
          <w:tab w:val="left" w:pos="142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следующие дополнительные основания</w:t>
      </w:r>
      <w:r w:rsidRPr="00E739F0">
        <w:rPr>
          <w:color w:val="000000"/>
          <w:sz w:val="28"/>
          <w:szCs w:val="28"/>
        </w:rPr>
        <w:t xml:space="preserve"> признания безнадежными к взысканию и списания недоимки и задолженности по пеням и штрафам по местным налогам и сборам на территории городского округа «Город Петровск-Забайкальский»:</w:t>
      </w:r>
    </w:p>
    <w:p w:rsidR="002514FB" w:rsidRDefault="002514FB" w:rsidP="003D07BC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E739F0">
        <w:rPr>
          <w:color w:val="000000"/>
          <w:sz w:val="28"/>
          <w:szCs w:val="28"/>
        </w:rPr>
        <w:t>1.1. Невозможность взыскания недоимки и задолженности по пеням и штрафам по местным налогам и сборам налогоплательщиков - физических лиц,</w:t>
      </w:r>
      <w:r>
        <w:rPr>
          <w:color w:val="000000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взысканию.</w:t>
      </w:r>
    </w:p>
    <w:p w:rsidR="002514FB" w:rsidRDefault="002514FB" w:rsidP="003D07B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 Невозможность принудительного взыскания задолженности по исполнительным документам по основаниям, предусмотренным пунктами 3 и 4 части 1 статьи 46 Федерального закона от 2 октября 2007 г. №</w:t>
      </w:r>
      <w:r w:rsidR="003735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229-ФЗ «Об исполнительном производстве», </w:t>
      </w:r>
      <w:r>
        <w:rPr>
          <w:color w:val="000000"/>
          <w:sz w:val="28"/>
          <w:szCs w:val="28"/>
        </w:rPr>
        <w:t>срок образования которой составляет свыше четырех лет на момент признания ее безнадежной к взысканию</w:t>
      </w:r>
      <w:r>
        <w:rPr>
          <w:sz w:val="28"/>
          <w:szCs w:val="28"/>
        </w:rPr>
        <w:t>.</w:t>
      </w:r>
    </w:p>
    <w:p w:rsidR="002514FB" w:rsidRDefault="002514FB" w:rsidP="009D6B97">
      <w:pPr>
        <w:tabs>
          <w:tab w:val="left" w:pos="142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1.3  Истечение срока взыскания задолженности в отношении недоимки и задолженности по пеням и штрафам по местным налогам</w:t>
      </w:r>
      <w:r w:rsidR="00FB3056">
        <w:rPr>
          <w:sz w:val="28"/>
          <w:szCs w:val="28"/>
        </w:rPr>
        <w:t>,</w:t>
      </w:r>
      <w:r w:rsidR="00373501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 образования которой составляет свыше четырех лет на момент признания ее безнадежной к взысканию.</w:t>
      </w:r>
    </w:p>
    <w:p w:rsidR="002514FB" w:rsidRPr="00E739F0" w:rsidRDefault="002514FB" w:rsidP="003D07BC">
      <w:pPr>
        <w:numPr>
          <w:ilvl w:val="0"/>
          <w:numId w:val="5"/>
        </w:numPr>
        <w:tabs>
          <w:tab w:val="left" w:pos="142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E739F0">
        <w:rPr>
          <w:color w:val="000000"/>
          <w:sz w:val="28"/>
          <w:szCs w:val="28"/>
        </w:rPr>
        <w:t xml:space="preserve">Документом, подтверждающим наличие дополнительных оснований, предусмотренных подпунктом 1 пункта 1 настоящего </w:t>
      </w:r>
      <w:r>
        <w:rPr>
          <w:color w:val="000000"/>
          <w:sz w:val="28"/>
          <w:szCs w:val="28"/>
        </w:rPr>
        <w:t>р</w:t>
      </w:r>
      <w:r w:rsidRPr="00E739F0">
        <w:rPr>
          <w:color w:val="000000"/>
          <w:sz w:val="28"/>
          <w:szCs w:val="28"/>
        </w:rPr>
        <w:t>ешения, является:</w:t>
      </w:r>
    </w:p>
    <w:p w:rsidR="002514FB" w:rsidRPr="00E739F0" w:rsidRDefault="002514FB" w:rsidP="003D07BC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E739F0">
        <w:rPr>
          <w:color w:val="000000"/>
          <w:sz w:val="28"/>
          <w:szCs w:val="28"/>
        </w:rPr>
        <w:t>- справка налогового органа о наличии задолжен</w:t>
      </w:r>
      <w:r>
        <w:rPr>
          <w:color w:val="000000"/>
          <w:sz w:val="28"/>
          <w:szCs w:val="28"/>
        </w:rPr>
        <w:t>ности, срок образования которой составляет свыше четырех лет на момент признания ее безнадежной к взысканию.</w:t>
      </w:r>
    </w:p>
    <w:p w:rsidR="002514FB" w:rsidRDefault="002514FB" w:rsidP="003D07BC">
      <w:pPr>
        <w:numPr>
          <w:ilvl w:val="0"/>
          <w:numId w:val="5"/>
        </w:numPr>
        <w:tabs>
          <w:tab w:val="left" w:pos="142"/>
          <w:tab w:val="left" w:pos="1276"/>
        </w:tabs>
        <w:ind w:firstLine="709"/>
        <w:jc w:val="both"/>
        <w:rPr>
          <w:color w:val="000000"/>
          <w:sz w:val="28"/>
          <w:szCs w:val="28"/>
        </w:rPr>
      </w:pPr>
      <w:r w:rsidRPr="00E739F0">
        <w:rPr>
          <w:color w:val="000000"/>
          <w:sz w:val="28"/>
          <w:szCs w:val="28"/>
        </w:rPr>
        <w:t xml:space="preserve">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</w:t>
      </w:r>
      <w:r w:rsidRPr="00E739F0">
        <w:rPr>
          <w:color w:val="000000"/>
          <w:sz w:val="28"/>
          <w:szCs w:val="28"/>
        </w:rPr>
        <w:lastRenderedPageBreak/>
        <w:t>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2514FB" w:rsidRPr="00E739F0" w:rsidRDefault="002514FB" w:rsidP="00FB3056">
      <w:pPr>
        <w:tabs>
          <w:tab w:val="left" w:pos="142"/>
          <w:tab w:val="left" w:pos="127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 Со дня вступления в силу настоящего Ре</w:t>
      </w:r>
      <w:r w:rsidR="00FB3056">
        <w:rPr>
          <w:color w:val="000000"/>
          <w:sz w:val="28"/>
          <w:szCs w:val="28"/>
        </w:rPr>
        <w:t>шения признать утратившим силу р</w:t>
      </w:r>
      <w:r>
        <w:rPr>
          <w:color w:val="000000"/>
          <w:sz w:val="28"/>
          <w:szCs w:val="28"/>
        </w:rPr>
        <w:t>ешение Думы  городского округа «Город Петровск-Забайкальский» от 07 июля 2017 года №</w:t>
      </w:r>
      <w:r w:rsidR="003735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29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B4541F" w:rsidRPr="00E739F0" w:rsidRDefault="002514FB" w:rsidP="003D07BC">
      <w:pPr>
        <w:tabs>
          <w:tab w:val="left" w:pos="142"/>
          <w:tab w:val="left" w:pos="127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</w:t>
      </w:r>
      <w:r w:rsidRPr="00E739F0">
        <w:rPr>
          <w:color w:val="000000"/>
          <w:sz w:val="28"/>
          <w:szCs w:val="28"/>
        </w:rPr>
        <w:t xml:space="preserve">Направить настоящее решение в Межрайонную инспекцию Федеральной налоговой службы </w:t>
      </w:r>
      <w:r>
        <w:rPr>
          <w:smallCaps/>
          <w:color w:val="000000"/>
          <w:sz w:val="28"/>
          <w:szCs w:val="28"/>
          <w:lang w:eastAsia="en-US"/>
        </w:rPr>
        <w:t xml:space="preserve">№ </w:t>
      </w:r>
      <w:r w:rsidRPr="00E739F0">
        <w:rPr>
          <w:color w:val="000000"/>
          <w:sz w:val="28"/>
          <w:szCs w:val="28"/>
        </w:rPr>
        <w:t>8 по Забайкальскому краю.</w:t>
      </w:r>
    </w:p>
    <w:p w:rsidR="002514FB" w:rsidRPr="00B4541F" w:rsidRDefault="00B4541F" w:rsidP="00B4541F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6. </w:t>
      </w:r>
      <w:r w:rsidR="002514FB" w:rsidRPr="00E739F0">
        <w:rPr>
          <w:color w:val="000000"/>
          <w:sz w:val="28"/>
          <w:szCs w:val="28"/>
        </w:rPr>
        <w:t xml:space="preserve">Настоящее </w:t>
      </w:r>
      <w:r w:rsidR="002514FB">
        <w:rPr>
          <w:color w:val="000000"/>
          <w:sz w:val="28"/>
          <w:szCs w:val="28"/>
        </w:rPr>
        <w:t>р</w:t>
      </w:r>
      <w:r w:rsidR="002514FB" w:rsidRPr="00E739F0">
        <w:rPr>
          <w:color w:val="000000"/>
          <w:sz w:val="28"/>
          <w:szCs w:val="28"/>
        </w:rPr>
        <w:t>ешение</w:t>
      </w:r>
      <w:r w:rsidR="002514FB">
        <w:rPr>
          <w:color w:val="000000"/>
          <w:sz w:val="28"/>
          <w:szCs w:val="28"/>
        </w:rPr>
        <w:t xml:space="preserve"> обнародовать</w:t>
      </w:r>
      <w:r w:rsidR="000143EC">
        <w:rPr>
          <w:color w:val="000000"/>
          <w:sz w:val="28"/>
          <w:szCs w:val="28"/>
        </w:rPr>
        <w:t xml:space="preserve"> </w:t>
      </w:r>
      <w:r w:rsidR="00FB3056">
        <w:rPr>
          <w:color w:val="000000"/>
          <w:sz w:val="28"/>
          <w:szCs w:val="28"/>
        </w:rPr>
        <w:t xml:space="preserve">на  </w:t>
      </w:r>
      <w:r w:rsidR="00FB3056" w:rsidRPr="00FB3056">
        <w:rPr>
          <w:rFonts w:eastAsia="Calibri"/>
          <w:sz w:val="28"/>
          <w:szCs w:val="28"/>
          <w:lang w:eastAsia="en-US"/>
        </w:rPr>
        <w:t>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2514FB" w:rsidRPr="00B4541F" w:rsidRDefault="002514FB" w:rsidP="00373501">
      <w:pPr>
        <w:pStyle w:val="af0"/>
        <w:numPr>
          <w:ilvl w:val="0"/>
          <w:numId w:val="7"/>
        </w:numPr>
        <w:tabs>
          <w:tab w:val="left" w:pos="142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4541F">
        <w:rPr>
          <w:color w:val="000000"/>
          <w:sz w:val="28"/>
          <w:szCs w:val="28"/>
        </w:rPr>
        <w:t>Настоящее решение вступает в силу на сле</w:t>
      </w:r>
      <w:r w:rsidR="00373501">
        <w:rPr>
          <w:color w:val="000000"/>
          <w:sz w:val="28"/>
          <w:szCs w:val="28"/>
        </w:rPr>
        <w:t xml:space="preserve">дующий день после дня его </w:t>
      </w:r>
      <w:r w:rsidRPr="00B4541F">
        <w:rPr>
          <w:color w:val="000000"/>
          <w:sz w:val="28"/>
          <w:szCs w:val="28"/>
        </w:rPr>
        <w:t>официального обнародования.</w:t>
      </w:r>
    </w:p>
    <w:p w:rsidR="002514FB" w:rsidRDefault="002514FB" w:rsidP="003D07BC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514FB" w:rsidRDefault="002514FB" w:rsidP="003D07BC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514FB" w:rsidRDefault="002514FB" w:rsidP="003D07BC">
      <w:pPr>
        <w:pStyle w:val="a3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514FB" w:rsidRDefault="002514FB" w:rsidP="003D07BC">
      <w:pPr>
        <w:pStyle w:val="a3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    </w:t>
      </w:r>
    </w:p>
    <w:p w:rsidR="002514FB" w:rsidRDefault="002514FB" w:rsidP="003D07BC">
      <w:pPr>
        <w:pStyle w:val="a3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«Город Петровск-Забайкальский»                                                        И.И. Зарыпов</w:t>
      </w:r>
    </w:p>
    <w:p w:rsidR="002514FB" w:rsidRDefault="002514FB" w:rsidP="003D07BC">
      <w:pPr>
        <w:jc w:val="both"/>
        <w:rPr>
          <w:sz w:val="28"/>
          <w:szCs w:val="28"/>
        </w:rPr>
      </w:pPr>
    </w:p>
    <w:sectPr w:rsidR="002514FB" w:rsidSect="00373501">
      <w:headerReference w:type="default" r:id="rId7"/>
      <w:pgSz w:w="11907" w:h="16840" w:code="9"/>
      <w:pgMar w:top="1135" w:right="578" w:bottom="1134" w:left="1560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94" w:rsidRDefault="00D55394">
      <w:r>
        <w:separator/>
      </w:r>
    </w:p>
  </w:endnote>
  <w:endnote w:type="continuationSeparator" w:id="1">
    <w:p w:rsidR="00D55394" w:rsidRDefault="00D5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94" w:rsidRDefault="00D55394">
      <w:r>
        <w:separator/>
      </w:r>
    </w:p>
  </w:footnote>
  <w:footnote w:type="continuationSeparator" w:id="1">
    <w:p w:rsidR="00D55394" w:rsidRDefault="00D5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FB" w:rsidRDefault="006A6822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514F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73501">
      <w:rPr>
        <w:rStyle w:val="ad"/>
        <w:noProof/>
      </w:rPr>
      <w:t>2</w:t>
    </w:r>
    <w:r>
      <w:rPr>
        <w:rStyle w:val="ad"/>
      </w:rPr>
      <w:fldChar w:fldCharType="end"/>
    </w:r>
  </w:p>
  <w:p w:rsidR="002514FB" w:rsidRDefault="002514F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276B10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A6005C9"/>
    <w:multiLevelType w:val="hybridMultilevel"/>
    <w:tmpl w:val="E18AECBA"/>
    <w:lvl w:ilvl="0" w:tplc="0F1860DA">
      <w:start w:val="1"/>
      <w:numFmt w:val="decimal"/>
      <w:lvlText w:val="%1."/>
      <w:lvlJc w:val="left"/>
      <w:pPr>
        <w:tabs>
          <w:tab w:val="num" w:pos="2577"/>
        </w:tabs>
        <w:ind w:left="2577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2">
    <w:nsid w:val="3F695A10"/>
    <w:multiLevelType w:val="hybridMultilevel"/>
    <w:tmpl w:val="FCDE68FE"/>
    <w:lvl w:ilvl="0" w:tplc="B1A48B5E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A631D02"/>
    <w:multiLevelType w:val="hybridMultilevel"/>
    <w:tmpl w:val="B6824F92"/>
    <w:lvl w:ilvl="0" w:tplc="1BC83F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6B654D51"/>
    <w:multiLevelType w:val="hybridMultilevel"/>
    <w:tmpl w:val="DCD69F3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5">
    <w:nsid w:val="6C0D05EB"/>
    <w:multiLevelType w:val="hybridMultilevel"/>
    <w:tmpl w:val="DBF0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567575"/>
    <w:multiLevelType w:val="hybridMultilevel"/>
    <w:tmpl w:val="E9B696CC"/>
    <w:lvl w:ilvl="0" w:tplc="08563C4E">
      <w:start w:val="6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64F8"/>
    <w:rsid w:val="00002669"/>
    <w:rsid w:val="000143EC"/>
    <w:rsid w:val="00025C19"/>
    <w:rsid w:val="00075976"/>
    <w:rsid w:val="000827E0"/>
    <w:rsid w:val="00086B08"/>
    <w:rsid w:val="000E6A05"/>
    <w:rsid w:val="000F5338"/>
    <w:rsid w:val="00121C6D"/>
    <w:rsid w:val="001A5BA8"/>
    <w:rsid w:val="001D437C"/>
    <w:rsid w:val="002514FB"/>
    <w:rsid w:val="00265510"/>
    <w:rsid w:val="00273AF0"/>
    <w:rsid w:val="00273FB2"/>
    <w:rsid w:val="00274E5C"/>
    <w:rsid w:val="002C46B6"/>
    <w:rsid w:val="002E3E29"/>
    <w:rsid w:val="00373501"/>
    <w:rsid w:val="003B48F0"/>
    <w:rsid w:val="003D07BC"/>
    <w:rsid w:val="003E2425"/>
    <w:rsid w:val="00415D7D"/>
    <w:rsid w:val="004A0C77"/>
    <w:rsid w:val="004C1F85"/>
    <w:rsid w:val="00511FAF"/>
    <w:rsid w:val="00516281"/>
    <w:rsid w:val="005346D7"/>
    <w:rsid w:val="00545161"/>
    <w:rsid w:val="00553BA1"/>
    <w:rsid w:val="005D796B"/>
    <w:rsid w:val="005F2650"/>
    <w:rsid w:val="00604F70"/>
    <w:rsid w:val="00665329"/>
    <w:rsid w:val="006A6822"/>
    <w:rsid w:val="006D5C8F"/>
    <w:rsid w:val="006E1C5D"/>
    <w:rsid w:val="007452D6"/>
    <w:rsid w:val="007631C3"/>
    <w:rsid w:val="00767F70"/>
    <w:rsid w:val="007963AE"/>
    <w:rsid w:val="007B70C6"/>
    <w:rsid w:val="007D3EE8"/>
    <w:rsid w:val="00837D82"/>
    <w:rsid w:val="00930321"/>
    <w:rsid w:val="00933F9D"/>
    <w:rsid w:val="009D6B97"/>
    <w:rsid w:val="00A23CA8"/>
    <w:rsid w:val="00A66FDB"/>
    <w:rsid w:val="00A764F8"/>
    <w:rsid w:val="00AA4AE3"/>
    <w:rsid w:val="00AE42F4"/>
    <w:rsid w:val="00B4541F"/>
    <w:rsid w:val="00B50780"/>
    <w:rsid w:val="00C161EB"/>
    <w:rsid w:val="00C65EBA"/>
    <w:rsid w:val="00C95508"/>
    <w:rsid w:val="00D03B92"/>
    <w:rsid w:val="00D33C84"/>
    <w:rsid w:val="00D53ECE"/>
    <w:rsid w:val="00D55394"/>
    <w:rsid w:val="00D620F1"/>
    <w:rsid w:val="00D668DA"/>
    <w:rsid w:val="00E45301"/>
    <w:rsid w:val="00E739F0"/>
    <w:rsid w:val="00E83922"/>
    <w:rsid w:val="00EB3308"/>
    <w:rsid w:val="00EE63E0"/>
    <w:rsid w:val="00F10BCB"/>
    <w:rsid w:val="00F6122A"/>
    <w:rsid w:val="00F74C34"/>
    <w:rsid w:val="00FA338F"/>
    <w:rsid w:val="00FB3056"/>
    <w:rsid w:val="00FB4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70"/>
    <w:rPr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04F70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552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604F70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2552EF"/>
    <w:rPr>
      <w:sz w:val="20"/>
      <w:szCs w:val="20"/>
    </w:rPr>
  </w:style>
  <w:style w:type="paragraph" w:styleId="a5">
    <w:name w:val="Title"/>
    <w:basedOn w:val="a"/>
    <w:link w:val="a6"/>
    <w:uiPriority w:val="99"/>
    <w:qFormat/>
    <w:rsid w:val="00604F7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552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604F70"/>
    <w:pPr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2552E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ody Text Indent"/>
    <w:basedOn w:val="a"/>
    <w:link w:val="aa"/>
    <w:uiPriority w:val="99"/>
    <w:rsid w:val="00604F70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552EF"/>
    <w:rPr>
      <w:sz w:val="20"/>
      <w:szCs w:val="20"/>
    </w:rPr>
  </w:style>
  <w:style w:type="paragraph" w:styleId="ab">
    <w:name w:val="header"/>
    <w:basedOn w:val="a"/>
    <w:link w:val="ac"/>
    <w:uiPriority w:val="99"/>
    <w:rsid w:val="00604F7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552EF"/>
    <w:rPr>
      <w:sz w:val="20"/>
      <w:szCs w:val="20"/>
    </w:rPr>
  </w:style>
  <w:style w:type="character" w:styleId="ad">
    <w:name w:val="page number"/>
    <w:basedOn w:val="a0"/>
    <w:uiPriority w:val="99"/>
    <w:rsid w:val="00604F70"/>
  </w:style>
  <w:style w:type="paragraph" w:styleId="ae">
    <w:name w:val="Balloon Text"/>
    <w:basedOn w:val="a"/>
    <w:link w:val="af"/>
    <w:uiPriority w:val="99"/>
    <w:semiHidden/>
    <w:rsid w:val="003D07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2EF"/>
    <w:rPr>
      <w:sz w:val="0"/>
      <w:szCs w:val="0"/>
    </w:rPr>
  </w:style>
  <w:style w:type="paragraph" w:styleId="af0">
    <w:name w:val="List Paragraph"/>
    <w:basedOn w:val="a"/>
    <w:uiPriority w:val="34"/>
    <w:qFormat/>
    <w:rsid w:val="00B45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Петровск-Забайкальская Дума</vt:lpstr>
    </vt:vector>
  </TitlesOfParts>
  <Company>Энергосбыт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Петровск-Забайкальская Дума</dc:title>
  <dc:creator>Роман</dc:creator>
  <cp:lastModifiedBy>Admin</cp:lastModifiedBy>
  <cp:revision>2</cp:revision>
  <cp:lastPrinted>2020-06-01T03:52:00Z</cp:lastPrinted>
  <dcterms:created xsi:type="dcterms:W3CDTF">2021-03-26T03:49:00Z</dcterms:created>
  <dcterms:modified xsi:type="dcterms:W3CDTF">2021-03-26T03:49:00Z</dcterms:modified>
</cp:coreProperties>
</file>