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08" w:rsidRPr="00D15D2D" w:rsidRDefault="00F20B08" w:rsidP="00F20B08">
      <w:pPr>
        <w:ind w:firstLine="709"/>
        <w:jc w:val="center"/>
        <w:rPr>
          <w:b/>
          <w:bCs/>
          <w:sz w:val="36"/>
          <w:szCs w:val="36"/>
        </w:rPr>
      </w:pPr>
      <w:r w:rsidRPr="00D15D2D">
        <w:rPr>
          <w:b/>
          <w:bCs/>
          <w:sz w:val="36"/>
          <w:szCs w:val="36"/>
        </w:rPr>
        <w:t>ДУМА ГОРОДСКОГО ОКРУГА</w:t>
      </w:r>
    </w:p>
    <w:p w:rsidR="00F20B08" w:rsidRPr="00D15D2D" w:rsidRDefault="00F20B08" w:rsidP="00F20B08">
      <w:pPr>
        <w:ind w:firstLine="709"/>
        <w:jc w:val="center"/>
        <w:rPr>
          <w:b/>
          <w:bCs/>
          <w:sz w:val="36"/>
          <w:szCs w:val="36"/>
        </w:rPr>
      </w:pPr>
      <w:r w:rsidRPr="00D15D2D">
        <w:rPr>
          <w:b/>
          <w:bCs/>
          <w:sz w:val="36"/>
          <w:szCs w:val="36"/>
        </w:rPr>
        <w:t>«ГОРОД ПЕТРОВСК-ЗАБАЙКАЛЬСКИЙ»</w:t>
      </w:r>
    </w:p>
    <w:p w:rsidR="00F20B08" w:rsidRDefault="00F20B08" w:rsidP="00F20B08">
      <w:pPr>
        <w:ind w:firstLine="709"/>
        <w:jc w:val="center"/>
        <w:rPr>
          <w:sz w:val="28"/>
          <w:szCs w:val="34"/>
        </w:rPr>
      </w:pPr>
    </w:p>
    <w:p w:rsidR="00F20B08" w:rsidRDefault="00F20B08" w:rsidP="00F20B08">
      <w:pPr>
        <w:ind w:firstLine="709"/>
        <w:jc w:val="center"/>
        <w:rPr>
          <w:sz w:val="28"/>
          <w:szCs w:val="34"/>
        </w:rPr>
      </w:pPr>
    </w:p>
    <w:p w:rsidR="00F20B08" w:rsidRPr="00D15D2D" w:rsidRDefault="00F20B08" w:rsidP="00F20B08">
      <w:pPr>
        <w:ind w:firstLine="709"/>
        <w:jc w:val="center"/>
        <w:rPr>
          <w:b/>
          <w:bCs/>
          <w:sz w:val="44"/>
          <w:szCs w:val="44"/>
        </w:rPr>
      </w:pPr>
      <w:r w:rsidRPr="00D15D2D">
        <w:rPr>
          <w:b/>
          <w:bCs/>
          <w:sz w:val="44"/>
          <w:szCs w:val="44"/>
        </w:rPr>
        <w:t>РЕШЕНИЕ</w:t>
      </w:r>
    </w:p>
    <w:p w:rsidR="00F20B08" w:rsidRDefault="00F20B08" w:rsidP="00F20B08">
      <w:pPr>
        <w:ind w:firstLine="709"/>
        <w:rPr>
          <w:sz w:val="28"/>
          <w:szCs w:val="34"/>
        </w:rPr>
      </w:pPr>
    </w:p>
    <w:p w:rsidR="00F20B08" w:rsidRDefault="00F20B08" w:rsidP="00F20B08">
      <w:pPr>
        <w:rPr>
          <w:sz w:val="28"/>
          <w:szCs w:val="34"/>
        </w:rPr>
      </w:pPr>
      <w:r>
        <w:rPr>
          <w:sz w:val="28"/>
          <w:szCs w:val="34"/>
        </w:rPr>
        <w:t>26 декабря 2021 года                                                                                       № 10</w:t>
      </w:r>
    </w:p>
    <w:p w:rsidR="00F20B08" w:rsidRDefault="00F20B08" w:rsidP="00F20B08">
      <w:pPr>
        <w:ind w:firstLine="709"/>
        <w:jc w:val="center"/>
        <w:rPr>
          <w:sz w:val="28"/>
          <w:szCs w:val="34"/>
        </w:rPr>
      </w:pPr>
    </w:p>
    <w:p w:rsidR="00F20B08" w:rsidRDefault="00F20B08" w:rsidP="00F20B08">
      <w:pPr>
        <w:ind w:firstLine="709"/>
        <w:jc w:val="center"/>
        <w:rPr>
          <w:sz w:val="28"/>
          <w:szCs w:val="34"/>
        </w:rPr>
      </w:pPr>
      <w:r>
        <w:rPr>
          <w:sz w:val="28"/>
          <w:szCs w:val="34"/>
        </w:rPr>
        <w:t>г.Петровск-Забайкальский</w:t>
      </w:r>
    </w:p>
    <w:p w:rsidR="00F20B08" w:rsidRDefault="00F20B08" w:rsidP="00F20B08">
      <w:pPr>
        <w:ind w:firstLine="709"/>
        <w:rPr>
          <w:sz w:val="28"/>
          <w:szCs w:val="34"/>
        </w:rPr>
      </w:pPr>
    </w:p>
    <w:p w:rsidR="00F20B08" w:rsidRDefault="00F20B08" w:rsidP="00F20B08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center"/>
        <w:rPr>
          <w:b/>
          <w:bCs/>
          <w:kern w:val="28"/>
          <w:sz w:val="28"/>
          <w:szCs w:val="34"/>
        </w:rPr>
      </w:pPr>
      <w:r>
        <w:rPr>
          <w:b/>
          <w:sz w:val="28"/>
          <w:szCs w:val="28"/>
        </w:rPr>
        <w:t xml:space="preserve">Об исполнении решения </w:t>
      </w:r>
      <w:r w:rsidRPr="006F5C92">
        <w:rPr>
          <w:b/>
          <w:sz w:val="28"/>
          <w:szCs w:val="28"/>
        </w:rPr>
        <w:t xml:space="preserve"> Думы городского округа «Город</w:t>
      </w:r>
      <w:r>
        <w:rPr>
          <w:b/>
          <w:sz w:val="28"/>
          <w:szCs w:val="28"/>
        </w:rPr>
        <w:t xml:space="preserve"> Петровск-Забайкальский</w:t>
      </w:r>
      <w:r w:rsidRPr="006F5C9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от</w:t>
      </w:r>
      <w:r w:rsidRPr="00397E52">
        <w:rPr>
          <w:b/>
          <w:sz w:val="28"/>
          <w:szCs w:val="28"/>
        </w:rPr>
        <w:t xml:space="preserve"> 28 декабря 2018 года № 88</w:t>
      </w:r>
      <w:r>
        <w:rPr>
          <w:b/>
          <w:sz w:val="28"/>
          <w:szCs w:val="28"/>
        </w:rPr>
        <w:t xml:space="preserve">  «Об утверждении </w:t>
      </w:r>
      <w:r w:rsidRPr="006F5C92">
        <w:rPr>
          <w:b/>
          <w:sz w:val="28"/>
          <w:szCs w:val="28"/>
        </w:rPr>
        <w:t xml:space="preserve">Стратегии социально-экономического развития городского округа «Город </w:t>
      </w:r>
      <w:r>
        <w:rPr>
          <w:b/>
          <w:sz w:val="28"/>
          <w:szCs w:val="28"/>
        </w:rPr>
        <w:t>Петровск-Забайкальский</w:t>
      </w:r>
      <w:r w:rsidRPr="006F5C92">
        <w:rPr>
          <w:b/>
          <w:sz w:val="28"/>
          <w:szCs w:val="28"/>
        </w:rPr>
        <w:t>» до 20</w:t>
      </w:r>
      <w:r>
        <w:rPr>
          <w:b/>
          <w:sz w:val="28"/>
          <w:szCs w:val="28"/>
        </w:rPr>
        <w:t>30 года»</w:t>
      </w:r>
    </w:p>
    <w:p w:rsidR="00F20B08" w:rsidRPr="00D15D2D" w:rsidRDefault="00F20B08" w:rsidP="00F20B08">
      <w:pPr>
        <w:ind w:right="2410" w:firstLine="709"/>
        <w:jc w:val="both"/>
        <w:rPr>
          <w:b/>
          <w:bCs/>
          <w:kern w:val="28"/>
          <w:sz w:val="28"/>
          <w:szCs w:val="34"/>
        </w:rPr>
      </w:pPr>
    </w:p>
    <w:p w:rsidR="00F20B08" w:rsidRDefault="00F20B08" w:rsidP="00F20B08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kern w:val="28"/>
          <w:sz w:val="28"/>
          <w:szCs w:val="34"/>
        </w:rPr>
      </w:pPr>
      <w:r>
        <w:rPr>
          <w:kern w:val="28"/>
          <w:sz w:val="28"/>
          <w:szCs w:val="34"/>
        </w:rPr>
        <w:t>Руководствуясь частями 1 и 4 статьи 25 Устава</w:t>
      </w:r>
      <w:r w:rsidRPr="00D15D2D">
        <w:rPr>
          <w:kern w:val="28"/>
          <w:sz w:val="28"/>
          <w:szCs w:val="34"/>
        </w:rPr>
        <w:t xml:space="preserve"> городского округа  «Город Петровск-Забайкальский», </w:t>
      </w:r>
      <w:r>
        <w:rPr>
          <w:kern w:val="28"/>
          <w:sz w:val="28"/>
          <w:szCs w:val="34"/>
        </w:rPr>
        <w:t xml:space="preserve"> заслушав  </w:t>
      </w:r>
      <w:r w:rsidRPr="00003728">
        <w:rPr>
          <w:kern w:val="28"/>
          <w:sz w:val="28"/>
          <w:szCs w:val="34"/>
        </w:rPr>
        <w:t>отчёт</w:t>
      </w:r>
      <w:r w:rsidRPr="000037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</w:t>
      </w:r>
      <w:r w:rsidRPr="00003728">
        <w:rPr>
          <w:sz w:val="28"/>
          <w:szCs w:val="28"/>
        </w:rPr>
        <w:t>б исполнении решения  Думы городского округа «Город Петровск-Забайкальский» от 28 декабря 2018 года № 88 «Об утверждении Стратегии социально-экономического развития городского округа «Город Петровск-Забайкальский» до 2030</w:t>
      </w:r>
      <w:r>
        <w:rPr>
          <w:b/>
          <w:sz w:val="28"/>
          <w:szCs w:val="28"/>
        </w:rPr>
        <w:t xml:space="preserve"> </w:t>
      </w:r>
      <w:r w:rsidRPr="00003728">
        <w:rPr>
          <w:sz w:val="28"/>
          <w:szCs w:val="28"/>
        </w:rPr>
        <w:t>года»</w:t>
      </w:r>
      <w:r>
        <w:rPr>
          <w:sz w:val="28"/>
          <w:szCs w:val="28"/>
        </w:rPr>
        <w:t xml:space="preserve">, </w:t>
      </w:r>
      <w:r w:rsidRPr="00D15D2D">
        <w:rPr>
          <w:kern w:val="28"/>
          <w:sz w:val="28"/>
          <w:szCs w:val="34"/>
        </w:rPr>
        <w:t>Дума городского округа «Город Петровск-Забайкальский»</w:t>
      </w:r>
      <w:r>
        <w:rPr>
          <w:kern w:val="28"/>
          <w:sz w:val="28"/>
          <w:szCs w:val="34"/>
        </w:rPr>
        <w:t xml:space="preserve">, </w:t>
      </w:r>
      <w:r w:rsidRPr="00D15D2D">
        <w:rPr>
          <w:b/>
          <w:bCs/>
          <w:spacing w:val="20"/>
          <w:kern w:val="28"/>
          <w:sz w:val="28"/>
          <w:szCs w:val="34"/>
        </w:rPr>
        <w:t>решила:</w:t>
      </w:r>
    </w:p>
    <w:p w:rsidR="00F20B08" w:rsidRPr="00D15D2D" w:rsidRDefault="00F20B08" w:rsidP="00F20B08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0" w:firstLine="709"/>
        <w:jc w:val="both"/>
        <w:rPr>
          <w:kern w:val="28"/>
          <w:sz w:val="28"/>
          <w:szCs w:val="34"/>
        </w:rPr>
      </w:pPr>
      <w:r>
        <w:rPr>
          <w:kern w:val="28"/>
          <w:sz w:val="28"/>
          <w:szCs w:val="34"/>
        </w:rPr>
        <w:t>1</w:t>
      </w:r>
      <w:r w:rsidRPr="00D15D2D">
        <w:rPr>
          <w:kern w:val="28"/>
          <w:sz w:val="28"/>
          <w:szCs w:val="34"/>
        </w:rPr>
        <w:t xml:space="preserve">. </w:t>
      </w:r>
      <w:r>
        <w:rPr>
          <w:kern w:val="28"/>
          <w:sz w:val="28"/>
          <w:szCs w:val="34"/>
        </w:rPr>
        <w:t xml:space="preserve"> </w:t>
      </w:r>
      <w:r w:rsidRPr="001E4C3E">
        <w:rPr>
          <w:color w:val="000000"/>
          <w:sz w:val="28"/>
          <w:szCs w:val="28"/>
        </w:rPr>
        <w:t>Продлить контрольные полномочия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 исполнению</w:t>
      </w:r>
      <w:r w:rsidRPr="00003728">
        <w:rPr>
          <w:sz w:val="28"/>
          <w:szCs w:val="28"/>
        </w:rPr>
        <w:t xml:space="preserve"> решения  Думы городского округа «Город Петровск-Забайкальский» от 28 декабря 2018 года № 88 «Об утверждении Стратегии социально-экономического развития городского округа «Город Петровск-Забайкальский» до 20</w:t>
      </w:r>
      <w:r>
        <w:rPr>
          <w:sz w:val="28"/>
          <w:szCs w:val="28"/>
        </w:rPr>
        <w:t>30</w:t>
      </w:r>
      <w:r w:rsidRPr="00003728">
        <w:rPr>
          <w:sz w:val="28"/>
          <w:szCs w:val="28"/>
        </w:rPr>
        <w:t>года</w:t>
      </w:r>
      <w:r>
        <w:rPr>
          <w:sz w:val="28"/>
          <w:szCs w:val="28"/>
        </w:rPr>
        <w:t>».</w:t>
      </w:r>
    </w:p>
    <w:p w:rsidR="00F20B08" w:rsidRPr="00D15D2D" w:rsidRDefault="00F20B08" w:rsidP="00F20B08">
      <w:pPr>
        <w:ind w:firstLine="709"/>
        <w:jc w:val="both"/>
        <w:rPr>
          <w:kern w:val="28"/>
          <w:sz w:val="28"/>
          <w:szCs w:val="34"/>
        </w:rPr>
      </w:pPr>
      <w:r>
        <w:rPr>
          <w:kern w:val="28"/>
          <w:sz w:val="28"/>
          <w:szCs w:val="34"/>
        </w:rPr>
        <w:t>2</w:t>
      </w:r>
      <w:r w:rsidRPr="00D15D2D">
        <w:rPr>
          <w:kern w:val="28"/>
          <w:sz w:val="28"/>
          <w:szCs w:val="34"/>
        </w:rPr>
        <w:t>.</w:t>
      </w:r>
      <w:r>
        <w:rPr>
          <w:kern w:val="28"/>
          <w:sz w:val="28"/>
          <w:szCs w:val="34"/>
        </w:rPr>
        <w:t xml:space="preserve"> Настоящее решение вступает в силу с момента его подписания.</w:t>
      </w:r>
    </w:p>
    <w:p w:rsidR="00F20B08" w:rsidRDefault="00F20B08" w:rsidP="00F20B08">
      <w:pPr>
        <w:ind w:firstLine="709"/>
        <w:jc w:val="both"/>
        <w:rPr>
          <w:b/>
          <w:bCs/>
          <w:sz w:val="28"/>
          <w:szCs w:val="34"/>
        </w:rPr>
      </w:pPr>
    </w:p>
    <w:p w:rsidR="00F20B08" w:rsidRDefault="00F20B08" w:rsidP="00F20B08">
      <w:pPr>
        <w:ind w:firstLine="709"/>
        <w:jc w:val="both"/>
        <w:rPr>
          <w:b/>
          <w:bCs/>
          <w:sz w:val="28"/>
          <w:szCs w:val="34"/>
        </w:rPr>
      </w:pPr>
    </w:p>
    <w:p w:rsidR="00F20B08" w:rsidRDefault="00F20B08" w:rsidP="00F20B08">
      <w:pPr>
        <w:ind w:firstLine="709"/>
        <w:jc w:val="both"/>
        <w:rPr>
          <w:b/>
          <w:bCs/>
          <w:sz w:val="28"/>
          <w:szCs w:val="34"/>
        </w:rPr>
      </w:pPr>
    </w:p>
    <w:p w:rsidR="00F20B08" w:rsidRDefault="00F20B08" w:rsidP="00F20B08">
      <w:pPr>
        <w:jc w:val="both"/>
        <w:rPr>
          <w:sz w:val="28"/>
          <w:szCs w:val="34"/>
        </w:rPr>
      </w:pPr>
      <w:r>
        <w:rPr>
          <w:sz w:val="28"/>
          <w:szCs w:val="34"/>
        </w:rPr>
        <w:t>Председатель городского округа</w:t>
      </w:r>
    </w:p>
    <w:p w:rsidR="00F20B08" w:rsidRDefault="00F20B08" w:rsidP="00F20B08">
      <w:pPr>
        <w:jc w:val="both"/>
        <w:rPr>
          <w:sz w:val="28"/>
          <w:szCs w:val="34"/>
        </w:rPr>
      </w:pPr>
      <w:r>
        <w:rPr>
          <w:sz w:val="28"/>
          <w:szCs w:val="34"/>
        </w:rPr>
        <w:t xml:space="preserve">«Город Петровск-Забайкальский»                                                    Е.В. Лапухова </w:t>
      </w:r>
    </w:p>
    <w:p w:rsidR="00F20B08" w:rsidRDefault="00F20B08" w:rsidP="00F20B08">
      <w:pPr>
        <w:ind w:firstLine="709"/>
        <w:rPr>
          <w:sz w:val="28"/>
          <w:szCs w:val="34"/>
        </w:rPr>
      </w:pPr>
    </w:p>
    <w:p w:rsidR="00F20B08" w:rsidRDefault="00F20B08" w:rsidP="00F20B08">
      <w:pPr>
        <w:ind w:firstLine="709"/>
        <w:rPr>
          <w:sz w:val="28"/>
          <w:szCs w:val="34"/>
        </w:rPr>
      </w:pPr>
    </w:p>
    <w:p w:rsidR="00F20B08" w:rsidRDefault="00F20B08" w:rsidP="00F20B08">
      <w:pPr>
        <w:ind w:firstLine="709"/>
        <w:rPr>
          <w:sz w:val="28"/>
          <w:szCs w:val="34"/>
        </w:rPr>
      </w:pPr>
    </w:p>
    <w:p w:rsidR="00F20B08" w:rsidRDefault="00F20B08" w:rsidP="00F20B08">
      <w:pPr>
        <w:ind w:firstLine="709"/>
        <w:jc w:val="center"/>
        <w:rPr>
          <w:sz w:val="28"/>
          <w:szCs w:val="34"/>
        </w:rPr>
      </w:pPr>
    </w:p>
    <w:p w:rsidR="00F20B08" w:rsidRDefault="00F20B08" w:rsidP="00F20B0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20B08" w:rsidRDefault="00F20B08" w:rsidP="00F20B08">
      <w:pPr>
        <w:spacing w:after="200"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20B08" w:rsidRDefault="00F20B08" w:rsidP="000A2D0E">
      <w:pPr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F20B08" w:rsidSect="00F20B08">
          <w:pgSz w:w="11906" w:h="16838"/>
          <w:pgMar w:top="1134" w:right="709" w:bottom="851" w:left="1701" w:header="709" w:footer="709" w:gutter="0"/>
          <w:cols w:space="708"/>
          <w:docGrid w:linePitch="360"/>
        </w:sectPr>
      </w:pPr>
    </w:p>
    <w:p w:rsidR="000A2D0E" w:rsidRDefault="000A2D0E" w:rsidP="000A2D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955A9" w:rsidRDefault="004955A9" w:rsidP="000A2D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76792" w:rsidRDefault="00276792" w:rsidP="000A2D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72624" w:rsidRDefault="00972624" w:rsidP="000A2D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16CBC" w:rsidRPr="006F5C92" w:rsidRDefault="00116CBC" w:rsidP="00116CBC">
      <w:pPr>
        <w:pStyle w:val="a3"/>
        <w:tabs>
          <w:tab w:val="left" w:pos="709"/>
          <w:tab w:val="left" w:pos="851"/>
          <w:tab w:val="left" w:pos="993"/>
          <w:tab w:val="left" w:pos="1134"/>
          <w:tab w:val="center" w:pos="5387"/>
          <w:tab w:val="left" w:pos="7986"/>
        </w:tabs>
        <w:ind w:left="709"/>
        <w:jc w:val="center"/>
        <w:rPr>
          <w:b/>
          <w:sz w:val="28"/>
          <w:szCs w:val="28"/>
        </w:rPr>
      </w:pPr>
      <w:r w:rsidRPr="006F5C92">
        <w:rPr>
          <w:b/>
          <w:sz w:val="28"/>
          <w:szCs w:val="28"/>
        </w:rPr>
        <w:t>Отчет</w:t>
      </w:r>
    </w:p>
    <w:p w:rsidR="00116CBC" w:rsidRPr="00397E52" w:rsidRDefault="00116CBC" w:rsidP="00116CBC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709"/>
        <w:jc w:val="center"/>
        <w:rPr>
          <w:b/>
          <w:sz w:val="28"/>
          <w:szCs w:val="28"/>
        </w:rPr>
      </w:pPr>
      <w:r w:rsidRPr="006F5C92">
        <w:rPr>
          <w:b/>
          <w:sz w:val="28"/>
          <w:szCs w:val="28"/>
        </w:rPr>
        <w:t xml:space="preserve">о ходе реализации Стратегии социально-экономического развития городского округа «Город </w:t>
      </w:r>
      <w:r>
        <w:rPr>
          <w:b/>
          <w:sz w:val="28"/>
          <w:szCs w:val="28"/>
        </w:rPr>
        <w:t>Петровск-Забайкальский</w:t>
      </w:r>
      <w:r w:rsidRPr="006F5C92">
        <w:rPr>
          <w:b/>
          <w:sz w:val="28"/>
          <w:szCs w:val="28"/>
        </w:rPr>
        <w:t>» до 20</w:t>
      </w:r>
      <w:r>
        <w:rPr>
          <w:b/>
          <w:sz w:val="28"/>
          <w:szCs w:val="28"/>
        </w:rPr>
        <w:t xml:space="preserve">30 </w:t>
      </w:r>
      <w:r w:rsidRPr="006F5C92">
        <w:rPr>
          <w:b/>
          <w:sz w:val="28"/>
          <w:szCs w:val="28"/>
        </w:rPr>
        <w:t>года, утвержденной решением Думы городского округа «Город</w:t>
      </w:r>
      <w:r>
        <w:rPr>
          <w:b/>
          <w:sz w:val="28"/>
          <w:szCs w:val="28"/>
        </w:rPr>
        <w:t xml:space="preserve"> Петровск-Забайкальский</w:t>
      </w:r>
      <w:r w:rsidRPr="006F5C9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от</w:t>
      </w:r>
      <w:r w:rsidRPr="00397E52">
        <w:rPr>
          <w:b/>
          <w:sz w:val="28"/>
          <w:szCs w:val="28"/>
        </w:rPr>
        <w:t xml:space="preserve"> 28 декабря 2018 года № 88, в 20</w:t>
      </w:r>
      <w:r>
        <w:rPr>
          <w:b/>
          <w:sz w:val="28"/>
          <w:szCs w:val="28"/>
        </w:rPr>
        <w:t>20</w:t>
      </w:r>
      <w:r w:rsidRPr="00397E52">
        <w:rPr>
          <w:b/>
          <w:sz w:val="28"/>
          <w:szCs w:val="28"/>
        </w:rPr>
        <w:t xml:space="preserve"> году</w:t>
      </w:r>
    </w:p>
    <w:p w:rsidR="006A6FE6" w:rsidRPr="006F5C92" w:rsidRDefault="006A6FE6" w:rsidP="000A2D0E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709"/>
        <w:jc w:val="center"/>
        <w:rPr>
          <w:b/>
          <w:sz w:val="28"/>
          <w:szCs w:val="28"/>
        </w:rPr>
      </w:pPr>
    </w:p>
    <w:p w:rsidR="000A2D0E" w:rsidRPr="006F5C92" w:rsidRDefault="000A2D0E" w:rsidP="000A2D0E">
      <w:pPr>
        <w:pStyle w:val="a3"/>
        <w:tabs>
          <w:tab w:val="left" w:pos="709"/>
          <w:tab w:val="left" w:pos="851"/>
          <w:tab w:val="left" w:pos="993"/>
          <w:tab w:val="left" w:pos="1134"/>
        </w:tabs>
        <w:ind w:left="709"/>
        <w:jc w:val="center"/>
        <w:rPr>
          <w:b/>
          <w:sz w:val="8"/>
          <w:szCs w:val="8"/>
        </w:rPr>
      </w:pPr>
    </w:p>
    <w:p w:rsidR="000A2D0E" w:rsidRPr="006A6FE6" w:rsidRDefault="000A2D0E" w:rsidP="00116CBC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993"/>
          <w:tab w:val="left" w:pos="1134"/>
        </w:tabs>
        <w:spacing w:before="120" w:after="120"/>
        <w:jc w:val="center"/>
        <w:rPr>
          <w:b/>
          <w:sz w:val="28"/>
          <w:szCs w:val="28"/>
        </w:rPr>
      </w:pPr>
      <w:r w:rsidRPr="006A6FE6">
        <w:rPr>
          <w:b/>
          <w:sz w:val="28"/>
          <w:szCs w:val="28"/>
        </w:rPr>
        <w:t xml:space="preserve">Отчет о достижении значений основных социально-экономических показателей реализации Стратегии социально-экономического развития городского округа «Город </w:t>
      </w:r>
      <w:r w:rsidR="00116CBC">
        <w:rPr>
          <w:b/>
          <w:sz w:val="28"/>
          <w:szCs w:val="28"/>
        </w:rPr>
        <w:t>Петровск-Забайкальский</w:t>
      </w:r>
      <w:r w:rsidRPr="006A6FE6">
        <w:rPr>
          <w:b/>
          <w:sz w:val="28"/>
          <w:szCs w:val="28"/>
        </w:rPr>
        <w:t>»*</w:t>
      </w:r>
    </w:p>
    <w:tbl>
      <w:tblPr>
        <w:tblpPr w:leftFromText="181" w:rightFromText="181" w:vertAnchor="text" w:horzAnchor="margin" w:tblpY="181"/>
        <w:tblOverlap w:val="never"/>
        <w:tblW w:w="499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86"/>
        <w:gridCol w:w="2024"/>
        <w:gridCol w:w="1792"/>
        <w:gridCol w:w="1922"/>
        <w:gridCol w:w="1322"/>
        <w:gridCol w:w="1220"/>
        <w:gridCol w:w="1714"/>
        <w:gridCol w:w="1455"/>
        <w:gridCol w:w="2925"/>
      </w:tblGrid>
      <w:tr w:rsidR="000A2D0E" w:rsidRPr="006F5C92" w:rsidTr="009442F6">
        <w:trPr>
          <w:trHeight w:val="304"/>
        </w:trPr>
        <w:tc>
          <w:tcPr>
            <w:tcW w:w="228" w:type="pct"/>
            <w:vMerge w:val="restart"/>
            <w:vAlign w:val="center"/>
          </w:tcPr>
          <w:p w:rsidR="000A2D0E" w:rsidRPr="006F5C92" w:rsidRDefault="000A2D0E" w:rsidP="000A2D0E">
            <w:pPr>
              <w:keepNext/>
              <w:jc w:val="center"/>
              <w:rPr>
                <w:b/>
                <w:sz w:val="20"/>
                <w:szCs w:val="20"/>
                <w:lang w:val="en-US"/>
              </w:rPr>
            </w:pPr>
            <w:bookmarkStart w:id="0" w:name="_Hlk66192342"/>
            <w:r w:rsidRPr="006F5C92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672" w:type="pct"/>
            <w:vMerge w:val="restart"/>
            <w:vAlign w:val="center"/>
          </w:tcPr>
          <w:p w:rsidR="000A2D0E" w:rsidRPr="006F5C92" w:rsidRDefault="000A2D0E" w:rsidP="000A2D0E">
            <w:pPr>
              <w:keepNext/>
              <w:jc w:val="center"/>
              <w:rPr>
                <w:b/>
                <w:sz w:val="20"/>
                <w:szCs w:val="20"/>
              </w:rPr>
            </w:pPr>
            <w:r w:rsidRPr="006F5C92">
              <w:rPr>
                <w:b/>
                <w:sz w:val="20"/>
                <w:szCs w:val="20"/>
              </w:rPr>
              <w:t>Показатель</w:t>
            </w:r>
          </w:p>
        </w:tc>
        <w:tc>
          <w:tcPr>
            <w:tcW w:w="595" w:type="pct"/>
            <w:vMerge w:val="restart"/>
            <w:vAlign w:val="center"/>
          </w:tcPr>
          <w:p w:rsidR="000A2D0E" w:rsidRPr="006F5C92" w:rsidRDefault="000A2D0E" w:rsidP="000A2D0E">
            <w:pPr>
              <w:keepNext/>
              <w:jc w:val="center"/>
              <w:rPr>
                <w:b/>
                <w:sz w:val="20"/>
                <w:szCs w:val="20"/>
              </w:rPr>
            </w:pPr>
            <w:r w:rsidRPr="006F5C92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638" w:type="pct"/>
            <w:vMerge w:val="restart"/>
            <w:vAlign w:val="center"/>
          </w:tcPr>
          <w:p w:rsidR="000A2D0E" w:rsidRPr="006F5C92" w:rsidRDefault="000A2D0E" w:rsidP="000A2D0E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 года, предшест</w:t>
            </w:r>
            <w:r w:rsidRPr="006F5C92">
              <w:rPr>
                <w:b/>
                <w:sz w:val="20"/>
                <w:szCs w:val="20"/>
              </w:rPr>
              <w:t>вующего отчетному</w:t>
            </w:r>
          </w:p>
        </w:tc>
        <w:tc>
          <w:tcPr>
            <w:tcW w:w="844" w:type="pct"/>
            <w:gridSpan w:val="2"/>
            <w:vAlign w:val="center"/>
          </w:tcPr>
          <w:p w:rsidR="000A2D0E" w:rsidRPr="006F5C92" w:rsidRDefault="000A2D0E" w:rsidP="000A2D0E">
            <w:pPr>
              <w:keepNext/>
              <w:jc w:val="center"/>
              <w:rPr>
                <w:b/>
                <w:sz w:val="20"/>
                <w:szCs w:val="20"/>
              </w:rPr>
            </w:pPr>
            <w:r w:rsidRPr="006F5C92">
              <w:rPr>
                <w:b/>
                <w:sz w:val="20"/>
                <w:szCs w:val="20"/>
              </w:rPr>
              <w:t>Отчетный год</w:t>
            </w:r>
          </w:p>
        </w:tc>
        <w:tc>
          <w:tcPr>
            <w:tcW w:w="569" w:type="pct"/>
            <w:vMerge w:val="restart"/>
            <w:vAlign w:val="center"/>
          </w:tcPr>
          <w:p w:rsidR="000A2D0E" w:rsidRPr="006F5C92" w:rsidRDefault="000A2D0E" w:rsidP="000A2D0E">
            <w:pPr>
              <w:keepNext/>
              <w:jc w:val="center"/>
              <w:rPr>
                <w:b/>
                <w:sz w:val="20"/>
                <w:szCs w:val="20"/>
              </w:rPr>
            </w:pPr>
            <w:r w:rsidRPr="006F5C92">
              <w:rPr>
                <w:b/>
                <w:sz w:val="20"/>
                <w:szCs w:val="20"/>
              </w:rPr>
              <w:t xml:space="preserve">Факт в % </w:t>
            </w:r>
          </w:p>
          <w:p w:rsidR="000A2D0E" w:rsidRPr="006F5C92" w:rsidRDefault="000A2D0E" w:rsidP="000A2D0E">
            <w:pPr>
              <w:keepNext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 факту года, предшест</w:t>
            </w:r>
            <w:r w:rsidRPr="006F5C92">
              <w:rPr>
                <w:b/>
                <w:sz w:val="20"/>
                <w:szCs w:val="20"/>
              </w:rPr>
              <w:t>вую</w:t>
            </w:r>
            <w:r w:rsidR="005F3052">
              <w:rPr>
                <w:b/>
                <w:sz w:val="20"/>
                <w:szCs w:val="20"/>
              </w:rPr>
              <w:t>щ</w:t>
            </w:r>
            <w:r w:rsidRPr="006F5C92">
              <w:rPr>
                <w:b/>
                <w:sz w:val="20"/>
                <w:szCs w:val="20"/>
              </w:rPr>
              <w:t>его отчетному</w:t>
            </w:r>
          </w:p>
        </w:tc>
        <w:tc>
          <w:tcPr>
            <w:tcW w:w="483" w:type="pct"/>
            <w:vMerge w:val="restart"/>
            <w:vAlign w:val="center"/>
          </w:tcPr>
          <w:p w:rsidR="000A2D0E" w:rsidRPr="006F5C92" w:rsidRDefault="000A2D0E" w:rsidP="000A2D0E">
            <w:pPr>
              <w:keepNext/>
              <w:jc w:val="center"/>
              <w:rPr>
                <w:b/>
                <w:sz w:val="20"/>
                <w:szCs w:val="20"/>
              </w:rPr>
            </w:pPr>
            <w:r w:rsidRPr="006F5C92">
              <w:rPr>
                <w:b/>
                <w:sz w:val="20"/>
                <w:szCs w:val="20"/>
              </w:rPr>
              <w:t>Факт в % к плану отчетного года</w:t>
            </w:r>
          </w:p>
        </w:tc>
        <w:tc>
          <w:tcPr>
            <w:tcW w:w="971" w:type="pct"/>
            <w:vMerge w:val="restart"/>
            <w:vAlign w:val="center"/>
          </w:tcPr>
          <w:p w:rsidR="000A2D0E" w:rsidRPr="006F5C92" w:rsidRDefault="000A2D0E" w:rsidP="000A2D0E">
            <w:pPr>
              <w:keepNext/>
              <w:jc w:val="center"/>
              <w:rPr>
                <w:b/>
                <w:bCs/>
                <w:sz w:val="20"/>
                <w:szCs w:val="20"/>
              </w:rPr>
            </w:pPr>
            <w:r w:rsidRPr="006F5C92">
              <w:rPr>
                <w:b/>
                <w:bCs/>
                <w:sz w:val="20"/>
                <w:szCs w:val="20"/>
              </w:rPr>
              <w:t>Причины</w:t>
            </w:r>
          </w:p>
          <w:p w:rsidR="000A2D0E" w:rsidRPr="006F5C92" w:rsidRDefault="000A2D0E" w:rsidP="000A2D0E">
            <w:pPr>
              <w:keepNext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6F5C92">
              <w:rPr>
                <w:b/>
                <w:bCs/>
                <w:sz w:val="20"/>
                <w:szCs w:val="20"/>
              </w:rPr>
              <w:t>отклонения от плана</w:t>
            </w:r>
            <w:r w:rsidRPr="006F5C92">
              <w:rPr>
                <w:b/>
                <w:bCs/>
                <w:sz w:val="20"/>
                <w:szCs w:val="20"/>
                <w:vertAlign w:val="superscript"/>
              </w:rPr>
              <w:t>**</w:t>
            </w:r>
          </w:p>
        </w:tc>
      </w:tr>
      <w:tr w:rsidR="000A2D0E" w:rsidRPr="006F5C92" w:rsidTr="009442F6">
        <w:trPr>
          <w:trHeight w:val="270"/>
        </w:trPr>
        <w:tc>
          <w:tcPr>
            <w:tcW w:w="228" w:type="pct"/>
            <w:vMerge/>
          </w:tcPr>
          <w:p w:rsidR="000A2D0E" w:rsidRPr="006F5C92" w:rsidRDefault="000A2D0E" w:rsidP="000A2D0E">
            <w:pPr>
              <w:keepNext/>
              <w:jc w:val="center"/>
              <w:rPr>
                <w:b/>
              </w:rPr>
            </w:pPr>
          </w:p>
        </w:tc>
        <w:tc>
          <w:tcPr>
            <w:tcW w:w="672" w:type="pct"/>
            <w:vMerge/>
          </w:tcPr>
          <w:p w:rsidR="000A2D0E" w:rsidRPr="006F5C92" w:rsidRDefault="000A2D0E" w:rsidP="000A2D0E">
            <w:pPr>
              <w:keepNext/>
              <w:jc w:val="center"/>
              <w:rPr>
                <w:b/>
              </w:rPr>
            </w:pPr>
          </w:p>
        </w:tc>
        <w:tc>
          <w:tcPr>
            <w:tcW w:w="595" w:type="pct"/>
            <w:vMerge/>
          </w:tcPr>
          <w:p w:rsidR="000A2D0E" w:rsidRPr="006F5C92" w:rsidRDefault="000A2D0E" w:rsidP="000A2D0E">
            <w:pPr>
              <w:keepNext/>
              <w:jc w:val="center"/>
              <w:rPr>
                <w:b/>
              </w:rPr>
            </w:pPr>
          </w:p>
        </w:tc>
        <w:tc>
          <w:tcPr>
            <w:tcW w:w="638" w:type="pct"/>
            <w:vMerge/>
          </w:tcPr>
          <w:p w:rsidR="000A2D0E" w:rsidRPr="006F5C92" w:rsidRDefault="000A2D0E" w:rsidP="000A2D0E">
            <w:pPr>
              <w:keepNext/>
              <w:jc w:val="center"/>
              <w:rPr>
                <w:b/>
              </w:rPr>
            </w:pPr>
          </w:p>
        </w:tc>
        <w:tc>
          <w:tcPr>
            <w:tcW w:w="439" w:type="pct"/>
            <w:vAlign w:val="center"/>
          </w:tcPr>
          <w:p w:rsidR="000A2D0E" w:rsidRPr="006F5C92" w:rsidRDefault="000A2D0E" w:rsidP="000A2D0E">
            <w:pPr>
              <w:keepNext/>
              <w:jc w:val="center"/>
              <w:rPr>
                <w:b/>
              </w:rPr>
            </w:pPr>
            <w:r w:rsidRPr="006F5C92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405" w:type="pct"/>
            <w:vAlign w:val="center"/>
          </w:tcPr>
          <w:p w:rsidR="000A2D0E" w:rsidRPr="006F5C92" w:rsidRDefault="00FF2931" w:rsidP="000A2D0E">
            <w:pPr>
              <w:keepNext/>
              <w:jc w:val="center"/>
              <w:rPr>
                <w:b/>
              </w:rPr>
            </w:pPr>
            <w:r w:rsidRPr="006F5C92">
              <w:rPr>
                <w:b/>
                <w:sz w:val="22"/>
                <w:szCs w:val="22"/>
              </w:rPr>
              <w:t>Ф</w:t>
            </w:r>
            <w:r w:rsidR="000A2D0E" w:rsidRPr="006F5C92">
              <w:rPr>
                <w:b/>
                <w:sz w:val="22"/>
                <w:szCs w:val="22"/>
              </w:rPr>
              <w:t>акт</w:t>
            </w:r>
            <w:r>
              <w:rPr>
                <w:b/>
                <w:sz w:val="22"/>
                <w:szCs w:val="22"/>
              </w:rPr>
              <w:t xml:space="preserve"> (оценка)</w:t>
            </w:r>
          </w:p>
        </w:tc>
        <w:tc>
          <w:tcPr>
            <w:tcW w:w="569" w:type="pct"/>
            <w:vMerge/>
          </w:tcPr>
          <w:p w:rsidR="000A2D0E" w:rsidRPr="006F5C92" w:rsidRDefault="000A2D0E" w:rsidP="000A2D0E">
            <w:pPr>
              <w:keepNext/>
              <w:jc w:val="center"/>
              <w:rPr>
                <w:b/>
              </w:rPr>
            </w:pPr>
          </w:p>
        </w:tc>
        <w:tc>
          <w:tcPr>
            <w:tcW w:w="483" w:type="pct"/>
            <w:vMerge/>
          </w:tcPr>
          <w:p w:rsidR="000A2D0E" w:rsidRPr="006F5C92" w:rsidRDefault="000A2D0E" w:rsidP="000A2D0E">
            <w:pPr>
              <w:keepNext/>
              <w:jc w:val="center"/>
              <w:rPr>
                <w:b/>
              </w:rPr>
            </w:pPr>
          </w:p>
        </w:tc>
        <w:tc>
          <w:tcPr>
            <w:tcW w:w="971" w:type="pct"/>
            <w:vMerge/>
          </w:tcPr>
          <w:p w:rsidR="000A2D0E" w:rsidRPr="006F5C92" w:rsidRDefault="000A2D0E" w:rsidP="000A2D0E">
            <w:pPr>
              <w:keepNext/>
              <w:jc w:val="center"/>
              <w:rPr>
                <w:b/>
              </w:rPr>
            </w:pPr>
          </w:p>
        </w:tc>
      </w:tr>
      <w:tr w:rsidR="000A2D0E" w:rsidRPr="006F5C92" w:rsidTr="009442F6">
        <w:tc>
          <w:tcPr>
            <w:tcW w:w="228" w:type="pct"/>
          </w:tcPr>
          <w:p w:rsidR="000A2D0E" w:rsidRPr="006F5C92" w:rsidRDefault="000A2D0E" w:rsidP="000A2D0E">
            <w:pPr>
              <w:keepNext/>
              <w:tabs>
                <w:tab w:val="left" w:pos="318"/>
              </w:tabs>
              <w:contextualSpacing/>
              <w:jc w:val="center"/>
              <w:rPr>
                <w:b/>
                <w:lang w:val="en-US"/>
              </w:rPr>
            </w:pPr>
          </w:p>
        </w:tc>
        <w:tc>
          <w:tcPr>
            <w:tcW w:w="672" w:type="pct"/>
            <w:vAlign w:val="center"/>
          </w:tcPr>
          <w:p w:rsidR="000A2D0E" w:rsidRPr="006F5C92" w:rsidRDefault="000A2D0E" w:rsidP="000A2D0E">
            <w:pPr>
              <w:keepNext/>
              <w:tabs>
                <w:tab w:val="left" w:pos="318"/>
              </w:tabs>
              <w:contextualSpacing/>
              <w:jc w:val="center"/>
              <w:rPr>
                <w:b/>
                <w:lang w:val="en-US"/>
              </w:rPr>
            </w:pPr>
            <w:r w:rsidRPr="006F5C92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95" w:type="pct"/>
          </w:tcPr>
          <w:p w:rsidR="000A2D0E" w:rsidRPr="006F5C92" w:rsidRDefault="000A2D0E" w:rsidP="000A2D0E">
            <w:pPr>
              <w:keepNext/>
              <w:jc w:val="center"/>
              <w:rPr>
                <w:b/>
                <w:lang w:val="en-US"/>
              </w:rPr>
            </w:pPr>
            <w:r w:rsidRPr="006F5C92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638" w:type="pct"/>
            <w:vAlign w:val="center"/>
          </w:tcPr>
          <w:p w:rsidR="000A2D0E" w:rsidRPr="006F5C92" w:rsidRDefault="000A2D0E" w:rsidP="000A2D0E">
            <w:pPr>
              <w:keepNext/>
              <w:tabs>
                <w:tab w:val="left" w:pos="318"/>
              </w:tabs>
              <w:contextualSpacing/>
              <w:jc w:val="center"/>
              <w:rPr>
                <w:b/>
                <w:lang w:val="en-US"/>
              </w:rPr>
            </w:pPr>
            <w:r w:rsidRPr="006F5C92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439" w:type="pct"/>
          </w:tcPr>
          <w:p w:rsidR="000A2D0E" w:rsidRPr="006F5C92" w:rsidRDefault="000A2D0E" w:rsidP="000A2D0E">
            <w:pPr>
              <w:keepNext/>
              <w:jc w:val="center"/>
              <w:rPr>
                <w:b/>
                <w:lang w:val="en-US"/>
              </w:rPr>
            </w:pPr>
            <w:r w:rsidRPr="006F5C92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405" w:type="pct"/>
          </w:tcPr>
          <w:p w:rsidR="000A2D0E" w:rsidRPr="006F5C92" w:rsidRDefault="000A2D0E" w:rsidP="000A2D0E">
            <w:pPr>
              <w:keepNext/>
              <w:jc w:val="center"/>
              <w:rPr>
                <w:b/>
                <w:lang w:val="en-US"/>
              </w:rPr>
            </w:pPr>
            <w:r w:rsidRPr="006F5C92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569" w:type="pct"/>
          </w:tcPr>
          <w:p w:rsidR="000A2D0E" w:rsidRPr="006F5C92" w:rsidRDefault="000A2D0E" w:rsidP="000A2D0E">
            <w:pPr>
              <w:keepNext/>
              <w:jc w:val="center"/>
              <w:rPr>
                <w:b/>
                <w:lang w:val="en-US"/>
              </w:rPr>
            </w:pPr>
            <w:r w:rsidRPr="006F5C92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483" w:type="pct"/>
          </w:tcPr>
          <w:p w:rsidR="000A2D0E" w:rsidRPr="006F5C92" w:rsidRDefault="000A2D0E" w:rsidP="000A2D0E">
            <w:pPr>
              <w:keepNext/>
              <w:jc w:val="center"/>
              <w:rPr>
                <w:b/>
                <w:lang w:val="en-US"/>
              </w:rPr>
            </w:pPr>
            <w:r w:rsidRPr="006F5C92">
              <w:rPr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971" w:type="pct"/>
          </w:tcPr>
          <w:p w:rsidR="000A2D0E" w:rsidRPr="006F5C92" w:rsidRDefault="000A2D0E" w:rsidP="000A2D0E">
            <w:pPr>
              <w:keepNext/>
              <w:jc w:val="center"/>
              <w:rPr>
                <w:b/>
                <w:lang w:val="en-US"/>
              </w:rPr>
            </w:pPr>
            <w:r w:rsidRPr="006F5C92">
              <w:rPr>
                <w:b/>
                <w:sz w:val="22"/>
                <w:szCs w:val="22"/>
                <w:lang w:val="en-US"/>
              </w:rPr>
              <w:t>8</w:t>
            </w:r>
          </w:p>
        </w:tc>
      </w:tr>
      <w:bookmarkEnd w:id="0"/>
      <w:tr w:rsidR="000A2D0E" w:rsidRPr="006F5C92" w:rsidTr="004B1F4D">
        <w:tc>
          <w:tcPr>
            <w:tcW w:w="5000" w:type="pct"/>
            <w:gridSpan w:val="9"/>
          </w:tcPr>
          <w:p w:rsidR="000A2D0E" w:rsidRPr="00870C42" w:rsidRDefault="000A2D0E" w:rsidP="000A2D0E">
            <w:pPr>
              <w:pStyle w:val="a3"/>
              <w:keepNext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870C42">
              <w:rPr>
                <w:b/>
              </w:rPr>
              <w:t>Демографические показатели</w:t>
            </w:r>
          </w:p>
        </w:tc>
      </w:tr>
      <w:tr w:rsidR="000A2D0E" w:rsidRPr="006F5C92" w:rsidTr="009442F6">
        <w:tc>
          <w:tcPr>
            <w:tcW w:w="228" w:type="pct"/>
            <w:vMerge w:val="restart"/>
            <w:vAlign w:val="center"/>
          </w:tcPr>
          <w:p w:rsidR="000A2D0E" w:rsidRPr="004B1F4D" w:rsidRDefault="000A2D0E" w:rsidP="000A2D0E">
            <w:pPr>
              <w:keepNext/>
              <w:jc w:val="center"/>
              <w:rPr>
                <w:sz w:val="20"/>
                <w:szCs w:val="20"/>
              </w:rPr>
            </w:pPr>
            <w:r w:rsidRPr="004B1F4D">
              <w:rPr>
                <w:sz w:val="20"/>
                <w:szCs w:val="20"/>
              </w:rPr>
              <w:t>1</w:t>
            </w:r>
          </w:p>
          <w:p w:rsidR="000A2D0E" w:rsidRPr="004B1F4D" w:rsidRDefault="000A2D0E" w:rsidP="000A2D0E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0A2D0E" w:rsidRPr="005F3052" w:rsidRDefault="000A2D0E" w:rsidP="000A2D0E">
            <w:pPr>
              <w:jc w:val="both"/>
              <w:rPr>
                <w:color w:val="000000"/>
                <w:sz w:val="20"/>
                <w:szCs w:val="20"/>
              </w:rPr>
            </w:pPr>
            <w:r w:rsidRPr="005F3052">
              <w:rPr>
                <w:color w:val="000000"/>
                <w:sz w:val="20"/>
                <w:szCs w:val="20"/>
              </w:rPr>
              <w:t>Численность постоянного населения (</w:t>
            </w:r>
            <w:r w:rsidR="00847566" w:rsidRPr="005F3052">
              <w:rPr>
                <w:color w:val="000000"/>
                <w:sz w:val="20"/>
                <w:szCs w:val="20"/>
              </w:rPr>
              <w:t>среднегодовая</w:t>
            </w:r>
            <w:r w:rsidRPr="005F3052">
              <w:rPr>
                <w:color w:val="000000"/>
                <w:sz w:val="20"/>
                <w:szCs w:val="20"/>
              </w:rPr>
              <w:t>) - всего</w:t>
            </w:r>
          </w:p>
        </w:tc>
        <w:tc>
          <w:tcPr>
            <w:tcW w:w="595" w:type="pct"/>
            <w:vAlign w:val="center"/>
          </w:tcPr>
          <w:p w:rsidR="000A2D0E" w:rsidRPr="005F3052" w:rsidRDefault="000A2D0E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5F3052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8" w:type="pct"/>
            <w:vAlign w:val="center"/>
          </w:tcPr>
          <w:p w:rsidR="00116CBC" w:rsidRPr="005F3052" w:rsidRDefault="00116CBC" w:rsidP="00116CBC">
            <w:pPr>
              <w:jc w:val="center"/>
              <w:rPr>
                <w:color w:val="000000"/>
                <w:sz w:val="20"/>
                <w:szCs w:val="20"/>
              </w:rPr>
            </w:pPr>
            <w:r w:rsidRPr="005F3052">
              <w:rPr>
                <w:color w:val="000000"/>
                <w:sz w:val="20"/>
                <w:szCs w:val="20"/>
              </w:rPr>
              <w:t>15</w:t>
            </w:r>
            <w:r w:rsidR="00847566" w:rsidRPr="005F3052">
              <w:rPr>
                <w:color w:val="000000"/>
                <w:sz w:val="20"/>
                <w:szCs w:val="20"/>
              </w:rPr>
              <w:t>832</w:t>
            </w:r>
          </w:p>
          <w:p w:rsidR="000A2D0E" w:rsidRPr="005F3052" w:rsidRDefault="000A2D0E" w:rsidP="000A2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0A2D0E" w:rsidRPr="005F3052" w:rsidRDefault="00847566" w:rsidP="00775BFF">
            <w:pPr>
              <w:jc w:val="center"/>
              <w:rPr>
                <w:color w:val="000000"/>
                <w:sz w:val="20"/>
                <w:szCs w:val="20"/>
              </w:rPr>
            </w:pPr>
            <w:r w:rsidRPr="005F3052">
              <w:rPr>
                <w:color w:val="000000"/>
                <w:sz w:val="20"/>
                <w:szCs w:val="20"/>
              </w:rPr>
              <w:t>15713</w:t>
            </w:r>
          </w:p>
        </w:tc>
        <w:tc>
          <w:tcPr>
            <w:tcW w:w="405" w:type="pct"/>
            <w:vAlign w:val="center"/>
          </w:tcPr>
          <w:p w:rsidR="000A2D0E" w:rsidRPr="005F3052" w:rsidRDefault="00116CBC" w:rsidP="000A2D0E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5F3052">
              <w:rPr>
                <w:sz w:val="20"/>
                <w:szCs w:val="20"/>
                <w:lang w:val="en-US"/>
              </w:rPr>
              <w:t>15 6</w:t>
            </w:r>
            <w:r w:rsidR="00847566" w:rsidRPr="005F3052">
              <w:rPr>
                <w:sz w:val="20"/>
                <w:szCs w:val="20"/>
              </w:rPr>
              <w:t>35</w:t>
            </w:r>
          </w:p>
        </w:tc>
        <w:tc>
          <w:tcPr>
            <w:tcW w:w="569" w:type="pct"/>
            <w:vAlign w:val="center"/>
          </w:tcPr>
          <w:p w:rsidR="000A2D0E" w:rsidRPr="005F3052" w:rsidRDefault="00116CBC" w:rsidP="000A2D0E">
            <w:pPr>
              <w:keepNext/>
              <w:jc w:val="center"/>
              <w:rPr>
                <w:sz w:val="20"/>
                <w:szCs w:val="20"/>
              </w:rPr>
            </w:pPr>
            <w:r w:rsidRPr="005F3052">
              <w:rPr>
                <w:sz w:val="20"/>
                <w:szCs w:val="20"/>
              </w:rPr>
              <w:t>9</w:t>
            </w:r>
            <w:r w:rsidR="00847566" w:rsidRPr="005F3052">
              <w:rPr>
                <w:sz w:val="20"/>
                <w:szCs w:val="20"/>
              </w:rPr>
              <w:t>8,8</w:t>
            </w:r>
          </w:p>
        </w:tc>
        <w:tc>
          <w:tcPr>
            <w:tcW w:w="483" w:type="pct"/>
            <w:vAlign w:val="center"/>
          </w:tcPr>
          <w:p w:rsidR="000A2D0E" w:rsidRPr="005F3052" w:rsidRDefault="00116CBC" w:rsidP="000A2D0E">
            <w:pPr>
              <w:keepNext/>
              <w:jc w:val="center"/>
              <w:rPr>
                <w:sz w:val="20"/>
                <w:szCs w:val="20"/>
              </w:rPr>
            </w:pPr>
            <w:r w:rsidRPr="005F3052">
              <w:rPr>
                <w:sz w:val="20"/>
                <w:szCs w:val="20"/>
              </w:rPr>
              <w:t>9</w:t>
            </w:r>
            <w:r w:rsidR="00847566" w:rsidRPr="005F3052">
              <w:rPr>
                <w:sz w:val="20"/>
                <w:szCs w:val="20"/>
              </w:rPr>
              <w:t>9,5</w:t>
            </w:r>
          </w:p>
        </w:tc>
        <w:tc>
          <w:tcPr>
            <w:tcW w:w="971" w:type="pct"/>
            <w:vAlign w:val="center"/>
          </w:tcPr>
          <w:p w:rsidR="000A2D0E" w:rsidRPr="005F3052" w:rsidRDefault="00116CBC" w:rsidP="000A2D0E">
            <w:pPr>
              <w:keepNext/>
              <w:jc w:val="center"/>
              <w:rPr>
                <w:sz w:val="20"/>
                <w:szCs w:val="20"/>
              </w:rPr>
            </w:pPr>
            <w:r w:rsidRPr="005F3052">
              <w:rPr>
                <w:sz w:val="20"/>
                <w:szCs w:val="20"/>
              </w:rPr>
              <w:t>Продолжается процесс естественной убыли населения, связанный с низкой рождаемостью</w:t>
            </w:r>
            <w:r w:rsidR="00847566" w:rsidRPr="005F3052">
              <w:rPr>
                <w:sz w:val="20"/>
                <w:szCs w:val="20"/>
              </w:rPr>
              <w:t>, миграционным оттоком</w:t>
            </w:r>
            <w:r w:rsidRPr="005F3052">
              <w:rPr>
                <w:sz w:val="20"/>
                <w:szCs w:val="20"/>
              </w:rPr>
              <w:t xml:space="preserve"> и старением населения</w:t>
            </w:r>
          </w:p>
        </w:tc>
      </w:tr>
      <w:tr w:rsidR="000A2D0E" w:rsidRPr="006F5C92" w:rsidTr="009442F6">
        <w:tc>
          <w:tcPr>
            <w:tcW w:w="228" w:type="pct"/>
            <w:vMerge/>
            <w:vAlign w:val="center"/>
          </w:tcPr>
          <w:p w:rsidR="000A2D0E" w:rsidRPr="004B1F4D" w:rsidRDefault="000A2D0E" w:rsidP="000A2D0E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0A2D0E" w:rsidRPr="005F3052" w:rsidRDefault="000A2D0E" w:rsidP="000A2D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vAlign w:val="center"/>
          </w:tcPr>
          <w:p w:rsidR="000A2D0E" w:rsidRPr="005F3052" w:rsidRDefault="000A2D0E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5F3052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638" w:type="pct"/>
            <w:vAlign w:val="center"/>
          </w:tcPr>
          <w:p w:rsidR="000A2D0E" w:rsidRPr="005F3052" w:rsidRDefault="00D63BD0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5F3052">
              <w:rPr>
                <w:color w:val="000000"/>
                <w:sz w:val="20"/>
                <w:szCs w:val="20"/>
                <w:lang w:val="en-US"/>
              </w:rPr>
              <w:t>9</w:t>
            </w:r>
            <w:r w:rsidR="00847566" w:rsidRPr="005F3052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439" w:type="pct"/>
            <w:vAlign w:val="center"/>
          </w:tcPr>
          <w:p w:rsidR="000A2D0E" w:rsidRPr="005F3052" w:rsidRDefault="00847566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5F3052">
              <w:rPr>
                <w:color w:val="000000"/>
                <w:sz w:val="20"/>
                <w:szCs w:val="20"/>
              </w:rPr>
              <w:t>99,2</w:t>
            </w:r>
          </w:p>
        </w:tc>
        <w:tc>
          <w:tcPr>
            <w:tcW w:w="405" w:type="pct"/>
            <w:vAlign w:val="center"/>
          </w:tcPr>
          <w:p w:rsidR="000A2D0E" w:rsidRPr="005F3052" w:rsidRDefault="00847566" w:rsidP="000A2D0E">
            <w:pPr>
              <w:keepNext/>
              <w:jc w:val="center"/>
              <w:rPr>
                <w:sz w:val="20"/>
                <w:szCs w:val="20"/>
              </w:rPr>
            </w:pPr>
            <w:r w:rsidRPr="005F3052">
              <w:rPr>
                <w:sz w:val="20"/>
                <w:szCs w:val="20"/>
              </w:rPr>
              <w:t>98,8</w:t>
            </w:r>
          </w:p>
        </w:tc>
        <w:tc>
          <w:tcPr>
            <w:tcW w:w="569" w:type="pct"/>
            <w:vAlign w:val="center"/>
          </w:tcPr>
          <w:p w:rsidR="000A2D0E" w:rsidRPr="005F3052" w:rsidRDefault="000A2D0E" w:rsidP="000A2D0E">
            <w:pPr>
              <w:keepNext/>
              <w:jc w:val="center"/>
              <w:rPr>
                <w:sz w:val="20"/>
                <w:szCs w:val="20"/>
              </w:rPr>
            </w:pPr>
            <w:r w:rsidRPr="005F3052">
              <w:rPr>
                <w:sz w:val="20"/>
                <w:szCs w:val="20"/>
              </w:rPr>
              <w:t>-</w:t>
            </w:r>
          </w:p>
        </w:tc>
        <w:tc>
          <w:tcPr>
            <w:tcW w:w="483" w:type="pct"/>
            <w:vAlign w:val="center"/>
          </w:tcPr>
          <w:p w:rsidR="000A2D0E" w:rsidRPr="005F3052" w:rsidRDefault="00D63BD0" w:rsidP="000A2D0E">
            <w:pPr>
              <w:keepNext/>
              <w:jc w:val="center"/>
              <w:rPr>
                <w:sz w:val="20"/>
                <w:szCs w:val="20"/>
              </w:rPr>
            </w:pPr>
            <w:r w:rsidRPr="005F3052">
              <w:rPr>
                <w:sz w:val="20"/>
                <w:szCs w:val="20"/>
                <w:lang w:val="en-US"/>
              </w:rPr>
              <w:t>-</w:t>
            </w:r>
            <w:r w:rsidR="00847566" w:rsidRPr="005F3052">
              <w:rPr>
                <w:sz w:val="20"/>
                <w:szCs w:val="20"/>
              </w:rPr>
              <w:t>0,7</w:t>
            </w:r>
            <w:r w:rsidR="000A2D0E" w:rsidRPr="005F3052">
              <w:rPr>
                <w:sz w:val="20"/>
                <w:szCs w:val="20"/>
              </w:rPr>
              <w:t xml:space="preserve"> п.п.</w:t>
            </w:r>
          </w:p>
        </w:tc>
        <w:tc>
          <w:tcPr>
            <w:tcW w:w="971" w:type="pct"/>
            <w:vAlign w:val="center"/>
          </w:tcPr>
          <w:p w:rsidR="000A2D0E" w:rsidRPr="005F3052" w:rsidRDefault="000A2D0E" w:rsidP="000A2D0E">
            <w:pPr>
              <w:keepNext/>
              <w:jc w:val="center"/>
              <w:rPr>
                <w:sz w:val="20"/>
                <w:szCs w:val="20"/>
              </w:rPr>
            </w:pPr>
            <w:r w:rsidRPr="005F3052">
              <w:rPr>
                <w:sz w:val="20"/>
                <w:szCs w:val="20"/>
              </w:rPr>
              <w:t>-</w:t>
            </w:r>
          </w:p>
        </w:tc>
      </w:tr>
      <w:tr w:rsidR="000A2D0E" w:rsidRPr="006F5C92" w:rsidTr="009442F6">
        <w:tc>
          <w:tcPr>
            <w:tcW w:w="228" w:type="pct"/>
            <w:vAlign w:val="center"/>
          </w:tcPr>
          <w:p w:rsidR="000A2D0E" w:rsidRPr="004B1F4D" w:rsidRDefault="000A2D0E" w:rsidP="000A2D0E">
            <w:pPr>
              <w:keepNext/>
              <w:jc w:val="center"/>
              <w:rPr>
                <w:sz w:val="20"/>
                <w:szCs w:val="20"/>
              </w:rPr>
            </w:pPr>
            <w:r w:rsidRPr="004B1F4D">
              <w:rPr>
                <w:sz w:val="20"/>
                <w:szCs w:val="20"/>
              </w:rPr>
              <w:t>2</w:t>
            </w:r>
          </w:p>
        </w:tc>
        <w:tc>
          <w:tcPr>
            <w:tcW w:w="672" w:type="pct"/>
            <w:vAlign w:val="center"/>
          </w:tcPr>
          <w:p w:rsidR="000A2D0E" w:rsidRPr="006B02A0" w:rsidRDefault="000A2D0E" w:rsidP="000A2D0E">
            <w:pPr>
              <w:jc w:val="both"/>
              <w:rPr>
                <w:color w:val="000000"/>
                <w:sz w:val="20"/>
                <w:szCs w:val="20"/>
              </w:rPr>
            </w:pPr>
            <w:r w:rsidRPr="006B02A0">
              <w:rPr>
                <w:color w:val="000000"/>
                <w:sz w:val="20"/>
                <w:szCs w:val="20"/>
              </w:rPr>
              <w:t>Число родившихся</w:t>
            </w:r>
          </w:p>
        </w:tc>
        <w:tc>
          <w:tcPr>
            <w:tcW w:w="595" w:type="pct"/>
            <w:vAlign w:val="center"/>
          </w:tcPr>
          <w:p w:rsidR="000A2D0E" w:rsidRPr="006B02A0" w:rsidRDefault="000A2D0E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6B02A0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8" w:type="pct"/>
            <w:vAlign w:val="center"/>
          </w:tcPr>
          <w:p w:rsidR="000A2D0E" w:rsidRPr="005F3052" w:rsidRDefault="00D47CF1" w:rsidP="000A2D0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F3052">
              <w:rPr>
                <w:color w:val="000000"/>
                <w:sz w:val="20"/>
                <w:szCs w:val="20"/>
                <w:lang w:val="en-US"/>
              </w:rPr>
              <w:t xml:space="preserve"> 186</w:t>
            </w:r>
          </w:p>
        </w:tc>
        <w:tc>
          <w:tcPr>
            <w:tcW w:w="439" w:type="pct"/>
            <w:vAlign w:val="center"/>
          </w:tcPr>
          <w:p w:rsidR="000A2D0E" w:rsidRPr="005F3052" w:rsidRDefault="001365B1" w:rsidP="000A2D0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F3052">
              <w:rPr>
                <w:color w:val="000000"/>
                <w:sz w:val="20"/>
                <w:szCs w:val="20"/>
              </w:rPr>
              <w:t>1</w:t>
            </w:r>
            <w:r w:rsidR="007E5FB3" w:rsidRPr="005F3052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405" w:type="pct"/>
            <w:vAlign w:val="center"/>
          </w:tcPr>
          <w:p w:rsidR="000A2D0E" w:rsidRPr="005F3052" w:rsidRDefault="008368E7" w:rsidP="000A2D0E">
            <w:pPr>
              <w:keepNext/>
              <w:jc w:val="center"/>
              <w:rPr>
                <w:sz w:val="20"/>
                <w:szCs w:val="20"/>
              </w:rPr>
            </w:pPr>
            <w:r w:rsidRPr="005F3052">
              <w:rPr>
                <w:sz w:val="20"/>
                <w:szCs w:val="20"/>
              </w:rPr>
              <w:t>163</w:t>
            </w:r>
          </w:p>
        </w:tc>
        <w:tc>
          <w:tcPr>
            <w:tcW w:w="569" w:type="pct"/>
            <w:vAlign w:val="center"/>
          </w:tcPr>
          <w:p w:rsidR="000A2D0E" w:rsidRPr="005F3052" w:rsidRDefault="001365B1" w:rsidP="000A2D0E">
            <w:pPr>
              <w:keepNext/>
              <w:jc w:val="center"/>
              <w:rPr>
                <w:sz w:val="20"/>
                <w:szCs w:val="20"/>
              </w:rPr>
            </w:pPr>
            <w:r w:rsidRPr="005F3052">
              <w:rPr>
                <w:sz w:val="20"/>
                <w:szCs w:val="20"/>
              </w:rPr>
              <w:t>87,6</w:t>
            </w:r>
          </w:p>
        </w:tc>
        <w:tc>
          <w:tcPr>
            <w:tcW w:w="483" w:type="pct"/>
            <w:vAlign w:val="center"/>
          </w:tcPr>
          <w:p w:rsidR="000A2D0E" w:rsidRPr="005F3052" w:rsidRDefault="001365B1" w:rsidP="000A2D0E">
            <w:pPr>
              <w:keepNext/>
              <w:jc w:val="center"/>
              <w:rPr>
                <w:sz w:val="20"/>
                <w:szCs w:val="20"/>
              </w:rPr>
            </w:pPr>
            <w:r w:rsidRPr="005F3052">
              <w:rPr>
                <w:sz w:val="20"/>
                <w:szCs w:val="20"/>
              </w:rPr>
              <w:t>8</w:t>
            </w:r>
            <w:r w:rsidR="007E5FB3" w:rsidRPr="005F3052">
              <w:rPr>
                <w:sz w:val="20"/>
                <w:szCs w:val="20"/>
              </w:rPr>
              <w:t>7,2</w:t>
            </w:r>
          </w:p>
        </w:tc>
        <w:tc>
          <w:tcPr>
            <w:tcW w:w="971" w:type="pct"/>
            <w:vAlign w:val="center"/>
          </w:tcPr>
          <w:p w:rsidR="000A2D0E" w:rsidRPr="005F3052" w:rsidRDefault="000A2D0E" w:rsidP="00116689">
            <w:pPr>
              <w:keepNext/>
              <w:jc w:val="both"/>
              <w:rPr>
                <w:sz w:val="20"/>
                <w:szCs w:val="20"/>
              </w:rPr>
            </w:pPr>
            <w:r w:rsidRPr="005F3052">
              <w:rPr>
                <w:sz w:val="20"/>
                <w:szCs w:val="20"/>
                <w:shd w:val="clear" w:color="auto" w:fill="FFFFFF"/>
              </w:rPr>
              <w:t xml:space="preserve">Основные причины снижения рождаемости – экономические. </w:t>
            </w:r>
            <w:r w:rsidR="003969FA" w:rsidRPr="005F3052">
              <w:rPr>
                <w:sz w:val="20"/>
                <w:szCs w:val="20"/>
                <w:shd w:val="clear" w:color="auto" w:fill="FFFFFF"/>
              </w:rPr>
              <w:t xml:space="preserve">Даже за счет </w:t>
            </w:r>
            <w:r w:rsidRPr="005F3052">
              <w:rPr>
                <w:sz w:val="20"/>
                <w:szCs w:val="20"/>
              </w:rPr>
              <w:t>вступления в репродуктивный период</w:t>
            </w:r>
            <w:r w:rsidR="003969FA" w:rsidRPr="005F3052">
              <w:rPr>
                <w:sz w:val="20"/>
                <w:szCs w:val="20"/>
              </w:rPr>
              <w:t xml:space="preserve">, </w:t>
            </w:r>
            <w:r w:rsidRPr="005F3052">
              <w:rPr>
                <w:sz w:val="20"/>
                <w:szCs w:val="20"/>
              </w:rPr>
              <w:t xml:space="preserve">особенно женщин, рожденных в 90-ые годы интенсивность рождаемости снижается. </w:t>
            </w:r>
          </w:p>
        </w:tc>
      </w:tr>
      <w:tr w:rsidR="000A2D0E" w:rsidRPr="006F5C92" w:rsidTr="009442F6">
        <w:tc>
          <w:tcPr>
            <w:tcW w:w="228" w:type="pct"/>
            <w:vAlign w:val="center"/>
          </w:tcPr>
          <w:p w:rsidR="000A2D0E" w:rsidRPr="004B1F4D" w:rsidRDefault="000A2D0E" w:rsidP="000A2D0E">
            <w:pPr>
              <w:keepNext/>
              <w:jc w:val="center"/>
              <w:rPr>
                <w:sz w:val="20"/>
                <w:szCs w:val="20"/>
              </w:rPr>
            </w:pPr>
            <w:r w:rsidRPr="004B1F4D">
              <w:rPr>
                <w:sz w:val="20"/>
                <w:szCs w:val="20"/>
              </w:rPr>
              <w:t>3</w:t>
            </w:r>
          </w:p>
        </w:tc>
        <w:tc>
          <w:tcPr>
            <w:tcW w:w="672" w:type="pct"/>
            <w:vAlign w:val="center"/>
          </w:tcPr>
          <w:p w:rsidR="000A2D0E" w:rsidRPr="006B02A0" w:rsidRDefault="000A2D0E" w:rsidP="000A2D0E">
            <w:pPr>
              <w:jc w:val="both"/>
              <w:rPr>
                <w:color w:val="000000"/>
                <w:sz w:val="20"/>
                <w:szCs w:val="20"/>
              </w:rPr>
            </w:pPr>
            <w:r w:rsidRPr="006B02A0">
              <w:rPr>
                <w:color w:val="000000"/>
                <w:sz w:val="20"/>
                <w:szCs w:val="20"/>
              </w:rPr>
              <w:t>Число умерших</w:t>
            </w:r>
          </w:p>
        </w:tc>
        <w:tc>
          <w:tcPr>
            <w:tcW w:w="595" w:type="pct"/>
            <w:vAlign w:val="center"/>
          </w:tcPr>
          <w:p w:rsidR="000A2D0E" w:rsidRPr="006B02A0" w:rsidRDefault="000A2D0E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6B02A0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8" w:type="pct"/>
            <w:vAlign w:val="center"/>
          </w:tcPr>
          <w:p w:rsidR="000A2D0E" w:rsidRPr="005F3052" w:rsidRDefault="003B1C9E" w:rsidP="000A2D0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F3052">
              <w:rPr>
                <w:color w:val="000000"/>
                <w:sz w:val="20"/>
                <w:szCs w:val="20"/>
                <w:lang w:val="en-US"/>
              </w:rPr>
              <w:t xml:space="preserve"> 294</w:t>
            </w:r>
          </w:p>
        </w:tc>
        <w:tc>
          <w:tcPr>
            <w:tcW w:w="439" w:type="pct"/>
            <w:vAlign w:val="center"/>
          </w:tcPr>
          <w:p w:rsidR="000A2D0E" w:rsidRPr="005F3052" w:rsidRDefault="00BD7271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5F3052">
              <w:rPr>
                <w:color w:val="000000"/>
                <w:sz w:val="20"/>
                <w:szCs w:val="20"/>
              </w:rPr>
              <w:t>29</w:t>
            </w:r>
            <w:r w:rsidR="00E82DC9" w:rsidRPr="005F305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5" w:type="pct"/>
            <w:vAlign w:val="center"/>
          </w:tcPr>
          <w:p w:rsidR="000A2D0E" w:rsidRPr="005F3052" w:rsidRDefault="00BD7271" w:rsidP="000A2D0E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 w:rsidRPr="005F3052">
              <w:rPr>
                <w:sz w:val="20"/>
                <w:szCs w:val="20"/>
                <w:lang w:val="en-US"/>
              </w:rPr>
              <w:t>297</w:t>
            </w:r>
          </w:p>
        </w:tc>
        <w:tc>
          <w:tcPr>
            <w:tcW w:w="569" w:type="pct"/>
            <w:vAlign w:val="center"/>
          </w:tcPr>
          <w:p w:rsidR="000A2D0E" w:rsidRPr="005F3052" w:rsidRDefault="005F3052" w:rsidP="000A2D0E">
            <w:pPr>
              <w:keepNext/>
              <w:jc w:val="center"/>
              <w:rPr>
                <w:sz w:val="20"/>
                <w:szCs w:val="20"/>
              </w:rPr>
            </w:pPr>
            <w:r w:rsidRPr="005F3052">
              <w:rPr>
                <w:sz w:val="20"/>
                <w:szCs w:val="20"/>
              </w:rPr>
              <w:t>+1п.п.</w:t>
            </w:r>
          </w:p>
        </w:tc>
        <w:tc>
          <w:tcPr>
            <w:tcW w:w="483" w:type="pct"/>
            <w:vAlign w:val="center"/>
          </w:tcPr>
          <w:p w:rsidR="000A2D0E" w:rsidRPr="005F3052" w:rsidRDefault="005F3052" w:rsidP="000A2D0E">
            <w:pPr>
              <w:keepNext/>
              <w:jc w:val="center"/>
              <w:rPr>
                <w:sz w:val="20"/>
                <w:szCs w:val="20"/>
              </w:rPr>
            </w:pPr>
            <w:r w:rsidRPr="005F3052">
              <w:rPr>
                <w:sz w:val="20"/>
                <w:szCs w:val="20"/>
              </w:rPr>
              <w:t>+</w:t>
            </w:r>
            <w:r w:rsidR="00E82DC9" w:rsidRPr="005F3052">
              <w:rPr>
                <w:sz w:val="20"/>
                <w:szCs w:val="20"/>
              </w:rPr>
              <w:t>1,02</w:t>
            </w:r>
            <w:r w:rsidRPr="005F3052">
              <w:rPr>
                <w:sz w:val="20"/>
                <w:szCs w:val="20"/>
              </w:rPr>
              <w:t xml:space="preserve"> п.п.</w:t>
            </w:r>
          </w:p>
        </w:tc>
        <w:tc>
          <w:tcPr>
            <w:tcW w:w="971" w:type="pct"/>
            <w:vAlign w:val="center"/>
          </w:tcPr>
          <w:p w:rsidR="000A2D0E" w:rsidRPr="00DB0A64" w:rsidRDefault="005F3052" w:rsidP="00D64C11">
            <w:pPr>
              <w:keepNext/>
              <w:jc w:val="both"/>
              <w:rPr>
                <w:sz w:val="20"/>
                <w:szCs w:val="20"/>
                <w:highlight w:val="yellow"/>
              </w:rPr>
            </w:pPr>
            <w:r w:rsidRPr="005F3052">
              <w:rPr>
                <w:sz w:val="20"/>
                <w:szCs w:val="20"/>
              </w:rPr>
              <w:t>О</w:t>
            </w:r>
            <w:r w:rsidR="00DB0A64" w:rsidRPr="005F3052">
              <w:rPr>
                <w:sz w:val="20"/>
                <w:szCs w:val="20"/>
              </w:rPr>
              <w:t xml:space="preserve">сновными причинами смертности являются болезни системы кровообращения, легких, старость, онкологические заболевания, воздействие внешних причин и </w:t>
            </w:r>
            <w:r w:rsidR="00DB0A64" w:rsidRPr="005F3052">
              <w:rPr>
                <w:sz w:val="20"/>
                <w:szCs w:val="20"/>
              </w:rPr>
              <w:lastRenderedPageBreak/>
              <w:t>дорожно-транспортные происшествия.</w:t>
            </w:r>
            <w:r w:rsidR="00CF44F3">
              <w:rPr>
                <w:sz w:val="20"/>
                <w:szCs w:val="20"/>
              </w:rPr>
              <w:t xml:space="preserve">Необходима организация работы </w:t>
            </w:r>
            <w:r w:rsidR="00CF44F3" w:rsidRPr="00CF44F3">
              <w:rPr>
                <w:sz w:val="20"/>
                <w:szCs w:val="20"/>
              </w:rPr>
              <w:t>здравоохранения, направленн</w:t>
            </w:r>
            <w:r w:rsidR="00CF44F3">
              <w:rPr>
                <w:sz w:val="20"/>
                <w:szCs w:val="20"/>
              </w:rPr>
              <w:t>ая</w:t>
            </w:r>
            <w:r w:rsidR="00CF44F3" w:rsidRPr="00CF44F3">
              <w:rPr>
                <w:sz w:val="20"/>
                <w:szCs w:val="20"/>
              </w:rPr>
              <w:t xml:space="preserve"> на раннее выявление и лечение заболеваний</w:t>
            </w:r>
            <w:r w:rsidR="00CF44F3">
              <w:rPr>
                <w:sz w:val="20"/>
                <w:szCs w:val="20"/>
              </w:rPr>
              <w:t>.</w:t>
            </w:r>
          </w:p>
        </w:tc>
      </w:tr>
      <w:tr w:rsidR="000A2D0E" w:rsidRPr="006F5C92" w:rsidTr="009442F6">
        <w:tc>
          <w:tcPr>
            <w:tcW w:w="228" w:type="pct"/>
            <w:vAlign w:val="center"/>
          </w:tcPr>
          <w:p w:rsidR="000A2D0E" w:rsidRPr="004B1F4D" w:rsidRDefault="000A2D0E" w:rsidP="000A2D0E">
            <w:pPr>
              <w:keepNext/>
              <w:jc w:val="center"/>
              <w:rPr>
                <w:sz w:val="20"/>
                <w:szCs w:val="20"/>
              </w:rPr>
            </w:pPr>
            <w:r w:rsidRPr="004B1F4D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672" w:type="pct"/>
            <w:vAlign w:val="center"/>
          </w:tcPr>
          <w:p w:rsidR="000A2D0E" w:rsidRPr="006B02A0" w:rsidRDefault="000A2D0E" w:rsidP="000A2D0E">
            <w:pPr>
              <w:jc w:val="both"/>
              <w:rPr>
                <w:color w:val="000000"/>
                <w:sz w:val="20"/>
                <w:szCs w:val="20"/>
              </w:rPr>
            </w:pPr>
            <w:r w:rsidRPr="006B02A0">
              <w:rPr>
                <w:color w:val="000000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595" w:type="pct"/>
            <w:vAlign w:val="center"/>
          </w:tcPr>
          <w:p w:rsidR="000A2D0E" w:rsidRPr="006B02A0" w:rsidRDefault="000A2D0E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6B02A0">
              <w:rPr>
                <w:color w:val="000000"/>
                <w:sz w:val="20"/>
                <w:szCs w:val="20"/>
              </w:rPr>
              <w:t>человек на 1000 населения</w:t>
            </w:r>
          </w:p>
        </w:tc>
        <w:tc>
          <w:tcPr>
            <w:tcW w:w="638" w:type="pct"/>
            <w:vAlign w:val="center"/>
          </w:tcPr>
          <w:p w:rsidR="000A2D0E" w:rsidRPr="005F3052" w:rsidRDefault="000A2D0E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5F3052">
              <w:rPr>
                <w:color w:val="000000"/>
                <w:sz w:val="20"/>
                <w:szCs w:val="20"/>
              </w:rPr>
              <w:t>1</w:t>
            </w:r>
            <w:r w:rsidR="00C660F4" w:rsidRPr="005F3052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439" w:type="pct"/>
            <w:vAlign w:val="center"/>
          </w:tcPr>
          <w:p w:rsidR="000A2D0E" w:rsidRPr="005F3052" w:rsidRDefault="000A2D0E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5F3052">
              <w:rPr>
                <w:color w:val="000000"/>
                <w:sz w:val="20"/>
                <w:szCs w:val="20"/>
              </w:rPr>
              <w:t>1</w:t>
            </w:r>
            <w:r w:rsidR="001D080C" w:rsidRPr="005F3052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405" w:type="pct"/>
            <w:vAlign w:val="center"/>
          </w:tcPr>
          <w:p w:rsidR="000A2D0E" w:rsidRPr="005F3052" w:rsidRDefault="000A2D0E" w:rsidP="000A2D0E">
            <w:pPr>
              <w:keepNext/>
              <w:jc w:val="center"/>
              <w:rPr>
                <w:sz w:val="20"/>
                <w:szCs w:val="20"/>
              </w:rPr>
            </w:pPr>
            <w:r w:rsidRPr="005F3052">
              <w:rPr>
                <w:sz w:val="20"/>
                <w:szCs w:val="20"/>
              </w:rPr>
              <w:t>1</w:t>
            </w:r>
            <w:r w:rsidR="007E5FB3" w:rsidRPr="005F3052">
              <w:rPr>
                <w:sz w:val="20"/>
                <w:szCs w:val="20"/>
              </w:rPr>
              <w:t>0,4</w:t>
            </w:r>
          </w:p>
        </w:tc>
        <w:tc>
          <w:tcPr>
            <w:tcW w:w="569" w:type="pct"/>
            <w:vAlign w:val="center"/>
          </w:tcPr>
          <w:p w:rsidR="000A2D0E" w:rsidRPr="005F3052" w:rsidRDefault="000A2D0E" w:rsidP="000A2D0E">
            <w:pPr>
              <w:keepNext/>
              <w:jc w:val="center"/>
              <w:rPr>
                <w:sz w:val="20"/>
                <w:szCs w:val="20"/>
              </w:rPr>
            </w:pPr>
            <w:r w:rsidRPr="005F3052">
              <w:rPr>
                <w:sz w:val="20"/>
                <w:szCs w:val="20"/>
              </w:rPr>
              <w:t>-</w:t>
            </w:r>
            <w:r w:rsidR="001D080C" w:rsidRPr="005F3052">
              <w:rPr>
                <w:sz w:val="20"/>
                <w:szCs w:val="20"/>
              </w:rPr>
              <w:t>1,3</w:t>
            </w:r>
            <w:r w:rsidR="008E0712" w:rsidRPr="005F3052">
              <w:rPr>
                <w:sz w:val="20"/>
                <w:szCs w:val="20"/>
              </w:rPr>
              <w:t xml:space="preserve"> промилле</w:t>
            </w:r>
          </w:p>
        </w:tc>
        <w:tc>
          <w:tcPr>
            <w:tcW w:w="483" w:type="pct"/>
            <w:vAlign w:val="center"/>
          </w:tcPr>
          <w:p w:rsidR="000A2D0E" w:rsidRPr="005F3052" w:rsidRDefault="000A2D0E" w:rsidP="000A2D0E">
            <w:pPr>
              <w:keepNext/>
              <w:jc w:val="center"/>
              <w:rPr>
                <w:sz w:val="20"/>
                <w:szCs w:val="20"/>
              </w:rPr>
            </w:pPr>
            <w:r w:rsidRPr="005F3052">
              <w:rPr>
                <w:sz w:val="20"/>
                <w:szCs w:val="20"/>
              </w:rPr>
              <w:t>-</w:t>
            </w:r>
            <w:r w:rsidR="001D080C" w:rsidRPr="005F3052">
              <w:rPr>
                <w:sz w:val="20"/>
                <w:szCs w:val="20"/>
              </w:rPr>
              <w:t>1,5</w:t>
            </w:r>
            <w:r w:rsidR="008E0712" w:rsidRPr="005F3052">
              <w:rPr>
                <w:sz w:val="20"/>
                <w:szCs w:val="20"/>
              </w:rPr>
              <w:t xml:space="preserve"> промилле</w:t>
            </w:r>
          </w:p>
        </w:tc>
        <w:tc>
          <w:tcPr>
            <w:tcW w:w="971" w:type="pct"/>
            <w:vAlign w:val="center"/>
          </w:tcPr>
          <w:p w:rsidR="000A2D0E" w:rsidRPr="005B63F4" w:rsidRDefault="000A2D0E" w:rsidP="000A2D0E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См. пункт 2</w:t>
            </w:r>
          </w:p>
        </w:tc>
      </w:tr>
      <w:tr w:rsidR="000A2D0E" w:rsidRPr="006F5C92" w:rsidTr="009442F6">
        <w:tc>
          <w:tcPr>
            <w:tcW w:w="228" w:type="pct"/>
            <w:vAlign w:val="center"/>
          </w:tcPr>
          <w:p w:rsidR="000A2D0E" w:rsidRPr="004B1F4D" w:rsidRDefault="000A2D0E" w:rsidP="000A2D0E">
            <w:pPr>
              <w:keepNext/>
              <w:jc w:val="center"/>
              <w:rPr>
                <w:sz w:val="20"/>
                <w:szCs w:val="20"/>
              </w:rPr>
            </w:pPr>
            <w:r w:rsidRPr="004B1F4D">
              <w:rPr>
                <w:sz w:val="20"/>
                <w:szCs w:val="20"/>
              </w:rPr>
              <w:t>5</w:t>
            </w:r>
          </w:p>
        </w:tc>
        <w:tc>
          <w:tcPr>
            <w:tcW w:w="672" w:type="pct"/>
            <w:vAlign w:val="center"/>
          </w:tcPr>
          <w:p w:rsidR="000A2D0E" w:rsidRPr="006B02A0" w:rsidRDefault="000A2D0E" w:rsidP="000A2D0E">
            <w:pPr>
              <w:jc w:val="both"/>
              <w:rPr>
                <w:color w:val="000000"/>
                <w:sz w:val="20"/>
                <w:szCs w:val="20"/>
              </w:rPr>
            </w:pPr>
            <w:r w:rsidRPr="006B02A0">
              <w:rPr>
                <w:color w:val="000000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595" w:type="pct"/>
            <w:vAlign w:val="center"/>
          </w:tcPr>
          <w:p w:rsidR="000A2D0E" w:rsidRPr="006B02A0" w:rsidRDefault="000A2D0E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6B02A0">
              <w:rPr>
                <w:color w:val="000000"/>
                <w:sz w:val="20"/>
                <w:szCs w:val="20"/>
              </w:rPr>
              <w:t>человек на 1000 населения</w:t>
            </w:r>
          </w:p>
        </w:tc>
        <w:tc>
          <w:tcPr>
            <w:tcW w:w="638" w:type="pct"/>
            <w:vAlign w:val="center"/>
          </w:tcPr>
          <w:p w:rsidR="000A2D0E" w:rsidRPr="005F3052" w:rsidRDefault="000A2D0E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5F3052">
              <w:rPr>
                <w:color w:val="000000"/>
                <w:sz w:val="20"/>
                <w:szCs w:val="20"/>
              </w:rPr>
              <w:t>1</w:t>
            </w:r>
            <w:r w:rsidR="00F94196" w:rsidRPr="005F3052"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439" w:type="pct"/>
            <w:vAlign w:val="center"/>
          </w:tcPr>
          <w:p w:rsidR="000A2D0E" w:rsidRPr="005F3052" w:rsidRDefault="000A2D0E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5F3052">
              <w:rPr>
                <w:color w:val="000000"/>
                <w:sz w:val="20"/>
                <w:szCs w:val="20"/>
              </w:rPr>
              <w:t>1</w:t>
            </w:r>
            <w:r w:rsidR="00F94196" w:rsidRPr="005F3052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405" w:type="pct"/>
            <w:vAlign w:val="center"/>
          </w:tcPr>
          <w:p w:rsidR="000A2D0E" w:rsidRPr="005F3052" w:rsidRDefault="000A2D0E" w:rsidP="000A2D0E">
            <w:pPr>
              <w:keepNext/>
              <w:jc w:val="center"/>
              <w:rPr>
                <w:sz w:val="20"/>
                <w:szCs w:val="20"/>
              </w:rPr>
            </w:pPr>
            <w:r w:rsidRPr="005F3052">
              <w:rPr>
                <w:sz w:val="20"/>
                <w:szCs w:val="20"/>
              </w:rPr>
              <w:t>1</w:t>
            </w:r>
            <w:r w:rsidR="00F94196" w:rsidRPr="005F3052">
              <w:rPr>
                <w:sz w:val="20"/>
                <w:szCs w:val="20"/>
              </w:rPr>
              <w:t>9,0</w:t>
            </w:r>
          </w:p>
        </w:tc>
        <w:tc>
          <w:tcPr>
            <w:tcW w:w="569" w:type="pct"/>
            <w:vAlign w:val="center"/>
          </w:tcPr>
          <w:p w:rsidR="000A2D0E" w:rsidRPr="005F3052" w:rsidRDefault="007E1D72" w:rsidP="000A2D0E">
            <w:pPr>
              <w:keepNext/>
              <w:jc w:val="center"/>
              <w:rPr>
                <w:sz w:val="20"/>
                <w:szCs w:val="20"/>
              </w:rPr>
            </w:pPr>
            <w:r w:rsidRPr="005F3052">
              <w:rPr>
                <w:sz w:val="20"/>
                <w:szCs w:val="20"/>
              </w:rPr>
              <w:t>+</w:t>
            </w:r>
            <w:r w:rsidR="000A2D0E" w:rsidRPr="005F3052">
              <w:rPr>
                <w:sz w:val="20"/>
                <w:szCs w:val="20"/>
              </w:rPr>
              <w:t>0,</w:t>
            </w:r>
            <w:r w:rsidR="00F94196" w:rsidRPr="005F3052">
              <w:rPr>
                <w:sz w:val="20"/>
                <w:szCs w:val="20"/>
              </w:rPr>
              <w:t>4</w:t>
            </w:r>
            <w:r w:rsidR="008E0712" w:rsidRPr="005F3052">
              <w:rPr>
                <w:sz w:val="20"/>
                <w:szCs w:val="20"/>
              </w:rPr>
              <w:t xml:space="preserve"> промилле</w:t>
            </w:r>
          </w:p>
        </w:tc>
        <w:tc>
          <w:tcPr>
            <w:tcW w:w="483" w:type="pct"/>
            <w:vAlign w:val="center"/>
          </w:tcPr>
          <w:p w:rsidR="000A2D0E" w:rsidRPr="005F3052" w:rsidRDefault="007E1D72" w:rsidP="000A2D0E">
            <w:pPr>
              <w:keepNext/>
              <w:jc w:val="center"/>
              <w:rPr>
                <w:sz w:val="20"/>
                <w:szCs w:val="20"/>
              </w:rPr>
            </w:pPr>
            <w:r w:rsidRPr="005F3052">
              <w:rPr>
                <w:sz w:val="20"/>
                <w:szCs w:val="20"/>
              </w:rPr>
              <w:t>+</w:t>
            </w:r>
            <w:r w:rsidR="000A2D0E" w:rsidRPr="005F3052">
              <w:rPr>
                <w:sz w:val="20"/>
                <w:szCs w:val="20"/>
              </w:rPr>
              <w:t>0,</w:t>
            </w:r>
            <w:r w:rsidR="00F94196" w:rsidRPr="005F3052">
              <w:rPr>
                <w:sz w:val="20"/>
                <w:szCs w:val="20"/>
              </w:rPr>
              <w:t>3</w:t>
            </w:r>
            <w:r w:rsidR="008E0712" w:rsidRPr="005F3052">
              <w:rPr>
                <w:sz w:val="20"/>
                <w:szCs w:val="20"/>
              </w:rPr>
              <w:t xml:space="preserve"> промилле</w:t>
            </w:r>
          </w:p>
        </w:tc>
        <w:tc>
          <w:tcPr>
            <w:tcW w:w="971" w:type="pct"/>
            <w:vAlign w:val="center"/>
          </w:tcPr>
          <w:p w:rsidR="000A2D0E" w:rsidRPr="005B63F4" w:rsidRDefault="000A2D0E" w:rsidP="000A2D0E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См. пункт 3</w:t>
            </w:r>
          </w:p>
        </w:tc>
      </w:tr>
      <w:tr w:rsidR="000A2D0E" w:rsidRPr="006F5C92" w:rsidTr="009442F6">
        <w:tc>
          <w:tcPr>
            <w:tcW w:w="228" w:type="pct"/>
            <w:vAlign w:val="center"/>
          </w:tcPr>
          <w:p w:rsidR="000A2D0E" w:rsidRPr="004B1F4D" w:rsidRDefault="000A2D0E" w:rsidP="000A2D0E">
            <w:pPr>
              <w:keepNext/>
              <w:jc w:val="center"/>
              <w:rPr>
                <w:sz w:val="20"/>
                <w:szCs w:val="20"/>
              </w:rPr>
            </w:pPr>
            <w:r w:rsidRPr="004B1F4D">
              <w:rPr>
                <w:sz w:val="20"/>
                <w:szCs w:val="20"/>
              </w:rPr>
              <w:t>6</w:t>
            </w:r>
          </w:p>
        </w:tc>
        <w:tc>
          <w:tcPr>
            <w:tcW w:w="672" w:type="pct"/>
            <w:vAlign w:val="center"/>
          </w:tcPr>
          <w:p w:rsidR="000A2D0E" w:rsidRPr="006B02A0" w:rsidRDefault="000A2D0E" w:rsidP="000A2D0E">
            <w:pPr>
              <w:jc w:val="both"/>
              <w:rPr>
                <w:color w:val="000000"/>
                <w:sz w:val="20"/>
                <w:szCs w:val="20"/>
              </w:rPr>
            </w:pPr>
            <w:r w:rsidRPr="006B02A0">
              <w:rPr>
                <w:color w:val="000000"/>
                <w:sz w:val="20"/>
                <w:szCs w:val="20"/>
              </w:rPr>
              <w:t>Коэффициент естественного прироста</w:t>
            </w:r>
          </w:p>
        </w:tc>
        <w:tc>
          <w:tcPr>
            <w:tcW w:w="595" w:type="pct"/>
            <w:vAlign w:val="center"/>
          </w:tcPr>
          <w:p w:rsidR="000A2D0E" w:rsidRPr="006B02A0" w:rsidRDefault="000A2D0E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6B02A0">
              <w:rPr>
                <w:color w:val="000000"/>
                <w:sz w:val="20"/>
                <w:szCs w:val="20"/>
              </w:rPr>
              <w:t>человек на 1000 населения</w:t>
            </w:r>
          </w:p>
        </w:tc>
        <w:tc>
          <w:tcPr>
            <w:tcW w:w="638" w:type="pct"/>
            <w:vAlign w:val="center"/>
          </w:tcPr>
          <w:p w:rsidR="000A2D0E" w:rsidRPr="005F3052" w:rsidRDefault="007E1D72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5F3052">
              <w:rPr>
                <w:color w:val="000000"/>
                <w:sz w:val="20"/>
                <w:szCs w:val="20"/>
              </w:rPr>
              <w:t>-6,9</w:t>
            </w:r>
          </w:p>
        </w:tc>
        <w:tc>
          <w:tcPr>
            <w:tcW w:w="439" w:type="pct"/>
            <w:vAlign w:val="center"/>
          </w:tcPr>
          <w:p w:rsidR="000A2D0E" w:rsidRPr="005F3052" w:rsidRDefault="007E1D72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5F3052">
              <w:rPr>
                <w:color w:val="000000"/>
                <w:sz w:val="20"/>
                <w:szCs w:val="20"/>
              </w:rPr>
              <w:t>-6,8</w:t>
            </w:r>
          </w:p>
        </w:tc>
        <w:tc>
          <w:tcPr>
            <w:tcW w:w="405" w:type="pct"/>
            <w:vAlign w:val="center"/>
          </w:tcPr>
          <w:p w:rsidR="000A2D0E" w:rsidRPr="005F3052" w:rsidRDefault="007E1D72" w:rsidP="000A2D0E">
            <w:pPr>
              <w:keepNext/>
              <w:jc w:val="center"/>
              <w:rPr>
                <w:sz w:val="20"/>
                <w:szCs w:val="20"/>
              </w:rPr>
            </w:pPr>
            <w:r w:rsidRPr="005F3052">
              <w:rPr>
                <w:sz w:val="20"/>
                <w:szCs w:val="20"/>
              </w:rPr>
              <w:t>-8,6</w:t>
            </w:r>
          </w:p>
        </w:tc>
        <w:tc>
          <w:tcPr>
            <w:tcW w:w="569" w:type="pct"/>
            <w:vAlign w:val="center"/>
          </w:tcPr>
          <w:p w:rsidR="000A2D0E" w:rsidRPr="005F3052" w:rsidRDefault="000A2D0E" w:rsidP="000A2D0E">
            <w:pPr>
              <w:keepNext/>
              <w:jc w:val="center"/>
              <w:rPr>
                <w:sz w:val="20"/>
                <w:szCs w:val="20"/>
              </w:rPr>
            </w:pPr>
            <w:r w:rsidRPr="005F3052">
              <w:rPr>
                <w:sz w:val="20"/>
                <w:szCs w:val="20"/>
              </w:rPr>
              <w:t>-0,</w:t>
            </w:r>
            <w:r w:rsidR="004A2B5C" w:rsidRPr="005F3052">
              <w:rPr>
                <w:sz w:val="20"/>
                <w:szCs w:val="20"/>
              </w:rPr>
              <w:t>9</w:t>
            </w:r>
            <w:r w:rsidR="008E0712" w:rsidRPr="005F3052">
              <w:rPr>
                <w:sz w:val="20"/>
                <w:szCs w:val="20"/>
              </w:rPr>
              <w:t xml:space="preserve"> промилле</w:t>
            </w:r>
          </w:p>
        </w:tc>
        <w:tc>
          <w:tcPr>
            <w:tcW w:w="483" w:type="pct"/>
            <w:vAlign w:val="center"/>
          </w:tcPr>
          <w:p w:rsidR="000A2D0E" w:rsidRPr="005F3052" w:rsidRDefault="000A2D0E" w:rsidP="000A2D0E">
            <w:pPr>
              <w:keepNext/>
              <w:jc w:val="center"/>
              <w:rPr>
                <w:sz w:val="20"/>
                <w:szCs w:val="20"/>
              </w:rPr>
            </w:pPr>
            <w:r w:rsidRPr="005F3052">
              <w:rPr>
                <w:sz w:val="20"/>
                <w:szCs w:val="20"/>
              </w:rPr>
              <w:t>-</w:t>
            </w:r>
            <w:r w:rsidR="004A2B5C" w:rsidRPr="005F3052">
              <w:rPr>
                <w:sz w:val="20"/>
                <w:szCs w:val="20"/>
              </w:rPr>
              <w:t>1,2</w:t>
            </w:r>
            <w:r w:rsidR="008E0712" w:rsidRPr="005F3052">
              <w:rPr>
                <w:sz w:val="20"/>
                <w:szCs w:val="20"/>
              </w:rPr>
              <w:t xml:space="preserve"> промилле</w:t>
            </w:r>
          </w:p>
        </w:tc>
        <w:tc>
          <w:tcPr>
            <w:tcW w:w="971" w:type="pct"/>
            <w:vAlign w:val="center"/>
          </w:tcPr>
          <w:p w:rsidR="000A2D0E" w:rsidRPr="005B63F4" w:rsidRDefault="004B1F4D" w:rsidP="000A2D0E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См. пункт 2</w:t>
            </w:r>
            <w:r w:rsidR="005F3052">
              <w:rPr>
                <w:sz w:val="20"/>
                <w:szCs w:val="20"/>
              </w:rPr>
              <w:t>,3</w:t>
            </w:r>
          </w:p>
        </w:tc>
      </w:tr>
      <w:tr w:rsidR="000A2D0E" w:rsidRPr="006F5C92" w:rsidTr="004B1F4D">
        <w:tc>
          <w:tcPr>
            <w:tcW w:w="5000" w:type="pct"/>
            <w:gridSpan w:val="9"/>
          </w:tcPr>
          <w:p w:rsidR="000A2D0E" w:rsidRPr="00870C42" w:rsidRDefault="000A2D0E" w:rsidP="000A2D0E">
            <w:pPr>
              <w:pStyle w:val="a3"/>
              <w:keepNext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870C42">
              <w:rPr>
                <w:b/>
              </w:rPr>
              <w:t>Производство товаров и услуг</w:t>
            </w:r>
          </w:p>
        </w:tc>
      </w:tr>
      <w:tr w:rsidR="009442F6" w:rsidRPr="006F5C92" w:rsidTr="009442F6"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6" w:rsidRPr="004B1F4D" w:rsidRDefault="009442F6" w:rsidP="000A2D0E">
            <w:pPr>
              <w:keepNext/>
              <w:jc w:val="center"/>
              <w:rPr>
                <w:sz w:val="20"/>
                <w:szCs w:val="20"/>
              </w:rPr>
            </w:pPr>
            <w:r w:rsidRPr="004B1F4D">
              <w:rPr>
                <w:sz w:val="20"/>
                <w:szCs w:val="20"/>
              </w:rPr>
              <w:t>7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6" w:rsidRPr="002523D9" w:rsidRDefault="009442F6" w:rsidP="00E12A33">
            <w:pPr>
              <w:jc w:val="both"/>
              <w:rPr>
                <w:color w:val="000000"/>
                <w:sz w:val="20"/>
                <w:szCs w:val="20"/>
              </w:rPr>
            </w:pPr>
            <w:r w:rsidRPr="002523D9">
              <w:rPr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силами, всего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6" w:rsidRPr="002523D9" w:rsidRDefault="009442F6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2523D9">
              <w:rPr>
                <w:color w:val="000000"/>
                <w:sz w:val="20"/>
                <w:szCs w:val="20"/>
              </w:rPr>
              <w:t>млн руб. в ценах соответствующих лет</w:t>
            </w:r>
          </w:p>
        </w:tc>
        <w:tc>
          <w:tcPr>
            <w:tcW w:w="638" w:type="pct"/>
            <w:tcBorders>
              <w:left w:val="single" w:sz="4" w:space="0" w:color="auto"/>
            </w:tcBorders>
            <w:vAlign w:val="center"/>
          </w:tcPr>
          <w:p w:rsidR="009442F6" w:rsidRPr="00A34B80" w:rsidRDefault="009C1A3B" w:rsidP="000A2D0E">
            <w:pPr>
              <w:keepNext/>
              <w:jc w:val="center"/>
              <w:rPr>
                <w:sz w:val="20"/>
                <w:szCs w:val="20"/>
              </w:rPr>
            </w:pPr>
            <w:r w:rsidRPr="00A34B80">
              <w:rPr>
                <w:sz w:val="20"/>
                <w:szCs w:val="20"/>
              </w:rPr>
              <w:t>329,10</w:t>
            </w:r>
          </w:p>
        </w:tc>
        <w:tc>
          <w:tcPr>
            <w:tcW w:w="439" w:type="pct"/>
            <w:vAlign w:val="center"/>
          </w:tcPr>
          <w:p w:rsidR="009442F6" w:rsidRPr="00A34B80" w:rsidRDefault="00C86300" w:rsidP="000A2D0E">
            <w:pPr>
              <w:keepNext/>
              <w:jc w:val="center"/>
              <w:rPr>
                <w:sz w:val="20"/>
                <w:szCs w:val="20"/>
              </w:rPr>
            </w:pPr>
            <w:r w:rsidRPr="00A34B80">
              <w:rPr>
                <w:sz w:val="20"/>
                <w:szCs w:val="20"/>
              </w:rPr>
              <w:t>334,80</w:t>
            </w:r>
          </w:p>
        </w:tc>
        <w:tc>
          <w:tcPr>
            <w:tcW w:w="405" w:type="pct"/>
            <w:vAlign w:val="center"/>
          </w:tcPr>
          <w:p w:rsidR="009442F6" w:rsidRPr="00A34B80" w:rsidRDefault="00C86300" w:rsidP="00C86300">
            <w:pPr>
              <w:keepNext/>
              <w:jc w:val="center"/>
              <w:rPr>
                <w:sz w:val="20"/>
                <w:szCs w:val="20"/>
              </w:rPr>
            </w:pPr>
            <w:r w:rsidRPr="00A34B80">
              <w:rPr>
                <w:sz w:val="20"/>
                <w:szCs w:val="20"/>
              </w:rPr>
              <w:t>325,80</w:t>
            </w:r>
          </w:p>
        </w:tc>
        <w:tc>
          <w:tcPr>
            <w:tcW w:w="569" w:type="pct"/>
            <w:vAlign w:val="center"/>
          </w:tcPr>
          <w:p w:rsidR="009442F6" w:rsidRPr="00A34B80" w:rsidRDefault="00A77F02" w:rsidP="000A2D0E">
            <w:pPr>
              <w:keepNext/>
              <w:jc w:val="center"/>
              <w:rPr>
                <w:sz w:val="20"/>
                <w:szCs w:val="20"/>
              </w:rPr>
            </w:pPr>
            <w:r w:rsidRPr="00A34B80">
              <w:rPr>
                <w:sz w:val="20"/>
                <w:szCs w:val="20"/>
              </w:rPr>
              <w:t>99,0</w:t>
            </w:r>
          </w:p>
        </w:tc>
        <w:tc>
          <w:tcPr>
            <w:tcW w:w="483" w:type="pct"/>
            <w:vAlign w:val="center"/>
          </w:tcPr>
          <w:p w:rsidR="009442F6" w:rsidRPr="00A34B80" w:rsidRDefault="009442F6" w:rsidP="000A2D0E">
            <w:pPr>
              <w:keepNext/>
              <w:jc w:val="center"/>
              <w:rPr>
                <w:sz w:val="20"/>
                <w:szCs w:val="20"/>
              </w:rPr>
            </w:pPr>
            <w:r w:rsidRPr="00A34B80">
              <w:rPr>
                <w:sz w:val="20"/>
                <w:szCs w:val="20"/>
              </w:rPr>
              <w:t>9</w:t>
            </w:r>
            <w:r w:rsidR="00A77F02" w:rsidRPr="00A34B80">
              <w:rPr>
                <w:sz w:val="20"/>
                <w:szCs w:val="20"/>
              </w:rPr>
              <w:t>7,3</w:t>
            </w:r>
          </w:p>
        </w:tc>
        <w:tc>
          <w:tcPr>
            <w:tcW w:w="971" w:type="pct"/>
            <w:vMerge w:val="restart"/>
            <w:vAlign w:val="center"/>
          </w:tcPr>
          <w:p w:rsidR="002E2F50" w:rsidRPr="00EF613F" w:rsidRDefault="00EF613F" w:rsidP="00BF0675">
            <w:pPr>
              <w:jc w:val="both"/>
              <w:rPr>
                <w:sz w:val="20"/>
                <w:szCs w:val="20"/>
              </w:rPr>
            </w:pPr>
            <w:r w:rsidRPr="00902BBD">
              <w:rPr>
                <w:sz w:val="20"/>
                <w:szCs w:val="20"/>
              </w:rPr>
              <w:t>Причинами недостижения показателей являются слабый рост инвестиционной активности, снижение потребительского спроса</w:t>
            </w:r>
            <w:r w:rsidR="00902BBD">
              <w:rPr>
                <w:sz w:val="20"/>
                <w:szCs w:val="20"/>
              </w:rPr>
              <w:t>;</w:t>
            </w:r>
            <w:r w:rsidR="002E2F50" w:rsidRPr="00902BBD">
              <w:rPr>
                <w:sz w:val="20"/>
                <w:szCs w:val="20"/>
              </w:rPr>
              <w:t xml:space="preserve"> высокий уровень тарифов; износ и старение основных фондов</w:t>
            </w:r>
            <w:r w:rsidR="00A34B80">
              <w:rPr>
                <w:sz w:val="20"/>
                <w:szCs w:val="20"/>
              </w:rPr>
              <w:t>.</w:t>
            </w:r>
            <w:r w:rsidR="007F738A" w:rsidRPr="007F738A">
              <w:rPr>
                <w:sz w:val="20"/>
                <w:szCs w:val="20"/>
              </w:rPr>
              <w:t xml:space="preserve">Пандемия коронавируса лишила </w:t>
            </w:r>
            <w:r w:rsidR="00A34B80">
              <w:rPr>
                <w:sz w:val="20"/>
                <w:szCs w:val="20"/>
              </w:rPr>
              <w:t>предприятия</w:t>
            </w:r>
            <w:r w:rsidR="007F738A" w:rsidRPr="007F738A">
              <w:rPr>
                <w:sz w:val="20"/>
                <w:szCs w:val="20"/>
              </w:rPr>
              <w:t>возможности развиваться на протяжении года</w:t>
            </w:r>
            <w:r w:rsidR="00902BBD">
              <w:rPr>
                <w:sz w:val="20"/>
                <w:szCs w:val="20"/>
              </w:rPr>
              <w:t>.</w:t>
            </w:r>
          </w:p>
        </w:tc>
      </w:tr>
      <w:tr w:rsidR="009442F6" w:rsidRPr="006F5C92" w:rsidTr="009442F6"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6" w:rsidRPr="004B1F4D" w:rsidRDefault="009442F6" w:rsidP="000A2D0E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6" w:rsidRPr="002523D9" w:rsidRDefault="009442F6" w:rsidP="000A2D0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F6" w:rsidRPr="002523D9" w:rsidRDefault="009442F6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2523D9">
              <w:rPr>
                <w:color w:val="000000"/>
                <w:sz w:val="20"/>
                <w:szCs w:val="20"/>
              </w:rPr>
              <w:t xml:space="preserve">Индекс промышленного производства,% к предыдущему году </w:t>
            </w:r>
          </w:p>
        </w:tc>
        <w:tc>
          <w:tcPr>
            <w:tcW w:w="638" w:type="pct"/>
            <w:tcBorders>
              <w:left w:val="single" w:sz="4" w:space="0" w:color="auto"/>
            </w:tcBorders>
            <w:vAlign w:val="center"/>
          </w:tcPr>
          <w:p w:rsidR="009442F6" w:rsidRPr="00902BBD" w:rsidRDefault="00C11CE0" w:rsidP="000A2D0E">
            <w:pPr>
              <w:keepNext/>
              <w:jc w:val="center"/>
              <w:rPr>
                <w:sz w:val="20"/>
                <w:szCs w:val="20"/>
              </w:rPr>
            </w:pPr>
            <w:r w:rsidRPr="00902BBD">
              <w:rPr>
                <w:sz w:val="20"/>
                <w:szCs w:val="20"/>
              </w:rPr>
              <w:t>78,6</w:t>
            </w:r>
          </w:p>
        </w:tc>
        <w:tc>
          <w:tcPr>
            <w:tcW w:w="439" w:type="pct"/>
            <w:vAlign w:val="center"/>
          </w:tcPr>
          <w:p w:rsidR="009442F6" w:rsidRPr="00902BBD" w:rsidRDefault="00C11CE0" w:rsidP="000A2D0E">
            <w:pPr>
              <w:keepNext/>
              <w:jc w:val="center"/>
              <w:rPr>
                <w:sz w:val="20"/>
                <w:szCs w:val="20"/>
              </w:rPr>
            </w:pPr>
            <w:r w:rsidRPr="00902BBD">
              <w:rPr>
                <w:sz w:val="20"/>
                <w:szCs w:val="20"/>
              </w:rPr>
              <w:t>101,7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vAlign w:val="center"/>
          </w:tcPr>
          <w:p w:rsidR="009442F6" w:rsidRPr="00902BBD" w:rsidRDefault="00C11CE0" w:rsidP="000A2D0E">
            <w:pPr>
              <w:keepNext/>
              <w:jc w:val="center"/>
              <w:rPr>
                <w:sz w:val="20"/>
                <w:szCs w:val="20"/>
              </w:rPr>
            </w:pPr>
            <w:r w:rsidRPr="00902BBD">
              <w:rPr>
                <w:sz w:val="20"/>
                <w:szCs w:val="20"/>
              </w:rPr>
              <w:t>99,0</w:t>
            </w:r>
          </w:p>
        </w:tc>
        <w:tc>
          <w:tcPr>
            <w:tcW w:w="569" w:type="pct"/>
            <w:vAlign w:val="center"/>
          </w:tcPr>
          <w:p w:rsidR="009442F6" w:rsidRPr="00902BBD" w:rsidRDefault="00902BBD" w:rsidP="000A2D0E">
            <w:pPr>
              <w:keepNext/>
              <w:jc w:val="center"/>
              <w:rPr>
                <w:sz w:val="20"/>
                <w:szCs w:val="20"/>
              </w:rPr>
            </w:pPr>
            <w:r w:rsidRPr="00902BBD">
              <w:rPr>
                <w:sz w:val="20"/>
                <w:szCs w:val="20"/>
              </w:rPr>
              <w:t>-</w:t>
            </w:r>
          </w:p>
        </w:tc>
        <w:tc>
          <w:tcPr>
            <w:tcW w:w="483" w:type="pct"/>
            <w:vAlign w:val="center"/>
          </w:tcPr>
          <w:p w:rsidR="009442F6" w:rsidRPr="00E70A95" w:rsidRDefault="00902BBD" w:rsidP="000A2D0E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1" w:type="pct"/>
            <w:vMerge/>
            <w:vAlign w:val="center"/>
          </w:tcPr>
          <w:p w:rsidR="009442F6" w:rsidRPr="00E70A95" w:rsidRDefault="009442F6" w:rsidP="000A2D0E">
            <w:pPr>
              <w:keepNext/>
              <w:jc w:val="center"/>
              <w:rPr>
                <w:sz w:val="20"/>
                <w:szCs w:val="20"/>
              </w:rPr>
            </w:pPr>
          </w:p>
        </w:tc>
      </w:tr>
      <w:tr w:rsidR="004A1F20" w:rsidRPr="006F5C92" w:rsidTr="008E485B">
        <w:trPr>
          <w:trHeight w:val="240"/>
        </w:trPr>
        <w:tc>
          <w:tcPr>
            <w:tcW w:w="228" w:type="pct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A1F20" w:rsidRPr="004B1F4D" w:rsidRDefault="00F872A6" w:rsidP="000A2D0E">
            <w:pPr>
              <w:keepNext/>
              <w:jc w:val="center"/>
            </w:pPr>
            <w:r>
              <w:t>8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A1F20" w:rsidRPr="002523D9" w:rsidRDefault="004A1F20" w:rsidP="000A2D0E">
            <w:pPr>
              <w:jc w:val="both"/>
              <w:rPr>
                <w:color w:val="000000"/>
                <w:sz w:val="20"/>
                <w:szCs w:val="20"/>
              </w:rPr>
            </w:pPr>
            <w:r w:rsidRPr="002523D9">
              <w:rPr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силами:Производство, передача и распределение электроэнергии</w:t>
            </w:r>
            <w:r>
              <w:rPr>
                <w:color w:val="000000"/>
                <w:sz w:val="20"/>
                <w:szCs w:val="20"/>
              </w:rPr>
              <w:t xml:space="preserve">; </w:t>
            </w:r>
            <w:r w:rsidRPr="004955A9">
              <w:rPr>
                <w:color w:val="000000"/>
                <w:sz w:val="20"/>
                <w:szCs w:val="20"/>
              </w:rPr>
              <w:t>Производство, передача и распределение теплоэнергии</w:t>
            </w:r>
            <w:r>
              <w:rPr>
                <w:color w:val="000000"/>
                <w:sz w:val="20"/>
                <w:szCs w:val="20"/>
              </w:rPr>
              <w:t>;</w:t>
            </w:r>
            <w:r w:rsidRPr="004955A9">
              <w:rPr>
                <w:color w:val="000000"/>
                <w:sz w:val="20"/>
                <w:szCs w:val="20"/>
              </w:rPr>
              <w:t>Водос</w:t>
            </w:r>
            <w:r w:rsidRPr="004955A9">
              <w:rPr>
                <w:color w:val="000000"/>
                <w:sz w:val="20"/>
                <w:szCs w:val="20"/>
              </w:rPr>
              <w:lastRenderedPageBreak/>
              <w:t xml:space="preserve">набжение; </w:t>
            </w:r>
            <w:r w:rsidR="00F872A6">
              <w:rPr>
                <w:color w:val="000000"/>
                <w:sz w:val="20"/>
                <w:szCs w:val="20"/>
              </w:rPr>
              <w:t>В</w:t>
            </w:r>
            <w:r w:rsidRPr="004955A9">
              <w:rPr>
                <w:color w:val="000000"/>
                <w:sz w:val="20"/>
                <w:szCs w:val="20"/>
              </w:rPr>
              <w:t>одоотведение</w:t>
            </w:r>
          </w:p>
        </w:tc>
        <w:tc>
          <w:tcPr>
            <w:tcW w:w="595" w:type="pct"/>
            <w:tcBorders>
              <w:bottom w:val="single" w:sz="4" w:space="0" w:color="000000"/>
            </w:tcBorders>
            <w:vAlign w:val="center"/>
          </w:tcPr>
          <w:p w:rsidR="004A1F20" w:rsidRPr="002523D9" w:rsidRDefault="004A1F20" w:rsidP="008E485B">
            <w:pPr>
              <w:jc w:val="center"/>
              <w:rPr>
                <w:color w:val="000000"/>
                <w:sz w:val="20"/>
                <w:szCs w:val="20"/>
              </w:rPr>
            </w:pPr>
            <w:r w:rsidRPr="002523D9">
              <w:rPr>
                <w:color w:val="000000"/>
                <w:sz w:val="20"/>
                <w:szCs w:val="20"/>
              </w:rPr>
              <w:lastRenderedPageBreak/>
              <w:t>млн.руб</w:t>
            </w:r>
          </w:p>
        </w:tc>
        <w:tc>
          <w:tcPr>
            <w:tcW w:w="638" w:type="pct"/>
            <w:tcBorders>
              <w:bottom w:val="single" w:sz="4" w:space="0" w:color="000000"/>
            </w:tcBorders>
            <w:vAlign w:val="center"/>
          </w:tcPr>
          <w:p w:rsidR="004A1F20" w:rsidRPr="00F872A6" w:rsidRDefault="004A1F20" w:rsidP="008E485B">
            <w:pPr>
              <w:jc w:val="center"/>
              <w:rPr>
                <w:color w:val="000000"/>
                <w:sz w:val="20"/>
                <w:szCs w:val="20"/>
              </w:rPr>
            </w:pPr>
            <w:r w:rsidRPr="00F872A6">
              <w:rPr>
                <w:color w:val="000000"/>
                <w:sz w:val="20"/>
                <w:szCs w:val="20"/>
              </w:rPr>
              <w:t>290,00</w:t>
            </w:r>
          </w:p>
        </w:tc>
        <w:tc>
          <w:tcPr>
            <w:tcW w:w="439" w:type="pct"/>
            <w:tcBorders>
              <w:bottom w:val="single" w:sz="4" w:space="0" w:color="000000"/>
            </w:tcBorders>
            <w:vAlign w:val="center"/>
          </w:tcPr>
          <w:p w:rsidR="004A1F20" w:rsidRPr="00F872A6" w:rsidRDefault="004A1F20" w:rsidP="008E485B">
            <w:pPr>
              <w:jc w:val="center"/>
              <w:rPr>
                <w:color w:val="000000"/>
                <w:sz w:val="20"/>
                <w:szCs w:val="20"/>
              </w:rPr>
            </w:pPr>
            <w:r w:rsidRPr="00F872A6">
              <w:rPr>
                <w:color w:val="000000"/>
                <w:sz w:val="20"/>
                <w:szCs w:val="20"/>
              </w:rPr>
              <w:t>309,1</w:t>
            </w:r>
          </w:p>
        </w:tc>
        <w:tc>
          <w:tcPr>
            <w:tcW w:w="405" w:type="pct"/>
            <w:tcBorders>
              <w:bottom w:val="single" w:sz="4" w:space="0" w:color="000000"/>
            </w:tcBorders>
            <w:vAlign w:val="center"/>
          </w:tcPr>
          <w:p w:rsidR="004A1F20" w:rsidRPr="00F872A6" w:rsidRDefault="004A1F20" w:rsidP="008E485B">
            <w:pPr>
              <w:keepNext/>
              <w:jc w:val="center"/>
              <w:rPr>
                <w:sz w:val="20"/>
                <w:szCs w:val="20"/>
              </w:rPr>
            </w:pPr>
            <w:r w:rsidRPr="00F872A6">
              <w:rPr>
                <w:sz w:val="20"/>
                <w:szCs w:val="20"/>
              </w:rPr>
              <w:t>306,85</w:t>
            </w:r>
          </w:p>
        </w:tc>
        <w:tc>
          <w:tcPr>
            <w:tcW w:w="569" w:type="pct"/>
            <w:tcBorders>
              <w:bottom w:val="single" w:sz="4" w:space="0" w:color="000000"/>
            </w:tcBorders>
            <w:vAlign w:val="center"/>
          </w:tcPr>
          <w:p w:rsidR="004A1F20" w:rsidRPr="00F872A6" w:rsidRDefault="004A1F20" w:rsidP="008E485B">
            <w:pPr>
              <w:keepNext/>
              <w:jc w:val="center"/>
              <w:rPr>
                <w:sz w:val="20"/>
                <w:szCs w:val="20"/>
              </w:rPr>
            </w:pPr>
            <w:r w:rsidRPr="00F872A6">
              <w:rPr>
                <w:sz w:val="20"/>
                <w:szCs w:val="20"/>
              </w:rPr>
              <w:t>105,8</w:t>
            </w:r>
          </w:p>
        </w:tc>
        <w:tc>
          <w:tcPr>
            <w:tcW w:w="483" w:type="pct"/>
            <w:tcBorders>
              <w:bottom w:val="single" w:sz="4" w:space="0" w:color="000000"/>
            </w:tcBorders>
            <w:vAlign w:val="center"/>
          </w:tcPr>
          <w:p w:rsidR="004A1F20" w:rsidRPr="00F872A6" w:rsidRDefault="004A1F20" w:rsidP="008E485B">
            <w:pPr>
              <w:keepNext/>
              <w:jc w:val="center"/>
              <w:rPr>
                <w:sz w:val="20"/>
                <w:szCs w:val="20"/>
              </w:rPr>
            </w:pPr>
            <w:r w:rsidRPr="00F872A6">
              <w:rPr>
                <w:sz w:val="20"/>
                <w:szCs w:val="20"/>
              </w:rPr>
              <w:t>99,3</w:t>
            </w:r>
          </w:p>
        </w:tc>
        <w:tc>
          <w:tcPr>
            <w:tcW w:w="971" w:type="pct"/>
            <w:vMerge w:val="restart"/>
            <w:tcBorders>
              <w:bottom w:val="single" w:sz="4" w:space="0" w:color="000000"/>
            </w:tcBorders>
            <w:vAlign w:val="center"/>
          </w:tcPr>
          <w:p w:rsidR="004A1F20" w:rsidRPr="00E70A95" w:rsidRDefault="004A1F20" w:rsidP="008E485B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См. пункт 7</w:t>
            </w:r>
          </w:p>
        </w:tc>
      </w:tr>
      <w:tr w:rsidR="004A1F20" w:rsidRPr="006F5C92" w:rsidTr="009442F6">
        <w:tc>
          <w:tcPr>
            <w:tcW w:w="228" w:type="pct"/>
            <w:vMerge/>
            <w:tcBorders>
              <w:bottom w:val="single" w:sz="4" w:space="0" w:color="auto"/>
            </w:tcBorders>
            <w:vAlign w:val="center"/>
          </w:tcPr>
          <w:p w:rsidR="004A1F20" w:rsidRPr="004B1F4D" w:rsidRDefault="004A1F20" w:rsidP="000A2D0E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bottom w:val="single" w:sz="4" w:space="0" w:color="auto"/>
            </w:tcBorders>
            <w:vAlign w:val="center"/>
          </w:tcPr>
          <w:p w:rsidR="004A1F20" w:rsidRPr="002523D9" w:rsidRDefault="004A1F20" w:rsidP="000A2D0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bottom w:val="single" w:sz="4" w:space="0" w:color="auto"/>
            </w:tcBorders>
            <w:vAlign w:val="center"/>
          </w:tcPr>
          <w:p w:rsidR="004A1F20" w:rsidRPr="002523D9" w:rsidRDefault="004A1F20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2523D9">
              <w:rPr>
                <w:color w:val="000000"/>
                <w:sz w:val="20"/>
                <w:szCs w:val="20"/>
              </w:rPr>
              <w:t xml:space="preserve">Индекс производства,% к предыдущему году </w:t>
            </w:r>
          </w:p>
        </w:tc>
        <w:tc>
          <w:tcPr>
            <w:tcW w:w="638" w:type="pct"/>
            <w:vAlign w:val="center"/>
          </w:tcPr>
          <w:p w:rsidR="004A1F20" w:rsidRPr="00F872A6" w:rsidRDefault="004A1F20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F872A6">
              <w:rPr>
                <w:color w:val="000000"/>
                <w:sz w:val="20"/>
                <w:szCs w:val="20"/>
              </w:rPr>
              <w:t>94,8</w:t>
            </w:r>
          </w:p>
        </w:tc>
        <w:tc>
          <w:tcPr>
            <w:tcW w:w="439" w:type="pct"/>
            <w:vAlign w:val="center"/>
          </w:tcPr>
          <w:p w:rsidR="004A1F20" w:rsidRPr="00F872A6" w:rsidRDefault="004A1F20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F872A6">
              <w:rPr>
                <w:color w:val="000000"/>
                <w:sz w:val="20"/>
                <w:szCs w:val="20"/>
              </w:rPr>
              <w:t>106,6</w:t>
            </w:r>
          </w:p>
        </w:tc>
        <w:tc>
          <w:tcPr>
            <w:tcW w:w="405" w:type="pct"/>
            <w:vAlign w:val="center"/>
          </w:tcPr>
          <w:p w:rsidR="004A1F20" w:rsidRPr="00F872A6" w:rsidRDefault="004A1F20" w:rsidP="000A2D0E">
            <w:pPr>
              <w:keepNext/>
              <w:jc w:val="center"/>
              <w:rPr>
                <w:sz w:val="20"/>
                <w:szCs w:val="20"/>
              </w:rPr>
            </w:pPr>
            <w:r w:rsidRPr="00F872A6">
              <w:rPr>
                <w:sz w:val="20"/>
                <w:szCs w:val="20"/>
              </w:rPr>
              <w:t>99,3</w:t>
            </w:r>
          </w:p>
        </w:tc>
        <w:tc>
          <w:tcPr>
            <w:tcW w:w="569" w:type="pct"/>
            <w:vAlign w:val="center"/>
          </w:tcPr>
          <w:p w:rsidR="004A1F20" w:rsidRPr="00F872A6" w:rsidRDefault="004A1F20" w:rsidP="000A2D0E">
            <w:pPr>
              <w:keepNext/>
              <w:jc w:val="center"/>
              <w:rPr>
                <w:sz w:val="20"/>
                <w:szCs w:val="20"/>
              </w:rPr>
            </w:pPr>
            <w:r w:rsidRPr="00F872A6">
              <w:rPr>
                <w:sz w:val="20"/>
                <w:szCs w:val="20"/>
              </w:rPr>
              <w:t>-</w:t>
            </w:r>
          </w:p>
        </w:tc>
        <w:tc>
          <w:tcPr>
            <w:tcW w:w="483" w:type="pct"/>
            <w:vAlign w:val="center"/>
          </w:tcPr>
          <w:p w:rsidR="004A1F20" w:rsidRPr="00F872A6" w:rsidRDefault="004A1F20" w:rsidP="000A2D0E">
            <w:pPr>
              <w:keepNext/>
              <w:jc w:val="center"/>
              <w:rPr>
                <w:sz w:val="20"/>
                <w:szCs w:val="20"/>
              </w:rPr>
            </w:pPr>
            <w:r w:rsidRPr="00F872A6">
              <w:rPr>
                <w:sz w:val="20"/>
                <w:szCs w:val="20"/>
              </w:rPr>
              <w:t>-</w:t>
            </w:r>
          </w:p>
        </w:tc>
        <w:tc>
          <w:tcPr>
            <w:tcW w:w="971" w:type="pct"/>
            <w:vMerge/>
            <w:vAlign w:val="center"/>
          </w:tcPr>
          <w:p w:rsidR="004A1F20" w:rsidRPr="00E70A95" w:rsidRDefault="004A1F20" w:rsidP="000A2D0E">
            <w:pPr>
              <w:keepNext/>
              <w:jc w:val="center"/>
              <w:rPr>
                <w:sz w:val="20"/>
                <w:szCs w:val="20"/>
              </w:rPr>
            </w:pPr>
          </w:p>
        </w:tc>
      </w:tr>
      <w:tr w:rsidR="000A2D0E" w:rsidRPr="006F5C92" w:rsidTr="004B1F4D">
        <w:tc>
          <w:tcPr>
            <w:tcW w:w="5000" w:type="pct"/>
            <w:gridSpan w:val="9"/>
          </w:tcPr>
          <w:p w:rsidR="000A2D0E" w:rsidRPr="004B1F4D" w:rsidRDefault="000A2D0E" w:rsidP="000A2D0E">
            <w:pPr>
              <w:pStyle w:val="a3"/>
              <w:keepNext/>
              <w:numPr>
                <w:ilvl w:val="1"/>
                <w:numId w:val="1"/>
              </w:numPr>
              <w:jc w:val="center"/>
              <w:rPr>
                <w:b/>
              </w:rPr>
            </w:pPr>
            <w:r w:rsidRPr="004B1F4D">
              <w:rPr>
                <w:b/>
              </w:rPr>
              <w:lastRenderedPageBreak/>
              <w:t>Транспорт и связь</w:t>
            </w:r>
          </w:p>
        </w:tc>
      </w:tr>
      <w:tr w:rsidR="000A2D0E" w:rsidRPr="006F5C92" w:rsidTr="009442F6">
        <w:tc>
          <w:tcPr>
            <w:tcW w:w="228" w:type="pct"/>
            <w:vAlign w:val="center"/>
          </w:tcPr>
          <w:p w:rsidR="000A2D0E" w:rsidRPr="004B1F4D" w:rsidRDefault="009222CE" w:rsidP="000A2D0E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72" w:type="pct"/>
            <w:vAlign w:val="center"/>
          </w:tcPr>
          <w:p w:rsidR="000A2D0E" w:rsidRPr="0020780F" w:rsidRDefault="000A2D0E" w:rsidP="000A2D0E">
            <w:pPr>
              <w:jc w:val="both"/>
              <w:rPr>
                <w:color w:val="000000"/>
                <w:sz w:val="20"/>
                <w:szCs w:val="20"/>
              </w:rPr>
            </w:pPr>
            <w:r w:rsidRPr="0020780F">
              <w:rPr>
                <w:color w:val="000000"/>
                <w:sz w:val="20"/>
                <w:szCs w:val="20"/>
              </w:rPr>
              <w:t>Протяженность автомобильных дорог местного значения, находящихся в собственности муниципальных образования</w:t>
            </w:r>
          </w:p>
        </w:tc>
        <w:tc>
          <w:tcPr>
            <w:tcW w:w="595" w:type="pct"/>
            <w:vAlign w:val="center"/>
          </w:tcPr>
          <w:p w:rsidR="000A2D0E" w:rsidRPr="0020780F" w:rsidRDefault="000A2D0E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20780F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638" w:type="pct"/>
            <w:vAlign w:val="center"/>
          </w:tcPr>
          <w:p w:rsidR="000A2D0E" w:rsidRPr="0020780F" w:rsidRDefault="00A66320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20780F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439" w:type="pct"/>
            <w:vAlign w:val="center"/>
          </w:tcPr>
          <w:p w:rsidR="000A2D0E" w:rsidRPr="0020780F" w:rsidRDefault="00A66320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20780F">
              <w:rPr>
                <w:color w:val="000000"/>
                <w:sz w:val="20"/>
                <w:szCs w:val="20"/>
              </w:rPr>
              <w:t>192</w:t>
            </w:r>
          </w:p>
        </w:tc>
        <w:tc>
          <w:tcPr>
            <w:tcW w:w="405" w:type="pct"/>
            <w:vAlign w:val="center"/>
          </w:tcPr>
          <w:p w:rsidR="000A2D0E" w:rsidRPr="0020780F" w:rsidRDefault="00A66320" w:rsidP="000A2D0E">
            <w:pPr>
              <w:keepNext/>
              <w:jc w:val="center"/>
              <w:rPr>
                <w:sz w:val="20"/>
                <w:szCs w:val="20"/>
              </w:rPr>
            </w:pPr>
            <w:r w:rsidRPr="0020780F">
              <w:rPr>
                <w:sz w:val="20"/>
                <w:szCs w:val="20"/>
              </w:rPr>
              <w:t>192</w:t>
            </w:r>
          </w:p>
        </w:tc>
        <w:tc>
          <w:tcPr>
            <w:tcW w:w="569" w:type="pct"/>
            <w:vAlign w:val="center"/>
          </w:tcPr>
          <w:p w:rsidR="000A2D0E" w:rsidRPr="0020780F" w:rsidRDefault="000A2D0E" w:rsidP="000A2D0E">
            <w:pPr>
              <w:keepNext/>
              <w:jc w:val="center"/>
              <w:rPr>
                <w:sz w:val="20"/>
                <w:szCs w:val="20"/>
              </w:rPr>
            </w:pPr>
            <w:r w:rsidRPr="0020780F">
              <w:rPr>
                <w:sz w:val="20"/>
                <w:szCs w:val="20"/>
              </w:rPr>
              <w:t>10</w:t>
            </w:r>
            <w:r w:rsidR="00A66320" w:rsidRPr="0020780F">
              <w:rPr>
                <w:sz w:val="20"/>
                <w:szCs w:val="20"/>
              </w:rPr>
              <w:t>0</w:t>
            </w:r>
          </w:p>
        </w:tc>
        <w:tc>
          <w:tcPr>
            <w:tcW w:w="483" w:type="pct"/>
            <w:vAlign w:val="center"/>
          </w:tcPr>
          <w:p w:rsidR="000A2D0E" w:rsidRPr="0020780F" w:rsidRDefault="000A2D0E" w:rsidP="000A2D0E">
            <w:pPr>
              <w:keepNext/>
              <w:jc w:val="center"/>
              <w:rPr>
                <w:sz w:val="20"/>
                <w:szCs w:val="20"/>
              </w:rPr>
            </w:pPr>
            <w:r w:rsidRPr="0020780F">
              <w:rPr>
                <w:sz w:val="20"/>
                <w:szCs w:val="20"/>
              </w:rPr>
              <w:t>100</w:t>
            </w:r>
          </w:p>
        </w:tc>
        <w:tc>
          <w:tcPr>
            <w:tcW w:w="971" w:type="pct"/>
            <w:vAlign w:val="center"/>
          </w:tcPr>
          <w:p w:rsidR="000A2D0E" w:rsidRPr="00E70A95" w:rsidRDefault="004B1F4D" w:rsidP="000A2D0E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2D0E" w:rsidRPr="006F5C92" w:rsidTr="009442F6">
        <w:tc>
          <w:tcPr>
            <w:tcW w:w="228" w:type="pct"/>
            <w:vAlign w:val="center"/>
          </w:tcPr>
          <w:p w:rsidR="000A2D0E" w:rsidRPr="004B1F4D" w:rsidRDefault="000A2D0E" w:rsidP="000A2D0E">
            <w:pPr>
              <w:keepNext/>
              <w:jc w:val="center"/>
              <w:rPr>
                <w:sz w:val="20"/>
                <w:szCs w:val="20"/>
              </w:rPr>
            </w:pPr>
            <w:r w:rsidRPr="004B1F4D">
              <w:rPr>
                <w:sz w:val="20"/>
                <w:szCs w:val="20"/>
              </w:rPr>
              <w:t>1</w:t>
            </w:r>
            <w:r w:rsidR="009222CE">
              <w:rPr>
                <w:sz w:val="20"/>
                <w:szCs w:val="20"/>
              </w:rPr>
              <w:t>0</w:t>
            </w:r>
          </w:p>
        </w:tc>
        <w:tc>
          <w:tcPr>
            <w:tcW w:w="672" w:type="pct"/>
            <w:vAlign w:val="center"/>
          </w:tcPr>
          <w:p w:rsidR="000A2D0E" w:rsidRPr="0020780F" w:rsidRDefault="000A2D0E" w:rsidP="000A2D0E">
            <w:pPr>
              <w:jc w:val="both"/>
              <w:rPr>
                <w:color w:val="000000"/>
                <w:sz w:val="20"/>
                <w:szCs w:val="20"/>
              </w:rPr>
            </w:pPr>
            <w:r w:rsidRPr="0020780F">
              <w:rPr>
                <w:color w:val="000000"/>
                <w:sz w:val="20"/>
                <w:szCs w:val="20"/>
              </w:rPr>
              <w:t xml:space="preserve">Протяженность автомобильных дорогобщего пользования с твердым покрытием </w:t>
            </w:r>
          </w:p>
        </w:tc>
        <w:tc>
          <w:tcPr>
            <w:tcW w:w="595" w:type="pct"/>
            <w:vAlign w:val="center"/>
          </w:tcPr>
          <w:p w:rsidR="000A2D0E" w:rsidRPr="0020780F" w:rsidRDefault="000A2D0E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20780F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638" w:type="pct"/>
            <w:vAlign w:val="center"/>
          </w:tcPr>
          <w:p w:rsidR="000A2D0E" w:rsidRPr="0020780F" w:rsidRDefault="00A66320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20780F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39" w:type="pct"/>
            <w:vAlign w:val="center"/>
          </w:tcPr>
          <w:p w:rsidR="000A2D0E" w:rsidRPr="0020780F" w:rsidRDefault="003B3DEA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20780F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405" w:type="pct"/>
            <w:vAlign w:val="center"/>
          </w:tcPr>
          <w:p w:rsidR="000A2D0E" w:rsidRPr="0020780F" w:rsidRDefault="00A66320" w:rsidP="000A2D0E">
            <w:pPr>
              <w:keepNext/>
              <w:jc w:val="center"/>
              <w:rPr>
                <w:sz w:val="20"/>
                <w:szCs w:val="20"/>
              </w:rPr>
            </w:pPr>
            <w:r w:rsidRPr="0020780F">
              <w:rPr>
                <w:sz w:val="20"/>
                <w:szCs w:val="20"/>
              </w:rPr>
              <w:t>57</w:t>
            </w:r>
          </w:p>
        </w:tc>
        <w:tc>
          <w:tcPr>
            <w:tcW w:w="569" w:type="pct"/>
            <w:vAlign w:val="center"/>
          </w:tcPr>
          <w:p w:rsidR="000A2D0E" w:rsidRPr="0020780F" w:rsidRDefault="008C515F" w:rsidP="000A2D0E">
            <w:pPr>
              <w:keepNext/>
              <w:jc w:val="center"/>
              <w:rPr>
                <w:sz w:val="20"/>
                <w:szCs w:val="20"/>
              </w:rPr>
            </w:pPr>
            <w:r w:rsidRPr="0020780F">
              <w:rPr>
                <w:sz w:val="20"/>
                <w:szCs w:val="20"/>
              </w:rPr>
              <w:t>100</w:t>
            </w:r>
          </w:p>
        </w:tc>
        <w:tc>
          <w:tcPr>
            <w:tcW w:w="483" w:type="pct"/>
            <w:vAlign w:val="center"/>
          </w:tcPr>
          <w:p w:rsidR="000A2D0E" w:rsidRPr="0020780F" w:rsidRDefault="00A869BE" w:rsidP="000A2D0E">
            <w:pPr>
              <w:keepNext/>
              <w:jc w:val="center"/>
              <w:rPr>
                <w:sz w:val="20"/>
                <w:szCs w:val="20"/>
              </w:rPr>
            </w:pPr>
            <w:r w:rsidRPr="0020780F">
              <w:rPr>
                <w:sz w:val="20"/>
                <w:szCs w:val="20"/>
              </w:rPr>
              <w:t>98,3</w:t>
            </w:r>
          </w:p>
        </w:tc>
        <w:tc>
          <w:tcPr>
            <w:tcW w:w="971" w:type="pct"/>
            <w:vAlign w:val="center"/>
          </w:tcPr>
          <w:p w:rsidR="000A2D0E" w:rsidRPr="00E70A95" w:rsidRDefault="001C06C8" w:rsidP="000A2D0E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невыполнения - отсутствие финансовых средств</w:t>
            </w:r>
          </w:p>
        </w:tc>
      </w:tr>
      <w:tr w:rsidR="000A2D0E" w:rsidRPr="006F5C92" w:rsidTr="000577AD">
        <w:tc>
          <w:tcPr>
            <w:tcW w:w="5000" w:type="pct"/>
            <w:gridSpan w:val="9"/>
            <w:tcBorders>
              <w:bottom w:val="single" w:sz="4" w:space="0" w:color="auto"/>
            </w:tcBorders>
            <w:vAlign w:val="center"/>
          </w:tcPr>
          <w:p w:rsidR="000A2D0E" w:rsidRPr="004B1F4D" w:rsidRDefault="000A2D0E" w:rsidP="004B1F4D">
            <w:pPr>
              <w:pStyle w:val="a3"/>
              <w:keepNext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4B1F4D">
              <w:rPr>
                <w:b/>
              </w:rPr>
              <w:t>Рынок товаров и услуг</w:t>
            </w:r>
          </w:p>
        </w:tc>
      </w:tr>
      <w:tr w:rsidR="007E269F" w:rsidRPr="006F5C92" w:rsidTr="00866ED2"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9F" w:rsidRPr="004B1F4D" w:rsidRDefault="009222CE" w:rsidP="004B1F4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9F" w:rsidRPr="008A7D69" w:rsidRDefault="007E269F" w:rsidP="000A2D0E">
            <w:pPr>
              <w:jc w:val="both"/>
              <w:rPr>
                <w:color w:val="000000"/>
                <w:sz w:val="20"/>
                <w:szCs w:val="20"/>
              </w:rPr>
            </w:pPr>
            <w:r w:rsidRPr="008A7D69">
              <w:rPr>
                <w:color w:val="000000"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9F" w:rsidRPr="008A7D69" w:rsidRDefault="007E269F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8A7D69">
              <w:rPr>
                <w:color w:val="000000"/>
                <w:sz w:val="20"/>
                <w:szCs w:val="20"/>
              </w:rPr>
              <w:t>млн руб. в ценах соответствующих лет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9F" w:rsidRPr="00540C97" w:rsidRDefault="00CB52C2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540C97">
              <w:rPr>
                <w:color w:val="000000"/>
                <w:sz w:val="20"/>
                <w:szCs w:val="20"/>
              </w:rPr>
              <w:t>1818,7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9F" w:rsidRPr="00540C97" w:rsidRDefault="007E269F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540C97">
              <w:rPr>
                <w:color w:val="000000"/>
                <w:sz w:val="20"/>
                <w:szCs w:val="20"/>
              </w:rPr>
              <w:t>1</w:t>
            </w:r>
            <w:r w:rsidR="00CB52C2" w:rsidRPr="00540C97">
              <w:rPr>
                <w:color w:val="000000"/>
                <w:sz w:val="20"/>
                <w:szCs w:val="20"/>
              </w:rPr>
              <w:t>771,9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9F" w:rsidRPr="00540C97" w:rsidRDefault="00FF2931" w:rsidP="000A2D0E">
            <w:pPr>
              <w:keepNext/>
              <w:jc w:val="center"/>
              <w:rPr>
                <w:sz w:val="20"/>
                <w:szCs w:val="20"/>
              </w:rPr>
            </w:pPr>
            <w:r w:rsidRPr="00540C97">
              <w:rPr>
                <w:sz w:val="20"/>
                <w:szCs w:val="20"/>
              </w:rPr>
              <w:t>15</w:t>
            </w:r>
            <w:r w:rsidR="008E485B" w:rsidRPr="00540C97">
              <w:rPr>
                <w:sz w:val="20"/>
                <w:szCs w:val="20"/>
              </w:rPr>
              <w:t>82,3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9F" w:rsidRPr="00540C97" w:rsidRDefault="00FF2931" w:rsidP="000A2D0E">
            <w:pPr>
              <w:keepNext/>
              <w:jc w:val="center"/>
              <w:rPr>
                <w:sz w:val="20"/>
                <w:szCs w:val="20"/>
              </w:rPr>
            </w:pPr>
            <w:r w:rsidRPr="00540C97">
              <w:rPr>
                <w:sz w:val="20"/>
                <w:szCs w:val="20"/>
              </w:rPr>
              <w:t>8</w:t>
            </w:r>
            <w:r w:rsidR="008E485B" w:rsidRPr="00540C97">
              <w:rPr>
                <w:sz w:val="20"/>
                <w:szCs w:val="20"/>
              </w:rPr>
              <w:t>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9F" w:rsidRPr="00540C97" w:rsidRDefault="00FF2931" w:rsidP="000A2D0E">
            <w:pPr>
              <w:keepNext/>
              <w:jc w:val="center"/>
              <w:rPr>
                <w:sz w:val="20"/>
                <w:szCs w:val="20"/>
              </w:rPr>
            </w:pPr>
            <w:r w:rsidRPr="00540C97">
              <w:rPr>
                <w:sz w:val="20"/>
                <w:szCs w:val="20"/>
              </w:rPr>
              <w:t>87,2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69F" w:rsidRPr="00540C97" w:rsidRDefault="00FF2931" w:rsidP="00EF613F">
            <w:pPr>
              <w:keepNext/>
              <w:jc w:val="both"/>
              <w:rPr>
                <w:color w:val="000000" w:themeColor="text1"/>
                <w:sz w:val="20"/>
                <w:szCs w:val="20"/>
              </w:rPr>
            </w:pPr>
            <w:r w:rsidRPr="00540C97">
              <w:rPr>
                <w:color w:val="000000" w:themeColor="text1"/>
                <w:sz w:val="20"/>
                <w:szCs w:val="20"/>
              </w:rPr>
              <w:t xml:space="preserve">К факторам, препятствующим </w:t>
            </w:r>
            <w:r w:rsidR="00540C97">
              <w:rPr>
                <w:color w:val="000000" w:themeColor="text1"/>
                <w:sz w:val="20"/>
                <w:szCs w:val="20"/>
              </w:rPr>
              <w:t xml:space="preserve">достижение показателя,относятся </w:t>
            </w:r>
            <w:r w:rsidRPr="00540C97">
              <w:rPr>
                <w:color w:val="000000" w:themeColor="text1"/>
                <w:sz w:val="20"/>
                <w:szCs w:val="20"/>
              </w:rPr>
              <w:t>недостаток финансовых средств у предприятий для развития; высокие издержки обращения (транспортные расходы, цены и тарифы на энергоносители), низкий платежеспособный спрос населения. В 2020 году существенное влияние на спад оборота оказали карантинные мероприятия, связанные с распространением новой коронавирусной инфекции COVID-19.</w:t>
            </w:r>
          </w:p>
        </w:tc>
      </w:tr>
      <w:tr w:rsidR="007E269F" w:rsidRPr="006F5C92" w:rsidTr="00866ED2"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9F" w:rsidRPr="004B1F4D" w:rsidRDefault="007E269F" w:rsidP="004B1F4D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9F" w:rsidRPr="008A7D69" w:rsidRDefault="007E269F" w:rsidP="000A2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9F" w:rsidRPr="008A7D69" w:rsidRDefault="007E269F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8A7D69">
              <w:rPr>
                <w:color w:val="000000"/>
                <w:sz w:val="20"/>
                <w:szCs w:val="20"/>
              </w:rPr>
              <w:t>% к предыдущему году</w:t>
            </w:r>
            <w:r w:rsidRPr="008A7D69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9F" w:rsidRPr="00540C97" w:rsidRDefault="00CB52C2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540C97">
              <w:rPr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9F" w:rsidRPr="00540C97" w:rsidRDefault="009C6F85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540C97">
              <w:rPr>
                <w:color w:val="000000"/>
                <w:sz w:val="20"/>
                <w:szCs w:val="20"/>
              </w:rPr>
              <w:t>97,4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9F" w:rsidRPr="00540C97" w:rsidRDefault="00FF2931" w:rsidP="000A2D0E">
            <w:pPr>
              <w:keepNext/>
              <w:jc w:val="center"/>
              <w:rPr>
                <w:sz w:val="20"/>
                <w:szCs w:val="20"/>
              </w:rPr>
            </w:pPr>
            <w:r w:rsidRPr="00540C97">
              <w:rPr>
                <w:sz w:val="20"/>
                <w:szCs w:val="20"/>
              </w:rPr>
              <w:t>8</w:t>
            </w:r>
            <w:r w:rsidR="008E485B" w:rsidRPr="00540C97">
              <w:rPr>
                <w:sz w:val="20"/>
                <w:szCs w:val="20"/>
              </w:rPr>
              <w:t>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9F" w:rsidRDefault="00540C97" w:rsidP="000A2D0E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9F" w:rsidRDefault="00540C97" w:rsidP="000A2D0E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69F" w:rsidRDefault="007E269F" w:rsidP="000A2D0E">
            <w:pPr>
              <w:keepNext/>
              <w:jc w:val="center"/>
              <w:rPr>
                <w:sz w:val="20"/>
                <w:szCs w:val="20"/>
              </w:rPr>
            </w:pPr>
          </w:p>
        </w:tc>
      </w:tr>
      <w:tr w:rsidR="00217AEE" w:rsidRPr="006F5C92" w:rsidTr="004164EE"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EE" w:rsidRPr="004B1F4D" w:rsidRDefault="009222CE" w:rsidP="004B1F4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EE" w:rsidRPr="008A7D69" w:rsidRDefault="00217AEE" w:rsidP="000A2D0E">
            <w:pPr>
              <w:jc w:val="both"/>
              <w:rPr>
                <w:color w:val="000000"/>
                <w:sz w:val="20"/>
                <w:szCs w:val="20"/>
              </w:rPr>
            </w:pPr>
            <w:r w:rsidRPr="008A7D69">
              <w:rPr>
                <w:color w:val="000000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EE" w:rsidRPr="008A7D69" w:rsidRDefault="00217AEE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8A7D69">
              <w:rPr>
                <w:color w:val="000000"/>
                <w:sz w:val="20"/>
                <w:szCs w:val="20"/>
              </w:rPr>
              <w:t>млн руб. в ценах соответствующих лет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EE" w:rsidRPr="006E0790" w:rsidRDefault="00217AEE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6E0790">
              <w:rPr>
                <w:color w:val="000000"/>
                <w:sz w:val="20"/>
                <w:szCs w:val="20"/>
              </w:rPr>
              <w:t>47,1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EE" w:rsidRPr="006E0790" w:rsidRDefault="00217AEE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6E0790">
              <w:rPr>
                <w:color w:val="000000"/>
                <w:sz w:val="20"/>
                <w:szCs w:val="20"/>
              </w:rPr>
              <w:t>39,5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EE" w:rsidRPr="006E0790" w:rsidRDefault="00217AEE" w:rsidP="000A2D0E">
            <w:pPr>
              <w:keepNext/>
              <w:jc w:val="center"/>
              <w:rPr>
                <w:sz w:val="20"/>
                <w:szCs w:val="20"/>
              </w:rPr>
            </w:pPr>
            <w:r w:rsidRPr="006E0790">
              <w:rPr>
                <w:sz w:val="20"/>
                <w:szCs w:val="20"/>
              </w:rPr>
              <w:t>27,7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EE" w:rsidRPr="006E0790" w:rsidRDefault="00A20403" w:rsidP="000A2D0E">
            <w:pPr>
              <w:keepNext/>
              <w:jc w:val="center"/>
              <w:rPr>
                <w:sz w:val="20"/>
                <w:szCs w:val="20"/>
              </w:rPr>
            </w:pPr>
            <w:r w:rsidRPr="006E0790">
              <w:rPr>
                <w:sz w:val="20"/>
                <w:szCs w:val="20"/>
              </w:rPr>
              <w:t>58,9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EE" w:rsidRPr="006E0790" w:rsidRDefault="00217AEE" w:rsidP="000A2D0E">
            <w:pPr>
              <w:keepNext/>
              <w:jc w:val="center"/>
              <w:rPr>
                <w:sz w:val="20"/>
                <w:szCs w:val="20"/>
              </w:rPr>
            </w:pPr>
            <w:r w:rsidRPr="006E0790">
              <w:rPr>
                <w:sz w:val="20"/>
                <w:szCs w:val="20"/>
              </w:rPr>
              <w:t>70,1</w:t>
            </w:r>
          </w:p>
        </w:tc>
        <w:tc>
          <w:tcPr>
            <w:tcW w:w="9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7AEE" w:rsidRPr="006E0790" w:rsidRDefault="006E0790" w:rsidP="000A2D0E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причина</w:t>
            </w:r>
            <w:r w:rsidR="00217AEE" w:rsidRPr="006E0790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>нижения</w:t>
            </w:r>
            <w:r w:rsidR="00217AEE" w:rsidRPr="006E0790">
              <w:rPr>
                <w:sz w:val="20"/>
                <w:szCs w:val="20"/>
              </w:rPr>
              <w:t xml:space="preserve"> оборота </w:t>
            </w:r>
            <w:r>
              <w:rPr>
                <w:sz w:val="20"/>
                <w:szCs w:val="20"/>
              </w:rPr>
              <w:t>- ограничительные</w:t>
            </w:r>
            <w:r w:rsidR="00217AEE" w:rsidRPr="006E0790">
              <w:rPr>
                <w:sz w:val="20"/>
                <w:szCs w:val="20"/>
              </w:rPr>
              <w:t xml:space="preserve"> мероприятия, связанные с распространением новой коронавирусной инфекции COVID-19.</w:t>
            </w:r>
          </w:p>
        </w:tc>
      </w:tr>
      <w:tr w:rsidR="00217AEE" w:rsidRPr="006F5C92" w:rsidTr="004164EE"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EE" w:rsidRPr="004B1F4D" w:rsidRDefault="00217AEE" w:rsidP="004B1F4D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EE" w:rsidRPr="008A7D69" w:rsidRDefault="00217AEE" w:rsidP="000A2D0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EE" w:rsidRPr="008A7D69" w:rsidRDefault="00217AEE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8A7D69">
              <w:rPr>
                <w:color w:val="000000"/>
                <w:sz w:val="20"/>
                <w:szCs w:val="20"/>
              </w:rPr>
              <w:t>% к предыдущему году</w:t>
            </w:r>
            <w:r w:rsidRPr="008A7D69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EE" w:rsidRPr="008A7D69" w:rsidRDefault="00217AEE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8A7D69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8A7D69">
              <w:rPr>
                <w:color w:val="000000"/>
                <w:sz w:val="20"/>
                <w:szCs w:val="20"/>
              </w:rPr>
              <w:t>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EE" w:rsidRPr="008A7D69" w:rsidRDefault="00217AEE" w:rsidP="000A2D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EE" w:rsidRDefault="00217AEE" w:rsidP="000A2D0E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EE" w:rsidRDefault="006E0790" w:rsidP="006E0790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EE" w:rsidRDefault="006E0790" w:rsidP="000A2D0E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EE" w:rsidRDefault="00217AEE" w:rsidP="000A2D0E">
            <w:pPr>
              <w:keepNext/>
              <w:jc w:val="center"/>
              <w:rPr>
                <w:sz w:val="20"/>
                <w:szCs w:val="20"/>
              </w:rPr>
            </w:pPr>
          </w:p>
        </w:tc>
      </w:tr>
      <w:tr w:rsidR="000A2D0E" w:rsidRPr="006F5C92" w:rsidTr="004B1F4D">
        <w:tc>
          <w:tcPr>
            <w:tcW w:w="5000" w:type="pct"/>
            <w:gridSpan w:val="9"/>
            <w:vAlign w:val="center"/>
          </w:tcPr>
          <w:p w:rsidR="000A2D0E" w:rsidRPr="008C2B46" w:rsidRDefault="000A2D0E" w:rsidP="004B1F4D">
            <w:pPr>
              <w:pStyle w:val="a3"/>
              <w:keepNext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8C2B46">
              <w:rPr>
                <w:b/>
              </w:rPr>
              <w:t>Малое предпринимательство</w:t>
            </w:r>
          </w:p>
        </w:tc>
      </w:tr>
      <w:tr w:rsidR="000D613C" w:rsidRPr="006F5C92" w:rsidTr="000D613C">
        <w:tc>
          <w:tcPr>
            <w:tcW w:w="228" w:type="pct"/>
            <w:vAlign w:val="center"/>
          </w:tcPr>
          <w:p w:rsidR="000D613C" w:rsidRPr="008C2B46" w:rsidRDefault="009222CE" w:rsidP="004B1F4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72" w:type="pct"/>
            <w:vAlign w:val="center"/>
          </w:tcPr>
          <w:p w:rsidR="000D613C" w:rsidRPr="009222CE" w:rsidRDefault="008E607C" w:rsidP="000A2D0E">
            <w:pPr>
              <w:jc w:val="both"/>
              <w:rPr>
                <w:color w:val="000000"/>
                <w:sz w:val="20"/>
                <w:szCs w:val="20"/>
              </w:rPr>
            </w:pPr>
            <w:r w:rsidRPr="009222CE">
              <w:rPr>
                <w:color w:val="000000"/>
                <w:sz w:val="20"/>
                <w:szCs w:val="20"/>
              </w:rPr>
              <w:t xml:space="preserve">Число созданных рабочих мест в </w:t>
            </w:r>
            <w:r w:rsidRPr="009222CE">
              <w:rPr>
                <w:color w:val="000000"/>
                <w:sz w:val="20"/>
                <w:szCs w:val="20"/>
              </w:rPr>
              <w:lastRenderedPageBreak/>
              <w:t>сфере малого и среднего предпринимательства (в том числе на микропредприятиях и у индивидуальных предпринимателей)</w:t>
            </w:r>
          </w:p>
        </w:tc>
        <w:tc>
          <w:tcPr>
            <w:tcW w:w="595" w:type="pct"/>
            <w:vAlign w:val="center"/>
          </w:tcPr>
          <w:p w:rsidR="000D613C" w:rsidRPr="009222CE" w:rsidRDefault="000D613C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9222CE">
              <w:rPr>
                <w:color w:val="000000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638" w:type="pct"/>
            <w:vAlign w:val="center"/>
          </w:tcPr>
          <w:p w:rsidR="000D613C" w:rsidRPr="009222CE" w:rsidRDefault="008666D8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9222CE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39" w:type="pct"/>
            <w:vAlign w:val="center"/>
          </w:tcPr>
          <w:p w:rsidR="000D613C" w:rsidRPr="009222CE" w:rsidRDefault="008E607C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9222C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05" w:type="pct"/>
            <w:vAlign w:val="center"/>
          </w:tcPr>
          <w:p w:rsidR="000D613C" w:rsidRPr="009222CE" w:rsidRDefault="008666D8" w:rsidP="000A2D0E">
            <w:pPr>
              <w:keepNext/>
              <w:jc w:val="center"/>
              <w:rPr>
                <w:sz w:val="20"/>
                <w:szCs w:val="20"/>
              </w:rPr>
            </w:pPr>
            <w:r w:rsidRPr="009222CE">
              <w:rPr>
                <w:sz w:val="20"/>
                <w:szCs w:val="20"/>
              </w:rPr>
              <w:t>29</w:t>
            </w:r>
          </w:p>
        </w:tc>
        <w:tc>
          <w:tcPr>
            <w:tcW w:w="569" w:type="pct"/>
            <w:vAlign w:val="center"/>
          </w:tcPr>
          <w:p w:rsidR="000D613C" w:rsidRPr="009222CE" w:rsidRDefault="008666D8" w:rsidP="000A2D0E">
            <w:pPr>
              <w:keepNext/>
              <w:jc w:val="center"/>
              <w:rPr>
                <w:sz w:val="20"/>
                <w:szCs w:val="20"/>
              </w:rPr>
            </w:pPr>
            <w:r w:rsidRPr="009222CE">
              <w:rPr>
                <w:sz w:val="20"/>
                <w:szCs w:val="20"/>
              </w:rPr>
              <w:t>80,6</w:t>
            </w:r>
          </w:p>
        </w:tc>
        <w:tc>
          <w:tcPr>
            <w:tcW w:w="483" w:type="pct"/>
            <w:vAlign w:val="center"/>
          </w:tcPr>
          <w:p w:rsidR="000D613C" w:rsidRPr="009222CE" w:rsidRDefault="008666D8" w:rsidP="000A2D0E">
            <w:pPr>
              <w:keepNext/>
              <w:jc w:val="center"/>
              <w:rPr>
                <w:sz w:val="20"/>
                <w:szCs w:val="20"/>
              </w:rPr>
            </w:pPr>
            <w:r w:rsidRPr="009222CE">
              <w:rPr>
                <w:sz w:val="20"/>
                <w:szCs w:val="20"/>
              </w:rPr>
              <w:t>+16 п.п.</w:t>
            </w:r>
          </w:p>
        </w:tc>
        <w:tc>
          <w:tcPr>
            <w:tcW w:w="971" w:type="pct"/>
            <w:vAlign w:val="center"/>
          </w:tcPr>
          <w:p w:rsidR="000D613C" w:rsidRPr="009222CE" w:rsidRDefault="003A2DFB" w:rsidP="000D613C">
            <w:pPr>
              <w:keepNext/>
              <w:jc w:val="both"/>
              <w:rPr>
                <w:sz w:val="20"/>
                <w:szCs w:val="20"/>
              </w:rPr>
            </w:pPr>
            <w:r w:rsidRPr="003A2DFB">
              <w:rPr>
                <w:sz w:val="20"/>
                <w:szCs w:val="20"/>
              </w:rPr>
              <w:t xml:space="preserve">Значение индикатора превысило значение целевого </w:t>
            </w:r>
            <w:r w:rsidRPr="003A2DFB">
              <w:rPr>
                <w:sz w:val="20"/>
                <w:szCs w:val="20"/>
              </w:rPr>
              <w:lastRenderedPageBreak/>
              <w:t>индикатора, планируемого к достижению в 2020 году</w:t>
            </w:r>
          </w:p>
        </w:tc>
      </w:tr>
      <w:tr w:rsidR="0032214C" w:rsidRPr="006F5C92" w:rsidTr="009442F6">
        <w:tc>
          <w:tcPr>
            <w:tcW w:w="228" w:type="pct"/>
            <w:vAlign w:val="center"/>
          </w:tcPr>
          <w:p w:rsidR="0032214C" w:rsidRPr="008C2B46" w:rsidRDefault="009222CE" w:rsidP="004B1F4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672" w:type="pct"/>
            <w:vAlign w:val="center"/>
          </w:tcPr>
          <w:p w:rsidR="0032214C" w:rsidRPr="008C2B46" w:rsidRDefault="0032214C" w:rsidP="0032214C">
            <w:pPr>
              <w:jc w:val="both"/>
              <w:rPr>
                <w:color w:val="000000"/>
                <w:sz w:val="20"/>
                <w:szCs w:val="20"/>
              </w:rPr>
            </w:pPr>
            <w:r w:rsidRPr="0032214C">
              <w:rPr>
                <w:color w:val="000000"/>
                <w:sz w:val="20"/>
                <w:szCs w:val="20"/>
              </w:rPr>
              <w:t>Норматив минимальной обеспеченности населения торговыми площадями на 1000 человек, кв.метров</w:t>
            </w:r>
          </w:p>
        </w:tc>
        <w:tc>
          <w:tcPr>
            <w:tcW w:w="595" w:type="pct"/>
            <w:vAlign w:val="center"/>
          </w:tcPr>
          <w:p w:rsidR="0032214C" w:rsidRPr="008C2B46" w:rsidRDefault="0032214C" w:rsidP="000A2D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vAlign w:val="center"/>
          </w:tcPr>
          <w:p w:rsidR="0032214C" w:rsidRPr="009222CE" w:rsidRDefault="00C6715B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9222CE">
              <w:rPr>
                <w:color w:val="000000"/>
                <w:sz w:val="20"/>
                <w:szCs w:val="20"/>
              </w:rPr>
              <w:t>824,9</w:t>
            </w:r>
          </w:p>
        </w:tc>
        <w:tc>
          <w:tcPr>
            <w:tcW w:w="439" w:type="pct"/>
            <w:vAlign w:val="center"/>
          </w:tcPr>
          <w:p w:rsidR="0032214C" w:rsidRPr="009222CE" w:rsidRDefault="0032214C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9222CE">
              <w:rPr>
                <w:color w:val="000000"/>
                <w:sz w:val="20"/>
                <w:szCs w:val="20"/>
              </w:rPr>
              <w:t>400,5</w:t>
            </w:r>
          </w:p>
        </w:tc>
        <w:tc>
          <w:tcPr>
            <w:tcW w:w="405" w:type="pct"/>
            <w:vAlign w:val="center"/>
          </w:tcPr>
          <w:p w:rsidR="0032214C" w:rsidRPr="009222CE" w:rsidRDefault="00552D56" w:rsidP="000A2D0E">
            <w:pPr>
              <w:keepNext/>
              <w:jc w:val="center"/>
              <w:rPr>
                <w:sz w:val="20"/>
                <w:szCs w:val="20"/>
              </w:rPr>
            </w:pPr>
            <w:r w:rsidRPr="009222CE">
              <w:rPr>
                <w:sz w:val="20"/>
                <w:szCs w:val="20"/>
              </w:rPr>
              <w:t>854,7</w:t>
            </w:r>
          </w:p>
        </w:tc>
        <w:tc>
          <w:tcPr>
            <w:tcW w:w="569" w:type="pct"/>
            <w:vAlign w:val="center"/>
          </w:tcPr>
          <w:p w:rsidR="0032214C" w:rsidRPr="009222CE" w:rsidRDefault="00C6715B" w:rsidP="000A2D0E">
            <w:pPr>
              <w:keepNext/>
              <w:jc w:val="center"/>
              <w:rPr>
                <w:sz w:val="20"/>
                <w:szCs w:val="20"/>
              </w:rPr>
            </w:pPr>
            <w:r w:rsidRPr="009222CE">
              <w:rPr>
                <w:sz w:val="20"/>
                <w:szCs w:val="20"/>
              </w:rPr>
              <w:t>+3,6 п.п.</w:t>
            </w:r>
          </w:p>
        </w:tc>
        <w:tc>
          <w:tcPr>
            <w:tcW w:w="483" w:type="pct"/>
            <w:vAlign w:val="center"/>
          </w:tcPr>
          <w:p w:rsidR="0032214C" w:rsidRPr="009222CE" w:rsidRDefault="00C6715B" w:rsidP="000A2D0E">
            <w:pPr>
              <w:keepNext/>
              <w:jc w:val="center"/>
              <w:rPr>
                <w:sz w:val="20"/>
                <w:szCs w:val="20"/>
              </w:rPr>
            </w:pPr>
            <w:r w:rsidRPr="009222CE">
              <w:rPr>
                <w:sz w:val="20"/>
                <w:szCs w:val="20"/>
              </w:rPr>
              <w:t>+</w:t>
            </w:r>
            <w:r w:rsidR="009222CE" w:rsidRPr="009222CE">
              <w:rPr>
                <w:sz w:val="20"/>
                <w:szCs w:val="20"/>
              </w:rPr>
              <w:t>113,4</w:t>
            </w:r>
            <w:r w:rsidRPr="009222CE">
              <w:rPr>
                <w:sz w:val="20"/>
                <w:szCs w:val="20"/>
              </w:rPr>
              <w:t xml:space="preserve"> п.п.</w:t>
            </w:r>
          </w:p>
        </w:tc>
        <w:tc>
          <w:tcPr>
            <w:tcW w:w="971" w:type="pct"/>
            <w:vAlign w:val="center"/>
          </w:tcPr>
          <w:p w:rsidR="0032214C" w:rsidRPr="009222CE" w:rsidRDefault="00C6715B" w:rsidP="000A2D0E">
            <w:pPr>
              <w:keepNext/>
              <w:jc w:val="center"/>
              <w:rPr>
                <w:sz w:val="20"/>
                <w:szCs w:val="20"/>
              </w:rPr>
            </w:pPr>
            <w:r w:rsidRPr="009222CE">
              <w:rPr>
                <w:sz w:val="20"/>
                <w:szCs w:val="20"/>
              </w:rPr>
              <w:t>Обеспеченность торговыми площадями превышает норматив, установленный Приказом Министерства экономического развития Забайкальского края</w:t>
            </w:r>
          </w:p>
        </w:tc>
      </w:tr>
      <w:tr w:rsidR="000D613C" w:rsidRPr="006F5C92" w:rsidTr="004B1F4D">
        <w:tc>
          <w:tcPr>
            <w:tcW w:w="5000" w:type="pct"/>
            <w:gridSpan w:val="9"/>
          </w:tcPr>
          <w:p w:rsidR="000D613C" w:rsidRPr="008C2B46" w:rsidRDefault="000D613C" w:rsidP="000A2D0E">
            <w:pPr>
              <w:pStyle w:val="a3"/>
              <w:keepNext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8C2B46">
              <w:rPr>
                <w:b/>
              </w:rPr>
              <w:t>Инвестиции</w:t>
            </w:r>
          </w:p>
        </w:tc>
      </w:tr>
      <w:tr w:rsidR="00C17171" w:rsidRPr="006F5C92" w:rsidTr="00CA1000">
        <w:tc>
          <w:tcPr>
            <w:tcW w:w="228" w:type="pct"/>
            <w:vMerge w:val="restart"/>
            <w:vAlign w:val="center"/>
          </w:tcPr>
          <w:p w:rsidR="00C17171" w:rsidRPr="004B1F4D" w:rsidRDefault="00C17171" w:rsidP="004B1F4D">
            <w:pPr>
              <w:keepNext/>
              <w:jc w:val="center"/>
              <w:rPr>
                <w:sz w:val="20"/>
                <w:szCs w:val="20"/>
              </w:rPr>
            </w:pPr>
            <w:r w:rsidRPr="004B1F4D">
              <w:rPr>
                <w:sz w:val="20"/>
                <w:szCs w:val="20"/>
              </w:rPr>
              <w:t>1</w:t>
            </w:r>
            <w:r w:rsidR="009222CE">
              <w:rPr>
                <w:sz w:val="20"/>
                <w:szCs w:val="20"/>
              </w:rPr>
              <w:t>5</w:t>
            </w:r>
          </w:p>
        </w:tc>
        <w:tc>
          <w:tcPr>
            <w:tcW w:w="672" w:type="pct"/>
            <w:vMerge w:val="restart"/>
            <w:vAlign w:val="center"/>
          </w:tcPr>
          <w:p w:rsidR="00C17171" w:rsidRPr="009222CE" w:rsidRDefault="00C17171" w:rsidP="000A2D0E">
            <w:pPr>
              <w:jc w:val="both"/>
              <w:rPr>
                <w:color w:val="000000"/>
                <w:sz w:val="20"/>
                <w:szCs w:val="20"/>
              </w:rPr>
            </w:pPr>
            <w:r w:rsidRPr="009222CE">
              <w:rPr>
                <w:color w:val="000000"/>
                <w:sz w:val="20"/>
                <w:szCs w:val="20"/>
              </w:rPr>
              <w:t>Объем инвестиций (в основной капитал) за счет всех источников финансирования</w:t>
            </w:r>
          </w:p>
        </w:tc>
        <w:tc>
          <w:tcPr>
            <w:tcW w:w="595" w:type="pct"/>
            <w:vAlign w:val="center"/>
          </w:tcPr>
          <w:p w:rsidR="00C17171" w:rsidRPr="009222CE" w:rsidRDefault="00C17171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9222CE">
              <w:rPr>
                <w:color w:val="000000"/>
                <w:sz w:val="20"/>
                <w:szCs w:val="20"/>
              </w:rPr>
              <w:t>млн руб. в ценах соответствующих лет</w:t>
            </w:r>
          </w:p>
        </w:tc>
        <w:tc>
          <w:tcPr>
            <w:tcW w:w="638" w:type="pct"/>
            <w:vAlign w:val="center"/>
          </w:tcPr>
          <w:p w:rsidR="00C17171" w:rsidRPr="009222CE" w:rsidRDefault="00C17171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9222CE">
              <w:rPr>
                <w:color w:val="000000"/>
                <w:sz w:val="20"/>
                <w:szCs w:val="20"/>
              </w:rPr>
              <w:t>185,39</w:t>
            </w:r>
          </w:p>
        </w:tc>
        <w:tc>
          <w:tcPr>
            <w:tcW w:w="439" w:type="pct"/>
            <w:vAlign w:val="center"/>
          </w:tcPr>
          <w:p w:rsidR="00C17171" w:rsidRPr="009222CE" w:rsidRDefault="00C17171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9222CE">
              <w:rPr>
                <w:color w:val="000000"/>
                <w:sz w:val="20"/>
                <w:szCs w:val="20"/>
              </w:rPr>
              <w:t>195,77</w:t>
            </w:r>
          </w:p>
        </w:tc>
        <w:tc>
          <w:tcPr>
            <w:tcW w:w="405" w:type="pct"/>
            <w:vAlign w:val="center"/>
          </w:tcPr>
          <w:p w:rsidR="00C17171" w:rsidRPr="009222CE" w:rsidRDefault="00B01E6E" w:rsidP="00CA1000">
            <w:pPr>
              <w:keepNext/>
              <w:jc w:val="center"/>
              <w:rPr>
                <w:sz w:val="18"/>
                <w:szCs w:val="18"/>
              </w:rPr>
            </w:pPr>
            <w:r w:rsidRPr="009222CE">
              <w:rPr>
                <w:sz w:val="18"/>
                <w:szCs w:val="18"/>
              </w:rPr>
              <w:t>195,8</w:t>
            </w:r>
          </w:p>
        </w:tc>
        <w:tc>
          <w:tcPr>
            <w:tcW w:w="569" w:type="pct"/>
            <w:vAlign w:val="center"/>
          </w:tcPr>
          <w:p w:rsidR="00C17171" w:rsidRPr="009222CE" w:rsidRDefault="00B01E6E" w:rsidP="00CA1000">
            <w:pPr>
              <w:keepNext/>
              <w:jc w:val="center"/>
              <w:rPr>
                <w:sz w:val="18"/>
                <w:szCs w:val="18"/>
              </w:rPr>
            </w:pPr>
            <w:r w:rsidRPr="009222CE">
              <w:rPr>
                <w:sz w:val="18"/>
                <w:szCs w:val="18"/>
              </w:rPr>
              <w:t>105,6</w:t>
            </w:r>
          </w:p>
        </w:tc>
        <w:tc>
          <w:tcPr>
            <w:tcW w:w="483" w:type="pct"/>
            <w:vAlign w:val="center"/>
          </w:tcPr>
          <w:p w:rsidR="00C17171" w:rsidRPr="009222CE" w:rsidRDefault="00B01E6E" w:rsidP="00CA1000">
            <w:pPr>
              <w:keepNext/>
              <w:jc w:val="center"/>
              <w:rPr>
                <w:sz w:val="18"/>
                <w:szCs w:val="18"/>
              </w:rPr>
            </w:pPr>
            <w:r w:rsidRPr="009222CE">
              <w:rPr>
                <w:sz w:val="18"/>
                <w:szCs w:val="18"/>
              </w:rPr>
              <w:t>100</w:t>
            </w:r>
          </w:p>
        </w:tc>
        <w:tc>
          <w:tcPr>
            <w:tcW w:w="971" w:type="pct"/>
            <w:vMerge w:val="restart"/>
            <w:vAlign w:val="center"/>
          </w:tcPr>
          <w:p w:rsidR="00C17171" w:rsidRPr="00B01E6E" w:rsidRDefault="009222CE" w:rsidP="00CA1000">
            <w:pPr>
              <w:keepNext/>
              <w:jc w:val="center"/>
              <w:rPr>
                <w:sz w:val="18"/>
                <w:szCs w:val="18"/>
                <w:highlight w:val="yellow"/>
              </w:rPr>
            </w:pPr>
            <w:r w:rsidRPr="009222CE">
              <w:rPr>
                <w:sz w:val="18"/>
                <w:szCs w:val="18"/>
              </w:rPr>
              <w:t>Положительная тенденция</w:t>
            </w:r>
          </w:p>
        </w:tc>
      </w:tr>
      <w:tr w:rsidR="00C17171" w:rsidRPr="006F5C92" w:rsidTr="00CA1000">
        <w:tc>
          <w:tcPr>
            <w:tcW w:w="228" w:type="pct"/>
            <w:vMerge/>
            <w:vAlign w:val="center"/>
          </w:tcPr>
          <w:p w:rsidR="00C17171" w:rsidRPr="004B1F4D" w:rsidRDefault="00C17171" w:rsidP="004B1F4D">
            <w:pPr>
              <w:keepNext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pct"/>
            <w:vMerge/>
            <w:vAlign w:val="center"/>
          </w:tcPr>
          <w:p w:rsidR="00C17171" w:rsidRPr="00F87633" w:rsidRDefault="00C17171" w:rsidP="000A2D0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95" w:type="pct"/>
            <w:vAlign w:val="center"/>
          </w:tcPr>
          <w:p w:rsidR="00C17171" w:rsidRPr="00F87633" w:rsidRDefault="00C17171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F87633">
              <w:rPr>
                <w:color w:val="000000"/>
                <w:sz w:val="20"/>
                <w:szCs w:val="20"/>
              </w:rPr>
              <w:t>% к предыдущему году</w:t>
            </w:r>
            <w:r w:rsidRPr="00F87633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638" w:type="pct"/>
            <w:vAlign w:val="center"/>
          </w:tcPr>
          <w:p w:rsidR="00C17171" w:rsidRPr="00F87633" w:rsidRDefault="00C17171" w:rsidP="000A2D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97,8</w:t>
            </w:r>
          </w:p>
        </w:tc>
        <w:tc>
          <w:tcPr>
            <w:tcW w:w="439" w:type="pct"/>
            <w:vAlign w:val="center"/>
          </w:tcPr>
          <w:p w:rsidR="00C17171" w:rsidRPr="00F87633" w:rsidRDefault="00C17171" w:rsidP="000A2D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405" w:type="pct"/>
            <w:vAlign w:val="center"/>
          </w:tcPr>
          <w:p w:rsidR="00C17171" w:rsidRPr="00CA1000" w:rsidRDefault="00B01E6E" w:rsidP="00CA1000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105,6</w:t>
            </w:r>
          </w:p>
        </w:tc>
        <w:tc>
          <w:tcPr>
            <w:tcW w:w="569" w:type="pct"/>
            <w:vAlign w:val="center"/>
          </w:tcPr>
          <w:p w:rsidR="00C17171" w:rsidRPr="00CA1000" w:rsidRDefault="009222CE" w:rsidP="00CA1000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83" w:type="pct"/>
            <w:vAlign w:val="center"/>
          </w:tcPr>
          <w:p w:rsidR="00C17171" w:rsidRPr="00CA1000" w:rsidRDefault="009222CE" w:rsidP="00CA1000">
            <w:pPr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1" w:type="pct"/>
            <w:vMerge/>
            <w:vAlign w:val="center"/>
          </w:tcPr>
          <w:p w:rsidR="00C17171" w:rsidRPr="007E2AD8" w:rsidRDefault="00C17171" w:rsidP="007173DB">
            <w:pPr>
              <w:keepNext/>
              <w:jc w:val="both"/>
              <w:rPr>
                <w:sz w:val="20"/>
                <w:szCs w:val="20"/>
              </w:rPr>
            </w:pPr>
          </w:p>
        </w:tc>
      </w:tr>
      <w:tr w:rsidR="000D613C" w:rsidRPr="006F5C92" w:rsidTr="004B1F4D">
        <w:tc>
          <w:tcPr>
            <w:tcW w:w="5000" w:type="pct"/>
            <w:gridSpan w:val="9"/>
            <w:vAlign w:val="center"/>
          </w:tcPr>
          <w:p w:rsidR="000D613C" w:rsidRPr="004B1F4D" w:rsidRDefault="000D613C" w:rsidP="004B1F4D">
            <w:pPr>
              <w:pStyle w:val="a3"/>
              <w:keepNext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4B1F4D">
              <w:rPr>
                <w:b/>
              </w:rPr>
              <w:t>Уровень жизни населения</w:t>
            </w:r>
          </w:p>
        </w:tc>
      </w:tr>
      <w:tr w:rsidR="000D613C" w:rsidRPr="006F5C92" w:rsidTr="009442F6">
        <w:tc>
          <w:tcPr>
            <w:tcW w:w="228" w:type="pct"/>
            <w:vAlign w:val="center"/>
          </w:tcPr>
          <w:p w:rsidR="000D613C" w:rsidRPr="004B1F4D" w:rsidRDefault="009222CE" w:rsidP="004B1F4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D613C" w:rsidRPr="004B1F4D">
              <w:rPr>
                <w:sz w:val="20"/>
                <w:szCs w:val="20"/>
              </w:rPr>
              <w:t>6</w:t>
            </w:r>
          </w:p>
        </w:tc>
        <w:tc>
          <w:tcPr>
            <w:tcW w:w="672" w:type="pct"/>
            <w:vAlign w:val="center"/>
          </w:tcPr>
          <w:p w:rsidR="000D613C" w:rsidRPr="00F87633" w:rsidRDefault="000D613C" w:rsidP="000A2D0E">
            <w:pPr>
              <w:jc w:val="both"/>
              <w:rPr>
                <w:color w:val="000000"/>
                <w:sz w:val="20"/>
                <w:szCs w:val="20"/>
              </w:rPr>
            </w:pPr>
            <w:r w:rsidRPr="00F87633">
              <w:rPr>
                <w:color w:val="000000"/>
                <w:sz w:val="20"/>
                <w:szCs w:val="20"/>
              </w:rPr>
              <w:t>Среднемесячная заработная плата 1 работающего</w:t>
            </w:r>
          </w:p>
        </w:tc>
        <w:tc>
          <w:tcPr>
            <w:tcW w:w="595" w:type="pct"/>
            <w:vAlign w:val="center"/>
          </w:tcPr>
          <w:p w:rsidR="000D613C" w:rsidRPr="00F87633" w:rsidRDefault="000D613C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F87633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38" w:type="pct"/>
            <w:vAlign w:val="center"/>
          </w:tcPr>
          <w:p w:rsidR="000D613C" w:rsidRPr="009222CE" w:rsidRDefault="008B1542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9222CE">
              <w:rPr>
                <w:color w:val="000000"/>
                <w:sz w:val="20"/>
                <w:szCs w:val="20"/>
              </w:rPr>
              <w:t>34544</w:t>
            </w:r>
          </w:p>
        </w:tc>
        <w:tc>
          <w:tcPr>
            <w:tcW w:w="439" w:type="pct"/>
            <w:vAlign w:val="center"/>
          </w:tcPr>
          <w:p w:rsidR="000D613C" w:rsidRPr="009222CE" w:rsidRDefault="000346A4" w:rsidP="000346A4">
            <w:pPr>
              <w:jc w:val="center"/>
              <w:rPr>
                <w:color w:val="000000"/>
                <w:sz w:val="20"/>
                <w:szCs w:val="20"/>
              </w:rPr>
            </w:pPr>
            <w:r w:rsidRPr="009222CE">
              <w:rPr>
                <w:color w:val="000000"/>
                <w:sz w:val="20"/>
                <w:szCs w:val="20"/>
              </w:rPr>
              <w:t>359</w:t>
            </w:r>
            <w:r w:rsidR="008B1542" w:rsidRPr="009222C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05" w:type="pct"/>
            <w:vAlign w:val="center"/>
          </w:tcPr>
          <w:p w:rsidR="008368E7" w:rsidRPr="009222CE" w:rsidRDefault="008B1542" w:rsidP="008B1542">
            <w:pPr>
              <w:keepNext/>
              <w:jc w:val="center"/>
              <w:rPr>
                <w:sz w:val="20"/>
                <w:szCs w:val="20"/>
              </w:rPr>
            </w:pPr>
            <w:r w:rsidRPr="009222CE">
              <w:rPr>
                <w:sz w:val="20"/>
                <w:szCs w:val="20"/>
              </w:rPr>
              <w:t>35978</w:t>
            </w:r>
          </w:p>
        </w:tc>
        <w:tc>
          <w:tcPr>
            <w:tcW w:w="569" w:type="pct"/>
            <w:vAlign w:val="center"/>
          </w:tcPr>
          <w:p w:rsidR="000D613C" w:rsidRPr="009222CE" w:rsidRDefault="008B1542" w:rsidP="000A2D0E">
            <w:pPr>
              <w:keepNext/>
              <w:jc w:val="center"/>
              <w:rPr>
                <w:sz w:val="20"/>
                <w:szCs w:val="20"/>
              </w:rPr>
            </w:pPr>
            <w:r w:rsidRPr="009222CE">
              <w:rPr>
                <w:sz w:val="20"/>
                <w:szCs w:val="20"/>
              </w:rPr>
              <w:t>104,15</w:t>
            </w:r>
          </w:p>
        </w:tc>
        <w:tc>
          <w:tcPr>
            <w:tcW w:w="483" w:type="pct"/>
            <w:vAlign w:val="center"/>
          </w:tcPr>
          <w:p w:rsidR="000D613C" w:rsidRPr="009222CE" w:rsidRDefault="00CD265C" w:rsidP="000A2D0E">
            <w:pPr>
              <w:keepNext/>
              <w:jc w:val="center"/>
              <w:rPr>
                <w:sz w:val="20"/>
                <w:szCs w:val="20"/>
              </w:rPr>
            </w:pPr>
            <w:r w:rsidRPr="009222CE">
              <w:rPr>
                <w:sz w:val="20"/>
                <w:szCs w:val="20"/>
              </w:rPr>
              <w:t>100,2</w:t>
            </w:r>
          </w:p>
        </w:tc>
        <w:tc>
          <w:tcPr>
            <w:tcW w:w="971" w:type="pct"/>
            <w:vAlign w:val="center"/>
          </w:tcPr>
          <w:p w:rsidR="000D613C" w:rsidRPr="009222CE" w:rsidRDefault="004E0F62" w:rsidP="000A2D0E">
            <w:pPr>
              <w:keepNext/>
              <w:jc w:val="center"/>
              <w:rPr>
                <w:sz w:val="20"/>
                <w:szCs w:val="20"/>
              </w:rPr>
            </w:pPr>
            <w:r w:rsidRPr="009222CE">
              <w:rPr>
                <w:sz w:val="20"/>
                <w:szCs w:val="20"/>
              </w:rPr>
              <w:t xml:space="preserve">Темпы роста заработной платы </w:t>
            </w:r>
            <w:r w:rsidR="009222CE">
              <w:rPr>
                <w:sz w:val="20"/>
                <w:szCs w:val="20"/>
              </w:rPr>
              <w:t xml:space="preserve">обусловлены </w:t>
            </w:r>
            <w:r w:rsidRPr="009222CE">
              <w:rPr>
                <w:sz w:val="20"/>
                <w:szCs w:val="20"/>
              </w:rPr>
              <w:t>увеличением минимального размера оплаты труда с 01 января 2020 года до 12130,0 рублей</w:t>
            </w:r>
            <w:r w:rsidR="009222CE">
              <w:rPr>
                <w:sz w:val="20"/>
                <w:szCs w:val="20"/>
              </w:rPr>
              <w:t>, к</w:t>
            </w:r>
            <w:r w:rsidRPr="009222CE">
              <w:rPr>
                <w:sz w:val="20"/>
                <w:szCs w:val="20"/>
              </w:rPr>
              <w:t>роме того, с 01 октября 2020 года проиндексирована заработная плата работников бюджетных учреждений на 3%.</w:t>
            </w:r>
          </w:p>
        </w:tc>
      </w:tr>
      <w:tr w:rsidR="000D613C" w:rsidRPr="006F5C92" w:rsidTr="009442F6">
        <w:tc>
          <w:tcPr>
            <w:tcW w:w="228" w:type="pct"/>
            <w:vAlign w:val="center"/>
          </w:tcPr>
          <w:p w:rsidR="000D613C" w:rsidRPr="004B1F4D" w:rsidRDefault="004330B6" w:rsidP="004B1F4D">
            <w:pPr>
              <w:keepNext/>
              <w:jc w:val="center"/>
              <w:rPr>
                <w:sz w:val="20"/>
                <w:szCs w:val="20"/>
              </w:rPr>
            </w:pPr>
            <w:bookmarkStart w:id="1" w:name="_Hlk66201960"/>
            <w:r>
              <w:rPr>
                <w:sz w:val="20"/>
                <w:szCs w:val="20"/>
              </w:rPr>
              <w:t>1</w:t>
            </w:r>
            <w:r w:rsidR="000D613C" w:rsidRPr="004B1F4D">
              <w:rPr>
                <w:sz w:val="20"/>
                <w:szCs w:val="20"/>
              </w:rPr>
              <w:t>7</w:t>
            </w:r>
          </w:p>
        </w:tc>
        <w:tc>
          <w:tcPr>
            <w:tcW w:w="672" w:type="pct"/>
            <w:vAlign w:val="center"/>
          </w:tcPr>
          <w:p w:rsidR="000D613C" w:rsidRPr="00F87633" w:rsidRDefault="000D613C" w:rsidP="000A2D0E">
            <w:pPr>
              <w:jc w:val="both"/>
              <w:rPr>
                <w:color w:val="000000"/>
                <w:sz w:val="20"/>
                <w:szCs w:val="20"/>
              </w:rPr>
            </w:pPr>
            <w:r w:rsidRPr="00F87633">
              <w:rPr>
                <w:color w:val="000000"/>
                <w:sz w:val="20"/>
                <w:szCs w:val="20"/>
              </w:rPr>
              <w:t xml:space="preserve">Средний размер назначенных месячных пенсий пенсионеров, состоящих на учете в отделениях Пенсионного фонда </w:t>
            </w:r>
          </w:p>
        </w:tc>
        <w:tc>
          <w:tcPr>
            <w:tcW w:w="595" w:type="pct"/>
            <w:vAlign w:val="center"/>
          </w:tcPr>
          <w:p w:rsidR="000D613C" w:rsidRPr="00F87633" w:rsidRDefault="000D613C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F87633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38" w:type="pct"/>
            <w:vAlign w:val="center"/>
          </w:tcPr>
          <w:p w:rsidR="000D613C" w:rsidRPr="004330B6" w:rsidRDefault="000D613C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4330B6">
              <w:rPr>
                <w:color w:val="000000"/>
                <w:sz w:val="20"/>
                <w:szCs w:val="20"/>
              </w:rPr>
              <w:t>1</w:t>
            </w:r>
            <w:r w:rsidR="001E6C6A" w:rsidRPr="004330B6">
              <w:rPr>
                <w:color w:val="000000"/>
                <w:sz w:val="20"/>
                <w:szCs w:val="20"/>
              </w:rPr>
              <w:t>3422,55</w:t>
            </w:r>
          </w:p>
        </w:tc>
        <w:tc>
          <w:tcPr>
            <w:tcW w:w="439" w:type="pct"/>
            <w:vAlign w:val="center"/>
          </w:tcPr>
          <w:p w:rsidR="000D613C" w:rsidRPr="004330B6" w:rsidRDefault="00FF3137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4330B6">
              <w:rPr>
                <w:color w:val="000000"/>
                <w:sz w:val="20"/>
                <w:szCs w:val="20"/>
              </w:rPr>
              <w:t>14227,90</w:t>
            </w:r>
          </w:p>
        </w:tc>
        <w:tc>
          <w:tcPr>
            <w:tcW w:w="405" w:type="pct"/>
            <w:vAlign w:val="center"/>
          </w:tcPr>
          <w:p w:rsidR="000D613C" w:rsidRPr="004330B6" w:rsidRDefault="001E6C6A" w:rsidP="00CF00B6">
            <w:pPr>
              <w:keepNext/>
              <w:jc w:val="center"/>
              <w:rPr>
                <w:sz w:val="20"/>
                <w:szCs w:val="20"/>
              </w:rPr>
            </w:pPr>
            <w:r w:rsidRPr="004330B6">
              <w:rPr>
                <w:sz w:val="20"/>
                <w:szCs w:val="20"/>
              </w:rPr>
              <w:t>14236,57</w:t>
            </w:r>
          </w:p>
        </w:tc>
        <w:tc>
          <w:tcPr>
            <w:tcW w:w="569" w:type="pct"/>
            <w:vAlign w:val="center"/>
          </w:tcPr>
          <w:p w:rsidR="000D613C" w:rsidRPr="004330B6" w:rsidRDefault="000D613C" w:rsidP="000A2D0E">
            <w:pPr>
              <w:keepNext/>
              <w:jc w:val="center"/>
              <w:rPr>
                <w:sz w:val="20"/>
                <w:szCs w:val="20"/>
              </w:rPr>
            </w:pPr>
            <w:r w:rsidRPr="004330B6">
              <w:rPr>
                <w:sz w:val="20"/>
                <w:szCs w:val="20"/>
              </w:rPr>
              <w:t>10</w:t>
            </w:r>
            <w:r w:rsidR="00FF3137" w:rsidRPr="004330B6">
              <w:rPr>
                <w:sz w:val="20"/>
                <w:szCs w:val="20"/>
              </w:rPr>
              <w:t>6,1</w:t>
            </w:r>
          </w:p>
        </w:tc>
        <w:tc>
          <w:tcPr>
            <w:tcW w:w="483" w:type="pct"/>
            <w:vAlign w:val="center"/>
          </w:tcPr>
          <w:p w:rsidR="000D613C" w:rsidRPr="004330B6" w:rsidRDefault="000D613C" w:rsidP="000A2D0E">
            <w:pPr>
              <w:keepNext/>
              <w:jc w:val="center"/>
              <w:rPr>
                <w:sz w:val="20"/>
                <w:szCs w:val="20"/>
              </w:rPr>
            </w:pPr>
            <w:r w:rsidRPr="004330B6">
              <w:rPr>
                <w:sz w:val="20"/>
                <w:szCs w:val="20"/>
              </w:rPr>
              <w:t>10</w:t>
            </w:r>
            <w:r w:rsidR="00FF3137" w:rsidRPr="004330B6">
              <w:rPr>
                <w:sz w:val="20"/>
                <w:szCs w:val="20"/>
              </w:rPr>
              <w:t>6</w:t>
            </w:r>
          </w:p>
        </w:tc>
        <w:tc>
          <w:tcPr>
            <w:tcW w:w="971" w:type="pct"/>
            <w:vAlign w:val="center"/>
          </w:tcPr>
          <w:p w:rsidR="000D613C" w:rsidRPr="00F87633" w:rsidRDefault="003A0FCC" w:rsidP="000A2D0E">
            <w:pPr>
              <w:keepNext/>
              <w:jc w:val="center"/>
              <w:rPr>
                <w:sz w:val="20"/>
                <w:szCs w:val="20"/>
              </w:rPr>
            </w:pPr>
            <w:r w:rsidRPr="003A0FCC">
              <w:rPr>
                <w:sz w:val="20"/>
                <w:szCs w:val="20"/>
              </w:rPr>
              <w:t xml:space="preserve">Значение индикатора превысило значение целевого индикатора, планируемого </w:t>
            </w:r>
            <w:r>
              <w:rPr>
                <w:sz w:val="20"/>
                <w:szCs w:val="20"/>
              </w:rPr>
              <w:t xml:space="preserve">к </w:t>
            </w:r>
            <w:r w:rsidRPr="003A0FCC">
              <w:rPr>
                <w:sz w:val="20"/>
                <w:szCs w:val="20"/>
              </w:rPr>
              <w:t>достижению в 2020 году</w:t>
            </w:r>
          </w:p>
        </w:tc>
      </w:tr>
      <w:bookmarkEnd w:id="1"/>
      <w:tr w:rsidR="000D613C" w:rsidRPr="006F5C92" w:rsidTr="004B1F4D">
        <w:tc>
          <w:tcPr>
            <w:tcW w:w="5000" w:type="pct"/>
            <w:gridSpan w:val="9"/>
            <w:vAlign w:val="center"/>
          </w:tcPr>
          <w:p w:rsidR="000D613C" w:rsidRPr="004B1F4D" w:rsidRDefault="000D613C" w:rsidP="004B1F4D">
            <w:pPr>
              <w:pStyle w:val="a3"/>
              <w:keepNext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4B1F4D">
              <w:rPr>
                <w:b/>
              </w:rPr>
              <w:t>Труд и занятость</w:t>
            </w:r>
          </w:p>
        </w:tc>
      </w:tr>
      <w:tr w:rsidR="000D613C" w:rsidRPr="003A0FCC" w:rsidTr="009442F6">
        <w:tc>
          <w:tcPr>
            <w:tcW w:w="228" w:type="pct"/>
            <w:vAlign w:val="center"/>
          </w:tcPr>
          <w:p w:rsidR="000D613C" w:rsidRPr="004B1F4D" w:rsidRDefault="00C20260" w:rsidP="004B1F4D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72" w:type="pct"/>
            <w:vAlign w:val="center"/>
          </w:tcPr>
          <w:p w:rsidR="000D613C" w:rsidRPr="00A15CA5" w:rsidRDefault="000D613C" w:rsidP="000A2D0E">
            <w:pPr>
              <w:jc w:val="both"/>
              <w:rPr>
                <w:color w:val="000000"/>
                <w:sz w:val="20"/>
                <w:szCs w:val="20"/>
              </w:rPr>
            </w:pPr>
            <w:r w:rsidRPr="00A15CA5">
              <w:rPr>
                <w:color w:val="000000"/>
                <w:sz w:val="20"/>
                <w:szCs w:val="20"/>
              </w:rPr>
              <w:t>Численность трудовых ресурсов</w:t>
            </w:r>
          </w:p>
        </w:tc>
        <w:tc>
          <w:tcPr>
            <w:tcW w:w="595" w:type="pct"/>
            <w:vAlign w:val="center"/>
          </w:tcPr>
          <w:p w:rsidR="000D613C" w:rsidRPr="00A15CA5" w:rsidRDefault="000D613C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A15CA5">
              <w:rPr>
                <w:color w:val="000000"/>
                <w:sz w:val="20"/>
                <w:szCs w:val="20"/>
              </w:rPr>
              <w:t>тыс.человек</w:t>
            </w:r>
          </w:p>
        </w:tc>
        <w:tc>
          <w:tcPr>
            <w:tcW w:w="638" w:type="pct"/>
            <w:vAlign w:val="center"/>
          </w:tcPr>
          <w:p w:rsidR="000D613C" w:rsidRPr="00C20260" w:rsidRDefault="00743404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C20260">
              <w:rPr>
                <w:color w:val="000000"/>
                <w:sz w:val="20"/>
                <w:szCs w:val="20"/>
                <w:lang w:val="en-US"/>
              </w:rPr>
              <w:t>8623</w:t>
            </w:r>
          </w:p>
        </w:tc>
        <w:tc>
          <w:tcPr>
            <w:tcW w:w="439" w:type="pct"/>
            <w:vAlign w:val="center"/>
          </w:tcPr>
          <w:p w:rsidR="000D613C" w:rsidRPr="00C20260" w:rsidRDefault="00C307A0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C20260">
              <w:rPr>
                <w:color w:val="000000"/>
                <w:sz w:val="20"/>
                <w:szCs w:val="20"/>
              </w:rPr>
              <w:t>8</w:t>
            </w:r>
            <w:r w:rsidR="008E3708" w:rsidRPr="00C20260">
              <w:rPr>
                <w:color w:val="000000"/>
                <w:sz w:val="20"/>
                <w:szCs w:val="20"/>
              </w:rPr>
              <w:t>559</w:t>
            </w:r>
          </w:p>
        </w:tc>
        <w:tc>
          <w:tcPr>
            <w:tcW w:w="405" w:type="pct"/>
            <w:vAlign w:val="center"/>
          </w:tcPr>
          <w:p w:rsidR="000D613C" w:rsidRPr="00C20260" w:rsidRDefault="008E3708" w:rsidP="000A2D0E">
            <w:pPr>
              <w:keepNext/>
              <w:jc w:val="center"/>
              <w:rPr>
                <w:sz w:val="20"/>
                <w:szCs w:val="20"/>
              </w:rPr>
            </w:pPr>
            <w:r w:rsidRPr="00C20260">
              <w:rPr>
                <w:sz w:val="20"/>
                <w:szCs w:val="20"/>
              </w:rPr>
              <w:t>8516</w:t>
            </w:r>
          </w:p>
        </w:tc>
        <w:tc>
          <w:tcPr>
            <w:tcW w:w="569" w:type="pct"/>
            <w:vAlign w:val="center"/>
          </w:tcPr>
          <w:p w:rsidR="000D613C" w:rsidRPr="00C20260" w:rsidRDefault="008E3708" w:rsidP="000A2D0E">
            <w:pPr>
              <w:keepNext/>
              <w:jc w:val="center"/>
              <w:rPr>
                <w:sz w:val="20"/>
                <w:szCs w:val="20"/>
              </w:rPr>
            </w:pPr>
            <w:r w:rsidRPr="00C20260">
              <w:rPr>
                <w:sz w:val="20"/>
                <w:szCs w:val="20"/>
              </w:rPr>
              <w:t>98,8</w:t>
            </w:r>
          </w:p>
        </w:tc>
        <w:tc>
          <w:tcPr>
            <w:tcW w:w="483" w:type="pct"/>
            <w:vAlign w:val="center"/>
          </w:tcPr>
          <w:p w:rsidR="000D613C" w:rsidRPr="00C20260" w:rsidRDefault="008E3708" w:rsidP="000A2D0E">
            <w:pPr>
              <w:keepNext/>
              <w:jc w:val="center"/>
              <w:rPr>
                <w:sz w:val="20"/>
                <w:szCs w:val="20"/>
              </w:rPr>
            </w:pPr>
            <w:r w:rsidRPr="00C20260">
              <w:rPr>
                <w:sz w:val="20"/>
                <w:szCs w:val="20"/>
              </w:rPr>
              <w:t>99,5</w:t>
            </w:r>
          </w:p>
        </w:tc>
        <w:tc>
          <w:tcPr>
            <w:tcW w:w="971" w:type="pct"/>
            <w:vAlign w:val="center"/>
          </w:tcPr>
          <w:p w:rsidR="000D613C" w:rsidRPr="00F87633" w:rsidRDefault="008E3708" w:rsidP="000A2D0E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Снижение численности трудовых ресурсов связано со </w:t>
            </w:r>
            <w:r w:rsidRPr="008E3708">
              <w:rPr>
                <w:sz w:val="20"/>
                <w:szCs w:val="20"/>
              </w:rPr>
              <w:t>старением населения</w:t>
            </w:r>
            <w:r>
              <w:rPr>
                <w:sz w:val="20"/>
                <w:szCs w:val="20"/>
              </w:rPr>
              <w:t xml:space="preserve"> и миграционным оттоком в </w:t>
            </w:r>
            <w:r>
              <w:rPr>
                <w:sz w:val="20"/>
                <w:szCs w:val="20"/>
              </w:rPr>
              <w:lastRenderedPageBreak/>
              <w:t>трудоспособном возрасте</w:t>
            </w:r>
          </w:p>
        </w:tc>
      </w:tr>
      <w:tr w:rsidR="000D613C" w:rsidRPr="006F5C92" w:rsidTr="009442F6">
        <w:tc>
          <w:tcPr>
            <w:tcW w:w="228" w:type="pct"/>
            <w:vAlign w:val="center"/>
          </w:tcPr>
          <w:p w:rsidR="000D613C" w:rsidRPr="003A0FCC" w:rsidRDefault="003A0FCC" w:rsidP="004B1F4D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19</w:t>
            </w:r>
          </w:p>
        </w:tc>
        <w:tc>
          <w:tcPr>
            <w:tcW w:w="672" w:type="pct"/>
            <w:vAlign w:val="center"/>
          </w:tcPr>
          <w:p w:rsidR="000D613C" w:rsidRPr="00A15CA5" w:rsidRDefault="000D613C" w:rsidP="000A2D0E">
            <w:pPr>
              <w:rPr>
                <w:color w:val="000000"/>
                <w:sz w:val="20"/>
                <w:szCs w:val="20"/>
              </w:rPr>
            </w:pPr>
            <w:r w:rsidRPr="00A15CA5">
              <w:rPr>
                <w:color w:val="000000"/>
                <w:sz w:val="20"/>
                <w:szCs w:val="20"/>
              </w:rPr>
              <w:t>Уровень безработицы (по методологии МОТ)</w:t>
            </w:r>
          </w:p>
        </w:tc>
        <w:tc>
          <w:tcPr>
            <w:tcW w:w="595" w:type="pct"/>
            <w:vAlign w:val="center"/>
          </w:tcPr>
          <w:p w:rsidR="000D613C" w:rsidRPr="00A15CA5" w:rsidRDefault="000D613C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A15CA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638" w:type="pct"/>
            <w:vAlign w:val="center"/>
          </w:tcPr>
          <w:p w:rsidR="000D613C" w:rsidRPr="00A15CA5" w:rsidRDefault="000F3431" w:rsidP="000A2D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</w:t>
            </w:r>
          </w:p>
        </w:tc>
        <w:tc>
          <w:tcPr>
            <w:tcW w:w="439" w:type="pct"/>
            <w:vAlign w:val="center"/>
          </w:tcPr>
          <w:p w:rsidR="000D613C" w:rsidRPr="00A15CA5" w:rsidRDefault="00EB1B31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3A0FCC">
              <w:rPr>
                <w:color w:val="000000"/>
                <w:sz w:val="20"/>
                <w:szCs w:val="20"/>
              </w:rPr>
              <w:t>1,</w:t>
            </w:r>
            <w:r w:rsidR="000F3431" w:rsidRPr="003A0FC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05" w:type="pct"/>
            <w:vAlign w:val="center"/>
          </w:tcPr>
          <w:p w:rsidR="000D613C" w:rsidRPr="00F87633" w:rsidRDefault="000F3431" w:rsidP="000A2D0E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569" w:type="pct"/>
            <w:vAlign w:val="center"/>
          </w:tcPr>
          <w:p w:rsidR="000D613C" w:rsidRPr="00F87633" w:rsidRDefault="000F3431" w:rsidP="000A2D0E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+1,5 п.п.</w:t>
            </w:r>
          </w:p>
        </w:tc>
        <w:tc>
          <w:tcPr>
            <w:tcW w:w="483" w:type="pct"/>
            <w:vAlign w:val="center"/>
          </w:tcPr>
          <w:p w:rsidR="000D613C" w:rsidRPr="00F87633" w:rsidRDefault="000F3431" w:rsidP="000A2D0E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+1,9 п.п.</w:t>
            </w:r>
          </w:p>
        </w:tc>
        <w:tc>
          <w:tcPr>
            <w:tcW w:w="971" w:type="pct"/>
            <w:vAlign w:val="center"/>
          </w:tcPr>
          <w:p w:rsidR="000D613C" w:rsidRPr="003A0FCC" w:rsidRDefault="000F3431" w:rsidP="00D64C11">
            <w:pPr>
              <w:keepNext/>
              <w:jc w:val="both"/>
              <w:rPr>
                <w:sz w:val="20"/>
                <w:szCs w:val="20"/>
              </w:rPr>
            </w:pPr>
            <w:r w:rsidRPr="003A0FCC">
              <w:rPr>
                <w:sz w:val="20"/>
                <w:szCs w:val="20"/>
              </w:rPr>
              <w:t>Высокий уровень безработицы сложился  вследствие того, что обратилось большинство граждан ранее или длительный период не работавшие и не имеющие профессии и образования, также связан с расширенной возможностью граждан обращаться не только лично в отдел занятости, но и дистанционно по средствам портала «Работа в России», личного кабинета на гос. Услугах и увеличением пособия по безработице в условиях пандемии.</w:t>
            </w:r>
          </w:p>
        </w:tc>
      </w:tr>
      <w:tr w:rsidR="000D613C" w:rsidRPr="006F5C92" w:rsidTr="004B1F4D">
        <w:tc>
          <w:tcPr>
            <w:tcW w:w="5000" w:type="pct"/>
            <w:gridSpan w:val="9"/>
          </w:tcPr>
          <w:p w:rsidR="000D613C" w:rsidRPr="00576FD6" w:rsidRDefault="000D613C" w:rsidP="000A2D0E">
            <w:pPr>
              <w:pStyle w:val="a3"/>
              <w:keepNext/>
              <w:numPr>
                <w:ilvl w:val="0"/>
                <w:numId w:val="1"/>
              </w:numPr>
              <w:jc w:val="center"/>
              <w:rPr>
                <w:b/>
              </w:rPr>
            </w:pPr>
            <w:bookmarkStart w:id="2" w:name="_Hlk66191912"/>
            <w:r w:rsidRPr="00576FD6">
              <w:rPr>
                <w:b/>
              </w:rPr>
              <w:t>Развитие социальной сферы</w:t>
            </w:r>
          </w:p>
        </w:tc>
      </w:tr>
      <w:tr w:rsidR="000D613C" w:rsidRPr="00576FD6" w:rsidTr="009442F6">
        <w:tc>
          <w:tcPr>
            <w:tcW w:w="228" w:type="pct"/>
            <w:vAlign w:val="center"/>
          </w:tcPr>
          <w:p w:rsidR="000D613C" w:rsidRPr="003A0FCC" w:rsidRDefault="003A0FCC" w:rsidP="004B1F4D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672" w:type="pct"/>
            <w:vAlign w:val="center"/>
          </w:tcPr>
          <w:p w:rsidR="000D613C" w:rsidRPr="00576FD6" w:rsidRDefault="000D613C" w:rsidP="000A2D0E">
            <w:pPr>
              <w:jc w:val="both"/>
              <w:rPr>
                <w:color w:val="000000"/>
                <w:sz w:val="20"/>
                <w:szCs w:val="20"/>
              </w:rPr>
            </w:pPr>
            <w:r w:rsidRPr="00576FD6">
              <w:rPr>
                <w:color w:val="000000"/>
                <w:sz w:val="20"/>
                <w:szCs w:val="20"/>
              </w:rPr>
              <w:t>Число детских дошкольных учреждений, всего</w:t>
            </w:r>
          </w:p>
        </w:tc>
        <w:tc>
          <w:tcPr>
            <w:tcW w:w="595" w:type="pct"/>
            <w:vAlign w:val="center"/>
          </w:tcPr>
          <w:p w:rsidR="000D613C" w:rsidRPr="00576FD6" w:rsidRDefault="000D613C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576FD6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8" w:type="pct"/>
            <w:vAlign w:val="center"/>
          </w:tcPr>
          <w:p w:rsidR="000D613C" w:rsidRPr="003A0FCC" w:rsidRDefault="00F53DC7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3A0FC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39" w:type="pct"/>
            <w:vAlign w:val="center"/>
          </w:tcPr>
          <w:p w:rsidR="000D613C" w:rsidRPr="003A0FCC" w:rsidRDefault="00F53DC7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3A0FC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05" w:type="pct"/>
            <w:vAlign w:val="center"/>
          </w:tcPr>
          <w:p w:rsidR="000D613C" w:rsidRPr="003A0FCC" w:rsidRDefault="00F53DC7" w:rsidP="000A2D0E">
            <w:pPr>
              <w:keepNext/>
              <w:jc w:val="center"/>
              <w:rPr>
                <w:sz w:val="20"/>
                <w:szCs w:val="20"/>
              </w:rPr>
            </w:pPr>
            <w:r w:rsidRPr="003A0FCC">
              <w:rPr>
                <w:sz w:val="20"/>
                <w:szCs w:val="20"/>
              </w:rPr>
              <w:t>9</w:t>
            </w:r>
          </w:p>
        </w:tc>
        <w:tc>
          <w:tcPr>
            <w:tcW w:w="569" w:type="pct"/>
            <w:vAlign w:val="center"/>
          </w:tcPr>
          <w:p w:rsidR="000D613C" w:rsidRPr="003A0FCC" w:rsidRDefault="00A95CA4" w:rsidP="000A2D0E">
            <w:pPr>
              <w:keepNext/>
              <w:jc w:val="center"/>
              <w:rPr>
                <w:sz w:val="20"/>
                <w:szCs w:val="20"/>
              </w:rPr>
            </w:pPr>
            <w:r w:rsidRPr="003A0FCC">
              <w:rPr>
                <w:sz w:val="20"/>
                <w:szCs w:val="20"/>
              </w:rPr>
              <w:t>100,0</w:t>
            </w:r>
          </w:p>
        </w:tc>
        <w:tc>
          <w:tcPr>
            <w:tcW w:w="483" w:type="pct"/>
            <w:vAlign w:val="center"/>
          </w:tcPr>
          <w:p w:rsidR="000D613C" w:rsidRPr="003A0FCC" w:rsidRDefault="00A95CA4" w:rsidP="000A2D0E">
            <w:pPr>
              <w:keepNext/>
              <w:jc w:val="center"/>
              <w:rPr>
                <w:sz w:val="20"/>
                <w:szCs w:val="20"/>
              </w:rPr>
            </w:pPr>
            <w:r w:rsidRPr="003A0FCC">
              <w:rPr>
                <w:sz w:val="20"/>
                <w:szCs w:val="20"/>
              </w:rPr>
              <w:t>100,0</w:t>
            </w:r>
          </w:p>
        </w:tc>
        <w:tc>
          <w:tcPr>
            <w:tcW w:w="971" w:type="pct"/>
            <w:vAlign w:val="center"/>
          </w:tcPr>
          <w:p w:rsidR="000D613C" w:rsidRPr="00576FD6" w:rsidRDefault="00A95CA4" w:rsidP="000A2D0E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613C" w:rsidRPr="00576FD6" w:rsidTr="009442F6">
        <w:tc>
          <w:tcPr>
            <w:tcW w:w="228" w:type="pct"/>
            <w:vAlign w:val="center"/>
          </w:tcPr>
          <w:p w:rsidR="000D613C" w:rsidRPr="003A0FCC" w:rsidRDefault="003A0FCC" w:rsidP="004B1F4D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672" w:type="pct"/>
            <w:vAlign w:val="center"/>
          </w:tcPr>
          <w:p w:rsidR="000D613C" w:rsidRPr="00576FD6" w:rsidRDefault="000D613C" w:rsidP="000A2D0E">
            <w:pPr>
              <w:jc w:val="both"/>
              <w:rPr>
                <w:color w:val="000000"/>
                <w:sz w:val="20"/>
                <w:szCs w:val="20"/>
              </w:rPr>
            </w:pPr>
            <w:r w:rsidRPr="00576FD6">
              <w:rPr>
                <w:color w:val="000000"/>
                <w:sz w:val="20"/>
                <w:szCs w:val="20"/>
              </w:rPr>
              <w:t>Численность детей в дошкольных образовательных учреждениях</w:t>
            </w:r>
          </w:p>
        </w:tc>
        <w:tc>
          <w:tcPr>
            <w:tcW w:w="595" w:type="pct"/>
            <w:vAlign w:val="center"/>
          </w:tcPr>
          <w:p w:rsidR="000D613C" w:rsidRPr="00576FD6" w:rsidRDefault="000D613C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576FD6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8" w:type="pct"/>
            <w:vAlign w:val="center"/>
          </w:tcPr>
          <w:p w:rsidR="000D613C" w:rsidRPr="003A0FCC" w:rsidRDefault="00F53DC7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3A0FCC">
              <w:rPr>
                <w:color w:val="000000"/>
                <w:sz w:val="20"/>
                <w:szCs w:val="20"/>
              </w:rPr>
              <w:t>945</w:t>
            </w:r>
          </w:p>
        </w:tc>
        <w:tc>
          <w:tcPr>
            <w:tcW w:w="439" w:type="pct"/>
            <w:vAlign w:val="center"/>
          </w:tcPr>
          <w:p w:rsidR="000D613C" w:rsidRPr="003A0FCC" w:rsidRDefault="00F53DC7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3A0FCC">
              <w:rPr>
                <w:color w:val="000000"/>
                <w:sz w:val="20"/>
                <w:szCs w:val="20"/>
              </w:rPr>
              <w:t>945</w:t>
            </w:r>
          </w:p>
        </w:tc>
        <w:tc>
          <w:tcPr>
            <w:tcW w:w="405" w:type="pct"/>
            <w:vAlign w:val="center"/>
          </w:tcPr>
          <w:p w:rsidR="000D613C" w:rsidRPr="003A0FCC" w:rsidRDefault="00F53DC7" w:rsidP="000A2D0E">
            <w:pPr>
              <w:keepNext/>
              <w:jc w:val="center"/>
              <w:rPr>
                <w:sz w:val="20"/>
                <w:szCs w:val="20"/>
              </w:rPr>
            </w:pPr>
            <w:r w:rsidRPr="003A0FCC">
              <w:rPr>
                <w:sz w:val="20"/>
                <w:szCs w:val="20"/>
              </w:rPr>
              <w:t>945</w:t>
            </w:r>
          </w:p>
        </w:tc>
        <w:tc>
          <w:tcPr>
            <w:tcW w:w="569" w:type="pct"/>
            <w:vAlign w:val="center"/>
          </w:tcPr>
          <w:p w:rsidR="000D613C" w:rsidRPr="003A0FCC" w:rsidRDefault="00A95CA4" w:rsidP="000A2D0E">
            <w:pPr>
              <w:keepNext/>
              <w:jc w:val="center"/>
              <w:rPr>
                <w:sz w:val="20"/>
                <w:szCs w:val="20"/>
              </w:rPr>
            </w:pPr>
            <w:r w:rsidRPr="003A0FCC">
              <w:rPr>
                <w:sz w:val="20"/>
                <w:szCs w:val="20"/>
              </w:rPr>
              <w:t>100,0</w:t>
            </w:r>
          </w:p>
        </w:tc>
        <w:tc>
          <w:tcPr>
            <w:tcW w:w="483" w:type="pct"/>
            <w:vAlign w:val="center"/>
          </w:tcPr>
          <w:p w:rsidR="000D613C" w:rsidRPr="003A0FCC" w:rsidRDefault="00A95CA4" w:rsidP="000A2D0E">
            <w:pPr>
              <w:keepNext/>
              <w:jc w:val="center"/>
              <w:rPr>
                <w:sz w:val="20"/>
                <w:szCs w:val="20"/>
              </w:rPr>
            </w:pPr>
            <w:r w:rsidRPr="003A0FCC">
              <w:rPr>
                <w:sz w:val="20"/>
                <w:szCs w:val="20"/>
              </w:rPr>
              <w:t>100,0</w:t>
            </w:r>
          </w:p>
        </w:tc>
        <w:tc>
          <w:tcPr>
            <w:tcW w:w="971" w:type="pct"/>
            <w:vAlign w:val="center"/>
          </w:tcPr>
          <w:p w:rsidR="000D613C" w:rsidRPr="00576FD6" w:rsidRDefault="000D613C" w:rsidP="000A2D0E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613C" w:rsidRPr="00576FD6" w:rsidTr="009442F6">
        <w:tc>
          <w:tcPr>
            <w:tcW w:w="228" w:type="pct"/>
            <w:vAlign w:val="center"/>
          </w:tcPr>
          <w:p w:rsidR="000D613C" w:rsidRPr="003A0FCC" w:rsidRDefault="003A0FCC" w:rsidP="004B1F4D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672" w:type="pct"/>
            <w:vAlign w:val="center"/>
          </w:tcPr>
          <w:p w:rsidR="000D613C" w:rsidRPr="00576FD6" w:rsidRDefault="000D613C" w:rsidP="000A2D0E">
            <w:pPr>
              <w:rPr>
                <w:color w:val="000000"/>
                <w:sz w:val="20"/>
                <w:szCs w:val="20"/>
              </w:rPr>
            </w:pPr>
            <w:r w:rsidRPr="00576FD6">
              <w:rPr>
                <w:color w:val="000000"/>
                <w:sz w:val="20"/>
                <w:szCs w:val="20"/>
              </w:rPr>
              <w:t>Число дневных общеобразовательных школ</w:t>
            </w:r>
          </w:p>
        </w:tc>
        <w:tc>
          <w:tcPr>
            <w:tcW w:w="595" w:type="pct"/>
            <w:vAlign w:val="center"/>
          </w:tcPr>
          <w:p w:rsidR="000D613C" w:rsidRPr="00576FD6" w:rsidRDefault="000D613C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576FD6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8" w:type="pct"/>
            <w:vAlign w:val="center"/>
          </w:tcPr>
          <w:p w:rsidR="000D613C" w:rsidRPr="003A0FCC" w:rsidRDefault="00F53DC7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3A0FC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39" w:type="pct"/>
            <w:vAlign w:val="center"/>
          </w:tcPr>
          <w:p w:rsidR="000D613C" w:rsidRPr="003A0FCC" w:rsidRDefault="00F53DC7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3A0FC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5" w:type="pct"/>
            <w:vAlign w:val="center"/>
          </w:tcPr>
          <w:p w:rsidR="000D613C" w:rsidRPr="003A0FCC" w:rsidRDefault="00F53DC7" w:rsidP="000A2D0E">
            <w:pPr>
              <w:keepNext/>
              <w:jc w:val="center"/>
              <w:rPr>
                <w:sz w:val="20"/>
                <w:szCs w:val="20"/>
              </w:rPr>
            </w:pPr>
            <w:r w:rsidRPr="003A0FCC">
              <w:rPr>
                <w:sz w:val="20"/>
                <w:szCs w:val="20"/>
              </w:rPr>
              <w:t>6</w:t>
            </w:r>
          </w:p>
        </w:tc>
        <w:tc>
          <w:tcPr>
            <w:tcW w:w="569" w:type="pct"/>
            <w:vAlign w:val="center"/>
          </w:tcPr>
          <w:p w:rsidR="000D613C" w:rsidRPr="003A0FCC" w:rsidRDefault="000D613C" w:rsidP="000A2D0E">
            <w:pPr>
              <w:keepNext/>
              <w:jc w:val="center"/>
              <w:rPr>
                <w:sz w:val="20"/>
                <w:szCs w:val="20"/>
              </w:rPr>
            </w:pPr>
            <w:r w:rsidRPr="003A0FCC">
              <w:rPr>
                <w:sz w:val="20"/>
                <w:szCs w:val="20"/>
              </w:rPr>
              <w:t>100,0</w:t>
            </w:r>
          </w:p>
        </w:tc>
        <w:tc>
          <w:tcPr>
            <w:tcW w:w="483" w:type="pct"/>
            <w:vAlign w:val="center"/>
          </w:tcPr>
          <w:p w:rsidR="000D613C" w:rsidRPr="003A0FCC" w:rsidRDefault="000D613C" w:rsidP="000A2D0E">
            <w:pPr>
              <w:keepNext/>
              <w:jc w:val="center"/>
              <w:rPr>
                <w:sz w:val="20"/>
                <w:szCs w:val="20"/>
              </w:rPr>
            </w:pPr>
            <w:r w:rsidRPr="003A0FCC">
              <w:rPr>
                <w:sz w:val="20"/>
                <w:szCs w:val="20"/>
              </w:rPr>
              <w:t>100,0</w:t>
            </w:r>
          </w:p>
        </w:tc>
        <w:tc>
          <w:tcPr>
            <w:tcW w:w="971" w:type="pct"/>
            <w:vAlign w:val="center"/>
          </w:tcPr>
          <w:p w:rsidR="000D613C" w:rsidRPr="00576FD6" w:rsidRDefault="000D613C" w:rsidP="000A2D0E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613C" w:rsidRPr="00576FD6" w:rsidTr="009442F6">
        <w:tc>
          <w:tcPr>
            <w:tcW w:w="228" w:type="pct"/>
            <w:vAlign w:val="center"/>
          </w:tcPr>
          <w:p w:rsidR="000D613C" w:rsidRPr="003A0FCC" w:rsidRDefault="003A0FCC" w:rsidP="004B1F4D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672" w:type="pct"/>
            <w:vAlign w:val="center"/>
          </w:tcPr>
          <w:p w:rsidR="000D613C" w:rsidRPr="00576FD6" w:rsidRDefault="000D613C" w:rsidP="000A2D0E">
            <w:pPr>
              <w:jc w:val="both"/>
              <w:rPr>
                <w:color w:val="000000"/>
                <w:sz w:val="20"/>
                <w:szCs w:val="20"/>
              </w:rPr>
            </w:pPr>
            <w:r w:rsidRPr="00576FD6">
              <w:rPr>
                <w:color w:val="000000"/>
                <w:sz w:val="20"/>
                <w:szCs w:val="20"/>
              </w:rPr>
              <w:t>Численность учащихся в дневных общеобразовательных учреждениях</w:t>
            </w:r>
          </w:p>
        </w:tc>
        <w:tc>
          <w:tcPr>
            <w:tcW w:w="595" w:type="pct"/>
            <w:vAlign w:val="center"/>
          </w:tcPr>
          <w:p w:rsidR="000D613C" w:rsidRPr="00576FD6" w:rsidRDefault="000D613C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576FD6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8" w:type="pct"/>
            <w:vAlign w:val="center"/>
          </w:tcPr>
          <w:p w:rsidR="000D613C" w:rsidRPr="003A0FCC" w:rsidRDefault="00F53DC7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3A0FCC">
              <w:rPr>
                <w:color w:val="000000"/>
                <w:sz w:val="20"/>
                <w:szCs w:val="20"/>
              </w:rPr>
              <w:t>2206</w:t>
            </w:r>
          </w:p>
        </w:tc>
        <w:tc>
          <w:tcPr>
            <w:tcW w:w="439" w:type="pct"/>
            <w:vAlign w:val="center"/>
          </w:tcPr>
          <w:p w:rsidR="000D613C" w:rsidRPr="003A0FCC" w:rsidRDefault="00F53DC7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3A0FCC">
              <w:rPr>
                <w:color w:val="000000"/>
                <w:sz w:val="20"/>
                <w:szCs w:val="20"/>
              </w:rPr>
              <w:t>2176</w:t>
            </w:r>
          </w:p>
        </w:tc>
        <w:tc>
          <w:tcPr>
            <w:tcW w:w="405" w:type="pct"/>
            <w:vAlign w:val="center"/>
          </w:tcPr>
          <w:p w:rsidR="004164EE" w:rsidRPr="006223CA" w:rsidRDefault="004164EE" w:rsidP="006223CA">
            <w:pPr>
              <w:keepNext/>
              <w:jc w:val="center"/>
              <w:rPr>
                <w:sz w:val="20"/>
                <w:szCs w:val="20"/>
              </w:rPr>
            </w:pPr>
            <w:r w:rsidRPr="006223CA">
              <w:rPr>
                <w:sz w:val="20"/>
                <w:szCs w:val="20"/>
              </w:rPr>
              <w:t>2180</w:t>
            </w:r>
          </w:p>
        </w:tc>
        <w:tc>
          <w:tcPr>
            <w:tcW w:w="569" w:type="pct"/>
            <w:vAlign w:val="center"/>
          </w:tcPr>
          <w:p w:rsidR="004164EE" w:rsidRPr="006223CA" w:rsidRDefault="00807244" w:rsidP="006223CA">
            <w:pPr>
              <w:keepNext/>
              <w:jc w:val="center"/>
              <w:rPr>
                <w:sz w:val="20"/>
                <w:szCs w:val="20"/>
              </w:rPr>
            </w:pPr>
            <w:r w:rsidRPr="006223CA">
              <w:rPr>
                <w:sz w:val="20"/>
                <w:szCs w:val="20"/>
              </w:rPr>
              <w:t>98,8</w:t>
            </w:r>
          </w:p>
        </w:tc>
        <w:tc>
          <w:tcPr>
            <w:tcW w:w="483" w:type="pct"/>
            <w:vAlign w:val="center"/>
          </w:tcPr>
          <w:p w:rsidR="00807244" w:rsidRPr="006223CA" w:rsidRDefault="00807244" w:rsidP="006223CA">
            <w:pPr>
              <w:keepNext/>
              <w:jc w:val="center"/>
              <w:rPr>
                <w:sz w:val="20"/>
                <w:szCs w:val="20"/>
              </w:rPr>
            </w:pPr>
            <w:r w:rsidRPr="006223CA">
              <w:rPr>
                <w:sz w:val="20"/>
                <w:szCs w:val="20"/>
              </w:rPr>
              <w:t>100,2</w:t>
            </w:r>
          </w:p>
        </w:tc>
        <w:tc>
          <w:tcPr>
            <w:tcW w:w="971" w:type="pct"/>
            <w:vAlign w:val="center"/>
          </w:tcPr>
          <w:p w:rsidR="000D613C" w:rsidRPr="00576FD6" w:rsidRDefault="006223CA" w:rsidP="006223CA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613C" w:rsidRPr="00576FD6" w:rsidTr="009442F6">
        <w:tc>
          <w:tcPr>
            <w:tcW w:w="228" w:type="pct"/>
            <w:vAlign w:val="center"/>
          </w:tcPr>
          <w:p w:rsidR="000D613C" w:rsidRPr="003A0FCC" w:rsidRDefault="003A0FCC" w:rsidP="004B1F4D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672" w:type="pct"/>
            <w:vAlign w:val="center"/>
          </w:tcPr>
          <w:p w:rsidR="000D613C" w:rsidRPr="00576FD6" w:rsidRDefault="000D613C" w:rsidP="000A2D0E">
            <w:pPr>
              <w:jc w:val="both"/>
              <w:rPr>
                <w:color w:val="000000"/>
                <w:sz w:val="20"/>
                <w:szCs w:val="20"/>
              </w:rPr>
            </w:pPr>
            <w:r w:rsidRPr="00576FD6">
              <w:rPr>
                <w:color w:val="000000"/>
                <w:sz w:val="20"/>
                <w:szCs w:val="20"/>
              </w:rPr>
              <w:t>Число муниципальных библиотек</w:t>
            </w:r>
          </w:p>
        </w:tc>
        <w:tc>
          <w:tcPr>
            <w:tcW w:w="595" w:type="pct"/>
            <w:vAlign w:val="center"/>
          </w:tcPr>
          <w:p w:rsidR="000D613C" w:rsidRPr="00576FD6" w:rsidRDefault="000D613C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576FD6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8" w:type="pct"/>
            <w:vAlign w:val="center"/>
          </w:tcPr>
          <w:p w:rsidR="000D613C" w:rsidRPr="00384249" w:rsidRDefault="00384249" w:rsidP="000A2D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9" w:type="pct"/>
            <w:vAlign w:val="center"/>
          </w:tcPr>
          <w:p w:rsidR="000D613C" w:rsidRPr="00576FD6" w:rsidRDefault="000D613C" w:rsidP="000A2D0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76FD6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05" w:type="pct"/>
            <w:vAlign w:val="center"/>
          </w:tcPr>
          <w:p w:rsidR="000D613C" w:rsidRPr="00576FD6" w:rsidRDefault="000D613C" w:rsidP="000A2D0E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9" w:type="pct"/>
            <w:vAlign w:val="center"/>
          </w:tcPr>
          <w:p w:rsidR="000D613C" w:rsidRPr="00576FD6" w:rsidRDefault="000D613C" w:rsidP="000A2D0E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483" w:type="pct"/>
            <w:vAlign w:val="center"/>
          </w:tcPr>
          <w:p w:rsidR="000D613C" w:rsidRPr="00576FD6" w:rsidRDefault="000D613C" w:rsidP="000A2D0E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71" w:type="pct"/>
            <w:vAlign w:val="center"/>
          </w:tcPr>
          <w:p w:rsidR="000D613C" w:rsidRPr="00576FD6" w:rsidRDefault="000D613C" w:rsidP="000A2D0E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613C" w:rsidRPr="00576FD6" w:rsidTr="009442F6">
        <w:tc>
          <w:tcPr>
            <w:tcW w:w="228" w:type="pct"/>
            <w:vAlign w:val="center"/>
          </w:tcPr>
          <w:p w:rsidR="000D613C" w:rsidRPr="003A0FCC" w:rsidRDefault="003A0FCC" w:rsidP="004B1F4D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672" w:type="pct"/>
            <w:vAlign w:val="center"/>
          </w:tcPr>
          <w:p w:rsidR="000D613C" w:rsidRPr="00576FD6" w:rsidRDefault="000D613C" w:rsidP="000A2D0E">
            <w:pPr>
              <w:jc w:val="both"/>
              <w:rPr>
                <w:color w:val="000000"/>
                <w:sz w:val="20"/>
                <w:szCs w:val="20"/>
              </w:rPr>
            </w:pPr>
            <w:r w:rsidRPr="00576FD6">
              <w:rPr>
                <w:color w:val="000000"/>
                <w:sz w:val="20"/>
                <w:szCs w:val="20"/>
              </w:rPr>
              <w:t>Число музыкальных и художественных школ</w:t>
            </w:r>
          </w:p>
        </w:tc>
        <w:tc>
          <w:tcPr>
            <w:tcW w:w="595" w:type="pct"/>
            <w:vAlign w:val="center"/>
          </w:tcPr>
          <w:p w:rsidR="000D613C" w:rsidRPr="00576FD6" w:rsidRDefault="000D613C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576FD6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38" w:type="pct"/>
            <w:vAlign w:val="center"/>
          </w:tcPr>
          <w:p w:rsidR="000D613C" w:rsidRPr="007F738A" w:rsidRDefault="00384249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7F73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9" w:type="pct"/>
            <w:vAlign w:val="center"/>
          </w:tcPr>
          <w:p w:rsidR="000D613C" w:rsidRPr="007F738A" w:rsidRDefault="00384249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7F738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5" w:type="pct"/>
            <w:vAlign w:val="center"/>
          </w:tcPr>
          <w:p w:rsidR="000D613C" w:rsidRPr="007F738A" w:rsidRDefault="00384249" w:rsidP="000A2D0E">
            <w:pPr>
              <w:keepNext/>
              <w:jc w:val="center"/>
              <w:rPr>
                <w:sz w:val="20"/>
                <w:szCs w:val="20"/>
              </w:rPr>
            </w:pPr>
            <w:r w:rsidRPr="007F738A">
              <w:rPr>
                <w:sz w:val="20"/>
                <w:szCs w:val="20"/>
              </w:rPr>
              <w:t>2</w:t>
            </w:r>
          </w:p>
        </w:tc>
        <w:tc>
          <w:tcPr>
            <w:tcW w:w="569" w:type="pct"/>
            <w:vAlign w:val="center"/>
          </w:tcPr>
          <w:p w:rsidR="000D613C" w:rsidRPr="007F738A" w:rsidRDefault="000D613C" w:rsidP="000A2D0E">
            <w:pPr>
              <w:keepNext/>
              <w:jc w:val="center"/>
              <w:rPr>
                <w:sz w:val="20"/>
                <w:szCs w:val="20"/>
              </w:rPr>
            </w:pPr>
            <w:r w:rsidRPr="007F738A">
              <w:rPr>
                <w:sz w:val="20"/>
                <w:szCs w:val="20"/>
              </w:rPr>
              <w:t>100,0</w:t>
            </w:r>
          </w:p>
        </w:tc>
        <w:tc>
          <w:tcPr>
            <w:tcW w:w="483" w:type="pct"/>
            <w:vAlign w:val="center"/>
          </w:tcPr>
          <w:p w:rsidR="000D613C" w:rsidRPr="007F738A" w:rsidRDefault="000D613C" w:rsidP="000A2D0E">
            <w:pPr>
              <w:keepNext/>
              <w:jc w:val="center"/>
              <w:rPr>
                <w:sz w:val="20"/>
                <w:szCs w:val="20"/>
              </w:rPr>
            </w:pPr>
            <w:r w:rsidRPr="007F738A">
              <w:rPr>
                <w:sz w:val="20"/>
                <w:szCs w:val="20"/>
              </w:rPr>
              <w:t>100,0</w:t>
            </w:r>
          </w:p>
        </w:tc>
        <w:tc>
          <w:tcPr>
            <w:tcW w:w="971" w:type="pct"/>
            <w:vAlign w:val="center"/>
          </w:tcPr>
          <w:p w:rsidR="000D613C" w:rsidRPr="00576FD6" w:rsidRDefault="000D613C" w:rsidP="000A2D0E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613C" w:rsidRPr="00576FD6" w:rsidTr="009442F6">
        <w:tc>
          <w:tcPr>
            <w:tcW w:w="228" w:type="pct"/>
            <w:vAlign w:val="center"/>
          </w:tcPr>
          <w:p w:rsidR="000D613C" w:rsidRPr="003A0FCC" w:rsidRDefault="003A0FCC" w:rsidP="004B1F4D">
            <w:pPr>
              <w:keepNext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672" w:type="pct"/>
            <w:vAlign w:val="center"/>
          </w:tcPr>
          <w:p w:rsidR="000D613C" w:rsidRPr="00576FD6" w:rsidRDefault="000D613C" w:rsidP="00623063">
            <w:pPr>
              <w:jc w:val="both"/>
              <w:rPr>
                <w:color w:val="000000"/>
                <w:sz w:val="20"/>
                <w:szCs w:val="20"/>
              </w:rPr>
            </w:pPr>
            <w:r w:rsidRPr="00576FD6">
              <w:rPr>
                <w:color w:val="000000"/>
                <w:sz w:val="20"/>
                <w:szCs w:val="20"/>
              </w:rPr>
              <w:t>Количество учащихся в них</w:t>
            </w:r>
          </w:p>
        </w:tc>
        <w:tc>
          <w:tcPr>
            <w:tcW w:w="595" w:type="pct"/>
            <w:vAlign w:val="center"/>
          </w:tcPr>
          <w:p w:rsidR="000D613C" w:rsidRPr="00576FD6" w:rsidRDefault="000D613C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576FD6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38" w:type="pct"/>
            <w:vAlign w:val="center"/>
          </w:tcPr>
          <w:p w:rsidR="000D613C" w:rsidRPr="003A0FCC" w:rsidRDefault="00384249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3A0FCC"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439" w:type="pct"/>
            <w:vAlign w:val="center"/>
          </w:tcPr>
          <w:p w:rsidR="000D613C" w:rsidRPr="003A0FCC" w:rsidRDefault="00384249" w:rsidP="000A2D0E">
            <w:pPr>
              <w:jc w:val="center"/>
              <w:rPr>
                <w:color w:val="000000"/>
                <w:sz w:val="20"/>
                <w:szCs w:val="20"/>
              </w:rPr>
            </w:pPr>
            <w:r w:rsidRPr="003A0FCC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405" w:type="pct"/>
            <w:vAlign w:val="center"/>
          </w:tcPr>
          <w:p w:rsidR="000D613C" w:rsidRPr="003A0FCC" w:rsidRDefault="00384249" w:rsidP="000A2D0E">
            <w:pPr>
              <w:keepNext/>
              <w:jc w:val="center"/>
              <w:rPr>
                <w:sz w:val="20"/>
                <w:szCs w:val="20"/>
              </w:rPr>
            </w:pPr>
            <w:r w:rsidRPr="003A0FCC">
              <w:rPr>
                <w:sz w:val="20"/>
                <w:szCs w:val="20"/>
              </w:rPr>
              <w:t>257</w:t>
            </w:r>
          </w:p>
        </w:tc>
        <w:tc>
          <w:tcPr>
            <w:tcW w:w="569" w:type="pct"/>
            <w:vAlign w:val="center"/>
          </w:tcPr>
          <w:p w:rsidR="000D613C" w:rsidRPr="003A0FCC" w:rsidRDefault="00384249" w:rsidP="000A2D0E">
            <w:pPr>
              <w:keepNext/>
              <w:jc w:val="center"/>
              <w:rPr>
                <w:sz w:val="20"/>
                <w:szCs w:val="20"/>
              </w:rPr>
            </w:pPr>
            <w:r w:rsidRPr="003A0FCC">
              <w:rPr>
                <w:sz w:val="20"/>
                <w:szCs w:val="20"/>
              </w:rPr>
              <w:t>95,5</w:t>
            </w:r>
          </w:p>
        </w:tc>
        <w:tc>
          <w:tcPr>
            <w:tcW w:w="483" w:type="pct"/>
            <w:vAlign w:val="center"/>
          </w:tcPr>
          <w:p w:rsidR="000D613C" w:rsidRPr="003A0FCC" w:rsidRDefault="00384249" w:rsidP="000A2D0E">
            <w:pPr>
              <w:keepNext/>
              <w:jc w:val="center"/>
              <w:rPr>
                <w:sz w:val="20"/>
                <w:szCs w:val="20"/>
              </w:rPr>
            </w:pPr>
            <w:r w:rsidRPr="003A0FCC">
              <w:rPr>
                <w:sz w:val="20"/>
                <w:szCs w:val="20"/>
              </w:rPr>
              <w:t>97,0</w:t>
            </w:r>
          </w:p>
        </w:tc>
        <w:tc>
          <w:tcPr>
            <w:tcW w:w="971" w:type="pct"/>
            <w:vAlign w:val="center"/>
          </w:tcPr>
          <w:p w:rsidR="000D613C" w:rsidRPr="003A0FCC" w:rsidRDefault="00E554E6" w:rsidP="000A2D0E">
            <w:pPr>
              <w:keepNext/>
              <w:jc w:val="both"/>
              <w:rPr>
                <w:sz w:val="20"/>
                <w:szCs w:val="20"/>
              </w:rPr>
            </w:pPr>
            <w:r w:rsidRPr="003A0FCC">
              <w:rPr>
                <w:sz w:val="20"/>
                <w:szCs w:val="20"/>
              </w:rPr>
              <w:t>Уменьшение количества учащихся вследствие б</w:t>
            </w:r>
            <w:r w:rsidR="00384249" w:rsidRPr="003A0FCC">
              <w:rPr>
                <w:sz w:val="20"/>
                <w:szCs w:val="20"/>
              </w:rPr>
              <w:t>ольшо</w:t>
            </w:r>
            <w:r w:rsidRPr="003A0FCC">
              <w:rPr>
                <w:sz w:val="20"/>
                <w:szCs w:val="20"/>
              </w:rPr>
              <w:t>го</w:t>
            </w:r>
            <w:r w:rsidR="00384249" w:rsidRPr="003A0FCC">
              <w:rPr>
                <w:sz w:val="20"/>
                <w:szCs w:val="20"/>
              </w:rPr>
              <w:t xml:space="preserve"> количеств</w:t>
            </w:r>
            <w:r w:rsidRPr="003A0FCC">
              <w:rPr>
                <w:sz w:val="20"/>
                <w:szCs w:val="20"/>
              </w:rPr>
              <w:t>а</w:t>
            </w:r>
            <w:r w:rsidR="00384249" w:rsidRPr="003A0FCC">
              <w:rPr>
                <w:sz w:val="20"/>
                <w:szCs w:val="20"/>
              </w:rPr>
              <w:t xml:space="preserve"> выпускников,смены места жительства, ограничение </w:t>
            </w:r>
            <w:r w:rsidR="00384249" w:rsidRPr="003A0FCC">
              <w:rPr>
                <w:sz w:val="20"/>
                <w:szCs w:val="20"/>
              </w:rPr>
              <w:lastRenderedPageBreak/>
              <w:t>преподавателей в часовой нагрузке</w:t>
            </w:r>
            <w:r w:rsidRPr="003A0FCC">
              <w:rPr>
                <w:sz w:val="20"/>
                <w:szCs w:val="20"/>
              </w:rPr>
              <w:t>.</w:t>
            </w:r>
          </w:p>
        </w:tc>
      </w:tr>
      <w:bookmarkEnd w:id="2"/>
    </w:tbl>
    <w:p w:rsidR="00CF6C84" w:rsidRDefault="00CF6C84" w:rsidP="007F738A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</w:p>
    <w:p w:rsidR="00CE638F" w:rsidRPr="00576FD6" w:rsidRDefault="00CE638F" w:rsidP="00CF6C84">
      <w:pPr>
        <w:autoSpaceDE w:val="0"/>
        <w:autoSpaceDN w:val="0"/>
        <w:adjustRightInd w:val="0"/>
        <w:ind w:firstLine="284"/>
        <w:jc w:val="both"/>
        <w:rPr>
          <w:sz w:val="20"/>
          <w:szCs w:val="20"/>
          <w:lang w:eastAsia="en-US"/>
        </w:rPr>
      </w:pPr>
    </w:p>
    <w:p w:rsidR="003A2DFB" w:rsidRDefault="00CF6C84" w:rsidP="003A2DFB">
      <w:pPr>
        <w:autoSpaceDE w:val="0"/>
        <w:autoSpaceDN w:val="0"/>
        <w:adjustRightInd w:val="0"/>
        <w:ind w:firstLine="284"/>
        <w:jc w:val="both"/>
        <w:rPr>
          <w:b/>
          <w:sz w:val="28"/>
          <w:szCs w:val="28"/>
        </w:rPr>
      </w:pPr>
      <w:r w:rsidRPr="006F5C92">
        <w:rPr>
          <w:sz w:val="20"/>
          <w:szCs w:val="20"/>
          <w:lang w:eastAsia="en-US"/>
        </w:rPr>
        <w:t xml:space="preserve">* На основе Прогноза социально-экономического развития городского округа «Город </w:t>
      </w:r>
      <w:r w:rsidR="003A2DFB">
        <w:rPr>
          <w:sz w:val="20"/>
          <w:szCs w:val="20"/>
          <w:lang w:eastAsia="en-US"/>
        </w:rPr>
        <w:t>Петровск-Забайкальский»</w:t>
      </w:r>
    </w:p>
    <w:p w:rsidR="003A2DFB" w:rsidRDefault="003A2DFB" w:rsidP="003A2DFB">
      <w:pPr>
        <w:pStyle w:val="a3"/>
        <w:autoSpaceDE w:val="0"/>
        <w:autoSpaceDN w:val="0"/>
        <w:adjustRightInd w:val="0"/>
        <w:rPr>
          <w:b/>
          <w:sz w:val="28"/>
          <w:szCs w:val="28"/>
        </w:rPr>
      </w:pPr>
    </w:p>
    <w:p w:rsidR="003A2DFB" w:rsidRDefault="003A2DFB" w:rsidP="003A2DFB">
      <w:pPr>
        <w:pStyle w:val="a3"/>
        <w:autoSpaceDE w:val="0"/>
        <w:autoSpaceDN w:val="0"/>
        <w:adjustRightInd w:val="0"/>
        <w:rPr>
          <w:b/>
          <w:sz w:val="28"/>
          <w:szCs w:val="28"/>
        </w:rPr>
      </w:pPr>
    </w:p>
    <w:p w:rsidR="006C3FDA" w:rsidRPr="003A2DFB" w:rsidRDefault="006C3FDA" w:rsidP="003A2DFB">
      <w:pPr>
        <w:pStyle w:val="a3"/>
        <w:numPr>
          <w:ilvl w:val="0"/>
          <w:numId w:val="6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A2DFB">
        <w:rPr>
          <w:b/>
          <w:sz w:val="28"/>
          <w:szCs w:val="28"/>
        </w:rPr>
        <w:t xml:space="preserve">Отчет о ходе исполнения Плана мероприятий по реализации Стратегии социально-экономического развития городского округа «Город </w:t>
      </w:r>
      <w:r w:rsidR="002E5137">
        <w:rPr>
          <w:b/>
          <w:sz w:val="28"/>
          <w:szCs w:val="28"/>
        </w:rPr>
        <w:t>Петровск-Забайкальский»</w:t>
      </w:r>
      <w:r w:rsidRPr="003A2DFB">
        <w:rPr>
          <w:b/>
          <w:sz w:val="28"/>
          <w:szCs w:val="28"/>
        </w:rPr>
        <w:t xml:space="preserve">» на период до 2030 года, утвержденного постановлением администрации городского округа «Город </w:t>
      </w:r>
      <w:r w:rsidR="002E5137">
        <w:rPr>
          <w:b/>
          <w:sz w:val="28"/>
          <w:szCs w:val="28"/>
        </w:rPr>
        <w:t>Петровск-Забайкальский</w:t>
      </w:r>
      <w:r w:rsidRPr="003A2DFB">
        <w:rPr>
          <w:b/>
          <w:sz w:val="28"/>
          <w:szCs w:val="28"/>
        </w:rPr>
        <w:t xml:space="preserve">» от </w:t>
      </w:r>
      <w:r w:rsidR="002E5137">
        <w:rPr>
          <w:b/>
          <w:sz w:val="28"/>
          <w:szCs w:val="28"/>
        </w:rPr>
        <w:t>26</w:t>
      </w:r>
      <w:r w:rsidRPr="003A2DFB">
        <w:rPr>
          <w:b/>
          <w:sz w:val="28"/>
          <w:szCs w:val="28"/>
        </w:rPr>
        <w:t>.1</w:t>
      </w:r>
      <w:r w:rsidR="002E5137">
        <w:rPr>
          <w:b/>
          <w:sz w:val="28"/>
          <w:szCs w:val="28"/>
        </w:rPr>
        <w:t>2</w:t>
      </w:r>
      <w:r w:rsidRPr="003A2DFB">
        <w:rPr>
          <w:b/>
          <w:sz w:val="28"/>
          <w:szCs w:val="28"/>
        </w:rPr>
        <w:t xml:space="preserve">.2018 года № </w:t>
      </w:r>
      <w:r w:rsidR="002E5137">
        <w:rPr>
          <w:b/>
          <w:sz w:val="28"/>
          <w:szCs w:val="28"/>
        </w:rPr>
        <w:t>553</w:t>
      </w:r>
      <w:r w:rsidRPr="003A2DFB">
        <w:rPr>
          <w:b/>
          <w:sz w:val="28"/>
          <w:szCs w:val="28"/>
        </w:rPr>
        <w:t>, в 20</w:t>
      </w:r>
      <w:r w:rsidR="002E5137">
        <w:rPr>
          <w:b/>
          <w:sz w:val="28"/>
          <w:szCs w:val="28"/>
        </w:rPr>
        <w:t>20</w:t>
      </w:r>
      <w:r w:rsidRPr="003A2DFB">
        <w:rPr>
          <w:b/>
          <w:sz w:val="28"/>
          <w:szCs w:val="28"/>
        </w:rPr>
        <w:t xml:space="preserve"> году </w:t>
      </w:r>
    </w:p>
    <w:p w:rsidR="003A2DFB" w:rsidRDefault="003A2DFB" w:rsidP="006C3FDA">
      <w:pPr>
        <w:jc w:val="center"/>
        <w:rPr>
          <w:b/>
          <w:sz w:val="28"/>
          <w:szCs w:val="28"/>
        </w:rPr>
      </w:pPr>
    </w:p>
    <w:tbl>
      <w:tblPr>
        <w:tblStyle w:val="af"/>
        <w:tblW w:w="15446" w:type="dxa"/>
        <w:tblLayout w:type="fixed"/>
        <w:tblLook w:val="04A0"/>
      </w:tblPr>
      <w:tblGrid>
        <w:gridCol w:w="562"/>
        <w:gridCol w:w="2694"/>
        <w:gridCol w:w="1026"/>
        <w:gridCol w:w="1701"/>
        <w:gridCol w:w="2234"/>
        <w:gridCol w:w="992"/>
        <w:gridCol w:w="1154"/>
        <w:gridCol w:w="3232"/>
        <w:gridCol w:w="1851"/>
      </w:tblGrid>
      <w:tr w:rsidR="003A2DFB" w:rsidRPr="00441C66" w:rsidTr="004164EE">
        <w:trPr>
          <w:trHeight w:val="1285"/>
        </w:trPr>
        <w:tc>
          <w:tcPr>
            <w:tcW w:w="562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441C6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694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441C66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026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441C66">
              <w:rPr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701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441C66">
              <w:rPr>
                <w:b/>
                <w:sz w:val="20"/>
                <w:szCs w:val="20"/>
              </w:rPr>
              <w:t>Объемы и источники финансирования, тыс. рублей</w:t>
            </w:r>
          </w:p>
        </w:tc>
        <w:tc>
          <w:tcPr>
            <w:tcW w:w="2234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441C66">
              <w:rPr>
                <w:b/>
                <w:sz w:val="20"/>
                <w:szCs w:val="20"/>
              </w:rPr>
              <w:t>Наименование показателя, единица измерения</w:t>
            </w:r>
          </w:p>
        </w:tc>
        <w:tc>
          <w:tcPr>
            <w:tcW w:w="992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441C66">
              <w:rPr>
                <w:b/>
                <w:sz w:val="20"/>
                <w:szCs w:val="20"/>
              </w:rPr>
              <w:t>Ожидаемый результат 2020</w:t>
            </w:r>
          </w:p>
        </w:tc>
        <w:tc>
          <w:tcPr>
            <w:tcW w:w="1154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441C66">
              <w:rPr>
                <w:b/>
                <w:sz w:val="20"/>
                <w:szCs w:val="20"/>
              </w:rPr>
              <w:t>Значение показателя за 2020</w:t>
            </w:r>
          </w:p>
        </w:tc>
        <w:tc>
          <w:tcPr>
            <w:tcW w:w="3232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441C66">
              <w:rPr>
                <w:b/>
                <w:sz w:val="20"/>
                <w:szCs w:val="20"/>
              </w:rPr>
              <w:t xml:space="preserve">Примечание </w:t>
            </w:r>
          </w:p>
        </w:tc>
        <w:tc>
          <w:tcPr>
            <w:tcW w:w="1851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441C66">
              <w:rPr>
                <w:b/>
                <w:sz w:val="20"/>
                <w:szCs w:val="20"/>
              </w:rPr>
              <w:t>Ответственные исполнители</w:t>
            </w:r>
          </w:p>
        </w:tc>
      </w:tr>
      <w:tr w:rsidR="003A2DFB" w:rsidRPr="00441C66" w:rsidTr="004164EE">
        <w:tc>
          <w:tcPr>
            <w:tcW w:w="15446" w:type="dxa"/>
            <w:gridSpan w:val="9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441C66">
              <w:rPr>
                <w:b/>
                <w:sz w:val="20"/>
                <w:szCs w:val="20"/>
              </w:rPr>
              <w:t>Цель 1. Развитие экономического потенциала.</w:t>
            </w:r>
          </w:p>
        </w:tc>
      </w:tr>
      <w:tr w:rsidR="003A2DFB" w:rsidRPr="00441C66" w:rsidTr="004164EE">
        <w:tc>
          <w:tcPr>
            <w:tcW w:w="15446" w:type="dxa"/>
            <w:gridSpan w:val="9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441C66">
              <w:rPr>
                <w:b/>
                <w:sz w:val="20"/>
                <w:szCs w:val="20"/>
              </w:rPr>
              <w:t>Задача:создание благоприятных условий для развития малого и среднего бизнеса</w:t>
            </w:r>
          </w:p>
        </w:tc>
      </w:tr>
      <w:tr w:rsidR="003A2DFB" w:rsidRPr="00441C66" w:rsidTr="004164EE">
        <w:tc>
          <w:tcPr>
            <w:tcW w:w="562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Организационные и информационно-консультационные мероприятия</w:t>
            </w:r>
          </w:p>
        </w:tc>
        <w:tc>
          <w:tcPr>
            <w:tcW w:w="1026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2019-2023</w:t>
            </w:r>
          </w:p>
        </w:tc>
        <w:tc>
          <w:tcPr>
            <w:tcW w:w="1701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бюджет городского округа – 825,0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 xml:space="preserve">внебюджетные источники – 100,8 </w:t>
            </w:r>
          </w:p>
        </w:tc>
        <w:tc>
          <w:tcPr>
            <w:tcW w:w="2234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Число субъектов малого и среднего предпринимательства в расчете на 10000 человек населения, единиц</w:t>
            </w:r>
          </w:p>
        </w:tc>
        <w:tc>
          <w:tcPr>
            <w:tcW w:w="992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270</w:t>
            </w:r>
          </w:p>
        </w:tc>
        <w:tc>
          <w:tcPr>
            <w:tcW w:w="1154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237,2</w:t>
            </w:r>
          </w:p>
        </w:tc>
        <w:tc>
          <w:tcPr>
            <w:tcW w:w="3232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224 ИП+147ЮЛ=371х10000:15644=237,2. Оказано консультаций субъектам МСП по вопросам различного характера 181</w:t>
            </w:r>
          </w:p>
        </w:tc>
        <w:tc>
          <w:tcPr>
            <w:tcW w:w="1851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Комитет экономики, управления муниципальным имуществом и земельных отношений</w:t>
            </w:r>
          </w:p>
        </w:tc>
      </w:tr>
      <w:tr w:rsidR="003A2DFB" w:rsidRPr="00441C66" w:rsidTr="004164EE">
        <w:trPr>
          <w:trHeight w:val="1658"/>
        </w:trPr>
        <w:tc>
          <w:tcPr>
            <w:tcW w:w="562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Мероприятия по оказанию финансовой поддержки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2019-2023</w:t>
            </w:r>
          </w:p>
        </w:tc>
        <w:tc>
          <w:tcPr>
            <w:tcW w:w="1701" w:type="dxa"/>
            <w:vMerge w:val="restart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бюджет городского округа - 2800,0</w:t>
            </w:r>
          </w:p>
        </w:tc>
        <w:tc>
          <w:tcPr>
            <w:tcW w:w="2234" w:type="dxa"/>
            <w:vMerge w:val="restart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Доля среднесписочной численности работников в малом предпринимательстве в среднесписочной численности работников всех предприятий и организаций, %</w:t>
            </w:r>
          </w:p>
        </w:tc>
        <w:tc>
          <w:tcPr>
            <w:tcW w:w="992" w:type="dxa"/>
            <w:vMerge w:val="restart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26,3</w:t>
            </w:r>
          </w:p>
        </w:tc>
        <w:tc>
          <w:tcPr>
            <w:tcW w:w="1154" w:type="dxa"/>
            <w:vMerge w:val="restart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26,4</w:t>
            </w:r>
          </w:p>
        </w:tc>
        <w:tc>
          <w:tcPr>
            <w:tcW w:w="3232" w:type="dxa"/>
            <w:vMerge w:val="restart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Численность работников организаций – 4475 чел., занято в малом – 1182 чел. Предоставлено в аренду 25 помещений, находящихся в муниципальной собственности</w:t>
            </w:r>
          </w:p>
        </w:tc>
        <w:tc>
          <w:tcPr>
            <w:tcW w:w="1851" w:type="dxa"/>
            <w:vMerge w:val="restart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Комитет экономики, управления муниципальным имуществом и земельных отношений</w:t>
            </w:r>
          </w:p>
        </w:tc>
      </w:tr>
      <w:tr w:rsidR="003A2DFB" w:rsidRPr="00441C66" w:rsidTr="004164EE">
        <w:trPr>
          <w:trHeight w:val="1657"/>
        </w:trPr>
        <w:tc>
          <w:tcPr>
            <w:tcW w:w="562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Мероприятия по оказанию имущественной поддержки</w:t>
            </w:r>
          </w:p>
        </w:tc>
        <w:tc>
          <w:tcPr>
            <w:tcW w:w="1026" w:type="dxa"/>
            <w:vMerge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32" w:type="dxa"/>
            <w:vMerge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</w:tr>
      <w:tr w:rsidR="003A2DFB" w:rsidRPr="00441C66" w:rsidTr="004164EE">
        <w:tc>
          <w:tcPr>
            <w:tcW w:w="15446" w:type="dxa"/>
            <w:gridSpan w:val="9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441C66">
              <w:rPr>
                <w:b/>
                <w:sz w:val="20"/>
                <w:szCs w:val="20"/>
              </w:rPr>
              <w:t>Задача: содействие развитию транспортной инфраструктуры</w:t>
            </w:r>
          </w:p>
        </w:tc>
      </w:tr>
      <w:tr w:rsidR="003A2DFB" w:rsidRPr="00441C66" w:rsidTr="004164EE">
        <w:tc>
          <w:tcPr>
            <w:tcW w:w="562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694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Капитальный ремонт автодорог с твердым покрытием</w:t>
            </w:r>
          </w:p>
        </w:tc>
        <w:tc>
          <w:tcPr>
            <w:tcW w:w="1026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2019-2030</w:t>
            </w:r>
          </w:p>
        </w:tc>
        <w:tc>
          <w:tcPr>
            <w:tcW w:w="1701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краевой бюджет - 200000,0</w:t>
            </w:r>
          </w:p>
        </w:tc>
        <w:tc>
          <w:tcPr>
            <w:tcW w:w="2234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Протяженность капитально-отремонтированных дорог, км</w:t>
            </w:r>
          </w:p>
        </w:tc>
        <w:tc>
          <w:tcPr>
            <w:tcW w:w="992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1</w:t>
            </w:r>
          </w:p>
        </w:tc>
        <w:tc>
          <w:tcPr>
            <w:tcW w:w="1154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0</w:t>
            </w:r>
          </w:p>
        </w:tc>
        <w:tc>
          <w:tcPr>
            <w:tcW w:w="3232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Отдел ЖКХ,  транспорта, строительства  и связи</w:t>
            </w:r>
          </w:p>
        </w:tc>
      </w:tr>
      <w:tr w:rsidR="003A2DFB" w:rsidRPr="00441C66" w:rsidTr="004164EE">
        <w:tc>
          <w:tcPr>
            <w:tcW w:w="562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Ремонт и содержание автомобильных дорог общего пользования</w:t>
            </w:r>
          </w:p>
        </w:tc>
        <w:tc>
          <w:tcPr>
            <w:tcW w:w="1026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2019-2020</w:t>
            </w:r>
          </w:p>
        </w:tc>
        <w:tc>
          <w:tcPr>
            <w:tcW w:w="1701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бюджет городского округа -108000,0</w:t>
            </w:r>
          </w:p>
        </w:tc>
        <w:tc>
          <w:tcPr>
            <w:tcW w:w="2234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Протяженность отремонтированных дорог, км</w:t>
            </w:r>
          </w:p>
        </w:tc>
        <w:tc>
          <w:tcPr>
            <w:tcW w:w="992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20</w:t>
            </w:r>
          </w:p>
        </w:tc>
        <w:tc>
          <w:tcPr>
            <w:tcW w:w="1154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1,9</w:t>
            </w:r>
          </w:p>
        </w:tc>
        <w:tc>
          <w:tcPr>
            <w:tcW w:w="3232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 xml:space="preserve">Из средств краевого бюджета 21722023,25 рублей, софинансирование местного бюджета – 267979,1 рублей произведен ремонт автомобильной дороги ул. Ленина, пер Безымяный, ул.Театральная,пер.Школьный. По содержанию автомобильных дорог и искусственных сооружений  городского округа «Город Петровск-Забайкальский - 5734380,93 рублей. 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 xml:space="preserve">Ремонт грунтовых дорог по 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 xml:space="preserve">ул. Балягинская, 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ул.Поперечногорная, ул.Забайкальская,ул.Деповская-1 200 000руб КБ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21995,93 рублей-МБ.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 xml:space="preserve">Ямочный ремонт асфальтного покрытия по ул.Верхнекрасная, ул.Островского, ул.Краснонабережная -2253172,0 рублей МБ 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Отдел ЖКХ,  транспорта, строительства  и связи</w:t>
            </w:r>
          </w:p>
        </w:tc>
      </w:tr>
      <w:tr w:rsidR="003A2DFB" w:rsidRPr="00441C66" w:rsidTr="004164EE">
        <w:tc>
          <w:tcPr>
            <w:tcW w:w="15446" w:type="dxa"/>
            <w:gridSpan w:val="9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441C66">
              <w:rPr>
                <w:b/>
                <w:sz w:val="20"/>
                <w:szCs w:val="20"/>
              </w:rPr>
              <w:t>Цель 2. Формирование благоприятной социальной среды, обеспечивающей повышение качества жизни населения.</w:t>
            </w:r>
          </w:p>
        </w:tc>
      </w:tr>
      <w:tr w:rsidR="003A2DFB" w:rsidRPr="00441C66" w:rsidTr="004164EE">
        <w:tc>
          <w:tcPr>
            <w:tcW w:w="15446" w:type="dxa"/>
            <w:gridSpan w:val="9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441C66">
              <w:rPr>
                <w:b/>
                <w:sz w:val="20"/>
                <w:szCs w:val="20"/>
              </w:rPr>
              <w:t>Задача: Повышение доступности и качества образования</w:t>
            </w:r>
          </w:p>
        </w:tc>
      </w:tr>
      <w:tr w:rsidR="003A2DFB" w:rsidRPr="00441C66" w:rsidTr="004164EE">
        <w:tc>
          <w:tcPr>
            <w:tcW w:w="562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Проведение частичных текущих ремонтных работ в дошкольных образовательных организациях с целью обеспечения выполнения условий, отвечающих современным требованиям</w:t>
            </w:r>
          </w:p>
        </w:tc>
        <w:tc>
          <w:tcPr>
            <w:tcW w:w="1026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2019-2021</w:t>
            </w:r>
          </w:p>
        </w:tc>
        <w:tc>
          <w:tcPr>
            <w:tcW w:w="1701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бюджет городского округа - 810</w:t>
            </w:r>
          </w:p>
        </w:tc>
        <w:tc>
          <w:tcPr>
            <w:tcW w:w="2234" w:type="dxa"/>
            <w:vMerge w:val="restart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Обеспеченность детей в возрасте 1-6 лет местами в дошкольных образовательных учреждениях, %</w:t>
            </w:r>
          </w:p>
        </w:tc>
        <w:tc>
          <w:tcPr>
            <w:tcW w:w="992" w:type="dxa"/>
            <w:vMerge w:val="restart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94</w:t>
            </w:r>
          </w:p>
        </w:tc>
        <w:tc>
          <w:tcPr>
            <w:tcW w:w="1154" w:type="dxa"/>
            <w:vMerge w:val="restart"/>
          </w:tcPr>
          <w:p w:rsidR="003A2DFB" w:rsidRPr="00441C66" w:rsidRDefault="0005414F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94,5</w:t>
            </w:r>
          </w:p>
        </w:tc>
        <w:tc>
          <w:tcPr>
            <w:tcW w:w="3232" w:type="dxa"/>
            <w:vMerge w:val="restart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1166 чел. – общее количество детей от 1 до 7 лет;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945 чел. – обеспечены местами в ДОУ;</w:t>
            </w:r>
          </w:p>
          <w:p w:rsidR="003A2DFB" w:rsidRPr="00441C66" w:rsidRDefault="003A2DFB" w:rsidP="004164EE">
            <w:pPr>
              <w:tabs>
                <w:tab w:val="num" w:pos="709"/>
              </w:tabs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 xml:space="preserve">      55 ребёнка – в очереди;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270 тыс.руб. израсходовано на текущий ремонт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Поступило субвенций на развитие – 1165,88 тыс. рублей.</w:t>
            </w:r>
          </w:p>
        </w:tc>
        <w:tc>
          <w:tcPr>
            <w:tcW w:w="1851" w:type="dxa"/>
            <w:vMerge w:val="restart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Комитет по образованию, делам молодежи, материнства и детства администрации городского округа «Город Петровск – Забайкальский»</w:t>
            </w:r>
          </w:p>
        </w:tc>
      </w:tr>
      <w:tr w:rsidR="003A2DFB" w:rsidRPr="00441C66" w:rsidTr="004164EE">
        <w:tc>
          <w:tcPr>
            <w:tcW w:w="562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7</w:t>
            </w:r>
          </w:p>
        </w:tc>
        <w:tc>
          <w:tcPr>
            <w:tcW w:w="2694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Строительство детского сада на 140 мест</w:t>
            </w:r>
          </w:p>
        </w:tc>
        <w:tc>
          <w:tcPr>
            <w:tcW w:w="1026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2019-2021</w:t>
            </w:r>
          </w:p>
        </w:tc>
        <w:tc>
          <w:tcPr>
            <w:tcW w:w="1701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краевой бюджет - 110000</w:t>
            </w:r>
          </w:p>
        </w:tc>
        <w:tc>
          <w:tcPr>
            <w:tcW w:w="2234" w:type="dxa"/>
            <w:vMerge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32" w:type="dxa"/>
            <w:vMerge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</w:tr>
      <w:tr w:rsidR="003A2DFB" w:rsidRPr="00441C66" w:rsidTr="004164EE">
        <w:tc>
          <w:tcPr>
            <w:tcW w:w="562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 xml:space="preserve">Приобретение дидактических пособий и компьютерного </w:t>
            </w:r>
            <w:r w:rsidRPr="00441C66">
              <w:rPr>
                <w:sz w:val="20"/>
                <w:szCs w:val="20"/>
              </w:rPr>
              <w:lastRenderedPageBreak/>
              <w:t>оборудования, отвечающих федеральным государственным стандартам дошкольного образования для дошкольных образовательных организаций</w:t>
            </w:r>
          </w:p>
        </w:tc>
        <w:tc>
          <w:tcPr>
            <w:tcW w:w="1026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lastRenderedPageBreak/>
              <w:t>2019-2021</w:t>
            </w:r>
          </w:p>
        </w:tc>
        <w:tc>
          <w:tcPr>
            <w:tcW w:w="1701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краевой бюджет – 3300,0</w:t>
            </w:r>
          </w:p>
        </w:tc>
        <w:tc>
          <w:tcPr>
            <w:tcW w:w="2234" w:type="dxa"/>
            <w:vMerge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32" w:type="dxa"/>
            <w:vMerge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</w:tr>
      <w:tr w:rsidR="003A2DFB" w:rsidRPr="00441C66" w:rsidTr="004164EE">
        <w:tc>
          <w:tcPr>
            <w:tcW w:w="562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694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Проведение частичных текущих ремонтных работ в общеобразовательных организациях с целью обеспечения выполнения условий, отвечающих современным требованиям</w:t>
            </w:r>
          </w:p>
        </w:tc>
        <w:tc>
          <w:tcPr>
            <w:tcW w:w="1026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2019-2021</w:t>
            </w:r>
          </w:p>
        </w:tc>
        <w:tc>
          <w:tcPr>
            <w:tcW w:w="1701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бюджет городского округа – 900,0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Доля муниципальных образовательных учреждений, соответствующих современным требованиям обучения, в общем количестве муниципальных образовательных учреждений, %</w:t>
            </w:r>
          </w:p>
        </w:tc>
        <w:tc>
          <w:tcPr>
            <w:tcW w:w="992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79</w:t>
            </w:r>
          </w:p>
        </w:tc>
        <w:tc>
          <w:tcPr>
            <w:tcW w:w="1154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85</w:t>
            </w:r>
          </w:p>
        </w:tc>
        <w:tc>
          <w:tcPr>
            <w:tcW w:w="3232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Кап. ремонт пищеблока и кабинета в МОУ СОШ №4 – 2043,91 тыс. рублей;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Кап, ремонт отопительной системы в МОУ СОШ №6 – 2060,38 тыс. рублей;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Кап, ремонт кабинета и пищеблоков в МОУ СОШ №2 – 1787,74 тыс. рублей;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300,0 тыс.руб. израсходовано на текущий ремонт</w:t>
            </w:r>
          </w:p>
        </w:tc>
        <w:tc>
          <w:tcPr>
            <w:tcW w:w="1851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Комитет по образованию, делам молодежи, материнства и детства администрации городского округа «Город Петровск – Забайкальский</w:t>
            </w:r>
          </w:p>
        </w:tc>
      </w:tr>
      <w:tr w:rsidR="003A2DFB" w:rsidRPr="00441C66" w:rsidTr="004164EE">
        <w:tc>
          <w:tcPr>
            <w:tcW w:w="562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Приобретение учебников и учебных пособий, средства обучения для общеобразовательных организаций</w:t>
            </w:r>
          </w:p>
        </w:tc>
        <w:tc>
          <w:tcPr>
            <w:tcW w:w="1026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2019-2021</w:t>
            </w:r>
          </w:p>
        </w:tc>
        <w:tc>
          <w:tcPr>
            <w:tcW w:w="1701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Краевой бюджет – 5100,0</w:t>
            </w:r>
          </w:p>
        </w:tc>
        <w:tc>
          <w:tcPr>
            <w:tcW w:w="2234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Доля выпускников, социализированных и освоивших программы основного общего и среднего общего образования %</w:t>
            </w:r>
          </w:p>
        </w:tc>
        <w:tc>
          <w:tcPr>
            <w:tcW w:w="992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94</w:t>
            </w:r>
          </w:p>
        </w:tc>
        <w:tc>
          <w:tcPr>
            <w:tcW w:w="1154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95</w:t>
            </w:r>
          </w:p>
        </w:tc>
        <w:tc>
          <w:tcPr>
            <w:tcW w:w="3232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Выпускники 11 кл: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 xml:space="preserve"> всего – 68 чел, 7 - не сдал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Выпускники 9 кл.: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Всего – 214 чел., сдали 214 чел.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Поступило субвенции на развитие – 2607,86 тыс. рублей</w:t>
            </w:r>
          </w:p>
        </w:tc>
        <w:tc>
          <w:tcPr>
            <w:tcW w:w="1851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Комитет по образованию, делам молодежи, материнства и детства администрации городского округа «Город Петровск – Забайкальский</w:t>
            </w:r>
          </w:p>
        </w:tc>
      </w:tr>
      <w:tr w:rsidR="003A2DFB" w:rsidRPr="00441C66" w:rsidTr="004164EE">
        <w:tc>
          <w:tcPr>
            <w:tcW w:w="562" w:type="dxa"/>
          </w:tcPr>
          <w:p w:rsidR="003A2DFB" w:rsidRPr="00441C66" w:rsidRDefault="003A2DFB" w:rsidP="004164EE">
            <w:pPr>
              <w:tabs>
                <w:tab w:val="num" w:pos="709"/>
              </w:tabs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11</w:t>
            </w:r>
          </w:p>
        </w:tc>
        <w:tc>
          <w:tcPr>
            <w:tcW w:w="2694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Проведение частичных текущих ремонтных работ в организациях дополнительно образования с целью обеспечения выполнения условий, отвечающих современным требованиям</w:t>
            </w:r>
          </w:p>
        </w:tc>
        <w:tc>
          <w:tcPr>
            <w:tcW w:w="1026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2019-2021</w:t>
            </w:r>
          </w:p>
        </w:tc>
        <w:tc>
          <w:tcPr>
            <w:tcW w:w="1701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бюджет городского округа – 270,0</w:t>
            </w:r>
          </w:p>
        </w:tc>
        <w:tc>
          <w:tcPr>
            <w:tcW w:w="2234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%</w:t>
            </w:r>
          </w:p>
        </w:tc>
        <w:tc>
          <w:tcPr>
            <w:tcW w:w="992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75</w:t>
            </w:r>
          </w:p>
        </w:tc>
        <w:tc>
          <w:tcPr>
            <w:tcW w:w="1154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63</w:t>
            </w:r>
          </w:p>
        </w:tc>
        <w:tc>
          <w:tcPr>
            <w:tcW w:w="3232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692 чел. охвачены доп. образованием организациями дополнительного образования, подведомственных Комитету по образованию;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934 чел. охвачены дополнительным образованием в школах;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257 чел. – в организациях дополнительного образования, подведомственных Комитету культуры;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lastRenderedPageBreak/>
              <w:t>45,0 тыс.руб. израсходовано на текущий ремонт (Комитет по образованию,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59,4 тыс.руб. (Комитет культуры)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lastRenderedPageBreak/>
              <w:t>Комитет по образованию, делам молодежи, материнства и детства администрации городского округа «Город Петровск – Забайкальский</w:t>
            </w:r>
          </w:p>
        </w:tc>
      </w:tr>
      <w:tr w:rsidR="003A2DFB" w:rsidRPr="00441C66" w:rsidTr="004164EE">
        <w:tc>
          <w:tcPr>
            <w:tcW w:w="562" w:type="dxa"/>
          </w:tcPr>
          <w:p w:rsidR="003A2DFB" w:rsidRPr="00441C66" w:rsidRDefault="003A2DFB" w:rsidP="004164EE">
            <w:pPr>
              <w:tabs>
                <w:tab w:val="num" w:pos="709"/>
              </w:tabs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694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 xml:space="preserve">Повышение квалификации, переподготовки педагогов 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по актуальным направлениям развития образования</w:t>
            </w:r>
          </w:p>
        </w:tc>
        <w:tc>
          <w:tcPr>
            <w:tcW w:w="1026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2019-2021</w:t>
            </w:r>
          </w:p>
        </w:tc>
        <w:tc>
          <w:tcPr>
            <w:tcW w:w="1701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бюджет городского округа – 750,0</w:t>
            </w:r>
          </w:p>
        </w:tc>
        <w:tc>
          <w:tcPr>
            <w:tcW w:w="2234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Доля педагогов охваченных процессами переподготовки и повышения квалификации преподавательского и управленческого корпуса системы дошкольного и общего образования в общей численности педагогов (в процентах)</w:t>
            </w:r>
          </w:p>
        </w:tc>
        <w:tc>
          <w:tcPr>
            <w:tcW w:w="992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95</w:t>
            </w:r>
          </w:p>
        </w:tc>
        <w:tc>
          <w:tcPr>
            <w:tcW w:w="1154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98</w:t>
            </w:r>
          </w:p>
        </w:tc>
        <w:tc>
          <w:tcPr>
            <w:tcW w:w="3232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Выполнение установленных региональных нормативов по прохождению курсовой подготовки педагогическими и руководящими работниками  - 1 раз в 3 года – 98%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Курсовая переподготовка и повышение квалификации осуществляются педагогическими и руководящими работниками полностью за счет личных денежных средств</w:t>
            </w:r>
          </w:p>
        </w:tc>
        <w:tc>
          <w:tcPr>
            <w:tcW w:w="1851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Комитет по образованию, делам молодежи, материнства и детства администрации городского округа «Город Петровск – Забайкальский</w:t>
            </w:r>
          </w:p>
        </w:tc>
      </w:tr>
      <w:tr w:rsidR="003A2DFB" w:rsidRPr="00441C66" w:rsidTr="004164EE">
        <w:tc>
          <w:tcPr>
            <w:tcW w:w="562" w:type="dxa"/>
          </w:tcPr>
          <w:p w:rsidR="003A2DFB" w:rsidRPr="00441C66" w:rsidRDefault="003A2DFB" w:rsidP="004164EE">
            <w:pPr>
              <w:tabs>
                <w:tab w:val="num" w:pos="709"/>
              </w:tabs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13</w:t>
            </w:r>
          </w:p>
        </w:tc>
        <w:tc>
          <w:tcPr>
            <w:tcW w:w="2694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Формирование здоровье- сберегающих и безопасных условий организации образовательного процесса</w:t>
            </w:r>
          </w:p>
        </w:tc>
        <w:tc>
          <w:tcPr>
            <w:tcW w:w="1026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2019-2021</w:t>
            </w:r>
          </w:p>
        </w:tc>
        <w:tc>
          <w:tcPr>
            <w:tcW w:w="1701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Краевой бюджет – 6474,3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бюджет городского округа – 1203,0</w:t>
            </w:r>
          </w:p>
        </w:tc>
        <w:tc>
          <w:tcPr>
            <w:tcW w:w="2234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Доля детей первой и второй групп здоровья в общей численности обучающихся в муниципальных общеобразовательных учреждениях</w:t>
            </w:r>
          </w:p>
        </w:tc>
        <w:tc>
          <w:tcPr>
            <w:tcW w:w="992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80</w:t>
            </w:r>
          </w:p>
        </w:tc>
        <w:tc>
          <w:tcPr>
            <w:tcW w:w="1154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83</w:t>
            </w:r>
          </w:p>
        </w:tc>
        <w:tc>
          <w:tcPr>
            <w:tcW w:w="3232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По результатам медицинского профилактического осмотра к детям 1 и 2 групп здоровья отнесены 1800 ребёнка.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В 2020 г. деньги по данной статье не выделялись в связи с ведением карантинных мер в РФ</w:t>
            </w:r>
          </w:p>
        </w:tc>
        <w:tc>
          <w:tcPr>
            <w:tcW w:w="1851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Комитет по образованию, делам молодежи, материнства и детства администрации городского округа «Город Петровск – Забайкальский</w:t>
            </w:r>
          </w:p>
        </w:tc>
      </w:tr>
      <w:tr w:rsidR="003A2DFB" w:rsidRPr="00441C66" w:rsidTr="004164EE">
        <w:tc>
          <w:tcPr>
            <w:tcW w:w="15446" w:type="dxa"/>
            <w:gridSpan w:val="9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441C66">
              <w:rPr>
                <w:b/>
                <w:sz w:val="20"/>
                <w:szCs w:val="20"/>
              </w:rPr>
              <w:t>Задача: Обеспечение устойчивого развитие культурно-досуговой сферы, физической культуры и спорта, проведение эффективной молодежной политики</w:t>
            </w:r>
          </w:p>
        </w:tc>
      </w:tr>
      <w:tr w:rsidR="003A2DFB" w:rsidRPr="00441C66" w:rsidTr="004164EE">
        <w:tc>
          <w:tcPr>
            <w:tcW w:w="562" w:type="dxa"/>
          </w:tcPr>
          <w:p w:rsidR="003A2DFB" w:rsidRPr="00441C66" w:rsidRDefault="003A2DFB" w:rsidP="004164EE">
            <w:pPr>
              <w:tabs>
                <w:tab w:val="num" w:pos="709"/>
              </w:tabs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14</w:t>
            </w:r>
          </w:p>
        </w:tc>
        <w:tc>
          <w:tcPr>
            <w:tcW w:w="2694" w:type="dxa"/>
          </w:tcPr>
          <w:p w:rsidR="003A2DFB" w:rsidRPr="00441C66" w:rsidRDefault="003A2DFB" w:rsidP="004164EE">
            <w:pPr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Укрепление материально – технической базы учреждений культуры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2016-2020</w:t>
            </w:r>
          </w:p>
        </w:tc>
        <w:tc>
          <w:tcPr>
            <w:tcW w:w="1701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Федеральный бюджет – 377,8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Краевой бюджет – 19322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Бюджет городского округа – 10903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Внебюджетные средства - 1436</w:t>
            </w:r>
          </w:p>
        </w:tc>
        <w:tc>
          <w:tcPr>
            <w:tcW w:w="2234" w:type="dxa"/>
          </w:tcPr>
          <w:p w:rsidR="003A2DFB" w:rsidRPr="00441C66" w:rsidRDefault="003A2DFB" w:rsidP="004164EE">
            <w:pPr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Уровень удовлетворенности граждан качеством предоставляемых услуг в сфере культуры, %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92</w:t>
            </w:r>
          </w:p>
        </w:tc>
        <w:tc>
          <w:tcPr>
            <w:tcW w:w="1154" w:type="dxa"/>
          </w:tcPr>
          <w:p w:rsidR="003A2DFB" w:rsidRPr="00441C66" w:rsidRDefault="0005414F" w:rsidP="0005414F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bookmarkStart w:id="3" w:name="_GoBack"/>
            <w:bookmarkEnd w:id="3"/>
          </w:p>
        </w:tc>
        <w:tc>
          <w:tcPr>
            <w:tcW w:w="3232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 xml:space="preserve">Из местного бюджета 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 xml:space="preserve">32 000 р., из федерального  бюджета 1 471 568,18  руб., внебюджетные средства 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 xml:space="preserve">5 086 127, 00 руб.. 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МБУДО ДХШ: Накопитель 32 Gb.(флешкарта); термометр бесконтактный (2008, 00 собств. средства);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МБУ ДО ДШИ: Огнетушители,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Триммер, Термометр бесконтактный  Berrcom JXB-182 (собственные средства 15390,00 руб.);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ГИБС: электрорубанок 4128,00 (собственные средства);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lastRenderedPageBreak/>
              <w:t>Музей декабристов: фискальный накопитель ФН-1.1М (7 600, 00руб. собственные средства);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МБУК ДКС: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 xml:space="preserve"> 1) Внешний  HDD 2.5 1000Gb; Книги;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Пилотки;дрель-шуруповерт аккумуляторная;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Видеокамера  TSc-Eeco25FP (3.6) IP;Ноутбук HP;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USB-накопитель,красный 4Gb;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Мотокоса OASIS 190;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Источник бесперебойного питания Ippon Back Basic;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 xml:space="preserve">Карта памяти  Smart bay 8 gb; Проектор </w:t>
            </w:r>
            <w:r w:rsidRPr="00441C66">
              <w:rPr>
                <w:sz w:val="20"/>
                <w:szCs w:val="20"/>
                <w:lang w:val="en-US"/>
              </w:rPr>
              <w:t>Barco</w:t>
            </w:r>
            <w:r w:rsidRPr="00441C66">
              <w:rPr>
                <w:sz w:val="20"/>
                <w:szCs w:val="20"/>
              </w:rPr>
              <w:t>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 xml:space="preserve">Сервер </w:t>
            </w:r>
            <w:r w:rsidRPr="00441C66">
              <w:rPr>
                <w:sz w:val="20"/>
                <w:szCs w:val="20"/>
                <w:lang w:val="en-US"/>
              </w:rPr>
              <w:t>Alchemy</w:t>
            </w:r>
            <w:r w:rsidRPr="00441C66">
              <w:rPr>
                <w:sz w:val="20"/>
                <w:szCs w:val="20"/>
              </w:rPr>
              <w:t xml:space="preserve">; Экран </w:t>
            </w:r>
            <w:r w:rsidRPr="00441C66">
              <w:rPr>
                <w:sz w:val="20"/>
                <w:szCs w:val="20"/>
                <w:lang w:val="en-US"/>
              </w:rPr>
              <w:t>Galalite</w:t>
            </w:r>
            <w:r w:rsidRPr="00441C66">
              <w:rPr>
                <w:sz w:val="20"/>
                <w:szCs w:val="20"/>
              </w:rPr>
              <w:t>; Пассивная однолучевая 3</w:t>
            </w:r>
            <w:r w:rsidRPr="00441C66">
              <w:rPr>
                <w:sz w:val="20"/>
                <w:szCs w:val="20"/>
                <w:lang w:val="en-US"/>
              </w:rPr>
              <w:t>D</w:t>
            </w:r>
            <w:r w:rsidRPr="00441C66">
              <w:rPr>
                <w:sz w:val="20"/>
                <w:szCs w:val="20"/>
              </w:rPr>
              <w:t xml:space="preserve"> система;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 xml:space="preserve">Звуковой процессор </w:t>
            </w:r>
            <w:r w:rsidRPr="00441C66">
              <w:rPr>
                <w:sz w:val="20"/>
                <w:szCs w:val="20"/>
                <w:lang w:val="en-US"/>
              </w:rPr>
              <w:t>Dolby</w:t>
            </w:r>
            <w:r w:rsidRPr="00441C66">
              <w:rPr>
                <w:sz w:val="20"/>
                <w:szCs w:val="20"/>
              </w:rPr>
              <w:t xml:space="preserve">, Заэкранная АС </w:t>
            </w:r>
            <w:r w:rsidRPr="00441C66">
              <w:rPr>
                <w:sz w:val="20"/>
                <w:szCs w:val="20"/>
                <w:lang w:val="en-US"/>
              </w:rPr>
              <w:t>SAFSound</w:t>
            </w:r>
            <w:r w:rsidRPr="00441C66">
              <w:rPr>
                <w:sz w:val="20"/>
                <w:szCs w:val="20"/>
              </w:rPr>
              <w:t>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 xml:space="preserve">Акустическая система окружения </w:t>
            </w:r>
            <w:r w:rsidRPr="00441C66">
              <w:rPr>
                <w:sz w:val="20"/>
                <w:szCs w:val="20"/>
                <w:lang w:val="en-US"/>
              </w:rPr>
              <w:t>SAFSound</w:t>
            </w:r>
            <w:r w:rsidRPr="00441C66">
              <w:rPr>
                <w:sz w:val="20"/>
                <w:szCs w:val="20"/>
              </w:rPr>
              <w:t>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 xml:space="preserve">Сабвуфер </w:t>
            </w:r>
            <w:r w:rsidRPr="00441C66">
              <w:rPr>
                <w:sz w:val="20"/>
                <w:szCs w:val="20"/>
                <w:lang w:val="en-US"/>
              </w:rPr>
              <w:t>SAFSound</w:t>
            </w:r>
            <w:r w:rsidRPr="00441C66">
              <w:rPr>
                <w:sz w:val="20"/>
                <w:szCs w:val="20"/>
              </w:rPr>
              <w:t>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 xml:space="preserve">Усилитель </w:t>
            </w:r>
            <w:r w:rsidRPr="00441C66">
              <w:rPr>
                <w:sz w:val="20"/>
                <w:szCs w:val="20"/>
                <w:lang w:val="en-US"/>
              </w:rPr>
              <w:t>KRAFTAUDIO</w:t>
            </w:r>
            <w:r w:rsidRPr="00441C66">
              <w:rPr>
                <w:sz w:val="20"/>
                <w:szCs w:val="20"/>
              </w:rPr>
              <w:t>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  <w:lang w:val="en-US"/>
              </w:rPr>
              <w:t>BEHRINGER</w:t>
            </w:r>
            <w:r w:rsidRPr="00441C66">
              <w:rPr>
                <w:sz w:val="20"/>
                <w:szCs w:val="20"/>
              </w:rPr>
              <w:t xml:space="preserve">; Комплект коммутации; ИБП </w:t>
            </w:r>
            <w:r w:rsidRPr="00441C66">
              <w:rPr>
                <w:sz w:val="20"/>
                <w:szCs w:val="20"/>
                <w:lang w:val="en-US"/>
              </w:rPr>
              <w:t>IPPONSmartWinner</w:t>
            </w:r>
            <w:r w:rsidRPr="00441C66">
              <w:rPr>
                <w:sz w:val="20"/>
                <w:szCs w:val="20"/>
              </w:rPr>
              <w:t>; Тифлокомментирование; кассовое оборудование.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 xml:space="preserve"> (спец. счет учреждения 5057001 руб.); 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2) Форма солдата; каски солдатские;ремни солдатские (32 000р. Местный бюджет);</w:t>
            </w:r>
          </w:p>
          <w:p w:rsidR="003A2DFB" w:rsidRPr="00807244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807244">
              <w:rPr>
                <w:sz w:val="20"/>
                <w:szCs w:val="20"/>
              </w:rPr>
              <w:t xml:space="preserve">3) </w:t>
            </w:r>
            <w:r w:rsidRPr="00441C66">
              <w:rPr>
                <w:sz w:val="20"/>
                <w:szCs w:val="20"/>
                <w:lang w:val="en-US"/>
              </w:rPr>
              <w:t>TurbosoundMilanM</w:t>
            </w:r>
            <w:r w:rsidRPr="00807244">
              <w:rPr>
                <w:sz w:val="20"/>
                <w:szCs w:val="20"/>
              </w:rPr>
              <w:t>15</w:t>
            </w:r>
            <w:r w:rsidRPr="00441C66">
              <w:rPr>
                <w:sz w:val="20"/>
                <w:szCs w:val="20"/>
                <w:lang w:val="en-US"/>
              </w:rPr>
              <w:t>B</w:t>
            </w:r>
            <w:r w:rsidRPr="00441C66">
              <w:rPr>
                <w:sz w:val="20"/>
                <w:szCs w:val="20"/>
              </w:rPr>
              <w:t>активныйсабвуфер</w:t>
            </w:r>
            <w:r w:rsidRPr="00807244">
              <w:rPr>
                <w:sz w:val="20"/>
                <w:szCs w:val="20"/>
              </w:rPr>
              <w:t>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  <w:lang w:val="en-US"/>
              </w:rPr>
              <w:t>SHURE</w:t>
            </w:r>
            <w:r w:rsidRPr="00441C66">
              <w:rPr>
                <w:sz w:val="20"/>
                <w:szCs w:val="20"/>
              </w:rPr>
              <w:t xml:space="preserve"> двухканальная радиосистема с двумя ручными передатчиками;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  <w:lang w:val="en-US"/>
              </w:rPr>
              <w:t>TempoSPS</w:t>
            </w:r>
            <w:r w:rsidRPr="00441C66">
              <w:rPr>
                <w:sz w:val="20"/>
                <w:szCs w:val="20"/>
              </w:rPr>
              <w:t>050</w:t>
            </w:r>
            <w:r w:rsidRPr="00441C66">
              <w:rPr>
                <w:sz w:val="20"/>
                <w:szCs w:val="20"/>
                <w:lang w:val="en-US"/>
              </w:rPr>
              <w:t>BK</w:t>
            </w:r>
            <w:r w:rsidRPr="00441C66">
              <w:rPr>
                <w:sz w:val="20"/>
                <w:szCs w:val="20"/>
              </w:rPr>
              <w:t xml:space="preserve"> – стойка телескопическая сабвуфер – сателлит;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lastRenderedPageBreak/>
              <w:t>Пьедестал для проекторов;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  <w:lang w:val="en-US"/>
              </w:rPr>
              <w:t>lnvotoneDB</w:t>
            </w:r>
            <w:r w:rsidRPr="00441C66">
              <w:rPr>
                <w:sz w:val="20"/>
                <w:szCs w:val="20"/>
              </w:rPr>
              <w:t>1204/30</w:t>
            </w:r>
            <w:r w:rsidRPr="00441C66">
              <w:rPr>
                <w:sz w:val="20"/>
                <w:szCs w:val="20"/>
                <w:lang w:val="en-US"/>
              </w:rPr>
              <w:t>M</w:t>
            </w:r>
            <w:r w:rsidRPr="00441C66">
              <w:rPr>
                <w:sz w:val="20"/>
                <w:szCs w:val="20"/>
              </w:rPr>
              <w:t xml:space="preserve"> – распределительная коробка с кабелем;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  <w:lang w:val="en-US"/>
              </w:rPr>
              <w:t>SHURESV</w:t>
            </w:r>
            <w:r w:rsidRPr="00441C66">
              <w:rPr>
                <w:sz w:val="20"/>
                <w:szCs w:val="20"/>
              </w:rPr>
              <w:t>200-</w:t>
            </w:r>
            <w:r w:rsidRPr="00441C66">
              <w:rPr>
                <w:sz w:val="20"/>
                <w:szCs w:val="20"/>
                <w:lang w:val="en-US"/>
              </w:rPr>
              <w:t>A</w:t>
            </w:r>
            <w:r w:rsidRPr="00441C66">
              <w:rPr>
                <w:sz w:val="20"/>
                <w:szCs w:val="20"/>
              </w:rPr>
              <w:t xml:space="preserve"> микрофон динамический вокальный с выключателем и кабелем;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 xml:space="preserve">Системный блок </w:t>
            </w:r>
            <w:r w:rsidRPr="00441C66">
              <w:rPr>
                <w:sz w:val="20"/>
                <w:szCs w:val="20"/>
                <w:lang w:val="en-US"/>
              </w:rPr>
              <w:t>IRUHome</w:t>
            </w:r>
            <w:r w:rsidRPr="00441C66">
              <w:rPr>
                <w:sz w:val="20"/>
                <w:szCs w:val="20"/>
              </w:rPr>
              <w:t xml:space="preserve"> 315;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 xml:space="preserve">Проектор </w:t>
            </w:r>
            <w:r w:rsidRPr="00441C66">
              <w:rPr>
                <w:sz w:val="20"/>
                <w:szCs w:val="20"/>
                <w:lang w:val="en-US"/>
              </w:rPr>
              <w:t>BenQLU</w:t>
            </w:r>
            <w:r w:rsidRPr="00441C66">
              <w:rPr>
                <w:sz w:val="20"/>
                <w:szCs w:val="20"/>
              </w:rPr>
              <w:t>930;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 xml:space="preserve">Монитор </w:t>
            </w:r>
            <w:r w:rsidRPr="00441C66">
              <w:rPr>
                <w:sz w:val="20"/>
                <w:szCs w:val="20"/>
                <w:lang w:val="en-US"/>
              </w:rPr>
              <w:t>ASUS</w:t>
            </w:r>
            <w:r w:rsidRPr="00441C66">
              <w:rPr>
                <w:sz w:val="20"/>
                <w:szCs w:val="20"/>
              </w:rPr>
              <w:t>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[</w:t>
            </w:r>
            <w:r w:rsidRPr="00441C66">
              <w:rPr>
                <w:sz w:val="20"/>
                <w:szCs w:val="20"/>
                <w:lang w:val="en-US"/>
              </w:rPr>
              <w:t>LCP</w:t>
            </w:r>
            <w:r w:rsidRPr="00441C66">
              <w:rPr>
                <w:sz w:val="20"/>
                <w:szCs w:val="20"/>
              </w:rPr>
              <w:t>-100103] Экран на раме;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 xml:space="preserve">Акустическая система </w:t>
            </w:r>
            <w:r w:rsidRPr="00441C66">
              <w:rPr>
                <w:sz w:val="20"/>
                <w:szCs w:val="20"/>
                <w:lang w:val="en-US"/>
              </w:rPr>
              <w:t>Turbosound</w:t>
            </w:r>
            <w:r w:rsidRPr="00441C66">
              <w:rPr>
                <w:sz w:val="20"/>
                <w:szCs w:val="20"/>
              </w:rPr>
              <w:t>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 xml:space="preserve">Кабель </w:t>
            </w:r>
            <w:r w:rsidRPr="00441C66">
              <w:rPr>
                <w:sz w:val="20"/>
                <w:szCs w:val="20"/>
                <w:lang w:val="en-US"/>
              </w:rPr>
              <w:t>TRIPPLANEHDMI</w:t>
            </w:r>
            <w:r w:rsidRPr="00441C66">
              <w:rPr>
                <w:sz w:val="20"/>
                <w:szCs w:val="20"/>
              </w:rPr>
              <w:t>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 xml:space="preserve">Микшерный пульт </w:t>
            </w:r>
            <w:r w:rsidRPr="00441C66">
              <w:rPr>
                <w:sz w:val="20"/>
                <w:szCs w:val="20"/>
                <w:lang w:val="en-US"/>
              </w:rPr>
              <w:t>BEHRINGER</w:t>
            </w:r>
            <w:r w:rsidRPr="00441C66">
              <w:rPr>
                <w:sz w:val="20"/>
                <w:szCs w:val="20"/>
              </w:rPr>
              <w:t>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 xml:space="preserve">Клавиатура </w:t>
            </w:r>
            <w:r w:rsidRPr="00441C66">
              <w:rPr>
                <w:sz w:val="20"/>
                <w:szCs w:val="20"/>
                <w:lang w:val="en-US"/>
              </w:rPr>
              <w:t>A</w:t>
            </w:r>
            <w:r w:rsidRPr="00441C66">
              <w:rPr>
                <w:sz w:val="20"/>
                <w:szCs w:val="20"/>
              </w:rPr>
              <w:t xml:space="preserve">4 </w:t>
            </w:r>
            <w:r w:rsidRPr="00441C66">
              <w:rPr>
                <w:sz w:val="20"/>
                <w:szCs w:val="20"/>
                <w:lang w:val="en-US"/>
              </w:rPr>
              <w:t>B</w:t>
            </w:r>
            <w:r w:rsidRPr="00441C66">
              <w:rPr>
                <w:sz w:val="20"/>
                <w:szCs w:val="20"/>
              </w:rPr>
              <w:t>2500;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 xml:space="preserve">Ноутбук </w:t>
            </w:r>
            <w:r w:rsidRPr="00441C66">
              <w:rPr>
                <w:sz w:val="20"/>
                <w:szCs w:val="20"/>
                <w:lang w:val="en-US"/>
              </w:rPr>
              <w:t>HP</w:t>
            </w:r>
            <w:r w:rsidRPr="00441C66">
              <w:rPr>
                <w:sz w:val="20"/>
                <w:szCs w:val="20"/>
              </w:rPr>
              <w:t>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 xml:space="preserve">Наушники </w:t>
            </w:r>
            <w:r w:rsidRPr="00441C66">
              <w:rPr>
                <w:sz w:val="20"/>
                <w:szCs w:val="20"/>
                <w:lang w:val="en-US"/>
              </w:rPr>
              <w:t>Defender</w:t>
            </w:r>
            <w:r w:rsidRPr="00441C66">
              <w:rPr>
                <w:sz w:val="20"/>
                <w:szCs w:val="20"/>
              </w:rPr>
              <w:t>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  <w:lang w:val="en-US"/>
              </w:rPr>
              <w:t>USB</w:t>
            </w:r>
            <w:r w:rsidRPr="00441C66">
              <w:rPr>
                <w:sz w:val="20"/>
                <w:szCs w:val="20"/>
              </w:rPr>
              <w:t xml:space="preserve"> 2.0 накопитель </w:t>
            </w:r>
            <w:r w:rsidRPr="00441C66">
              <w:rPr>
                <w:sz w:val="20"/>
                <w:szCs w:val="20"/>
                <w:lang w:val="en-US"/>
              </w:rPr>
              <w:t>Smartbuy</w:t>
            </w:r>
            <w:r w:rsidRPr="00441C66">
              <w:rPr>
                <w:sz w:val="20"/>
                <w:szCs w:val="20"/>
              </w:rPr>
              <w:t xml:space="preserve"> 16 </w:t>
            </w:r>
            <w:r w:rsidRPr="00441C66">
              <w:rPr>
                <w:sz w:val="20"/>
                <w:szCs w:val="20"/>
                <w:lang w:val="en-US"/>
              </w:rPr>
              <w:t>GB</w:t>
            </w:r>
            <w:r w:rsidRPr="00441C66">
              <w:rPr>
                <w:sz w:val="20"/>
                <w:szCs w:val="20"/>
              </w:rPr>
              <w:t>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 xml:space="preserve">Кабель </w:t>
            </w:r>
            <w:r w:rsidRPr="00441C66">
              <w:rPr>
                <w:sz w:val="20"/>
                <w:szCs w:val="20"/>
                <w:lang w:val="en-US"/>
              </w:rPr>
              <w:t>AUX</w:t>
            </w:r>
            <w:r w:rsidRPr="00441C66">
              <w:rPr>
                <w:sz w:val="20"/>
                <w:szCs w:val="20"/>
              </w:rPr>
              <w:t xml:space="preserve"> уп.3шт.;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 xml:space="preserve">Системный блок </w:t>
            </w:r>
            <w:r w:rsidRPr="00441C66">
              <w:rPr>
                <w:sz w:val="20"/>
                <w:szCs w:val="20"/>
                <w:lang w:val="en-US"/>
              </w:rPr>
              <w:t>AMD</w:t>
            </w:r>
            <w:r w:rsidRPr="00441C66">
              <w:rPr>
                <w:sz w:val="20"/>
                <w:szCs w:val="20"/>
              </w:rPr>
              <w:t xml:space="preserve"> А8-9600;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Силовой центр;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Гантель разборная 15 кг.;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Гантель разборная 50 кг.;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Беговая дорожка;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Велотренажер;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Турник-брусья-пресс;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Скамья под штангу;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Скамья для жима универсальная;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Стойки для приседаний;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 xml:space="preserve">Гантели </w:t>
            </w:r>
            <w:r w:rsidRPr="00441C66">
              <w:rPr>
                <w:sz w:val="20"/>
                <w:szCs w:val="20"/>
                <w:lang w:val="en-US"/>
              </w:rPr>
              <w:t>DFC</w:t>
            </w:r>
            <w:r w:rsidRPr="00441C66">
              <w:rPr>
                <w:sz w:val="20"/>
                <w:szCs w:val="20"/>
              </w:rPr>
              <w:t xml:space="preserve"> гексаг 10 кг.;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 xml:space="preserve">Гантели </w:t>
            </w:r>
            <w:r w:rsidRPr="00441C66">
              <w:rPr>
                <w:sz w:val="20"/>
                <w:szCs w:val="20"/>
                <w:lang w:val="en-US"/>
              </w:rPr>
              <w:t>DFC</w:t>
            </w:r>
            <w:r w:rsidRPr="00441C66">
              <w:rPr>
                <w:sz w:val="20"/>
                <w:szCs w:val="20"/>
              </w:rPr>
              <w:t xml:space="preserve"> гексаг 5 кг. (федеральный бюджет 1 471 568,18 руб.)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lastRenderedPageBreak/>
              <w:t>Комитет культуры и спорта администрации городского округа "Город Петровск- Забайкальский</w:t>
            </w:r>
          </w:p>
        </w:tc>
      </w:tr>
      <w:tr w:rsidR="003A2DFB" w:rsidRPr="00441C66" w:rsidTr="004164EE">
        <w:tc>
          <w:tcPr>
            <w:tcW w:w="562" w:type="dxa"/>
          </w:tcPr>
          <w:p w:rsidR="003A2DFB" w:rsidRPr="00441C66" w:rsidRDefault="003A2DFB" w:rsidP="004164EE">
            <w:pPr>
              <w:tabs>
                <w:tab w:val="num" w:pos="709"/>
              </w:tabs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694" w:type="dxa"/>
          </w:tcPr>
          <w:p w:rsidR="003A2DFB" w:rsidRPr="00441C66" w:rsidRDefault="003A2DFB" w:rsidP="004164EE">
            <w:pPr>
              <w:ind w:firstLine="33"/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Развитие музейного, библиотечного обслуживания, поддержка народного творчества, развитие культурно-досуговой деятельности</w:t>
            </w:r>
          </w:p>
        </w:tc>
        <w:tc>
          <w:tcPr>
            <w:tcW w:w="1026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2016-2020</w:t>
            </w:r>
          </w:p>
        </w:tc>
        <w:tc>
          <w:tcPr>
            <w:tcW w:w="1701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Краевой бюджет – 60,0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Бюджет городского округа – 7760,0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Внебюджетные средства – 815,0</w:t>
            </w:r>
          </w:p>
        </w:tc>
        <w:tc>
          <w:tcPr>
            <w:tcW w:w="2234" w:type="dxa"/>
          </w:tcPr>
          <w:p w:rsidR="003A2DFB" w:rsidRPr="00441C66" w:rsidRDefault="003A2DFB" w:rsidP="004164EE">
            <w:pPr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Посещаемость музейных учреждений (посещений на одного жителя в год)</w:t>
            </w:r>
          </w:p>
        </w:tc>
        <w:tc>
          <w:tcPr>
            <w:tcW w:w="992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0,19</w:t>
            </w:r>
          </w:p>
        </w:tc>
        <w:tc>
          <w:tcPr>
            <w:tcW w:w="1154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0,87</w:t>
            </w:r>
          </w:p>
        </w:tc>
        <w:tc>
          <w:tcPr>
            <w:tcW w:w="3232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Общее количество пользователей музеями в 2020 году составило 13 729 чел.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Уменьшение количества посетителей музея связано со сложной эпидемиологической ситуацией</w:t>
            </w:r>
          </w:p>
        </w:tc>
        <w:tc>
          <w:tcPr>
            <w:tcW w:w="1851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Комитет культуры и спорта администрации городского округа "Город Петровск- Забайкальский</w:t>
            </w:r>
          </w:p>
        </w:tc>
      </w:tr>
      <w:tr w:rsidR="003A2DFB" w:rsidRPr="00441C66" w:rsidTr="004164EE">
        <w:tc>
          <w:tcPr>
            <w:tcW w:w="562" w:type="dxa"/>
          </w:tcPr>
          <w:p w:rsidR="003A2DFB" w:rsidRPr="00441C66" w:rsidRDefault="003A2DFB" w:rsidP="004164EE">
            <w:pPr>
              <w:tabs>
                <w:tab w:val="num" w:pos="709"/>
              </w:tabs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694" w:type="dxa"/>
          </w:tcPr>
          <w:p w:rsidR="003A2DFB" w:rsidRPr="00441C66" w:rsidRDefault="003A2DFB" w:rsidP="004164EE">
            <w:pPr>
              <w:ind w:firstLine="33"/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Решение кадрового вопроса</w:t>
            </w:r>
          </w:p>
        </w:tc>
        <w:tc>
          <w:tcPr>
            <w:tcW w:w="1026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2016-2020</w:t>
            </w:r>
          </w:p>
        </w:tc>
        <w:tc>
          <w:tcPr>
            <w:tcW w:w="1701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Бюджет городского округа –425,0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Внебюджетные средства – 150,0</w:t>
            </w:r>
          </w:p>
        </w:tc>
        <w:tc>
          <w:tcPr>
            <w:tcW w:w="2234" w:type="dxa"/>
          </w:tcPr>
          <w:p w:rsidR="003A2DFB" w:rsidRPr="00441C66" w:rsidRDefault="003A2DFB" w:rsidP="004164EE">
            <w:pPr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Количество специалистов, прошедших профессиональную подготовку, переподготовку и повышение квалификации, %</w:t>
            </w:r>
          </w:p>
        </w:tc>
        <w:tc>
          <w:tcPr>
            <w:tcW w:w="992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15,1</w:t>
            </w:r>
          </w:p>
        </w:tc>
        <w:tc>
          <w:tcPr>
            <w:tcW w:w="1154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20,2</w:t>
            </w:r>
          </w:p>
        </w:tc>
        <w:tc>
          <w:tcPr>
            <w:tcW w:w="3232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 xml:space="preserve">В 2020 году обучились 18 специалистов из 89. </w:t>
            </w:r>
          </w:p>
        </w:tc>
        <w:tc>
          <w:tcPr>
            <w:tcW w:w="1851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Комитет культуры и спорта администрации городского   округа "Город Петровск- Забайкальский</w:t>
            </w:r>
          </w:p>
        </w:tc>
      </w:tr>
      <w:tr w:rsidR="003A2DFB" w:rsidRPr="00441C66" w:rsidTr="004164EE">
        <w:trPr>
          <w:trHeight w:val="1628"/>
        </w:trPr>
        <w:tc>
          <w:tcPr>
            <w:tcW w:w="562" w:type="dxa"/>
            <w:vMerge w:val="restart"/>
          </w:tcPr>
          <w:p w:rsidR="003A2DFB" w:rsidRPr="00441C66" w:rsidRDefault="003A2DFB" w:rsidP="004164EE">
            <w:pPr>
              <w:tabs>
                <w:tab w:val="num" w:pos="709"/>
              </w:tabs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17</w:t>
            </w:r>
          </w:p>
        </w:tc>
        <w:tc>
          <w:tcPr>
            <w:tcW w:w="2694" w:type="dxa"/>
            <w:vMerge w:val="restart"/>
          </w:tcPr>
          <w:p w:rsidR="003A2DFB" w:rsidRPr="00441C66" w:rsidRDefault="003A2DFB" w:rsidP="004164EE">
            <w:pPr>
              <w:ind w:firstLine="33"/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Реализация мероприятий муниципальной программы «Развитие физической культуры и спорта в городском округе</w:t>
            </w:r>
          </w:p>
          <w:p w:rsidR="003A2DFB" w:rsidRPr="00441C66" w:rsidRDefault="003A2DFB" w:rsidP="004164EE">
            <w:pPr>
              <w:ind w:firstLine="33"/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«Город Петровск-Забайкальский» на 2018-2020 годы»</w:t>
            </w:r>
          </w:p>
        </w:tc>
        <w:tc>
          <w:tcPr>
            <w:tcW w:w="1026" w:type="dxa"/>
            <w:vMerge w:val="restart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2018-2020</w:t>
            </w:r>
          </w:p>
        </w:tc>
        <w:tc>
          <w:tcPr>
            <w:tcW w:w="1701" w:type="dxa"/>
            <w:vMerge w:val="restart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Бюджет городского округа –4072,0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Внебюджетные средства – 120,0</w:t>
            </w:r>
          </w:p>
        </w:tc>
        <w:tc>
          <w:tcPr>
            <w:tcW w:w="2234" w:type="dxa"/>
          </w:tcPr>
          <w:p w:rsidR="003A2DFB" w:rsidRPr="00441C66" w:rsidRDefault="003A2DFB" w:rsidP="004164EE">
            <w:pPr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Доля населения, систематически занимающегося физической культурой и спортом, %</w:t>
            </w:r>
          </w:p>
        </w:tc>
        <w:tc>
          <w:tcPr>
            <w:tcW w:w="992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35</w:t>
            </w:r>
          </w:p>
        </w:tc>
        <w:tc>
          <w:tcPr>
            <w:tcW w:w="1154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26</w:t>
            </w:r>
          </w:p>
        </w:tc>
        <w:tc>
          <w:tcPr>
            <w:tcW w:w="3232" w:type="dxa"/>
            <w:vMerge w:val="restart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 xml:space="preserve">Общее количество систематически занимающихся физической культурой  и спортом 4590 человек. Обучающихся, занимающихся физической культурой и спортом 3862 человек. 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На реализацию мероприятий муниципальной программы «Развитие физической культуры и спорта» в 2020 году выделено 280 000 р..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 w:val="restart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Комитет культуры и спорта администрации городского округа "Город Петровск- Забайкальский</w:t>
            </w:r>
          </w:p>
        </w:tc>
      </w:tr>
      <w:tr w:rsidR="003A2DFB" w:rsidRPr="00441C66" w:rsidTr="004164EE">
        <w:trPr>
          <w:trHeight w:val="1627"/>
        </w:trPr>
        <w:tc>
          <w:tcPr>
            <w:tcW w:w="562" w:type="dxa"/>
            <w:vMerge/>
          </w:tcPr>
          <w:p w:rsidR="003A2DFB" w:rsidRPr="00441C66" w:rsidRDefault="003A2DFB" w:rsidP="004164EE">
            <w:pPr>
              <w:tabs>
                <w:tab w:val="num" w:pos="709"/>
              </w:tabs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A2DFB" w:rsidRPr="00441C66" w:rsidRDefault="003A2DFB" w:rsidP="004164EE">
            <w:pPr>
              <w:ind w:firstLine="33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3A2DFB" w:rsidRPr="00441C66" w:rsidRDefault="003A2DFB" w:rsidP="004164EE">
            <w:pPr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Доля обучающихся, систематически занимающихся, физической культурой и спортом, в общей численности обучающихся, %</w:t>
            </w:r>
          </w:p>
        </w:tc>
        <w:tc>
          <w:tcPr>
            <w:tcW w:w="992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35</w:t>
            </w:r>
          </w:p>
        </w:tc>
        <w:tc>
          <w:tcPr>
            <w:tcW w:w="1154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92</w:t>
            </w:r>
          </w:p>
        </w:tc>
        <w:tc>
          <w:tcPr>
            <w:tcW w:w="3232" w:type="dxa"/>
            <w:vMerge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</w:tr>
      <w:tr w:rsidR="003A2DFB" w:rsidRPr="00441C66" w:rsidTr="004164EE">
        <w:trPr>
          <w:trHeight w:val="1627"/>
        </w:trPr>
        <w:tc>
          <w:tcPr>
            <w:tcW w:w="562" w:type="dxa"/>
          </w:tcPr>
          <w:p w:rsidR="003A2DFB" w:rsidRPr="00441C66" w:rsidRDefault="003A2DFB" w:rsidP="004164EE">
            <w:pPr>
              <w:tabs>
                <w:tab w:val="num" w:pos="709"/>
              </w:tabs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18</w:t>
            </w:r>
          </w:p>
        </w:tc>
        <w:tc>
          <w:tcPr>
            <w:tcW w:w="2694" w:type="dxa"/>
          </w:tcPr>
          <w:p w:rsidR="003A2DFB" w:rsidRPr="00441C66" w:rsidRDefault="003A2DFB" w:rsidP="004164EE">
            <w:pPr>
              <w:ind w:firstLine="33"/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Реализация мероприятий муниципальной программы «Обеспечение  жильем</w:t>
            </w:r>
          </w:p>
          <w:p w:rsidR="003A2DFB" w:rsidRPr="00441C66" w:rsidRDefault="003A2DFB" w:rsidP="004164EE">
            <w:pPr>
              <w:ind w:firstLine="33"/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молодых семей 2014-2020 годы»</w:t>
            </w:r>
          </w:p>
        </w:tc>
        <w:tc>
          <w:tcPr>
            <w:tcW w:w="1026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2019-2030</w:t>
            </w:r>
          </w:p>
        </w:tc>
        <w:tc>
          <w:tcPr>
            <w:tcW w:w="1701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Бюджет городского округа – 750,0</w:t>
            </w:r>
          </w:p>
        </w:tc>
        <w:tc>
          <w:tcPr>
            <w:tcW w:w="2234" w:type="dxa"/>
          </w:tcPr>
          <w:p w:rsidR="003A2DFB" w:rsidRPr="00441C66" w:rsidRDefault="003A2DFB" w:rsidP="004164EE">
            <w:pPr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Общая площадь жилых помещений, приходящаяся в среднем на 1 жителя муниципального образования, кв. метров</w:t>
            </w:r>
          </w:p>
        </w:tc>
        <w:tc>
          <w:tcPr>
            <w:tcW w:w="992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25,0</w:t>
            </w:r>
          </w:p>
        </w:tc>
        <w:tc>
          <w:tcPr>
            <w:tcW w:w="1154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25,0</w:t>
            </w:r>
          </w:p>
        </w:tc>
        <w:tc>
          <w:tcPr>
            <w:tcW w:w="3232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Введено в эксплуатацию в 2020 г. 2 индивидуальных жилых дома, площадью 160 кв.м. жилья. Обеспечена жильем 1 молодая семья, из бюджета ГО – 19,3 тыс.руб., из краевого бюджета – 40,7, из федерального – 267,0</w:t>
            </w:r>
          </w:p>
        </w:tc>
        <w:tc>
          <w:tcPr>
            <w:tcW w:w="1851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Отдел ЖКХ,  транспорта, строительства  и связи</w:t>
            </w:r>
          </w:p>
        </w:tc>
      </w:tr>
      <w:tr w:rsidR="003A2DFB" w:rsidRPr="00441C66" w:rsidTr="004164EE">
        <w:trPr>
          <w:trHeight w:val="339"/>
        </w:trPr>
        <w:tc>
          <w:tcPr>
            <w:tcW w:w="15446" w:type="dxa"/>
            <w:gridSpan w:val="9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441C66">
              <w:rPr>
                <w:b/>
                <w:sz w:val="20"/>
                <w:szCs w:val="20"/>
              </w:rPr>
              <w:t>Задача: повышение безопасности жизнедеятельности населения и сохранение благоприятной экологической обстановки</w:t>
            </w:r>
          </w:p>
        </w:tc>
      </w:tr>
      <w:tr w:rsidR="003A2DFB" w:rsidRPr="00441C66" w:rsidTr="004164EE">
        <w:trPr>
          <w:trHeight w:val="1627"/>
        </w:trPr>
        <w:tc>
          <w:tcPr>
            <w:tcW w:w="562" w:type="dxa"/>
          </w:tcPr>
          <w:p w:rsidR="003A2DFB" w:rsidRPr="00441C66" w:rsidRDefault="003A2DFB" w:rsidP="004164EE">
            <w:pPr>
              <w:tabs>
                <w:tab w:val="num" w:pos="709"/>
              </w:tabs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19</w:t>
            </w:r>
          </w:p>
        </w:tc>
        <w:tc>
          <w:tcPr>
            <w:tcW w:w="2694" w:type="dxa"/>
          </w:tcPr>
          <w:p w:rsidR="003A2DFB" w:rsidRPr="00441C66" w:rsidRDefault="003A2DFB" w:rsidP="004164EE">
            <w:pPr>
              <w:ind w:firstLine="33"/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 xml:space="preserve">Реализация мероприятий муниципальной программы «Профилактика терроризма в городском округе «Город Петровск-Забайкальский» </w:t>
            </w:r>
          </w:p>
          <w:p w:rsidR="003A2DFB" w:rsidRPr="00441C66" w:rsidRDefault="003A2DFB" w:rsidP="004164EE">
            <w:pPr>
              <w:ind w:firstLine="33"/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 xml:space="preserve"> на 2020-2022 годы»</w:t>
            </w:r>
          </w:p>
        </w:tc>
        <w:tc>
          <w:tcPr>
            <w:tcW w:w="1026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2020-2022</w:t>
            </w:r>
          </w:p>
        </w:tc>
        <w:tc>
          <w:tcPr>
            <w:tcW w:w="1701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 xml:space="preserve">Бюджет городского округа – </w:t>
            </w:r>
            <w:r w:rsidRPr="00441C66">
              <w:rPr>
                <w:sz w:val="20"/>
                <w:szCs w:val="20"/>
                <w:lang w:val="en-US"/>
              </w:rPr>
              <w:t>165</w:t>
            </w:r>
            <w:r w:rsidRPr="00441C66">
              <w:rPr>
                <w:sz w:val="20"/>
                <w:szCs w:val="20"/>
              </w:rPr>
              <w:t>,0</w:t>
            </w:r>
          </w:p>
        </w:tc>
        <w:tc>
          <w:tcPr>
            <w:tcW w:w="2234" w:type="dxa"/>
          </w:tcPr>
          <w:p w:rsidR="003A2DFB" w:rsidRPr="00441C66" w:rsidRDefault="003A2DFB" w:rsidP="004164EE">
            <w:pPr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Повышение антитеррористических защищенности потенциально опасных объектов, мест массового пребывания людей и объектов жизнеобеспечения населения (%)</w:t>
            </w:r>
          </w:p>
        </w:tc>
        <w:tc>
          <w:tcPr>
            <w:tcW w:w="992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55</w:t>
            </w:r>
          </w:p>
        </w:tc>
        <w:tc>
          <w:tcPr>
            <w:tcW w:w="1154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  <w:lang w:val="en-US"/>
              </w:rPr>
            </w:pPr>
            <w:r w:rsidRPr="00441C66">
              <w:rPr>
                <w:sz w:val="20"/>
                <w:szCs w:val="20"/>
                <w:lang w:val="en-US"/>
              </w:rPr>
              <w:t>24</w:t>
            </w:r>
            <w:r w:rsidRPr="00441C66">
              <w:rPr>
                <w:sz w:val="20"/>
                <w:szCs w:val="20"/>
              </w:rPr>
              <w:t>,</w:t>
            </w:r>
            <w:r w:rsidRPr="00441C6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232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 xml:space="preserve">Профинансировано 24,3 тыс.руб. из бюджета города на приобретение и установку дополнительного видеооборудования </w:t>
            </w:r>
          </w:p>
        </w:tc>
        <w:tc>
          <w:tcPr>
            <w:tcW w:w="1851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Отдел по мобилизационной работе, делам ГО и ЧС</w:t>
            </w:r>
          </w:p>
        </w:tc>
      </w:tr>
      <w:tr w:rsidR="003A2DFB" w:rsidRPr="00441C66" w:rsidTr="004164EE">
        <w:trPr>
          <w:trHeight w:val="1627"/>
        </w:trPr>
        <w:tc>
          <w:tcPr>
            <w:tcW w:w="562" w:type="dxa"/>
          </w:tcPr>
          <w:p w:rsidR="003A2DFB" w:rsidRPr="00441C66" w:rsidRDefault="003A2DFB" w:rsidP="004164EE">
            <w:pPr>
              <w:tabs>
                <w:tab w:val="num" w:pos="709"/>
              </w:tabs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694" w:type="dxa"/>
          </w:tcPr>
          <w:p w:rsidR="003A2DFB" w:rsidRPr="00441C66" w:rsidRDefault="003A2DFB" w:rsidP="004164EE">
            <w:pPr>
              <w:ind w:firstLine="33"/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Реализация мероприятий муниципальной программы «Формирование комфортной городской среды на территории городского округа «Город Петровск-Забайкальский» на 2018-2024 год»</w:t>
            </w:r>
          </w:p>
        </w:tc>
        <w:tc>
          <w:tcPr>
            <w:tcW w:w="1026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2018-2022</w:t>
            </w:r>
          </w:p>
        </w:tc>
        <w:tc>
          <w:tcPr>
            <w:tcW w:w="1701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Федеральный бюджет – 25407,2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Краевой бюджет – 1336,6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Бюджет городского округа – 1871,3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Внебюджетные средства – 10,7</w:t>
            </w:r>
          </w:p>
        </w:tc>
        <w:tc>
          <w:tcPr>
            <w:tcW w:w="2234" w:type="dxa"/>
          </w:tcPr>
          <w:p w:rsidR="003A2DFB" w:rsidRPr="00441C66" w:rsidRDefault="003A2DFB" w:rsidP="004164EE">
            <w:pPr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Доля благоустроенных дворовых территорий от общего количества дворовых территорий (%);</w:t>
            </w:r>
          </w:p>
          <w:p w:rsidR="003A2DFB" w:rsidRPr="00441C66" w:rsidRDefault="003A2DFB" w:rsidP="004164EE">
            <w:pPr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Количество реализованных проектов по благоустройству территорий общего пользования(ед)</w:t>
            </w:r>
          </w:p>
        </w:tc>
        <w:tc>
          <w:tcPr>
            <w:tcW w:w="992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30,2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1</w:t>
            </w:r>
          </w:p>
        </w:tc>
        <w:tc>
          <w:tcPr>
            <w:tcW w:w="1154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0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1</w:t>
            </w:r>
          </w:p>
        </w:tc>
        <w:tc>
          <w:tcPr>
            <w:tcW w:w="3232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Из средств краевого бюджета 7 565 792,00 рублей, софинансирование местного бюджета составило 569468,22 рублей, итого 8 135 260,22 рублей.  Было заключено: 1 контракт и 1 договор подряда: Муниципальный контракт «Благоустройство стадиона «Труд»». Цена контракта - 8 133 670  рублей;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Договор подряда на выполнение работ по огрунтовке лестничных ограждений на стадионе «Труд», цена -1590,22 рублей;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Отдел ЖКХ,  транспорта, строительства  и связи</w:t>
            </w:r>
          </w:p>
        </w:tc>
      </w:tr>
      <w:tr w:rsidR="003A2DFB" w:rsidRPr="00441C66" w:rsidTr="004164EE">
        <w:trPr>
          <w:trHeight w:val="1627"/>
        </w:trPr>
        <w:tc>
          <w:tcPr>
            <w:tcW w:w="562" w:type="dxa"/>
          </w:tcPr>
          <w:p w:rsidR="003A2DFB" w:rsidRPr="00441C66" w:rsidRDefault="003A2DFB" w:rsidP="004164EE">
            <w:pPr>
              <w:tabs>
                <w:tab w:val="num" w:pos="709"/>
              </w:tabs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21</w:t>
            </w:r>
          </w:p>
        </w:tc>
        <w:tc>
          <w:tcPr>
            <w:tcW w:w="2694" w:type="dxa"/>
          </w:tcPr>
          <w:p w:rsidR="003A2DFB" w:rsidRPr="00441C66" w:rsidRDefault="003A2DFB" w:rsidP="004164EE">
            <w:pPr>
              <w:ind w:firstLine="33"/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026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2019-2030</w:t>
            </w:r>
          </w:p>
        </w:tc>
        <w:tc>
          <w:tcPr>
            <w:tcW w:w="1701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Бюджет городского округа – 17500,0</w:t>
            </w:r>
          </w:p>
        </w:tc>
        <w:tc>
          <w:tcPr>
            <w:tcW w:w="2234" w:type="dxa"/>
          </w:tcPr>
          <w:p w:rsidR="003A2DFB" w:rsidRPr="00441C66" w:rsidRDefault="003A2DFB" w:rsidP="004164EE">
            <w:pPr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Доля протяжённости освещённых улиц, в общей протяжённости ,%</w:t>
            </w:r>
          </w:p>
        </w:tc>
        <w:tc>
          <w:tcPr>
            <w:tcW w:w="992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50</w:t>
            </w:r>
          </w:p>
        </w:tc>
        <w:tc>
          <w:tcPr>
            <w:tcW w:w="1154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40</w:t>
            </w:r>
          </w:p>
        </w:tc>
        <w:tc>
          <w:tcPr>
            <w:tcW w:w="3232" w:type="dxa"/>
          </w:tcPr>
          <w:p w:rsidR="003A2DFB" w:rsidRPr="00441C66" w:rsidRDefault="003A2DFB" w:rsidP="004164E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bCs/>
                <w:color w:val="000000"/>
                <w:sz w:val="20"/>
                <w:szCs w:val="20"/>
              </w:rPr>
            </w:pPr>
            <w:r w:rsidRPr="00441C66">
              <w:rPr>
                <w:rFonts w:ascii="Times New Roman CYR" w:eastAsia="Times New Roman" w:hAnsi="Times New Roman CYR" w:cs="Times New Roman CYR"/>
                <w:bCs/>
                <w:color w:val="000000"/>
                <w:sz w:val="20"/>
                <w:szCs w:val="20"/>
              </w:rPr>
              <w:t>Устройство дорожного освещения по адресам:</w:t>
            </w:r>
          </w:p>
          <w:p w:rsidR="003A2DFB" w:rsidRPr="00441C66" w:rsidRDefault="003A2DFB" w:rsidP="004164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  <w:r w:rsidRPr="00441C66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г.Петровск-Забайкальский, ул.Ленина,  площадь им.Ленина, </w:t>
            </w:r>
            <w:r w:rsidRPr="00441C6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ул. Театральная (от площади им. Ленина до ул. Спортивная), переулок Школьный (от ул. Ленина д. №17 до ул. Спортивной),  участок автодороги  от ул. Ленина д.№19 до ул. Карла Маркса, часть переулка Микрорайон, д.24 до ул. Спортивная (от перекрестка с ул. Ленина до перекрестка ул. Спортивная) на сумму 1 895 131, 31рублей. краевой бюджет.</w:t>
            </w:r>
          </w:p>
          <w:p w:rsidR="003A2DFB" w:rsidRPr="00441C66" w:rsidRDefault="003A2DFB" w:rsidP="004164E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  <w:lang w:eastAsia="ar-SA"/>
              </w:rPr>
            </w:pPr>
          </w:p>
          <w:p w:rsidR="003A2DFB" w:rsidRPr="00441C66" w:rsidRDefault="003A2DFB" w:rsidP="004164E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41C66"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В</w:t>
            </w:r>
            <w:r w:rsidRPr="00441C6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ыполнение работ по ремонту уличного освещения: ул. Шоссейная, ул. Красная, ул. Спортивная, ул. Тракторная, ул. Лебедевская, ул.  Ленина, Микрорайон 1, Безымянный переулок, ул. Калинина, 3 (Стадион Труд)  на общую  сумму 564 735 рублей. Краевой бюджет.</w:t>
            </w:r>
          </w:p>
          <w:p w:rsidR="003A2DFB" w:rsidRPr="00441C66" w:rsidRDefault="003A2DFB" w:rsidP="004164EE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41C6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Приобретены материалы для содержания уличного освещения (лампы. провод СИП, кабеля и </w:t>
            </w:r>
            <w:r w:rsidRPr="00441C66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т.д.) на общую сумму 598177рублей</w:t>
            </w:r>
          </w:p>
        </w:tc>
        <w:tc>
          <w:tcPr>
            <w:tcW w:w="1851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lastRenderedPageBreak/>
              <w:t>Отдел ЖКХ, транспорта, строительства  и связи</w:t>
            </w:r>
          </w:p>
        </w:tc>
      </w:tr>
      <w:tr w:rsidR="003A2DFB" w:rsidRPr="00441C66" w:rsidTr="004164EE">
        <w:trPr>
          <w:trHeight w:val="329"/>
        </w:trPr>
        <w:tc>
          <w:tcPr>
            <w:tcW w:w="15446" w:type="dxa"/>
            <w:gridSpan w:val="9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441C66">
              <w:rPr>
                <w:b/>
                <w:sz w:val="20"/>
                <w:szCs w:val="20"/>
              </w:rPr>
              <w:lastRenderedPageBreak/>
              <w:t>Задача: реализация мероприятий по активной политике занятости населения</w:t>
            </w:r>
          </w:p>
        </w:tc>
      </w:tr>
      <w:tr w:rsidR="003A2DFB" w:rsidRPr="00441C66" w:rsidTr="004164EE">
        <w:trPr>
          <w:trHeight w:val="1627"/>
        </w:trPr>
        <w:tc>
          <w:tcPr>
            <w:tcW w:w="562" w:type="dxa"/>
          </w:tcPr>
          <w:p w:rsidR="003A2DFB" w:rsidRPr="00441C66" w:rsidRDefault="003A2DFB" w:rsidP="004164EE">
            <w:pPr>
              <w:tabs>
                <w:tab w:val="num" w:pos="709"/>
              </w:tabs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22</w:t>
            </w:r>
          </w:p>
        </w:tc>
        <w:tc>
          <w:tcPr>
            <w:tcW w:w="2694" w:type="dxa"/>
          </w:tcPr>
          <w:p w:rsidR="003A2DFB" w:rsidRPr="00441C66" w:rsidRDefault="003A2DFB" w:rsidP="004164EE">
            <w:pPr>
              <w:ind w:firstLine="33"/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Содействие самозанятости безработных граждан (единовременная финансовая помощь двух видов - при государственной регистрации в налоговых органах (ИП, КФХ, ЮЛ) и на подготовку документов для соответствующей регистрации)</w:t>
            </w:r>
          </w:p>
        </w:tc>
        <w:tc>
          <w:tcPr>
            <w:tcW w:w="1026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2019-2030</w:t>
            </w:r>
          </w:p>
        </w:tc>
        <w:tc>
          <w:tcPr>
            <w:tcW w:w="1701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 w:val="restart"/>
          </w:tcPr>
          <w:p w:rsidR="003A2DFB" w:rsidRPr="00441C66" w:rsidRDefault="003A2DFB" w:rsidP="004164EE">
            <w:pPr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Численность занятых в экономике (среднегодовая без учета субъектов малого предпринимательства, включая организации, средняя численность работников которых не превышает 15 человек), тыс. чел.</w:t>
            </w:r>
          </w:p>
        </w:tc>
        <w:tc>
          <w:tcPr>
            <w:tcW w:w="992" w:type="dxa"/>
            <w:vMerge w:val="restart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4,624</w:t>
            </w:r>
          </w:p>
        </w:tc>
        <w:tc>
          <w:tcPr>
            <w:tcW w:w="1154" w:type="dxa"/>
            <w:vMerge w:val="restart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4,475</w:t>
            </w:r>
          </w:p>
        </w:tc>
        <w:tc>
          <w:tcPr>
            <w:tcW w:w="3232" w:type="dxa"/>
            <w:vMerge w:val="restart"/>
          </w:tcPr>
          <w:p w:rsidR="003A2DFB" w:rsidRPr="00441C66" w:rsidRDefault="003A2DFB" w:rsidP="004164EE">
            <w:pPr>
              <w:tabs>
                <w:tab w:val="num" w:pos="709"/>
              </w:tabs>
              <w:rPr>
                <w:sz w:val="20"/>
                <w:szCs w:val="20"/>
              </w:rPr>
            </w:pP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Зарегистрирован в качестве ИП Чумаков Ю.А.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Вид деятельности: Ремонт и обслуживание компьютерной техники.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Выделена единовременная финансовая помощь в размере 174 672,00 руб. На подготовку документов для соответствующей регистрации в налоговых органах не выделялось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Обучение прошли 19 гражда</w:t>
            </w:r>
            <w:r w:rsidR="007262E9">
              <w:rPr>
                <w:sz w:val="20"/>
                <w:szCs w:val="20"/>
              </w:rPr>
              <w:t>н</w:t>
            </w:r>
            <w:r w:rsidRPr="00441C66">
              <w:rPr>
                <w:sz w:val="20"/>
                <w:szCs w:val="20"/>
              </w:rPr>
              <w:t>, по профессиям водитель категории «С», машинист (кочегар) котельной, оператор ЭВМ, парикмахер, всего выплачено стипендии на сумму 250050,79 руб.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.</w:t>
            </w:r>
          </w:p>
        </w:tc>
        <w:tc>
          <w:tcPr>
            <w:tcW w:w="1851" w:type="dxa"/>
            <w:vMerge w:val="restart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Петровск-Забайкальский отдел ГКУ КЦЗН Забайкальского края</w:t>
            </w:r>
          </w:p>
        </w:tc>
      </w:tr>
      <w:tr w:rsidR="003A2DFB" w:rsidRPr="00441C66" w:rsidTr="004164EE">
        <w:trPr>
          <w:trHeight w:val="1627"/>
        </w:trPr>
        <w:tc>
          <w:tcPr>
            <w:tcW w:w="562" w:type="dxa"/>
          </w:tcPr>
          <w:p w:rsidR="003A2DFB" w:rsidRPr="00441C66" w:rsidRDefault="003A2DFB" w:rsidP="004164EE">
            <w:pPr>
              <w:tabs>
                <w:tab w:val="num" w:pos="709"/>
              </w:tabs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23</w:t>
            </w:r>
          </w:p>
        </w:tc>
        <w:tc>
          <w:tcPr>
            <w:tcW w:w="2694" w:type="dxa"/>
          </w:tcPr>
          <w:p w:rsidR="003A2DFB" w:rsidRPr="00441C66" w:rsidRDefault="003A2DFB" w:rsidP="004164EE">
            <w:pPr>
              <w:ind w:firstLine="33"/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Профессиональная подготовка, переподготовка и повышение квалификации безработных граждан, включая обучение в другой местности</w:t>
            </w:r>
          </w:p>
        </w:tc>
        <w:tc>
          <w:tcPr>
            <w:tcW w:w="1026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2019-2030</w:t>
            </w:r>
          </w:p>
        </w:tc>
        <w:tc>
          <w:tcPr>
            <w:tcW w:w="1701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:rsidR="003A2DFB" w:rsidRPr="00441C66" w:rsidRDefault="003A2DFB" w:rsidP="00416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32" w:type="dxa"/>
            <w:vMerge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</w:tr>
      <w:tr w:rsidR="003A2DFB" w:rsidRPr="00441C66" w:rsidTr="004164EE">
        <w:trPr>
          <w:trHeight w:val="1627"/>
        </w:trPr>
        <w:tc>
          <w:tcPr>
            <w:tcW w:w="562" w:type="dxa"/>
          </w:tcPr>
          <w:p w:rsidR="003A2DFB" w:rsidRPr="00441C66" w:rsidRDefault="003A2DFB" w:rsidP="004164EE">
            <w:pPr>
              <w:tabs>
                <w:tab w:val="num" w:pos="709"/>
              </w:tabs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24</w:t>
            </w:r>
          </w:p>
        </w:tc>
        <w:tc>
          <w:tcPr>
            <w:tcW w:w="2694" w:type="dxa"/>
          </w:tcPr>
          <w:p w:rsidR="003A2DFB" w:rsidRPr="00441C66" w:rsidRDefault="003A2DFB" w:rsidP="004164EE">
            <w:pPr>
              <w:ind w:firstLine="33"/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Организация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1026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2019-2030</w:t>
            </w:r>
          </w:p>
        </w:tc>
        <w:tc>
          <w:tcPr>
            <w:tcW w:w="1701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 w:val="restart"/>
          </w:tcPr>
          <w:p w:rsidR="003A2DFB" w:rsidRPr="00441C66" w:rsidRDefault="003A2DFB" w:rsidP="004164EE">
            <w:pPr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Уровень регистрируемой безработицы, %</w:t>
            </w:r>
          </w:p>
        </w:tc>
        <w:tc>
          <w:tcPr>
            <w:tcW w:w="992" w:type="dxa"/>
            <w:vMerge w:val="restart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1,3</w:t>
            </w:r>
          </w:p>
        </w:tc>
        <w:tc>
          <w:tcPr>
            <w:tcW w:w="1154" w:type="dxa"/>
            <w:vMerge w:val="restart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3,6</w:t>
            </w:r>
          </w:p>
        </w:tc>
        <w:tc>
          <w:tcPr>
            <w:tcW w:w="3232" w:type="dxa"/>
            <w:vMerge w:val="restart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Увеличение по сравнению с 2019 годом по причинам: сокращение штата работников, увеличение пособия по безработице, выплаты на детей, возможность обращаться по средствам интернета.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За 2020 год, в свободное от учебы время, участвовало 80 подростк</w:t>
            </w:r>
            <w:r w:rsidR="007262E9">
              <w:rPr>
                <w:sz w:val="20"/>
                <w:szCs w:val="20"/>
              </w:rPr>
              <w:t>ов</w:t>
            </w:r>
            <w:r w:rsidRPr="00441C66">
              <w:rPr>
                <w:sz w:val="20"/>
                <w:szCs w:val="20"/>
              </w:rPr>
              <w:t>, затрачено 212159,80 руб. на выплату материальной поддержи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 xml:space="preserve">В общественных работах участвовало 48 граждан, выплачено 3704,11 материальной помощи 2 гражданам. </w:t>
            </w:r>
            <w:r w:rsidR="007262E9">
              <w:rPr>
                <w:sz w:val="20"/>
                <w:szCs w:val="20"/>
              </w:rPr>
              <w:t xml:space="preserve">Оказана </w:t>
            </w:r>
            <w:r w:rsidRPr="00441C66">
              <w:rPr>
                <w:sz w:val="20"/>
                <w:szCs w:val="20"/>
              </w:rPr>
              <w:t>материальная поддержка</w:t>
            </w:r>
            <w:r w:rsidR="007262E9">
              <w:rPr>
                <w:sz w:val="20"/>
                <w:szCs w:val="20"/>
              </w:rPr>
              <w:t xml:space="preserve"> 19 чел.</w:t>
            </w:r>
            <w:r w:rsidRPr="00441C66">
              <w:rPr>
                <w:sz w:val="20"/>
                <w:szCs w:val="20"/>
              </w:rPr>
              <w:t xml:space="preserve"> в размере 60015,51 руб. 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 w:val="restart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lastRenderedPageBreak/>
              <w:t>Петровск-Забайкальский отдел ГКУ КЦЗН Забайкальского края</w:t>
            </w:r>
          </w:p>
        </w:tc>
      </w:tr>
      <w:tr w:rsidR="003A2DFB" w:rsidRPr="00441C66" w:rsidTr="004164EE">
        <w:trPr>
          <w:trHeight w:val="1627"/>
        </w:trPr>
        <w:tc>
          <w:tcPr>
            <w:tcW w:w="562" w:type="dxa"/>
          </w:tcPr>
          <w:p w:rsidR="003A2DFB" w:rsidRPr="00441C66" w:rsidRDefault="003A2DFB" w:rsidP="004164EE">
            <w:pPr>
              <w:tabs>
                <w:tab w:val="num" w:pos="709"/>
              </w:tabs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2694" w:type="dxa"/>
          </w:tcPr>
          <w:p w:rsidR="003A2DFB" w:rsidRPr="00441C66" w:rsidRDefault="003A2DFB" w:rsidP="004164EE">
            <w:pPr>
              <w:ind w:firstLine="33"/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Организация проведения оплачиваемых общественных работ и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026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2019-2030</w:t>
            </w:r>
          </w:p>
        </w:tc>
        <w:tc>
          <w:tcPr>
            <w:tcW w:w="1701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  <w:vMerge/>
          </w:tcPr>
          <w:p w:rsidR="003A2DFB" w:rsidRPr="00441C66" w:rsidRDefault="003A2DFB" w:rsidP="00416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32" w:type="dxa"/>
            <w:vMerge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</w:tr>
      <w:tr w:rsidR="003A2DFB" w:rsidRPr="00441C66" w:rsidTr="004164EE">
        <w:trPr>
          <w:trHeight w:val="311"/>
        </w:trPr>
        <w:tc>
          <w:tcPr>
            <w:tcW w:w="15446" w:type="dxa"/>
            <w:gridSpan w:val="9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441C66">
              <w:rPr>
                <w:b/>
                <w:sz w:val="20"/>
                <w:szCs w:val="20"/>
              </w:rPr>
              <w:lastRenderedPageBreak/>
              <w:t>Цель 3. Эффективная работа органов местного самоуправления</w:t>
            </w:r>
          </w:p>
        </w:tc>
      </w:tr>
      <w:tr w:rsidR="003A2DFB" w:rsidRPr="00441C66" w:rsidTr="004164EE">
        <w:trPr>
          <w:trHeight w:val="311"/>
        </w:trPr>
        <w:tc>
          <w:tcPr>
            <w:tcW w:w="15446" w:type="dxa"/>
            <w:gridSpan w:val="9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441C66">
              <w:rPr>
                <w:b/>
                <w:sz w:val="20"/>
                <w:szCs w:val="20"/>
              </w:rPr>
              <w:t>Задача: повышение уровня информационной открытости органов местного самоуправления</w:t>
            </w:r>
          </w:p>
        </w:tc>
      </w:tr>
      <w:tr w:rsidR="003A2DFB" w:rsidRPr="00441C66" w:rsidTr="004164EE">
        <w:trPr>
          <w:trHeight w:val="1627"/>
        </w:trPr>
        <w:tc>
          <w:tcPr>
            <w:tcW w:w="562" w:type="dxa"/>
          </w:tcPr>
          <w:p w:rsidR="003A2DFB" w:rsidRPr="00441C66" w:rsidRDefault="003A2DFB" w:rsidP="004164EE">
            <w:pPr>
              <w:tabs>
                <w:tab w:val="num" w:pos="709"/>
              </w:tabs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27</w:t>
            </w:r>
          </w:p>
        </w:tc>
        <w:tc>
          <w:tcPr>
            <w:tcW w:w="2694" w:type="dxa"/>
          </w:tcPr>
          <w:p w:rsidR="003A2DFB" w:rsidRPr="00441C66" w:rsidRDefault="003A2DFB" w:rsidP="004164EE">
            <w:pPr>
              <w:ind w:firstLine="33"/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Информирование граждан о возможностях и преимуществах получения муниципальных услуг в электронной форме</w:t>
            </w:r>
          </w:p>
        </w:tc>
        <w:tc>
          <w:tcPr>
            <w:tcW w:w="1026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2019-2030</w:t>
            </w:r>
          </w:p>
        </w:tc>
        <w:tc>
          <w:tcPr>
            <w:tcW w:w="1701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3A2DFB" w:rsidRPr="00441C66" w:rsidRDefault="003A2DFB" w:rsidP="004164EE">
            <w:pPr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оказания государственных и муниципальных услуг, %</w:t>
            </w:r>
          </w:p>
        </w:tc>
        <w:tc>
          <w:tcPr>
            <w:tcW w:w="992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58</w:t>
            </w:r>
          </w:p>
        </w:tc>
        <w:tc>
          <w:tcPr>
            <w:tcW w:w="1154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58</w:t>
            </w:r>
          </w:p>
        </w:tc>
        <w:tc>
          <w:tcPr>
            <w:tcW w:w="3232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Сформирован и актуализирован перечень муниципальных услуг, предоставляемых по принципу «одного окна», услуги предоставляются в МФЦ</w:t>
            </w:r>
          </w:p>
        </w:tc>
        <w:tc>
          <w:tcPr>
            <w:tcW w:w="1851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</w:tr>
      <w:tr w:rsidR="003A2DFB" w:rsidRPr="00441C66" w:rsidTr="004164EE">
        <w:trPr>
          <w:trHeight w:val="377"/>
        </w:trPr>
        <w:tc>
          <w:tcPr>
            <w:tcW w:w="15446" w:type="dxa"/>
            <w:gridSpan w:val="9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b/>
                <w:sz w:val="20"/>
                <w:szCs w:val="20"/>
              </w:rPr>
            </w:pPr>
            <w:r w:rsidRPr="00441C66">
              <w:rPr>
                <w:b/>
                <w:sz w:val="20"/>
                <w:szCs w:val="20"/>
              </w:rPr>
              <w:t>Задача: повышение эффективности финансово-бюджетной, налоговой и экономической политики в муниципальном образовании</w:t>
            </w:r>
          </w:p>
        </w:tc>
      </w:tr>
      <w:tr w:rsidR="003A2DFB" w:rsidRPr="00441C66" w:rsidTr="004164EE">
        <w:trPr>
          <w:trHeight w:val="1627"/>
        </w:trPr>
        <w:tc>
          <w:tcPr>
            <w:tcW w:w="562" w:type="dxa"/>
          </w:tcPr>
          <w:p w:rsidR="003A2DFB" w:rsidRPr="00441C66" w:rsidRDefault="003A2DFB" w:rsidP="004164EE">
            <w:pPr>
              <w:tabs>
                <w:tab w:val="num" w:pos="709"/>
              </w:tabs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28</w:t>
            </w:r>
          </w:p>
        </w:tc>
        <w:tc>
          <w:tcPr>
            <w:tcW w:w="2694" w:type="dxa"/>
          </w:tcPr>
          <w:p w:rsidR="003A2DFB" w:rsidRPr="00441C66" w:rsidRDefault="003A2DFB" w:rsidP="004164EE">
            <w:pPr>
              <w:ind w:firstLine="33"/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 xml:space="preserve">Осуществление прогнозирования налоговых и неналоговых доходов в бюджет городского округа на очередной финансовый год и плановый период, уточнение прогноза, </w:t>
            </w:r>
            <w:r w:rsidRPr="00441C66">
              <w:rPr>
                <w:sz w:val="20"/>
                <w:szCs w:val="20"/>
              </w:rPr>
              <w:lastRenderedPageBreak/>
              <w:t>обеспечение поступлений в бюджет городского округа</w:t>
            </w:r>
          </w:p>
        </w:tc>
        <w:tc>
          <w:tcPr>
            <w:tcW w:w="1026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lastRenderedPageBreak/>
              <w:t>2019-2030</w:t>
            </w:r>
          </w:p>
        </w:tc>
        <w:tc>
          <w:tcPr>
            <w:tcW w:w="1701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3A2DFB" w:rsidRPr="00441C66" w:rsidRDefault="003A2DFB" w:rsidP="004164EE">
            <w:pPr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Доля налоговых и неналоговых доходов местного бюджета в общем объеме собственных доходов бюджета городского округа, %</w:t>
            </w:r>
          </w:p>
        </w:tc>
        <w:tc>
          <w:tcPr>
            <w:tcW w:w="992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38,9</w:t>
            </w:r>
          </w:p>
        </w:tc>
        <w:tc>
          <w:tcPr>
            <w:tcW w:w="1154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28,8</w:t>
            </w:r>
          </w:p>
        </w:tc>
        <w:tc>
          <w:tcPr>
            <w:tcW w:w="3232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Налоговые и неналоговые доходы по состоянию на 01.01.2021 г., по сравнению с аналогичным периодом прошлого года, увеличились на 11,8 %, за счет увеличения НДФЛ, налога на совокупный доход.</w:t>
            </w:r>
          </w:p>
        </w:tc>
        <w:tc>
          <w:tcPr>
            <w:tcW w:w="1851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Комитет по финансам</w:t>
            </w:r>
          </w:p>
        </w:tc>
      </w:tr>
      <w:tr w:rsidR="003A2DFB" w:rsidRPr="00441C66" w:rsidTr="004164EE">
        <w:trPr>
          <w:trHeight w:val="1627"/>
        </w:trPr>
        <w:tc>
          <w:tcPr>
            <w:tcW w:w="562" w:type="dxa"/>
          </w:tcPr>
          <w:p w:rsidR="003A2DFB" w:rsidRPr="00441C66" w:rsidRDefault="003A2DFB" w:rsidP="004164EE">
            <w:pPr>
              <w:tabs>
                <w:tab w:val="num" w:pos="709"/>
              </w:tabs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2694" w:type="dxa"/>
          </w:tcPr>
          <w:p w:rsidR="003A2DFB" w:rsidRPr="00441C66" w:rsidRDefault="003A2DFB" w:rsidP="004164EE">
            <w:pPr>
              <w:ind w:firstLine="33"/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Проведение ежемесячного мониторинга задолженности перед бюджетом городского округа по уплате налогов и иных обязательных платежей</w:t>
            </w:r>
          </w:p>
        </w:tc>
        <w:tc>
          <w:tcPr>
            <w:tcW w:w="1026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2019-2030</w:t>
            </w:r>
          </w:p>
        </w:tc>
        <w:tc>
          <w:tcPr>
            <w:tcW w:w="1701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3A2DFB" w:rsidRPr="00441C66" w:rsidRDefault="003A2DFB" w:rsidP="00416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32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Проводится ежемесячный мониторинг по уплате налогов и иных платежей. По бюджетным учреждениям по состоянию на 01.01.2021 г. просроченная кредиторская задолженность по прочим расхода составила 3 431,1 тыс. руб.</w:t>
            </w:r>
          </w:p>
        </w:tc>
        <w:tc>
          <w:tcPr>
            <w:tcW w:w="1851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</w:tr>
      <w:tr w:rsidR="003A2DFB" w:rsidRPr="00441C66" w:rsidTr="004164EE">
        <w:trPr>
          <w:trHeight w:val="1627"/>
        </w:trPr>
        <w:tc>
          <w:tcPr>
            <w:tcW w:w="562" w:type="dxa"/>
          </w:tcPr>
          <w:p w:rsidR="003A2DFB" w:rsidRPr="00441C66" w:rsidRDefault="003A2DFB" w:rsidP="004164EE">
            <w:pPr>
              <w:tabs>
                <w:tab w:val="num" w:pos="709"/>
              </w:tabs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30</w:t>
            </w:r>
          </w:p>
        </w:tc>
        <w:tc>
          <w:tcPr>
            <w:tcW w:w="2694" w:type="dxa"/>
          </w:tcPr>
          <w:p w:rsidR="003A2DFB" w:rsidRPr="00441C66" w:rsidRDefault="003A2DFB" w:rsidP="004164EE">
            <w:pPr>
              <w:ind w:firstLine="33"/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Инвентаризация объектов недвижимости (включая паспортизацию объектов)</w:t>
            </w:r>
          </w:p>
        </w:tc>
        <w:tc>
          <w:tcPr>
            <w:tcW w:w="1026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2019-2030</w:t>
            </w:r>
          </w:p>
        </w:tc>
        <w:tc>
          <w:tcPr>
            <w:tcW w:w="1701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Бюджет городского округа – 2200,0</w:t>
            </w:r>
          </w:p>
        </w:tc>
        <w:tc>
          <w:tcPr>
            <w:tcW w:w="2234" w:type="dxa"/>
            <w:vMerge w:val="restart"/>
          </w:tcPr>
          <w:p w:rsidR="003A2DFB" w:rsidRPr="00441C66" w:rsidRDefault="003A2DFB" w:rsidP="004164EE">
            <w:pPr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Доходы в бюджет городского округа от продажи, сдачи в аренду муниципального имущества городского округа, тыс.руб.</w:t>
            </w:r>
          </w:p>
        </w:tc>
        <w:tc>
          <w:tcPr>
            <w:tcW w:w="992" w:type="dxa"/>
            <w:vMerge w:val="restart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  <w:lang w:val="en-US"/>
              </w:rPr>
              <w:t>2</w:t>
            </w:r>
            <w:r w:rsidRPr="00441C66">
              <w:rPr>
                <w:sz w:val="20"/>
                <w:szCs w:val="20"/>
              </w:rPr>
              <w:t>50,0</w:t>
            </w:r>
          </w:p>
        </w:tc>
        <w:tc>
          <w:tcPr>
            <w:tcW w:w="1154" w:type="dxa"/>
            <w:vMerge w:val="restart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3 221,69</w:t>
            </w:r>
          </w:p>
        </w:tc>
        <w:tc>
          <w:tcPr>
            <w:tcW w:w="3232" w:type="dxa"/>
            <w:vMerge w:val="restart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Заключено 45 договоров купли продажи земельных участков, 56 договоров аренды земельных участков, 25 договоров аренды муниципального имущества</w:t>
            </w:r>
          </w:p>
        </w:tc>
        <w:tc>
          <w:tcPr>
            <w:tcW w:w="1851" w:type="dxa"/>
            <w:vMerge w:val="restart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Комитет экономики, управления муниципальным имуществом и земельных отношений</w:t>
            </w:r>
          </w:p>
        </w:tc>
      </w:tr>
      <w:tr w:rsidR="003A2DFB" w:rsidRPr="00441C66" w:rsidTr="004164EE">
        <w:trPr>
          <w:trHeight w:val="1627"/>
        </w:trPr>
        <w:tc>
          <w:tcPr>
            <w:tcW w:w="562" w:type="dxa"/>
          </w:tcPr>
          <w:p w:rsidR="003A2DFB" w:rsidRPr="00441C66" w:rsidRDefault="003A2DFB" w:rsidP="004164EE">
            <w:pPr>
              <w:tabs>
                <w:tab w:val="num" w:pos="709"/>
              </w:tabs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31</w:t>
            </w:r>
          </w:p>
        </w:tc>
        <w:tc>
          <w:tcPr>
            <w:tcW w:w="2694" w:type="dxa"/>
          </w:tcPr>
          <w:p w:rsidR="003A2DFB" w:rsidRPr="00441C66" w:rsidRDefault="003A2DFB" w:rsidP="004164EE">
            <w:pPr>
              <w:ind w:firstLine="33"/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Постановка на учет, принятие в собственность бесхозяйных объектов</w:t>
            </w:r>
          </w:p>
        </w:tc>
        <w:tc>
          <w:tcPr>
            <w:tcW w:w="1026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2019-2030</w:t>
            </w:r>
          </w:p>
        </w:tc>
        <w:tc>
          <w:tcPr>
            <w:tcW w:w="1701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Бюджет городского округа – 110,0</w:t>
            </w:r>
          </w:p>
        </w:tc>
        <w:tc>
          <w:tcPr>
            <w:tcW w:w="2234" w:type="dxa"/>
            <w:vMerge/>
          </w:tcPr>
          <w:p w:rsidR="003A2DFB" w:rsidRPr="00441C66" w:rsidRDefault="003A2DFB" w:rsidP="00416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32" w:type="dxa"/>
            <w:vMerge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</w:tr>
      <w:tr w:rsidR="003A2DFB" w:rsidRPr="00441C66" w:rsidTr="004164EE">
        <w:trPr>
          <w:trHeight w:val="1627"/>
        </w:trPr>
        <w:tc>
          <w:tcPr>
            <w:tcW w:w="562" w:type="dxa"/>
          </w:tcPr>
          <w:p w:rsidR="003A2DFB" w:rsidRPr="00441C66" w:rsidRDefault="003A2DFB" w:rsidP="004164EE">
            <w:pPr>
              <w:tabs>
                <w:tab w:val="num" w:pos="709"/>
              </w:tabs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32</w:t>
            </w:r>
          </w:p>
        </w:tc>
        <w:tc>
          <w:tcPr>
            <w:tcW w:w="2694" w:type="dxa"/>
          </w:tcPr>
          <w:p w:rsidR="003A2DFB" w:rsidRPr="00441C66" w:rsidRDefault="003A2DFB" w:rsidP="004164EE">
            <w:pPr>
              <w:ind w:firstLine="33"/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Формирование границ земельных участков и постановки на кадастровый учет, в т.ч. по категориям земель</w:t>
            </w:r>
          </w:p>
        </w:tc>
        <w:tc>
          <w:tcPr>
            <w:tcW w:w="1026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2019-2030</w:t>
            </w:r>
          </w:p>
        </w:tc>
        <w:tc>
          <w:tcPr>
            <w:tcW w:w="1701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Бюджет городского округа – 770,0</w:t>
            </w:r>
          </w:p>
        </w:tc>
        <w:tc>
          <w:tcPr>
            <w:tcW w:w="2234" w:type="dxa"/>
            <w:vMerge w:val="restart"/>
          </w:tcPr>
          <w:p w:rsidR="003A2DFB" w:rsidRPr="00441C66" w:rsidRDefault="003A2DFB" w:rsidP="004164EE">
            <w:pPr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Доля площади земельных участков, являющихся объектами налогообложения земельным налогом, в общей площади городского округа, %</w:t>
            </w:r>
          </w:p>
        </w:tc>
        <w:tc>
          <w:tcPr>
            <w:tcW w:w="992" w:type="dxa"/>
            <w:vMerge w:val="restart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  <w:lang w:val="en-US"/>
              </w:rPr>
            </w:pPr>
            <w:r w:rsidRPr="00441C66">
              <w:rPr>
                <w:sz w:val="20"/>
                <w:szCs w:val="20"/>
              </w:rPr>
              <w:t>28,</w:t>
            </w:r>
            <w:r w:rsidRPr="00441C6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54" w:type="dxa"/>
            <w:vMerge w:val="restart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30</w:t>
            </w:r>
          </w:p>
        </w:tc>
        <w:tc>
          <w:tcPr>
            <w:tcW w:w="3232" w:type="dxa"/>
            <w:vMerge w:val="restart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Поставлено на кадастровый учет 26 земельных участков.</w:t>
            </w:r>
          </w:p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 w:val="restart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Комитет экономики, управления муниципальным имуществом и земельных отношений</w:t>
            </w:r>
          </w:p>
        </w:tc>
      </w:tr>
      <w:tr w:rsidR="003A2DFB" w:rsidRPr="00441C66" w:rsidTr="004164EE">
        <w:trPr>
          <w:trHeight w:val="1627"/>
        </w:trPr>
        <w:tc>
          <w:tcPr>
            <w:tcW w:w="562" w:type="dxa"/>
          </w:tcPr>
          <w:p w:rsidR="003A2DFB" w:rsidRPr="00441C66" w:rsidRDefault="003A2DFB" w:rsidP="004164EE">
            <w:pPr>
              <w:tabs>
                <w:tab w:val="num" w:pos="709"/>
              </w:tabs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33</w:t>
            </w:r>
          </w:p>
        </w:tc>
        <w:tc>
          <w:tcPr>
            <w:tcW w:w="2694" w:type="dxa"/>
          </w:tcPr>
          <w:p w:rsidR="003A2DFB" w:rsidRPr="00441C66" w:rsidRDefault="003A2DFB" w:rsidP="004164EE">
            <w:pPr>
              <w:ind w:firstLine="33"/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 xml:space="preserve">Осуществление муниципального земельного контроля (выявление земель, используемых без надлежащего оформления документов, с нарушением целевого назначения и </w:t>
            </w:r>
            <w:r w:rsidRPr="00441C66">
              <w:rPr>
                <w:sz w:val="20"/>
                <w:szCs w:val="20"/>
              </w:rPr>
              <w:lastRenderedPageBreak/>
              <w:t>других правил землепользования и неиспользуемых земель</w:t>
            </w:r>
          </w:p>
        </w:tc>
        <w:tc>
          <w:tcPr>
            <w:tcW w:w="1026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lastRenderedPageBreak/>
              <w:t>2019-2030</w:t>
            </w:r>
          </w:p>
        </w:tc>
        <w:tc>
          <w:tcPr>
            <w:tcW w:w="1701" w:type="dxa"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  <w:r w:rsidRPr="00441C66">
              <w:rPr>
                <w:sz w:val="20"/>
                <w:szCs w:val="20"/>
              </w:rPr>
              <w:t>Бюджет городского округа – 110,0</w:t>
            </w:r>
          </w:p>
        </w:tc>
        <w:tc>
          <w:tcPr>
            <w:tcW w:w="2234" w:type="dxa"/>
            <w:vMerge/>
          </w:tcPr>
          <w:p w:rsidR="003A2DFB" w:rsidRPr="00441C66" w:rsidRDefault="003A2DFB" w:rsidP="00416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vMerge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32" w:type="dxa"/>
            <w:vMerge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:rsidR="003A2DFB" w:rsidRPr="00441C66" w:rsidRDefault="003A2DFB" w:rsidP="004164EE">
            <w:pPr>
              <w:tabs>
                <w:tab w:val="num" w:pos="709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3A2DFB" w:rsidRPr="00441C66" w:rsidRDefault="003A2DFB" w:rsidP="003A2DFB">
      <w:pPr>
        <w:tabs>
          <w:tab w:val="num" w:pos="709"/>
        </w:tabs>
        <w:jc w:val="center"/>
        <w:rPr>
          <w:sz w:val="20"/>
          <w:szCs w:val="20"/>
        </w:rPr>
      </w:pPr>
    </w:p>
    <w:p w:rsidR="003A2DFB" w:rsidRPr="00441C66" w:rsidRDefault="003A2DFB" w:rsidP="003A2DFB">
      <w:pPr>
        <w:rPr>
          <w:sz w:val="20"/>
          <w:szCs w:val="20"/>
        </w:rPr>
      </w:pPr>
    </w:p>
    <w:p w:rsidR="006C3FDA" w:rsidRPr="00441C66" w:rsidRDefault="006C3FDA" w:rsidP="006C3FDA">
      <w:pPr>
        <w:jc w:val="center"/>
        <w:rPr>
          <w:b/>
          <w:sz w:val="20"/>
          <w:szCs w:val="20"/>
        </w:rPr>
      </w:pPr>
    </w:p>
    <w:sectPr w:rsidR="006C3FDA" w:rsidRPr="00441C66" w:rsidSect="00F20B08">
      <w:pgSz w:w="16838" w:h="11906" w:orient="landscape"/>
      <w:pgMar w:top="992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E41" w:rsidRDefault="00F90E41" w:rsidP="0066498A">
      <w:r>
        <w:separator/>
      </w:r>
    </w:p>
  </w:endnote>
  <w:endnote w:type="continuationSeparator" w:id="1">
    <w:p w:rsidR="00F90E41" w:rsidRDefault="00F90E41" w:rsidP="00664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E41" w:rsidRDefault="00F90E41" w:rsidP="0066498A">
      <w:r>
        <w:separator/>
      </w:r>
    </w:p>
  </w:footnote>
  <w:footnote w:type="continuationSeparator" w:id="1">
    <w:p w:rsidR="00F90E41" w:rsidRDefault="00F90E41" w:rsidP="006649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A3AC8"/>
    <w:multiLevelType w:val="multilevel"/>
    <w:tmpl w:val="BFA6F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EC638EF"/>
    <w:multiLevelType w:val="hybridMultilevel"/>
    <w:tmpl w:val="91C6B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95714"/>
    <w:multiLevelType w:val="hybridMultilevel"/>
    <w:tmpl w:val="04347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87E70"/>
    <w:multiLevelType w:val="hybridMultilevel"/>
    <w:tmpl w:val="FE3CF030"/>
    <w:lvl w:ilvl="0" w:tplc="578CE7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5C4548"/>
    <w:multiLevelType w:val="hybridMultilevel"/>
    <w:tmpl w:val="AB22E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A4EEA"/>
    <w:multiLevelType w:val="hybridMultilevel"/>
    <w:tmpl w:val="3AEAA07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79C"/>
    <w:rsid w:val="0000144C"/>
    <w:rsid w:val="00001D07"/>
    <w:rsid w:val="0000368D"/>
    <w:rsid w:val="0000460F"/>
    <w:rsid w:val="00006163"/>
    <w:rsid w:val="000070E3"/>
    <w:rsid w:val="00010409"/>
    <w:rsid w:val="000114A4"/>
    <w:rsid w:val="0001174B"/>
    <w:rsid w:val="00012B53"/>
    <w:rsid w:val="00014E7B"/>
    <w:rsid w:val="0001511C"/>
    <w:rsid w:val="00015BC1"/>
    <w:rsid w:val="0001618B"/>
    <w:rsid w:val="000172F0"/>
    <w:rsid w:val="00020C6D"/>
    <w:rsid w:val="000231FF"/>
    <w:rsid w:val="000237CB"/>
    <w:rsid w:val="00030DD0"/>
    <w:rsid w:val="00032960"/>
    <w:rsid w:val="0003359F"/>
    <w:rsid w:val="000346A4"/>
    <w:rsid w:val="00035F5C"/>
    <w:rsid w:val="00040144"/>
    <w:rsid w:val="00041B6E"/>
    <w:rsid w:val="000432B0"/>
    <w:rsid w:val="00044783"/>
    <w:rsid w:val="0004543B"/>
    <w:rsid w:val="00047D10"/>
    <w:rsid w:val="0005414F"/>
    <w:rsid w:val="000550C7"/>
    <w:rsid w:val="000577AD"/>
    <w:rsid w:val="00061998"/>
    <w:rsid w:val="00062931"/>
    <w:rsid w:val="0006544B"/>
    <w:rsid w:val="00065BB5"/>
    <w:rsid w:val="00065E48"/>
    <w:rsid w:val="00066A48"/>
    <w:rsid w:val="00066C3D"/>
    <w:rsid w:val="00067E96"/>
    <w:rsid w:val="00071DDF"/>
    <w:rsid w:val="000723BC"/>
    <w:rsid w:val="000734ED"/>
    <w:rsid w:val="00073654"/>
    <w:rsid w:val="00075AF9"/>
    <w:rsid w:val="000768AE"/>
    <w:rsid w:val="00082D77"/>
    <w:rsid w:val="00082DFD"/>
    <w:rsid w:val="00083786"/>
    <w:rsid w:val="00084033"/>
    <w:rsid w:val="00085C7F"/>
    <w:rsid w:val="00085DB0"/>
    <w:rsid w:val="00086948"/>
    <w:rsid w:val="000900BA"/>
    <w:rsid w:val="000929E9"/>
    <w:rsid w:val="00092F3B"/>
    <w:rsid w:val="000948E0"/>
    <w:rsid w:val="0009622C"/>
    <w:rsid w:val="00096E36"/>
    <w:rsid w:val="000973BB"/>
    <w:rsid w:val="00097C63"/>
    <w:rsid w:val="000A0388"/>
    <w:rsid w:val="000A2867"/>
    <w:rsid w:val="000A2D0E"/>
    <w:rsid w:val="000A2E2A"/>
    <w:rsid w:val="000A7D7C"/>
    <w:rsid w:val="000B1FC3"/>
    <w:rsid w:val="000B3307"/>
    <w:rsid w:val="000B4918"/>
    <w:rsid w:val="000B76FA"/>
    <w:rsid w:val="000C087F"/>
    <w:rsid w:val="000C0A4E"/>
    <w:rsid w:val="000C2308"/>
    <w:rsid w:val="000C2D79"/>
    <w:rsid w:val="000C2DC0"/>
    <w:rsid w:val="000C34AB"/>
    <w:rsid w:val="000C3E0D"/>
    <w:rsid w:val="000C505F"/>
    <w:rsid w:val="000C697E"/>
    <w:rsid w:val="000D0B58"/>
    <w:rsid w:val="000D37DA"/>
    <w:rsid w:val="000D4403"/>
    <w:rsid w:val="000D613C"/>
    <w:rsid w:val="000D6CED"/>
    <w:rsid w:val="000E0AED"/>
    <w:rsid w:val="000E2B44"/>
    <w:rsid w:val="000E48DE"/>
    <w:rsid w:val="000E4E01"/>
    <w:rsid w:val="000E566F"/>
    <w:rsid w:val="000E5BF2"/>
    <w:rsid w:val="000E725C"/>
    <w:rsid w:val="000E7AF3"/>
    <w:rsid w:val="000F21F4"/>
    <w:rsid w:val="000F3431"/>
    <w:rsid w:val="000F3C60"/>
    <w:rsid w:val="000F5B7E"/>
    <w:rsid w:val="000F6569"/>
    <w:rsid w:val="000F733E"/>
    <w:rsid w:val="0010084F"/>
    <w:rsid w:val="0010089F"/>
    <w:rsid w:val="00102440"/>
    <w:rsid w:val="001026AF"/>
    <w:rsid w:val="00102DAA"/>
    <w:rsid w:val="00106235"/>
    <w:rsid w:val="00106E59"/>
    <w:rsid w:val="0011249E"/>
    <w:rsid w:val="00113424"/>
    <w:rsid w:val="00116238"/>
    <w:rsid w:val="00116689"/>
    <w:rsid w:val="00116CBC"/>
    <w:rsid w:val="00120A70"/>
    <w:rsid w:val="00120AF9"/>
    <w:rsid w:val="00121586"/>
    <w:rsid w:val="00123327"/>
    <w:rsid w:val="00123C03"/>
    <w:rsid w:val="001244A8"/>
    <w:rsid w:val="00124670"/>
    <w:rsid w:val="001252D0"/>
    <w:rsid w:val="00126A3C"/>
    <w:rsid w:val="001319C5"/>
    <w:rsid w:val="00131AE5"/>
    <w:rsid w:val="001365B1"/>
    <w:rsid w:val="00136A46"/>
    <w:rsid w:val="001370FE"/>
    <w:rsid w:val="00140CA8"/>
    <w:rsid w:val="00140F68"/>
    <w:rsid w:val="001413DC"/>
    <w:rsid w:val="00141BD0"/>
    <w:rsid w:val="00142C4E"/>
    <w:rsid w:val="00143085"/>
    <w:rsid w:val="00144F01"/>
    <w:rsid w:val="00145451"/>
    <w:rsid w:val="00145C2A"/>
    <w:rsid w:val="00146948"/>
    <w:rsid w:val="00146E2B"/>
    <w:rsid w:val="001511A4"/>
    <w:rsid w:val="00152C79"/>
    <w:rsid w:val="00152D6D"/>
    <w:rsid w:val="001530E5"/>
    <w:rsid w:val="001531CC"/>
    <w:rsid w:val="00153422"/>
    <w:rsid w:val="00153C60"/>
    <w:rsid w:val="00153D6C"/>
    <w:rsid w:val="00154D4A"/>
    <w:rsid w:val="00156170"/>
    <w:rsid w:val="001561D0"/>
    <w:rsid w:val="001611DB"/>
    <w:rsid w:val="00161696"/>
    <w:rsid w:val="00165E9A"/>
    <w:rsid w:val="001674EF"/>
    <w:rsid w:val="001677B2"/>
    <w:rsid w:val="00167B02"/>
    <w:rsid w:val="00171CC2"/>
    <w:rsid w:val="00172300"/>
    <w:rsid w:val="0017284F"/>
    <w:rsid w:val="00174A53"/>
    <w:rsid w:val="00175102"/>
    <w:rsid w:val="0017540E"/>
    <w:rsid w:val="0017611A"/>
    <w:rsid w:val="00176385"/>
    <w:rsid w:val="0017741F"/>
    <w:rsid w:val="00180F45"/>
    <w:rsid w:val="0018288C"/>
    <w:rsid w:val="00182F5C"/>
    <w:rsid w:val="00185897"/>
    <w:rsid w:val="001859F6"/>
    <w:rsid w:val="00186F5A"/>
    <w:rsid w:val="00191648"/>
    <w:rsid w:val="00191756"/>
    <w:rsid w:val="00191D04"/>
    <w:rsid w:val="001939BA"/>
    <w:rsid w:val="001946EB"/>
    <w:rsid w:val="0019512C"/>
    <w:rsid w:val="00195656"/>
    <w:rsid w:val="00195DE5"/>
    <w:rsid w:val="00197C18"/>
    <w:rsid w:val="00197C50"/>
    <w:rsid w:val="001A0571"/>
    <w:rsid w:val="001A1658"/>
    <w:rsid w:val="001A242A"/>
    <w:rsid w:val="001A4013"/>
    <w:rsid w:val="001A5039"/>
    <w:rsid w:val="001A5849"/>
    <w:rsid w:val="001A6385"/>
    <w:rsid w:val="001A6E42"/>
    <w:rsid w:val="001B1373"/>
    <w:rsid w:val="001B1BA0"/>
    <w:rsid w:val="001B2219"/>
    <w:rsid w:val="001B2E6E"/>
    <w:rsid w:val="001B351B"/>
    <w:rsid w:val="001B46BC"/>
    <w:rsid w:val="001B580A"/>
    <w:rsid w:val="001C06C8"/>
    <w:rsid w:val="001C118A"/>
    <w:rsid w:val="001C25B0"/>
    <w:rsid w:val="001C3E7E"/>
    <w:rsid w:val="001C48AE"/>
    <w:rsid w:val="001C5BFF"/>
    <w:rsid w:val="001C677E"/>
    <w:rsid w:val="001D04B7"/>
    <w:rsid w:val="001D080C"/>
    <w:rsid w:val="001D14AC"/>
    <w:rsid w:val="001D1A10"/>
    <w:rsid w:val="001D2BD5"/>
    <w:rsid w:val="001D4BA5"/>
    <w:rsid w:val="001E04FC"/>
    <w:rsid w:val="001E17AE"/>
    <w:rsid w:val="001E26B9"/>
    <w:rsid w:val="001E314F"/>
    <w:rsid w:val="001E44CF"/>
    <w:rsid w:val="001E5CDD"/>
    <w:rsid w:val="001E6334"/>
    <w:rsid w:val="001E67AC"/>
    <w:rsid w:val="001E6C6A"/>
    <w:rsid w:val="001E6D67"/>
    <w:rsid w:val="001F008F"/>
    <w:rsid w:val="001F15DF"/>
    <w:rsid w:val="001F2D42"/>
    <w:rsid w:val="001F2FA4"/>
    <w:rsid w:val="001F3029"/>
    <w:rsid w:val="001F3AD9"/>
    <w:rsid w:val="001F3AE5"/>
    <w:rsid w:val="001F6D11"/>
    <w:rsid w:val="001F79D5"/>
    <w:rsid w:val="002006C2"/>
    <w:rsid w:val="00200F90"/>
    <w:rsid w:val="00201EA6"/>
    <w:rsid w:val="00201ECF"/>
    <w:rsid w:val="00205F54"/>
    <w:rsid w:val="002070FC"/>
    <w:rsid w:val="0020780F"/>
    <w:rsid w:val="0021016C"/>
    <w:rsid w:val="00210DEB"/>
    <w:rsid w:val="00211B85"/>
    <w:rsid w:val="002135D9"/>
    <w:rsid w:val="00215710"/>
    <w:rsid w:val="00217AEE"/>
    <w:rsid w:val="002205A6"/>
    <w:rsid w:val="0022216F"/>
    <w:rsid w:val="0022239F"/>
    <w:rsid w:val="0022420F"/>
    <w:rsid w:val="00224628"/>
    <w:rsid w:val="00225429"/>
    <w:rsid w:val="002273EB"/>
    <w:rsid w:val="002300CF"/>
    <w:rsid w:val="002304A7"/>
    <w:rsid w:val="00231394"/>
    <w:rsid w:val="002332DB"/>
    <w:rsid w:val="00237073"/>
    <w:rsid w:val="00237D8F"/>
    <w:rsid w:val="00237F48"/>
    <w:rsid w:val="00243AE1"/>
    <w:rsid w:val="00243E6D"/>
    <w:rsid w:val="00245A0B"/>
    <w:rsid w:val="002508C8"/>
    <w:rsid w:val="00251AD1"/>
    <w:rsid w:val="00252306"/>
    <w:rsid w:val="002523D9"/>
    <w:rsid w:val="002567D8"/>
    <w:rsid w:val="00256D33"/>
    <w:rsid w:val="002575FD"/>
    <w:rsid w:val="00260877"/>
    <w:rsid w:val="00261680"/>
    <w:rsid w:val="00263368"/>
    <w:rsid w:val="00265344"/>
    <w:rsid w:val="0026542B"/>
    <w:rsid w:val="002654E7"/>
    <w:rsid w:val="002658AD"/>
    <w:rsid w:val="00266E73"/>
    <w:rsid w:val="00267C8D"/>
    <w:rsid w:val="00273879"/>
    <w:rsid w:val="00273CEF"/>
    <w:rsid w:val="002743A8"/>
    <w:rsid w:val="00276792"/>
    <w:rsid w:val="00277DCB"/>
    <w:rsid w:val="002819AB"/>
    <w:rsid w:val="00281ECC"/>
    <w:rsid w:val="00282281"/>
    <w:rsid w:val="00282AE9"/>
    <w:rsid w:val="00283974"/>
    <w:rsid w:val="002841B6"/>
    <w:rsid w:val="002846BA"/>
    <w:rsid w:val="00284793"/>
    <w:rsid w:val="002866D9"/>
    <w:rsid w:val="002914DC"/>
    <w:rsid w:val="002915E2"/>
    <w:rsid w:val="00295524"/>
    <w:rsid w:val="00295EF0"/>
    <w:rsid w:val="00297BB9"/>
    <w:rsid w:val="002A0A57"/>
    <w:rsid w:val="002A283F"/>
    <w:rsid w:val="002A28EF"/>
    <w:rsid w:val="002A35AB"/>
    <w:rsid w:val="002A4585"/>
    <w:rsid w:val="002A5528"/>
    <w:rsid w:val="002A5790"/>
    <w:rsid w:val="002A7494"/>
    <w:rsid w:val="002A76CE"/>
    <w:rsid w:val="002A7E57"/>
    <w:rsid w:val="002B16A8"/>
    <w:rsid w:val="002B186F"/>
    <w:rsid w:val="002B2CAF"/>
    <w:rsid w:val="002B53FA"/>
    <w:rsid w:val="002B623A"/>
    <w:rsid w:val="002B6A2C"/>
    <w:rsid w:val="002B6BA3"/>
    <w:rsid w:val="002C00DE"/>
    <w:rsid w:val="002C01EB"/>
    <w:rsid w:val="002C1092"/>
    <w:rsid w:val="002C49B7"/>
    <w:rsid w:val="002C4FE2"/>
    <w:rsid w:val="002C6560"/>
    <w:rsid w:val="002D22A7"/>
    <w:rsid w:val="002D33EB"/>
    <w:rsid w:val="002D3434"/>
    <w:rsid w:val="002D4BAE"/>
    <w:rsid w:val="002D514B"/>
    <w:rsid w:val="002D69A7"/>
    <w:rsid w:val="002D6AAA"/>
    <w:rsid w:val="002E0BF1"/>
    <w:rsid w:val="002E285D"/>
    <w:rsid w:val="002E2F50"/>
    <w:rsid w:val="002E2F62"/>
    <w:rsid w:val="002E33D7"/>
    <w:rsid w:val="002E39B1"/>
    <w:rsid w:val="002E5137"/>
    <w:rsid w:val="002E5BB8"/>
    <w:rsid w:val="002E5DE3"/>
    <w:rsid w:val="002E64C9"/>
    <w:rsid w:val="002F206E"/>
    <w:rsid w:val="002F3523"/>
    <w:rsid w:val="002F3E4C"/>
    <w:rsid w:val="002F42C7"/>
    <w:rsid w:val="002F5398"/>
    <w:rsid w:val="002F5C90"/>
    <w:rsid w:val="002F5E4F"/>
    <w:rsid w:val="002F5ECF"/>
    <w:rsid w:val="00301416"/>
    <w:rsid w:val="00301985"/>
    <w:rsid w:val="0030273A"/>
    <w:rsid w:val="00304988"/>
    <w:rsid w:val="00305BDB"/>
    <w:rsid w:val="003074B7"/>
    <w:rsid w:val="003116FA"/>
    <w:rsid w:val="00311A5A"/>
    <w:rsid w:val="003123CF"/>
    <w:rsid w:val="003131E7"/>
    <w:rsid w:val="003132B3"/>
    <w:rsid w:val="00315C56"/>
    <w:rsid w:val="003165D9"/>
    <w:rsid w:val="00317806"/>
    <w:rsid w:val="00321873"/>
    <w:rsid w:val="0032201A"/>
    <w:rsid w:val="0032214C"/>
    <w:rsid w:val="00322E39"/>
    <w:rsid w:val="00322F4F"/>
    <w:rsid w:val="00322FD1"/>
    <w:rsid w:val="00323A03"/>
    <w:rsid w:val="00323A96"/>
    <w:rsid w:val="00323C1F"/>
    <w:rsid w:val="00325E6B"/>
    <w:rsid w:val="00330119"/>
    <w:rsid w:val="003306A3"/>
    <w:rsid w:val="00330831"/>
    <w:rsid w:val="003308B8"/>
    <w:rsid w:val="003326DA"/>
    <w:rsid w:val="00334299"/>
    <w:rsid w:val="00334B30"/>
    <w:rsid w:val="00336DD2"/>
    <w:rsid w:val="00341EA0"/>
    <w:rsid w:val="00344405"/>
    <w:rsid w:val="003446DC"/>
    <w:rsid w:val="00345D58"/>
    <w:rsid w:val="00350FA4"/>
    <w:rsid w:val="003517A1"/>
    <w:rsid w:val="00351E62"/>
    <w:rsid w:val="00352862"/>
    <w:rsid w:val="003567BD"/>
    <w:rsid w:val="0036133C"/>
    <w:rsid w:val="003613F3"/>
    <w:rsid w:val="003621A7"/>
    <w:rsid w:val="00362EA5"/>
    <w:rsid w:val="00363E7D"/>
    <w:rsid w:val="00364429"/>
    <w:rsid w:val="00366141"/>
    <w:rsid w:val="00366451"/>
    <w:rsid w:val="00366889"/>
    <w:rsid w:val="00373A24"/>
    <w:rsid w:val="0037658C"/>
    <w:rsid w:val="003773B9"/>
    <w:rsid w:val="00380EDF"/>
    <w:rsid w:val="00381BF4"/>
    <w:rsid w:val="00381E45"/>
    <w:rsid w:val="0038233B"/>
    <w:rsid w:val="003837E0"/>
    <w:rsid w:val="00384249"/>
    <w:rsid w:val="00385E49"/>
    <w:rsid w:val="00387459"/>
    <w:rsid w:val="00393919"/>
    <w:rsid w:val="00394B04"/>
    <w:rsid w:val="00396097"/>
    <w:rsid w:val="003969FA"/>
    <w:rsid w:val="003A0FCC"/>
    <w:rsid w:val="003A12DD"/>
    <w:rsid w:val="003A2070"/>
    <w:rsid w:val="003A2DFB"/>
    <w:rsid w:val="003A3002"/>
    <w:rsid w:val="003A3350"/>
    <w:rsid w:val="003A4959"/>
    <w:rsid w:val="003A6D43"/>
    <w:rsid w:val="003B1C9E"/>
    <w:rsid w:val="003B1F57"/>
    <w:rsid w:val="003B2774"/>
    <w:rsid w:val="003B3DEA"/>
    <w:rsid w:val="003B7098"/>
    <w:rsid w:val="003B74D1"/>
    <w:rsid w:val="003C04FE"/>
    <w:rsid w:val="003C23C9"/>
    <w:rsid w:val="003C256A"/>
    <w:rsid w:val="003C37C8"/>
    <w:rsid w:val="003C40FE"/>
    <w:rsid w:val="003C4952"/>
    <w:rsid w:val="003C6A13"/>
    <w:rsid w:val="003D02D5"/>
    <w:rsid w:val="003D4A5B"/>
    <w:rsid w:val="003D549B"/>
    <w:rsid w:val="003D691E"/>
    <w:rsid w:val="003D6DF8"/>
    <w:rsid w:val="003E3232"/>
    <w:rsid w:val="003E3642"/>
    <w:rsid w:val="003E43F9"/>
    <w:rsid w:val="003E6AFA"/>
    <w:rsid w:val="003F0321"/>
    <w:rsid w:val="003F2000"/>
    <w:rsid w:val="003F23B1"/>
    <w:rsid w:val="003F286E"/>
    <w:rsid w:val="003F4F05"/>
    <w:rsid w:val="003F581B"/>
    <w:rsid w:val="00400162"/>
    <w:rsid w:val="00402774"/>
    <w:rsid w:val="00402E70"/>
    <w:rsid w:val="00404310"/>
    <w:rsid w:val="00405231"/>
    <w:rsid w:val="0040548F"/>
    <w:rsid w:val="00405D89"/>
    <w:rsid w:val="00406780"/>
    <w:rsid w:val="00406E41"/>
    <w:rsid w:val="00411164"/>
    <w:rsid w:val="00411424"/>
    <w:rsid w:val="004115FE"/>
    <w:rsid w:val="00411617"/>
    <w:rsid w:val="004121F8"/>
    <w:rsid w:val="0041490A"/>
    <w:rsid w:val="004164EE"/>
    <w:rsid w:val="00416880"/>
    <w:rsid w:val="00417B5F"/>
    <w:rsid w:val="00423442"/>
    <w:rsid w:val="00423BA4"/>
    <w:rsid w:val="004252BD"/>
    <w:rsid w:val="00427F09"/>
    <w:rsid w:val="00432495"/>
    <w:rsid w:val="004330B6"/>
    <w:rsid w:val="0043347D"/>
    <w:rsid w:val="004339E1"/>
    <w:rsid w:val="004345A2"/>
    <w:rsid w:val="004406C8"/>
    <w:rsid w:val="00441480"/>
    <w:rsid w:val="00441BB3"/>
    <w:rsid w:val="00441C66"/>
    <w:rsid w:val="00444272"/>
    <w:rsid w:val="00445685"/>
    <w:rsid w:val="004459D5"/>
    <w:rsid w:val="004469CC"/>
    <w:rsid w:val="00451F8E"/>
    <w:rsid w:val="00452FD2"/>
    <w:rsid w:val="0045348D"/>
    <w:rsid w:val="004549A9"/>
    <w:rsid w:val="00455A5C"/>
    <w:rsid w:val="00460228"/>
    <w:rsid w:val="00460FE9"/>
    <w:rsid w:val="004620B3"/>
    <w:rsid w:val="00463211"/>
    <w:rsid w:val="00463CD5"/>
    <w:rsid w:val="004646F0"/>
    <w:rsid w:val="004659F8"/>
    <w:rsid w:val="00466895"/>
    <w:rsid w:val="00467DDB"/>
    <w:rsid w:val="00470F04"/>
    <w:rsid w:val="00472217"/>
    <w:rsid w:val="00473B75"/>
    <w:rsid w:val="004750F1"/>
    <w:rsid w:val="00476685"/>
    <w:rsid w:val="00480180"/>
    <w:rsid w:val="00480781"/>
    <w:rsid w:val="00480DE0"/>
    <w:rsid w:val="00481A25"/>
    <w:rsid w:val="00481A5A"/>
    <w:rsid w:val="00482E07"/>
    <w:rsid w:val="004831DA"/>
    <w:rsid w:val="0048323D"/>
    <w:rsid w:val="00484C1D"/>
    <w:rsid w:val="00485D52"/>
    <w:rsid w:val="004906CD"/>
    <w:rsid w:val="004911ED"/>
    <w:rsid w:val="00491FA8"/>
    <w:rsid w:val="00492980"/>
    <w:rsid w:val="00492B8B"/>
    <w:rsid w:val="00493849"/>
    <w:rsid w:val="0049420F"/>
    <w:rsid w:val="00494DE4"/>
    <w:rsid w:val="004955A9"/>
    <w:rsid w:val="0049754E"/>
    <w:rsid w:val="0049755A"/>
    <w:rsid w:val="00497776"/>
    <w:rsid w:val="00497A51"/>
    <w:rsid w:val="004A0118"/>
    <w:rsid w:val="004A1F20"/>
    <w:rsid w:val="004A1F8C"/>
    <w:rsid w:val="004A2833"/>
    <w:rsid w:val="004A299E"/>
    <w:rsid w:val="004A2B5C"/>
    <w:rsid w:val="004A3090"/>
    <w:rsid w:val="004A40E6"/>
    <w:rsid w:val="004A419A"/>
    <w:rsid w:val="004A4327"/>
    <w:rsid w:val="004A6EE7"/>
    <w:rsid w:val="004A79EE"/>
    <w:rsid w:val="004B062C"/>
    <w:rsid w:val="004B06DC"/>
    <w:rsid w:val="004B0E42"/>
    <w:rsid w:val="004B1E46"/>
    <w:rsid w:val="004B1F4D"/>
    <w:rsid w:val="004B2D4F"/>
    <w:rsid w:val="004B384A"/>
    <w:rsid w:val="004B3965"/>
    <w:rsid w:val="004B41EC"/>
    <w:rsid w:val="004B6FD6"/>
    <w:rsid w:val="004B747F"/>
    <w:rsid w:val="004B7E54"/>
    <w:rsid w:val="004C0635"/>
    <w:rsid w:val="004C07B7"/>
    <w:rsid w:val="004C195B"/>
    <w:rsid w:val="004C2575"/>
    <w:rsid w:val="004C37FC"/>
    <w:rsid w:val="004C4442"/>
    <w:rsid w:val="004C4860"/>
    <w:rsid w:val="004C4EE1"/>
    <w:rsid w:val="004C6C52"/>
    <w:rsid w:val="004C7D1F"/>
    <w:rsid w:val="004D04E7"/>
    <w:rsid w:val="004D0B36"/>
    <w:rsid w:val="004D478D"/>
    <w:rsid w:val="004D72A8"/>
    <w:rsid w:val="004D765E"/>
    <w:rsid w:val="004E0F62"/>
    <w:rsid w:val="004E25BD"/>
    <w:rsid w:val="004E54CE"/>
    <w:rsid w:val="004E5BB0"/>
    <w:rsid w:val="004E5BF5"/>
    <w:rsid w:val="004E662C"/>
    <w:rsid w:val="004E6F94"/>
    <w:rsid w:val="004F12E8"/>
    <w:rsid w:val="004F1924"/>
    <w:rsid w:val="004F20EE"/>
    <w:rsid w:val="004F2517"/>
    <w:rsid w:val="004F4E1F"/>
    <w:rsid w:val="004F6B10"/>
    <w:rsid w:val="005001A8"/>
    <w:rsid w:val="00500E6D"/>
    <w:rsid w:val="00500F83"/>
    <w:rsid w:val="00501455"/>
    <w:rsid w:val="00504A61"/>
    <w:rsid w:val="00505C86"/>
    <w:rsid w:val="00506AFF"/>
    <w:rsid w:val="00511490"/>
    <w:rsid w:val="00513149"/>
    <w:rsid w:val="00516B15"/>
    <w:rsid w:val="00522403"/>
    <w:rsid w:val="00522449"/>
    <w:rsid w:val="00522E1E"/>
    <w:rsid w:val="005303C4"/>
    <w:rsid w:val="005311EE"/>
    <w:rsid w:val="00531705"/>
    <w:rsid w:val="00533E09"/>
    <w:rsid w:val="00535740"/>
    <w:rsid w:val="005375B9"/>
    <w:rsid w:val="00537C62"/>
    <w:rsid w:val="00540C97"/>
    <w:rsid w:val="00542BB1"/>
    <w:rsid w:val="00543F78"/>
    <w:rsid w:val="00545CDE"/>
    <w:rsid w:val="00545F1C"/>
    <w:rsid w:val="00546131"/>
    <w:rsid w:val="0054637F"/>
    <w:rsid w:val="00547530"/>
    <w:rsid w:val="00547B22"/>
    <w:rsid w:val="0055222B"/>
    <w:rsid w:val="00552D56"/>
    <w:rsid w:val="005540CF"/>
    <w:rsid w:val="00554780"/>
    <w:rsid w:val="0055639E"/>
    <w:rsid w:val="00556FD0"/>
    <w:rsid w:val="00556FE1"/>
    <w:rsid w:val="00557349"/>
    <w:rsid w:val="005579F4"/>
    <w:rsid w:val="00560450"/>
    <w:rsid w:val="005609EB"/>
    <w:rsid w:val="00561E2B"/>
    <w:rsid w:val="00561EAF"/>
    <w:rsid w:val="00565065"/>
    <w:rsid w:val="005656E4"/>
    <w:rsid w:val="005667B5"/>
    <w:rsid w:val="00566EE9"/>
    <w:rsid w:val="0056738C"/>
    <w:rsid w:val="005726FB"/>
    <w:rsid w:val="00573CD4"/>
    <w:rsid w:val="00575826"/>
    <w:rsid w:val="0057651A"/>
    <w:rsid w:val="005767B8"/>
    <w:rsid w:val="00576FD6"/>
    <w:rsid w:val="00584E3D"/>
    <w:rsid w:val="00587969"/>
    <w:rsid w:val="00592A1B"/>
    <w:rsid w:val="00593A0D"/>
    <w:rsid w:val="005947E3"/>
    <w:rsid w:val="00594F46"/>
    <w:rsid w:val="00595B08"/>
    <w:rsid w:val="00596288"/>
    <w:rsid w:val="00596303"/>
    <w:rsid w:val="00596970"/>
    <w:rsid w:val="005A1323"/>
    <w:rsid w:val="005A1AFC"/>
    <w:rsid w:val="005A2D88"/>
    <w:rsid w:val="005A3265"/>
    <w:rsid w:val="005A3F5E"/>
    <w:rsid w:val="005A407B"/>
    <w:rsid w:val="005A4D97"/>
    <w:rsid w:val="005A6C3F"/>
    <w:rsid w:val="005B2451"/>
    <w:rsid w:val="005B2901"/>
    <w:rsid w:val="005B3FC1"/>
    <w:rsid w:val="005B63F4"/>
    <w:rsid w:val="005B6C68"/>
    <w:rsid w:val="005B70E5"/>
    <w:rsid w:val="005C2A40"/>
    <w:rsid w:val="005C5677"/>
    <w:rsid w:val="005C5923"/>
    <w:rsid w:val="005C5B69"/>
    <w:rsid w:val="005C658F"/>
    <w:rsid w:val="005C72BC"/>
    <w:rsid w:val="005C7380"/>
    <w:rsid w:val="005C7BE8"/>
    <w:rsid w:val="005D1049"/>
    <w:rsid w:val="005D4274"/>
    <w:rsid w:val="005D5759"/>
    <w:rsid w:val="005D5C8A"/>
    <w:rsid w:val="005D70E8"/>
    <w:rsid w:val="005E0CA5"/>
    <w:rsid w:val="005E30E6"/>
    <w:rsid w:val="005E3DE8"/>
    <w:rsid w:val="005E69BB"/>
    <w:rsid w:val="005E7E2C"/>
    <w:rsid w:val="005F0140"/>
    <w:rsid w:val="005F0631"/>
    <w:rsid w:val="005F09DB"/>
    <w:rsid w:val="005F0BD0"/>
    <w:rsid w:val="005F1A2C"/>
    <w:rsid w:val="005F2706"/>
    <w:rsid w:val="005F288A"/>
    <w:rsid w:val="005F3052"/>
    <w:rsid w:val="005F6332"/>
    <w:rsid w:val="005F6982"/>
    <w:rsid w:val="005F6D8A"/>
    <w:rsid w:val="005F7FE0"/>
    <w:rsid w:val="0060608A"/>
    <w:rsid w:val="00606240"/>
    <w:rsid w:val="006068F0"/>
    <w:rsid w:val="00607021"/>
    <w:rsid w:val="006070BD"/>
    <w:rsid w:val="00611C67"/>
    <w:rsid w:val="006136D9"/>
    <w:rsid w:val="006140EF"/>
    <w:rsid w:val="00614441"/>
    <w:rsid w:val="00614DFB"/>
    <w:rsid w:val="006157DE"/>
    <w:rsid w:val="006176A6"/>
    <w:rsid w:val="006177A9"/>
    <w:rsid w:val="006204C5"/>
    <w:rsid w:val="00620BA0"/>
    <w:rsid w:val="00622175"/>
    <w:rsid w:val="006223CA"/>
    <w:rsid w:val="00623063"/>
    <w:rsid w:val="0062356C"/>
    <w:rsid w:val="006237F7"/>
    <w:rsid w:val="00625BA4"/>
    <w:rsid w:val="0062663F"/>
    <w:rsid w:val="0063150E"/>
    <w:rsid w:val="006316CA"/>
    <w:rsid w:val="00631B2C"/>
    <w:rsid w:val="00634C42"/>
    <w:rsid w:val="00635D94"/>
    <w:rsid w:val="00636833"/>
    <w:rsid w:val="00637346"/>
    <w:rsid w:val="0064076C"/>
    <w:rsid w:val="00640EF9"/>
    <w:rsid w:val="0064474D"/>
    <w:rsid w:val="00644BD0"/>
    <w:rsid w:val="00645215"/>
    <w:rsid w:val="006454E4"/>
    <w:rsid w:val="00646B2A"/>
    <w:rsid w:val="00646CD7"/>
    <w:rsid w:val="00646E58"/>
    <w:rsid w:val="006477DF"/>
    <w:rsid w:val="00647C2F"/>
    <w:rsid w:val="00650150"/>
    <w:rsid w:val="00650C8B"/>
    <w:rsid w:val="006522F8"/>
    <w:rsid w:val="006523B2"/>
    <w:rsid w:val="00653A8A"/>
    <w:rsid w:val="00654D39"/>
    <w:rsid w:val="00662458"/>
    <w:rsid w:val="00663291"/>
    <w:rsid w:val="00664799"/>
    <w:rsid w:val="0066498A"/>
    <w:rsid w:val="006652AC"/>
    <w:rsid w:val="00665CB6"/>
    <w:rsid w:val="00666A38"/>
    <w:rsid w:val="00666B84"/>
    <w:rsid w:val="00670590"/>
    <w:rsid w:val="00671789"/>
    <w:rsid w:val="00672B69"/>
    <w:rsid w:val="00674724"/>
    <w:rsid w:val="00675784"/>
    <w:rsid w:val="00676DBF"/>
    <w:rsid w:val="00677067"/>
    <w:rsid w:val="00677AA6"/>
    <w:rsid w:val="006809BF"/>
    <w:rsid w:val="00682DC6"/>
    <w:rsid w:val="00683B0C"/>
    <w:rsid w:val="0068423F"/>
    <w:rsid w:val="006844CE"/>
    <w:rsid w:val="006845E6"/>
    <w:rsid w:val="00685B33"/>
    <w:rsid w:val="0068622F"/>
    <w:rsid w:val="006871BA"/>
    <w:rsid w:val="0068754E"/>
    <w:rsid w:val="00687ADC"/>
    <w:rsid w:val="00690572"/>
    <w:rsid w:val="006925C0"/>
    <w:rsid w:val="00695C17"/>
    <w:rsid w:val="00696658"/>
    <w:rsid w:val="0069694C"/>
    <w:rsid w:val="006976A2"/>
    <w:rsid w:val="006A065F"/>
    <w:rsid w:val="006A152D"/>
    <w:rsid w:val="006A2390"/>
    <w:rsid w:val="006A592B"/>
    <w:rsid w:val="006A6D78"/>
    <w:rsid w:val="006A6FE6"/>
    <w:rsid w:val="006A7020"/>
    <w:rsid w:val="006A794C"/>
    <w:rsid w:val="006A7AC2"/>
    <w:rsid w:val="006B02A0"/>
    <w:rsid w:val="006B071E"/>
    <w:rsid w:val="006B2303"/>
    <w:rsid w:val="006B393C"/>
    <w:rsid w:val="006B40ED"/>
    <w:rsid w:val="006B4383"/>
    <w:rsid w:val="006B555A"/>
    <w:rsid w:val="006B6165"/>
    <w:rsid w:val="006C1D5A"/>
    <w:rsid w:val="006C367B"/>
    <w:rsid w:val="006C3FDA"/>
    <w:rsid w:val="006C4088"/>
    <w:rsid w:val="006C56E8"/>
    <w:rsid w:val="006C5CFD"/>
    <w:rsid w:val="006C5DF0"/>
    <w:rsid w:val="006D0486"/>
    <w:rsid w:val="006D0E6E"/>
    <w:rsid w:val="006D11E7"/>
    <w:rsid w:val="006D3504"/>
    <w:rsid w:val="006D59DE"/>
    <w:rsid w:val="006D787F"/>
    <w:rsid w:val="006E0790"/>
    <w:rsid w:val="006E13FA"/>
    <w:rsid w:val="006E17C3"/>
    <w:rsid w:val="006E1A8C"/>
    <w:rsid w:val="006E3E81"/>
    <w:rsid w:val="006E4770"/>
    <w:rsid w:val="006E4AFF"/>
    <w:rsid w:val="006E566A"/>
    <w:rsid w:val="006E64BA"/>
    <w:rsid w:val="006E7BB7"/>
    <w:rsid w:val="006F070A"/>
    <w:rsid w:val="006F119B"/>
    <w:rsid w:val="006F3A16"/>
    <w:rsid w:val="006F4E80"/>
    <w:rsid w:val="006F5979"/>
    <w:rsid w:val="006F6EA7"/>
    <w:rsid w:val="00702048"/>
    <w:rsid w:val="0070315C"/>
    <w:rsid w:val="0070481D"/>
    <w:rsid w:val="00707963"/>
    <w:rsid w:val="0071011A"/>
    <w:rsid w:val="007116BE"/>
    <w:rsid w:val="00711F50"/>
    <w:rsid w:val="007173DB"/>
    <w:rsid w:val="007205AB"/>
    <w:rsid w:val="00720EF7"/>
    <w:rsid w:val="0072103B"/>
    <w:rsid w:val="00721D47"/>
    <w:rsid w:val="0072251D"/>
    <w:rsid w:val="00723B81"/>
    <w:rsid w:val="00725830"/>
    <w:rsid w:val="007260C3"/>
    <w:rsid w:val="007262E9"/>
    <w:rsid w:val="007277C0"/>
    <w:rsid w:val="00732670"/>
    <w:rsid w:val="00734E3B"/>
    <w:rsid w:val="00736475"/>
    <w:rsid w:val="0074098F"/>
    <w:rsid w:val="00741637"/>
    <w:rsid w:val="00743404"/>
    <w:rsid w:val="00744B4D"/>
    <w:rsid w:val="007451D5"/>
    <w:rsid w:val="007466FA"/>
    <w:rsid w:val="00750A0C"/>
    <w:rsid w:val="00750F29"/>
    <w:rsid w:val="00751D2D"/>
    <w:rsid w:val="007536EF"/>
    <w:rsid w:val="007552CB"/>
    <w:rsid w:val="007560B2"/>
    <w:rsid w:val="00756E30"/>
    <w:rsid w:val="0075778C"/>
    <w:rsid w:val="00757DA6"/>
    <w:rsid w:val="00760DD4"/>
    <w:rsid w:val="00761569"/>
    <w:rsid w:val="00764268"/>
    <w:rsid w:val="007650F4"/>
    <w:rsid w:val="007705F7"/>
    <w:rsid w:val="00771E93"/>
    <w:rsid w:val="0077314A"/>
    <w:rsid w:val="00775786"/>
    <w:rsid w:val="00775BFF"/>
    <w:rsid w:val="007766C1"/>
    <w:rsid w:val="007775C4"/>
    <w:rsid w:val="00777A94"/>
    <w:rsid w:val="007800B4"/>
    <w:rsid w:val="00781333"/>
    <w:rsid w:val="00785EE6"/>
    <w:rsid w:val="00786A37"/>
    <w:rsid w:val="00787342"/>
    <w:rsid w:val="00787611"/>
    <w:rsid w:val="007906E2"/>
    <w:rsid w:val="0079211B"/>
    <w:rsid w:val="00793578"/>
    <w:rsid w:val="00793B62"/>
    <w:rsid w:val="0079567E"/>
    <w:rsid w:val="0079658F"/>
    <w:rsid w:val="00797339"/>
    <w:rsid w:val="00797795"/>
    <w:rsid w:val="007A0D4E"/>
    <w:rsid w:val="007A133A"/>
    <w:rsid w:val="007A2AC3"/>
    <w:rsid w:val="007A38F2"/>
    <w:rsid w:val="007A3DA0"/>
    <w:rsid w:val="007A4460"/>
    <w:rsid w:val="007A4ECC"/>
    <w:rsid w:val="007A5728"/>
    <w:rsid w:val="007B1DB1"/>
    <w:rsid w:val="007B2709"/>
    <w:rsid w:val="007B3AC9"/>
    <w:rsid w:val="007B5474"/>
    <w:rsid w:val="007B6433"/>
    <w:rsid w:val="007B6A75"/>
    <w:rsid w:val="007B74DB"/>
    <w:rsid w:val="007C13AF"/>
    <w:rsid w:val="007C5B2E"/>
    <w:rsid w:val="007C73B7"/>
    <w:rsid w:val="007D0C5E"/>
    <w:rsid w:val="007D4E76"/>
    <w:rsid w:val="007D58C4"/>
    <w:rsid w:val="007D666A"/>
    <w:rsid w:val="007D6D74"/>
    <w:rsid w:val="007D6F11"/>
    <w:rsid w:val="007D77DB"/>
    <w:rsid w:val="007E0A47"/>
    <w:rsid w:val="007E1D72"/>
    <w:rsid w:val="007E1FA9"/>
    <w:rsid w:val="007E269F"/>
    <w:rsid w:val="007E2801"/>
    <w:rsid w:val="007E2AD8"/>
    <w:rsid w:val="007E2E8F"/>
    <w:rsid w:val="007E3F78"/>
    <w:rsid w:val="007E5A73"/>
    <w:rsid w:val="007E5E91"/>
    <w:rsid w:val="007E5FB3"/>
    <w:rsid w:val="007E6A63"/>
    <w:rsid w:val="007E6F44"/>
    <w:rsid w:val="007F12B7"/>
    <w:rsid w:val="007F1429"/>
    <w:rsid w:val="007F24BC"/>
    <w:rsid w:val="007F2BBE"/>
    <w:rsid w:val="007F2EC3"/>
    <w:rsid w:val="007F2F4C"/>
    <w:rsid w:val="007F30DC"/>
    <w:rsid w:val="007F3366"/>
    <w:rsid w:val="007F588F"/>
    <w:rsid w:val="007F738A"/>
    <w:rsid w:val="00800BAB"/>
    <w:rsid w:val="0080194F"/>
    <w:rsid w:val="0080366A"/>
    <w:rsid w:val="00807244"/>
    <w:rsid w:val="008101F6"/>
    <w:rsid w:val="008102A5"/>
    <w:rsid w:val="008104FF"/>
    <w:rsid w:val="00810AEB"/>
    <w:rsid w:val="00811C4A"/>
    <w:rsid w:val="00811FD0"/>
    <w:rsid w:val="00812893"/>
    <w:rsid w:val="008148AF"/>
    <w:rsid w:val="00816F8F"/>
    <w:rsid w:val="00820C47"/>
    <w:rsid w:val="00821107"/>
    <w:rsid w:val="0082140A"/>
    <w:rsid w:val="00822EAE"/>
    <w:rsid w:val="00825832"/>
    <w:rsid w:val="00825FFC"/>
    <w:rsid w:val="00826775"/>
    <w:rsid w:val="008273B4"/>
    <w:rsid w:val="00830175"/>
    <w:rsid w:val="008305B6"/>
    <w:rsid w:val="0083215A"/>
    <w:rsid w:val="008328F0"/>
    <w:rsid w:val="00832FE6"/>
    <w:rsid w:val="0083461F"/>
    <w:rsid w:val="008368E7"/>
    <w:rsid w:val="00844026"/>
    <w:rsid w:val="00844259"/>
    <w:rsid w:val="00844C2B"/>
    <w:rsid w:val="0084503E"/>
    <w:rsid w:val="008452D7"/>
    <w:rsid w:val="0084560E"/>
    <w:rsid w:val="0084585B"/>
    <w:rsid w:val="00845BF3"/>
    <w:rsid w:val="00847566"/>
    <w:rsid w:val="00847DA2"/>
    <w:rsid w:val="00854652"/>
    <w:rsid w:val="00861878"/>
    <w:rsid w:val="0086213A"/>
    <w:rsid w:val="008643D0"/>
    <w:rsid w:val="00864CD5"/>
    <w:rsid w:val="008666D8"/>
    <w:rsid w:val="00866ED2"/>
    <w:rsid w:val="008674D3"/>
    <w:rsid w:val="00867E72"/>
    <w:rsid w:val="008707AD"/>
    <w:rsid w:val="008709E7"/>
    <w:rsid w:val="00870C42"/>
    <w:rsid w:val="0087338C"/>
    <w:rsid w:val="0087394A"/>
    <w:rsid w:val="0087627C"/>
    <w:rsid w:val="008767B9"/>
    <w:rsid w:val="00877A44"/>
    <w:rsid w:val="00882B23"/>
    <w:rsid w:val="0088346D"/>
    <w:rsid w:val="008836CD"/>
    <w:rsid w:val="008836E9"/>
    <w:rsid w:val="00884C52"/>
    <w:rsid w:val="0088534E"/>
    <w:rsid w:val="008865A2"/>
    <w:rsid w:val="008869D2"/>
    <w:rsid w:val="00887B61"/>
    <w:rsid w:val="0089088C"/>
    <w:rsid w:val="00891F23"/>
    <w:rsid w:val="00894E10"/>
    <w:rsid w:val="008960EE"/>
    <w:rsid w:val="008962FB"/>
    <w:rsid w:val="00896F04"/>
    <w:rsid w:val="0089707A"/>
    <w:rsid w:val="008973C4"/>
    <w:rsid w:val="008A2AFC"/>
    <w:rsid w:val="008A3BF0"/>
    <w:rsid w:val="008A41D0"/>
    <w:rsid w:val="008A4EC2"/>
    <w:rsid w:val="008A7657"/>
    <w:rsid w:val="008A7AEF"/>
    <w:rsid w:val="008A7D69"/>
    <w:rsid w:val="008B1542"/>
    <w:rsid w:val="008B19E4"/>
    <w:rsid w:val="008B1ED7"/>
    <w:rsid w:val="008B200E"/>
    <w:rsid w:val="008B2746"/>
    <w:rsid w:val="008B2FC6"/>
    <w:rsid w:val="008B3058"/>
    <w:rsid w:val="008B3ADC"/>
    <w:rsid w:val="008B3B63"/>
    <w:rsid w:val="008B3BBD"/>
    <w:rsid w:val="008B585D"/>
    <w:rsid w:val="008B6D44"/>
    <w:rsid w:val="008C0D61"/>
    <w:rsid w:val="008C2B46"/>
    <w:rsid w:val="008C2BAD"/>
    <w:rsid w:val="008C2F24"/>
    <w:rsid w:val="008C515F"/>
    <w:rsid w:val="008C564F"/>
    <w:rsid w:val="008C5F59"/>
    <w:rsid w:val="008D0202"/>
    <w:rsid w:val="008D1D46"/>
    <w:rsid w:val="008D25FB"/>
    <w:rsid w:val="008D3A5C"/>
    <w:rsid w:val="008D4739"/>
    <w:rsid w:val="008D5172"/>
    <w:rsid w:val="008D51AE"/>
    <w:rsid w:val="008D78CB"/>
    <w:rsid w:val="008E0712"/>
    <w:rsid w:val="008E2BBD"/>
    <w:rsid w:val="008E3708"/>
    <w:rsid w:val="008E3FDA"/>
    <w:rsid w:val="008E485B"/>
    <w:rsid w:val="008E4CED"/>
    <w:rsid w:val="008E607C"/>
    <w:rsid w:val="008F1595"/>
    <w:rsid w:val="008F2589"/>
    <w:rsid w:val="008F293D"/>
    <w:rsid w:val="008F43DB"/>
    <w:rsid w:val="008F454B"/>
    <w:rsid w:val="008F4D6A"/>
    <w:rsid w:val="008F5D14"/>
    <w:rsid w:val="008F6A69"/>
    <w:rsid w:val="00902BBD"/>
    <w:rsid w:val="009037C6"/>
    <w:rsid w:val="00904023"/>
    <w:rsid w:val="00904763"/>
    <w:rsid w:val="009054F8"/>
    <w:rsid w:val="00905B90"/>
    <w:rsid w:val="00905C80"/>
    <w:rsid w:val="00906161"/>
    <w:rsid w:val="009067D4"/>
    <w:rsid w:val="00906BE6"/>
    <w:rsid w:val="009076E1"/>
    <w:rsid w:val="009104FE"/>
    <w:rsid w:val="00911525"/>
    <w:rsid w:val="00912411"/>
    <w:rsid w:val="00913907"/>
    <w:rsid w:val="00914BAE"/>
    <w:rsid w:val="0091580B"/>
    <w:rsid w:val="0091662E"/>
    <w:rsid w:val="00917492"/>
    <w:rsid w:val="009205B6"/>
    <w:rsid w:val="00921356"/>
    <w:rsid w:val="009222CE"/>
    <w:rsid w:val="0092449E"/>
    <w:rsid w:val="00927F5C"/>
    <w:rsid w:val="00930467"/>
    <w:rsid w:val="00931DAE"/>
    <w:rsid w:val="009322A4"/>
    <w:rsid w:val="00932611"/>
    <w:rsid w:val="00932891"/>
    <w:rsid w:val="009333BA"/>
    <w:rsid w:val="009342A5"/>
    <w:rsid w:val="00934949"/>
    <w:rsid w:val="00935119"/>
    <w:rsid w:val="009368A0"/>
    <w:rsid w:val="00941720"/>
    <w:rsid w:val="00941F51"/>
    <w:rsid w:val="00943371"/>
    <w:rsid w:val="00943744"/>
    <w:rsid w:val="009442F6"/>
    <w:rsid w:val="009456EB"/>
    <w:rsid w:val="00945B64"/>
    <w:rsid w:val="00946980"/>
    <w:rsid w:val="00950EF1"/>
    <w:rsid w:val="00951619"/>
    <w:rsid w:val="00951F9D"/>
    <w:rsid w:val="00952C7B"/>
    <w:rsid w:val="00955C35"/>
    <w:rsid w:val="009566A0"/>
    <w:rsid w:val="00956FE5"/>
    <w:rsid w:val="00960D1F"/>
    <w:rsid w:val="0096180C"/>
    <w:rsid w:val="0096209D"/>
    <w:rsid w:val="00962B74"/>
    <w:rsid w:val="0096492B"/>
    <w:rsid w:val="0096560A"/>
    <w:rsid w:val="00965633"/>
    <w:rsid w:val="00966109"/>
    <w:rsid w:val="00970427"/>
    <w:rsid w:val="00970F31"/>
    <w:rsid w:val="00971E7F"/>
    <w:rsid w:val="00972624"/>
    <w:rsid w:val="009727EA"/>
    <w:rsid w:val="00972C71"/>
    <w:rsid w:val="00972CEB"/>
    <w:rsid w:val="009730E7"/>
    <w:rsid w:val="009731AA"/>
    <w:rsid w:val="009732F0"/>
    <w:rsid w:val="009733CD"/>
    <w:rsid w:val="009737F3"/>
    <w:rsid w:val="00973D74"/>
    <w:rsid w:val="00976F2B"/>
    <w:rsid w:val="0097753B"/>
    <w:rsid w:val="00981742"/>
    <w:rsid w:val="00982D85"/>
    <w:rsid w:val="00986C4B"/>
    <w:rsid w:val="0099067F"/>
    <w:rsid w:val="009911F6"/>
    <w:rsid w:val="00991833"/>
    <w:rsid w:val="00995A9C"/>
    <w:rsid w:val="00995EA7"/>
    <w:rsid w:val="00997FD7"/>
    <w:rsid w:val="009A02CA"/>
    <w:rsid w:val="009A210D"/>
    <w:rsid w:val="009A25D1"/>
    <w:rsid w:val="009A267D"/>
    <w:rsid w:val="009A373E"/>
    <w:rsid w:val="009A5284"/>
    <w:rsid w:val="009A577C"/>
    <w:rsid w:val="009A6180"/>
    <w:rsid w:val="009A67E9"/>
    <w:rsid w:val="009B1F6D"/>
    <w:rsid w:val="009B2573"/>
    <w:rsid w:val="009B2F19"/>
    <w:rsid w:val="009B395E"/>
    <w:rsid w:val="009B49CC"/>
    <w:rsid w:val="009B4BEB"/>
    <w:rsid w:val="009B5B3B"/>
    <w:rsid w:val="009C0A80"/>
    <w:rsid w:val="009C1A3B"/>
    <w:rsid w:val="009C24B5"/>
    <w:rsid w:val="009C3C0A"/>
    <w:rsid w:val="009C6F85"/>
    <w:rsid w:val="009C7F6C"/>
    <w:rsid w:val="009D07F2"/>
    <w:rsid w:val="009D0A8C"/>
    <w:rsid w:val="009D0F44"/>
    <w:rsid w:val="009D12E8"/>
    <w:rsid w:val="009D1BB7"/>
    <w:rsid w:val="009D1F8E"/>
    <w:rsid w:val="009D3118"/>
    <w:rsid w:val="009D45D7"/>
    <w:rsid w:val="009D5FCD"/>
    <w:rsid w:val="009D6534"/>
    <w:rsid w:val="009D70BC"/>
    <w:rsid w:val="009D753F"/>
    <w:rsid w:val="009D7784"/>
    <w:rsid w:val="009E01E3"/>
    <w:rsid w:val="009E0887"/>
    <w:rsid w:val="009E0DC1"/>
    <w:rsid w:val="009E1E39"/>
    <w:rsid w:val="009E3154"/>
    <w:rsid w:val="009E3458"/>
    <w:rsid w:val="009E3901"/>
    <w:rsid w:val="009E4058"/>
    <w:rsid w:val="009E5D29"/>
    <w:rsid w:val="009E6E98"/>
    <w:rsid w:val="009E6F5C"/>
    <w:rsid w:val="009F1ED2"/>
    <w:rsid w:val="009F495E"/>
    <w:rsid w:val="009F5EFB"/>
    <w:rsid w:val="009F7F6F"/>
    <w:rsid w:val="00A0043E"/>
    <w:rsid w:val="00A00CD3"/>
    <w:rsid w:val="00A031ED"/>
    <w:rsid w:val="00A032B8"/>
    <w:rsid w:val="00A03B13"/>
    <w:rsid w:val="00A076B3"/>
    <w:rsid w:val="00A10BCE"/>
    <w:rsid w:val="00A12EEA"/>
    <w:rsid w:val="00A15852"/>
    <w:rsid w:val="00A15CA5"/>
    <w:rsid w:val="00A1765F"/>
    <w:rsid w:val="00A20403"/>
    <w:rsid w:val="00A2212D"/>
    <w:rsid w:val="00A22231"/>
    <w:rsid w:val="00A24B85"/>
    <w:rsid w:val="00A24E77"/>
    <w:rsid w:val="00A2514D"/>
    <w:rsid w:val="00A27A38"/>
    <w:rsid w:val="00A31ADA"/>
    <w:rsid w:val="00A32B2F"/>
    <w:rsid w:val="00A33079"/>
    <w:rsid w:val="00A33372"/>
    <w:rsid w:val="00A34B80"/>
    <w:rsid w:val="00A357DA"/>
    <w:rsid w:val="00A36CD8"/>
    <w:rsid w:val="00A376C4"/>
    <w:rsid w:val="00A4157C"/>
    <w:rsid w:val="00A4398C"/>
    <w:rsid w:val="00A469C7"/>
    <w:rsid w:val="00A527A7"/>
    <w:rsid w:val="00A52CBC"/>
    <w:rsid w:val="00A537AB"/>
    <w:rsid w:val="00A53BC6"/>
    <w:rsid w:val="00A564AC"/>
    <w:rsid w:val="00A573A8"/>
    <w:rsid w:val="00A573B7"/>
    <w:rsid w:val="00A601F1"/>
    <w:rsid w:val="00A60BE4"/>
    <w:rsid w:val="00A6215C"/>
    <w:rsid w:val="00A626B5"/>
    <w:rsid w:val="00A62AB2"/>
    <w:rsid w:val="00A655B4"/>
    <w:rsid w:val="00A66320"/>
    <w:rsid w:val="00A67A91"/>
    <w:rsid w:val="00A707BA"/>
    <w:rsid w:val="00A70DA9"/>
    <w:rsid w:val="00A7169F"/>
    <w:rsid w:val="00A72405"/>
    <w:rsid w:val="00A7383E"/>
    <w:rsid w:val="00A73A51"/>
    <w:rsid w:val="00A77C9A"/>
    <w:rsid w:val="00A77F02"/>
    <w:rsid w:val="00A800AE"/>
    <w:rsid w:val="00A85D07"/>
    <w:rsid w:val="00A86555"/>
    <w:rsid w:val="00A869BE"/>
    <w:rsid w:val="00A86C3B"/>
    <w:rsid w:val="00A90428"/>
    <w:rsid w:val="00A91725"/>
    <w:rsid w:val="00A920E1"/>
    <w:rsid w:val="00A92339"/>
    <w:rsid w:val="00A9407F"/>
    <w:rsid w:val="00A94096"/>
    <w:rsid w:val="00A9592F"/>
    <w:rsid w:val="00A95C45"/>
    <w:rsid w:val="00A95CA4"/>
    <w:rsid w:val="00AA0414"/>
    <w:rsid w:val="00AA1F32"/>
    <w:rsid w:val="00AA5E05"/>
    <w:rsid w:val="00AA6BB9"/>
    <w:rsid w:val="00AA7D31"/>
    <w:rsid w:val="00AB1D16"/>
    <w:rsid w:val="00AB59FE"/>
    <w:rsid w:val="00AC037A"/>
    <w:rsid w:val="00AC1F0A"/>
    <w:rsid w:val="00AC3D35"/>
    <w:rsid w:val="00AC433C"/>
    <w:rsid w:val="00AC679D"/>
    <w:rsid w:val="00AC68CF"/>
    <w:rsid w:val="00AC6E0F"/>
    <w:rsid w:val="00AD1F99"/>
    <w:rsid w:val="00AD358D"/>
    <w:rsid w:val="00AD3913"/>
    <w:rsid w:val="00AD44E8"/>
    <w:rsid w:val="00AD65EF"/>
    <w:rsid w:val="00AE5499"/>
    <w:rsid w:val="00AE5903"/>
    <w:rsid w:val="00AE743E"/>
    <w:rsid w:val="00AF1CFF"/>
    <w:rsid w:val="00AF352F"/>
    <w:rsid w:val="00AF4AED"/>
    <w:rsid w:val="00AF5A80"/>
    <w:rsid w:val="00B0147A"/>
    <w:rsid w:val="00B01E6E"/>
    <w:rsid w:val="00B04604"/>
    <w:rsid w:val="00B050FF"/>
    <w:rsid w:val="00B0686A"/>
    <w:rsid w:val="00B0773F"/>
    <w:rsid w:val="00B100B2"/>
    <w:rsid w:val="00B100FE"/>
    <w:rsid w:val="00B10385"/>
    <w:rsid w:val="00B10962"/>
    <w:rsid w:val="00B1128C"/>
    <w:rsid w:val="00B12CC9"/>
    <w:rsid w:val="00B13562"/>
    <w:rsid w:val="00B142F4"/>
    <w:rsid w:val="00B16106"/>
    <w:rsid w:val="00B176E0"/>
    <w:rsid w:val="00B20931"/>
    <w:rsid w:val="00B211D5"/>
    <w:rsid w:val="00B217B2"/>
    <w:rsid w:val="00B24D7A"/>
    <w:rsid w:val="00B25944"/>
    <w:rsid w:val="00B267F4"/>
    <w:rsid w:val="00B26D7C"/>
    <w:rsid w:val="00B30316"/>
    <w:rsid w:val="00B31A5E"/>
    <w:rsid w:val="00B32B44"/>
    <w:rsid w:val="00B33140"/>
    <w:rsid w:val="00B33233"/>
    <w:rsid w:val="00B34617"/>
    <w:rsid w:val="00B34937"/>
    <w:rsid w:val="00B37083"/>
    <w:rsid w:val="00B446F7"/>
    <w:rsid w:val="00B523F5"/>
    <w:rsid w:val="00B52855"/>
    <w:rsid w:val="00B546C1"/>
    <w:rsid w:val="00B548DC"/>
    <w:rsid w:val="00B55E6F"/>
    <w:rsid w:val="00B569FC"/>
    <w:rsid w:val="00B616C1"/>
    <w:rsid w:val="00B61C32"/>
    <w:rsid w:val="00B62491"/>
    <w:rsid w:val="00B63A88"/>
    <w:rsid w:val="00B66E42"/>
    <w:rsid w:val="00B67EA5"/>
    <w:rsid w:val="00B70B82"/>
    <w:rsid w:val="00B70E0B"/>
    <w:rsid w:val="00B7120C"/>
    <w:rsid w:val="00B71FBC"/>
    <w:rsid w:val="00B73765"/>
    <w:rsid w:val="00B7442B"/>
    <w:rsid w:val="00B750D8"/>
    <w:rsid w:val="00B75153"/>
    <w:rsid w:val="00B80968"/>
    <w:rsid w:val="00B82004"/>
    <w:rsid w:val="00B83071"/>
    <w:rsid w:val="00B86292"/>
    <w:rsid w:val="00B94A75"/>
    <w:rsid w:val="00BA023C"/>
    <w:rsid w:val="00BA0580"/>
    <w:rsid w:val="00BA0701"/>
    <w:rsid w:val="00BA348F"/>
    <w:rsid w:val="00BA3973"/>
    <w:rsid w:val="00BA58A0"/>
    <w:rsid w:val="00BA63D9"/>
    <w:rsid w:val="00BB2031"/>
    <w:rsid w:val="00BB2C0A"/>
    <w:rsid w:val="00BB3BA6"/>
    <w:rsid w:val="00BB460D"/>
    <w:rsid w:val="00BB5CA2"/>
    <w:rsid w:val="00BB6E5D"/>
    <w:rsid w:val="00BB76DD"/>
    <w:rsid w:val="00BC36F6"/>
    <w:rsid w:val="00BC4404"/>
    <w:rsid w:val="00BD23DD"/>
    <w:rsid w:val="00BD24A3"/>
    <w:rsid w:val="00BD5976"/>
    <w:rsid w:val="00BD64B3"/>
    <w:rsid w:val="00BD6EFD"/>
    <w:rsid w:val="00BD7271"/>
    <w:rsid w:val="00BD7457"/>
    <w:rsid w:val="00BE0436"/>
    <w:rsid w:val="00BE1069"/>
    <w:rsid w:val="00BE142A"/>
    <w:rsid w:val="00BE24C8"/>
    <w:rsid w:val="00BE4509"/>
    <w:rsid w:val="00BE4C1F"/>
    <w:rsid w:val="00BE5155"/>
    <w:rsid w:val="00BE61CD"/>
    <w:rsid w:val="00BE6C46"/>
    <w:rsid w:val="00BF0675"/>
    <w:rsid w:val="00BF140D"/>
    <w:rsid w:val="00BF1479"/>
    <w:rsid w:val="00BF1D93"/>
    <w:rsid w:val="00BF231C"/>
    <w:rsid w:val="00BF3E25"/>
    <w:rsid w:val="00BF6553"/>
    <w:rsid w:val="00BF7391"/>
    <w:rsid w:val="00C00B69"/>
    <w:rsid w:val="00C01105"/>
    <w:rsid w:val="00C01748"/>
    <w:rsid w:val="00C02CC6"/>
    <w:rsid w:val="00C030B0"/>
    <w:rsid w:val="00C0532D"/>
    <w:rsid w:val="00C069EE"/>
    <w:rsid w:val="00C1038B"/>
    <w:rsid w:val="00C10848"/>
    <w:rsid w:val="00C11CE0"/>
    <w:rsid w:val="00C1243A"/>
    <w:rsid w:val="00C131B5"/>
    <w:rsid w:val="00C13703"/>
    <w:rsid w:val="00C13DEF"/>
    <w:rsid w:val="00C143B0"/>
    <w:rsid w:val="00C145A2"/>
    <w:rsid w:val="00C15B93"/>
    <w:rsid w:val="00C164F3"/>
    <w:rsid w:val="00C165E8"/>
    <w:rsid w:val="00C17171"/>
    <w:rsid w:val="00C1728F"/>
    <w:rsid w:val="00C1739B"/>
    <w:rsid w:val="00C20260"/>
    <w:rsid w:val="00C265AC"/>
    <w:rsid w:val="00C27F62"/>
    <w:rsid w:val="00C307A0"/>
    <w:rsid w:val="00C31DE4"/>
    <w:rsid w:val="00C32482"/>
    <w:rsid w:val="00C32CC1"/>
    <w:rsid w:val="00C331CD"/>
    <w:rsid w:val="00C35B4C"/>
    <w:rsid w:val="00C377DD"/>
    <w:rsid w:val="00C43919"/>
    <w:rsid w:val="00C439C1"/>
    <w:rsid w:val="00C44AFE"/>
    <w:rsid w:val="00C45EE4"/>
    <w:rsid w:val="00C46B5C"/>
    <w:rsid w:val="00C47863"/>
    <w:rsid w:val="00C50572"/>
    <w:rsid w:val="00C51922"/>
    <w:rsid w:val="00C52DAB"/>
    <w:rsid w:val="00C575DD"/>
    <w:rsid w:val="00C61E85"/>
    <w:rsid w:val="00C631AC"/>
    <w:rsid w:val="00C660F4"/>
    <w:rsid w:val="00C66D1C"/>
    <w:rsid w:val="00C6715B"/>
    <w:rsid w:val="00C76439"/>
    <w:rsid w:val="00C815FA"/>
    <w:rsid w:val="00C84DEC"/>
    <w:rsid w:val="00C85032"/>
    <w:rsid w:val="00C85C89"/>
    <w:rsid w:val="00C86300"/>
    <w:rsid w:val="00C90BC8"/>
    <w:rsid w:val="00C91B3B"/>
    <w:rsid w:val="00C93989"/>
    <w:rsid w:val="00C95585"/>
    <w:rsid w:val="00CA04C0"/>
    <w:rsid w:val="00CA0BD1"/>
    <w:rsid w:val="00CA1000"/>
    <w:rsid w:val="00CA1EBD"/>
    <w:rsid w:val="00CA27CE"/>
    <w:rsid w:val="00CA2A8C"/>
    <w:rsid w:val="00CA38D0"/>
    <w:rsid w:val="00CA408A"/>
    <w:rsid w:val="00CB0ACF"/>
    <w:rsid w:val="00CB19C1"/>
    <w:rsid w:val="00CB3958"/>
    <w:rsid w:val="00CB4B92"/>
    <w:rsid w:val="00CB4E2F"/>
    <w:rsid w:val="00CB52C2"/>
    <w:rsid w:val="00CB5A03"/>
    <w:rsid w:val="00CB6EC3"/>
    <w:rsid w:val="00CB71D2"/>
    <w:rsid w:val="00CC1B2D"/>
    <w:rsid w:val="00CC415C"/>
    <w:rsid w:val="00CC46D4"/>
    <w:rsid w:val="00CC7454"/>
    <w:rsid w:val="00CC767A"/>
    <w:rsid w:val="00CD0D93"/>
    <w:rsid w:val="00CD2289"/>
    <w:rsid w:val="00CD265C"/>
    <w:rsid w:val="00CD2D81"/>
    <w:rsid w:val="00CD2E3C"/>
    <w:rsid w:val="00CD3944"/>
    <w:rsid w:val="00CD4AD6"/>
    <w:rsid w:val="00CD509C"/>
    <w:rsid w:val="00CD5FFC"/>
    <w:rsid w:val="00CD7116"/>
    <w:rsid w:val="00CD7849"/>
    <w:rsid w:val="00CD7BE9"/>
    <w:rsid w:val="00CE0166"/>
    <w:rsid w:val="00CE35BA"/>
    <w:rsid w:val="00CE3F2A"/>
    <w:rsid w:val="00CE638F"/>
    <w:rsid w:val="00CE7431"/>
    <w:rsid w:val="00CF00B6"/>
    <w:rsid w:val="00CF0D9C"/>
    <w:rsid w:val="00CF44F3"/>
    <w:rsid w:val="00CF4D3C"/>
    <w:rsid w:val="00CF5CBB"/>
    <w:rsid w:val="00CF6B4C"/>
    <w:rsid w:val="00CF6C84"/>
    <w:rsid w:val="00D0130F"/>
    <w:rsid w:val="00D033F2"/>
    <w:rsid w:val="00D0406E"/>
    <w:rsid w:val="00D04E11"/>
    <w:rsid w:val="00D04E94"/>
    <w:rsid w:val="00D0527D"/>
    <w:rsid w:val="00D05AB1"/>
    <w:rsid w:val="00D07389"/>
    <w:rsid w:val="00D112D3"/>
    <w:rsid w:val="00D1313E"/>
    <w:rsid w:val="00D14485"/>
    <w:rsid w:val="00D15EB2"/>
    <w:rsid w:val="00D1609B"/>
    <w:rsid w:val="00D16DEE"/>
    <w:rsid w:val="00D17E61"/>
    <w:rsid w:val="00D20275"/>
    <w:rsid w:val="00D2227D"/>
    <w:rsid w:val="00D237E8"/>
    <w:rsid w:val="00D24668"/>
    <w:rsid w:val="00D24973"/>
    <w:rsid w:val="00D24B18"/>
    <w:rsid w:val="00D255D0"/>
    <w:rsid w:val="00D25C35"/>
    <w:rsid w:val="00D265A4"/>
    <w:rsid w:val="00D313D3"/>
    <w:rsid w:val="00D31C46"/>
    <w:rsid w:val="00D328A5"/>
    <w:rsid w:val="00D32A5A"/>
    <w:rsid w:val="00D3330E"/>
    <w:rsid w:val="00D333D6"/>
    <w:rsid w:val="00D34A7D"/>
    <w:rsid w:val="00D4115E"/>
    <w:rsid w:val="00D434C4"/>
    <w:rsid w:val="00D43920"/>
    <w:rsid w:val="00D4462C"/>
    <w:rsid w:val="00D45C1A"/>
    <w:rsid w:val="00D47881"/>
    <w:rsid w:val="00D47CF1"/>
    <w:rsid w:val="00D50ADE"/>
    <w:rsid w:val="00D51C71"/>
    <w:rsid w:val="00D5372D"/>
    <w:rsid w:val="00D542B9"/>
    <w:rsid w:val="00D546DC"/>
    <w:rsid w:val="00D548F1"/>
    <w:rsid w:val="00D55AF0"/>
    <w:rsid w:val="00D5605C"/>
    <w:rsid w:val="00D6033C"/>
    <w:rsid w:val="00D61ED7"/>
    <w:rsid w:val="00D63BD0"/>
    <w:rsid w:val="00D64C11"/>
    <w:rsid w:val="00D656D4"/>
    <w:rsid w:val="00D65996"/>
    <w:rsid w:val="00D70D6E"/>
    <w:rsid w:val="00D71A93"/>
    <w:rsid w:val="00D71EEA"/>
    <w:rsid w:val="00D72E37"/>
    <w:rsid w:val="00D75440"/>
    <w:rsid w:val="00D7658F"/>
    <w:rsid w:val="00D776DE"/>
    <w:rsid w:val="00D77ABB"/>
    <w:rsid w:val="00D8065C"/>
    <w:rsid w:val="00D829FD"/>
    <w:rsid w:val="00D84779"/>
    <w:rsid w:val="00D85DBC"/>
    <w:rsid w:val="00D87B08"/>
    <w:rsid w:val="00D91777"/>
    <w:rsid w:val="00D91E80"/>
    <w:rsid w:val="00D9507D"/>
    <w:rsid w:val="00D95102"/>
    <w:rsid w:val="00D95FCB"/>
    <w:rsid w:val="00DA0974"/>
    <w:rsid w:val="00DA1391"/>
    <w:rsid w:val="00DA4B38"/>
    <w:rsid w:val="00DA5B1B"/>
    <w:rsid w:val="00DA680D"/>
    <w:rsid w:val="00DA68D8"/>
    <w:rsid w:val="00DB0A64"/>
    <w:rsid w:val="00DB0AE7"/>
    <w:rsid w:val="00DB178E"/>
    <w:rsid w:val="00DB1CEE"/>
    <w:rsid w:val="00DB2349"/>
    <w:rsid w:val="00DB2984"/>
    <w:rsid w:val="00DB333F"/>
    <w:rsid w:val="00DB40A9"/>
    <w:rsid w:val="00DB6899"/>
    <w:rsid w:val="00DC2652"/>
    <w:rsid w:val="00DC3594"/>
    <w:rsid w:val="00DC3A33"/>
    <w:rsid w:val="00DC3B62"/>
    <w:rsid w:val="00DC68F6"/>
    <w:rsid w:val="00DD042F"/>
    <w:rsid w:val="00DD1823"/>
    <w:rsid w:val="00DD20A1"/>
    <w:rsid w:val="00DD32F5"/>
    <w:rsid w:val="00DD4276"/>
    <w:rsid w:val="00DD5197"/>
    <w:rsid w:val="00DD691E"/>
    <w:rsid w:val="00DE03B4"/>
    <w:rsid w:val="00DE1A09"/>
    <w:rsid w:val="00DE1E1E"/>
    <w:rsid w:val="00DE2C1A"/>
    <w:rsid w:val="00DE31EC"/>
    <w:rsid w:val="00DE4733"/>
    <w:rsid w:val="00DE6301"/>
    <w:rsid w:val="00DE6E6C"/>
    <w:rsid w:val="00DE741B"/>
    <w:rsid w:val="00DF1A7D"/>
    <w:rsid w:val="00DF1EE7"/>
    <w:rsid w:val="00DF21EC"/>
    <w:rsid w:val="00DF48A8"/>
    <w:rsid w:val="00DF576E"/>
    <w:rsid w:val="00DF6202"/>
    <w:rsid w:val="00DF6F9E"/>
    <w:rsid w:val="00DF7B5D"/>
    <w:rsid w:val="00E00605"/>
    <w:rsid w:val="00E007BE"/>
    <w:rsid w:val="00E029B1"/>
    <w:rsid w:val="00E034EC"/>
    <w:rsid w:val="00E04591"/>
    <w:rsid w:val="00E05885"/>
    <w:rsid w:val="00E061AF"/>
    <w:rsid w:val="00E071AF"/>
    <w:rsid w:val="00E12A33"/>
    <w:rsid w:val="00E14473"/>
    <w:rsid w:val="00E16ABE"/>
    <w:rsid w:val="00E20190"/>
    <w:rsid w:val="00E20DEC"/>
    <w:rsid w:val="00E22C90"/>
    <w:rsid w:val="00E24EC4"/>
    <w:rsid w:val="00E27F61"/>
    <w:rsid w:val="00E3257C"/>
    <w:rsid w:val="00E3441D"/>
    <w:rsid w:val="00E36180"/>
    <w:rsid w:val="00E3634C"/>
    <w:rsid w:val="00E365DA"/>
    <w:rsid w:val="00E368F5"/>
    <w:rsid w:val="00E36987"/>
    <w:rsid w:val="00E40182"/>
    <w:rsid w:val="00E401FF"/>
    <w:rsid w:val="00E41772"/>
    <w:rsid w:val="00E41DC8"/>
    <w:rsid w:val="00E422C4"/>
    <w:rsid w:val="00E42F4C"/>
    <w:rsid w:val="00E4520F"/>
    <w:rsid w:val="00E46775"/>
    <w:rsid w:val="00E53B35"/>
    <w:rsid w:val="00E53BD8"/>
    <w:rsid w:val="00E54280"/>
    <w:rsid w:val="00E543D2"/>
    <w:rsid w:val="00E54A8F"/>
    <w:rsid w:val="00E554E6"/>
    <w:rsid w:val="00E570A0"/>
    <w:rsid w:val="00E5766B"/>
    <w:rsid w:val="00E60D44"/>
    <w:rsid w:val="00E61026"/>
    <w:rsid w:val="00E6219F"/>
    <w:rsid w:val="00E626A8"/>
    <w:rsid w:val="00E6279C"/>
    <w:rsid w:val="00E657F6"/>
    <w:rsid w:val="00E67456"/>
    <w:rsid w:val="00E6750F"/>
    <w:rsid w:val="00E70A95"/>
    <w:rsid w:val="00E72179"/>
    <w:rsid w:val="00E7284C"/>
    <w:rsid w:val="00E7294B"/>
    <w:rsid w:val="00E72970"/>
    <w:rsid w:val="00E7343D"/>
    <w:rsid w:val="00E77A0F"/>
    <w:rsid w:val="00E80B66"/>
    <w:rsid w:val="00E8214C"/>
    <w:rsid w:val="00E82DC9"/>
    <w:rsid w:val="00E8311D"/>
    <w:rsid w:val="00E8490F"/>
    <w:rsid w:val="00E86586"/>
    <w:rsid w:val="00E86780"/>
    <w:rsid w:val="00E87D6E"/>
    <w:rsid w:val="00E9037D"/>
    <w:rsid w:val="00E9098C"/>
    <w:rsid w:val="00E91B46"/>
    <w:rsid w:val="00E92D37"/>
    <w:rsid w:val="00E9378B"/>
    <w:rsid w:val="00E937C2"/>
    <w:rsid w:val="00E93B67"/>
    <w:rsid w:val="00E94EEA"/>
    <w:rsid w:val="00E94F82"/>
    <w:rsid w:val="00E96356"/>
    <w:rsid w:val="00E96D49"/>
    <w:rsid w:val="00E97C2F"/>
    <w:rsid w:val="00EA3F62"/>
    <w:rsid w:val="00EA7EC4"/>
    <w:rsid w:val="00EB1924"/>
    <w:rsid w:val="00EB1B31"/>
    <w:rsid w:val="00EB383C"/>
    <w:rsid w:val="00EB5A7D"/>
    <w:rsid w:val="00EB5B40"/>
    <w:rsid w:val="00EB5C17"/>
    <w:rsid w:val="00EC08D9"/>
    <w:rsid w:val="00EC3768"/>
    <w:rsid w:val="00EC697A"/>
    <w:rsid w:val="00ED0ED8"/>
    <w:rsid w:val="00ED2B2E"/>
    <w:rsid w:val="00ED4480"/>
    <w:rsid w:val="00ED5BF2"/>
    <w:rsid w:val="00ED60E9"/>
    <w:rsid w:val="00ED64A2"/>
    <w:rsid w:val="00EE16A7"/>
    <w:rsid w:val="00EE3C01"/>
    <w:rsid w:val="00EE4871"/>
    <w:rsid w:val="00EE5273"/>
    <w:rsid w:val="00EE59B8"/>
    <w:rsid w:val="00EF0BEB"/>
    <w:rsid w:val="00EF1CB0"/>
    <w:rsid w:val="00EF59B6"/>
    <w:rsid w:val="00EF5B43"/>
    <w:rsid w:val="00EF613F"/>
    <w:rsid w:val="00EF6CD5"/>
    <w:rsid w:val="00F00DF5"/>
    <w:rsid w:val="00F02B6F"/>
    <w:rsid w:val="00F05C15"/>
    <w:rsid w:val="00F05F31"/>
    <w:rsid w:val="00F06D89"/>
    <w:rsid w:val="00F07EB0"/>
    <w:rsid w:val="00F11C34"/>
    <w:rsid w:val="00F122AF"/>
    <w:rsid w:val="00F13A0C"/>
    <w:rsid w:val="00F157EF"/>
    <w:rsid w:val="00F1686B"/>
    <w:rsid w:val="00F17434"/>
    <w:rsid w:val="00F2067F"/>
    <w:rsid w:val="00F20B08"/>
    <w:rsid w:val="00F21ED2"/>
    <w:rsid w:val="00F256E8"/>
    <w:rsid w:val="00F27F62"/>
    <w:rsid w:val="00F27FA1"/>
    <w:rsid w:val="00F30120"/>
    <w:rsid w:val="00F303B1"/>
    <w:rsid w:val="00F37625"/>
    <w:rsid w:val="00F40DF9"/>
    <w:rsid w:val="00F421B5"/>
    <w:rsid w:val="00F42C6D"/>
    <w:rsid w:val="00F44A07"/>
    <w:rsid w:val="00F47105"/>
    <w:rsid w:val="00F476D7"/>
    <w:rsid w:val="00F47877"/>
    <w:rsid w:val="00F509A8"/>
    <w:rsid w:val="00F50F40"/>
    <w:rsid w:val="00F53DC7"/>
    <w:rsid w:val="00F5407A"/>
    <w:rsid w:val="00F572D8"/>
    <w:rsid w:val="00F6050B"/>
    <w:rsid w:val="00F607ED"/>
    <w:rsid w:val="00F64659"/>
    <w:rsid w:val="00F667C2"/>
    <w:rsid w:val="00F70663"/>
    <w:rsid w:val="00F71055"/>
    <w:rsid w:val="00F71D16"/>
    <w:rsid w:val="00F720AE"/>
    <w:rsid w:val="00F73A07"/>
    <w:rsid w:val="00F7420E"/>
    <w:rsid w:val="00F75B3B"/>
    <w:rsid w:val="00F77A3B"/>
    <w:rsid w:val="00F83D84"/>
    <w:rsid w:val="00F8429E"/>
    <w:rsid w:val="00F872A6"/>
    <w:rsid w:val="00F87633"/>
    <w:rsid w:val="00F87CFF"/>
    <w:rsid w:val="00F87FDF"/>
    <w:rsid w:val="00F90E41"/>
    <w:rsid w:val="00F911A2"/>
    <w:rsid w:val="00F94196"/>
    <w:rsid w:val="00F95F7A"/>
    <w:rsid w:val="00F97893"/>
    <w:rsid w:val="00F97E79"/>
    <w:rsid w:val="00FA1558"/>
    <w:rsid w:val="00FA1C9F"/>
    <w:rsid w:val="00FA1FD8"/>
    <w:rsid w:val="00FA22F1"/>
    <w:rsid w:val="00FA5CC5"/>
    <w:rsid w:val="00FA64E1"/>
    <w:rsid w:val="00FA6B0E"/>
    <w:rsid w:val="00FB1B93"/>
    <w:rsid w:val="00FB20B9"/>
    <w:rsid w:val="00FB2305"/>
    <w:rsid w:val="00FB28FE"/>
    <w:rsid w:val="00FB2C72"/>
    <w:rsid w:val="00FB3A4E"/>
    <w:rsid w:val="00FB41DC"/>
    <w:rsid w:val="00FB51C0"/>
    <w:rsid w:val="00FB7B77"/>
    <w:rsid w:val="00FC1B6B"/>
    <w:rsid w:val="00FC2B72"/>
    <w:rsid w:val="00FC48D1"/>
    <w:rsid w:val="00FC519D"/>
    <w:rsid w:val="00FC5AE5"/>
    <w:rsid w:val="00FC6CE4"/>
    <w:rsid w:val="00FC6D3C"/>
    <w:rsid w:val="00FC7336"/>
    <w:rsid w:val="00FD0448"/>
    <w:rsid w:val="00FD1845"/>
    <w:rsid w:val="00FD2ED1"/>
    <w:rsid w:val="00FD4AE6"/>
    <w:rsid w:val="00FD52DD"/>
    <w:rsid w:val="00FD57B8"/>
    <w:rsid w:val="00FE0DF4"/>
    <w:rsid w:val="00FE1449"/>
    <w:rsid w:val="00FE2321"/>
    <w:rsid w:val="00FE269D"/>
    <w:rsid w:val="00FE2949"/>
    <w:rsid w:val="00FE2ADB"/>
    <w:rsid w:val="00FE3973"/>
    <w:rsid w:val="00FE4F21"/>
    <w:rsid w:val="00FE616C"/>
    <w:rsid w:val="00FE6C5C"/>
    <w:rsid w:val="00FE77F7"/>
    <w:rsid w:val="00FF1A0E"/>
    <w:rsid w:val="00FF2931"/>
    <w:rsid w:val="00FF3137"/>
    <w:rsid w:val="00FF3A35"/>
    <w:rsid w:val="00FF7510"/>
    <w:rsid w:val="00FF7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79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rsid w:val="006C3FDA"/>
    <w:pPr>
      <w:keepNext/>
      <w:tabs>
        <w:tab w:val="right" w:pos="8788"/>
      </w:tabs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FDA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basedOn w:val="a0"/>
    <w:link w:val="1"/>
    <w:uiPriority w:val="99"/>
    <w:rsid w:val="006C3F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E62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F6C84"/>
    <w:pPr>
      <w:ind w:left="720"/>
      <w:contextualSpacing/>
    </w:pPr>
    <w:rPr>
      <w:rFonts w:eastAsia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649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498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49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498A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E269F"/>
    <w:rPr>
      <w:b/>
      <w:bCs/>
    </w:rPr>
  </w:style>
  <w:style w:type="character" w:styleId="a9">
    <w:name w:val="Hyperlink"/>
    <w:basedOn w:val="a0"/>
    <w:uiPriority w:val="99"/>
    <w:unhideWhenUsed/>
    <w:rsid w:val="007E269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C3F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0">
    <w:name w:val="msonormal"/>
    <w:basedOn w:val="a"/>
    <w:rsid w:val="006C3FDA"/>
    <w:pPr>
      <w:spacing w:before="100" w:beforeAutospacing="1" w:after="100" w:afterAutospacing="1"/>
    </w:pPr>
    <w:rPr>
      <w:rFonts w:eastAsia="Times New Roman"/>
    </w:rPr>
  </w:style>
  <w:style w:type="paragraph" w:customStyle="1" w:styleId="xl63">
    <w:name w:val="xl63"/>
    <w:basedOn w:val="a"/>
    <w:rsid w:val="006C3FDA"/>
    <w:pP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64">
    <w:name w:val="xl64"/>
    <w:basedOn w:val="a"/>
    <w:rsid w:val="006C3FD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/>
      <w:sz w:val="16"/>
      <w:szCs w:val="16"/>
    </w:rPr>
  </w:style>
  <w:style w:type="paragraph" w:customStyle="1" w:styleId="xl65">
    <w:name w:val="xl65"/>
    <w:basedOn w:val="a"/>
    <w:rsid w:val="006C3FDA"/>
    <w:pPr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66">
    <w:name w:val="xl66"/>
    <w:basedOn w:val="a"/>
    <w:rsid w:val="006C3FDA"/>
    <w:pP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67">
    <w:name w:val="xl67"/>
    <w:basedOn w:val="a"/>
    <w:rsid w:val="006C3FDA"/>
    <w:pP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6"/>
      <w:szCs w:val="16"/>
    </w:rPr>
  </w:style>
  <w:style w:type="paragraph" w:customStyle="1" w:styleId="xl68">
    <w:name w:val="xl68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0">
    <w:name w:val="xl70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71">
    <w:name w:val="xl71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2">
    <w:name w:val="xl72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3">
    <w:name w:val="xl73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74">
    <w:name w:val="xl74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5">
    <w:name w:val="xl75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76">
    <w:name w:val="xl76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7">
    <w:name w:val="xl77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78">
    <w:name w:val="xl78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9">
    <w:name w:val="xl79"/>
    <w:basedOn w:val="a"/>
    <w:rsid w:val="006C3FDA"/>
    <w:pPr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80">
    <w:name w:val="xl80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1">
    <w:name w:val="xl81"/>
    <w:basedOn w:val="a"/>
    <w:rsid w:val="006C3FDA"/>
    <w:pPr>
      <w:spacing w:before="100" w:beforeAutospacing="1" w:after="100" w:afterAutospacing="1"/>
      <w:textAlignment w:val="center"/>
    </w:pPr>
    <w:rPr>
      <w:rFonts w:eastAsia="Times New Roman"/>
      <w:sz w:val="16"/>
      <w:szCs w:val="16"/>
    </w:rPr>
  </w:style>
  <w:style w:type="paragraph" w:customStyle="1" w:styleId="xl82">
    <w:name w:val="xl82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3">
    <w:name w:val="xl83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84">
    <w:name w:val="xl84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5">
    <w:name w:val="xl85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86">
    <w:name w:val="xl86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7">
    <w:name w:val="xl87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0"/>
      <w:szCs w:val="20"/>
    </w:rPr>
  </w:style>
  <w:style w:type="paragraph" w:customStyle="1" w:styleId="xl88">
    <w:name w:val="xl88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6C3FD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6"/>
      <w:szCs w:val="26"/>
    </w:rPr>
  </w:style>
  <w:style w:type="paragraph" w:customStyle="1" w:styleId="xl90">
    <w:name w:val="xl90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91">
    <w:name w:val="xl91"/>
    <w:basedOn w:val="a"/>
    <w:rsid w:val="006C3FD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92">
    <w:name w:val="xl92"/>
    <w:basedOn w:val="a"/>
    <w:rsid w:val="006C3F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3">
    <w:name w:val="xl93"/>
    <w:basedOn w:val="a"/>
    <w:rsid w:val="006C3FD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94">
    <w:name w:val="xl94"/>
    <w:basedOn w:val="a"/>
    <w:rsid w:val="006C3F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5">
    <w:name w:val="xl95"/>
    <w:basedOn w:val="a"/>
    <w:rsid w:val="006C3FD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96">
    <w:name w:val="xl96"/>
    <w:basedOn w:val="a"/>
    <w:rsid w:val="006C3F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7">
    <w:name w:val="xl97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98">
    <w:name w:val="xl98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99">
    <w:name w:val="xl99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100">
    <w:name w:val="xl100"/>
    <w:basedOn w:val="a"/>
    <w:rsid w:val="006C3F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01">
    <w:name w:val="xl101"/>
    <w:basedOn w:val="a"/>
    <w:rsid w:val="006C3F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02">
    <w:name w:val="xl102"/>
    <w:basedOn w:val="a"/>
    <w:rsid w:val="006C3F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03">
    <w:name w:val="xl103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4">
    <w:name w:val="xl104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6C3FD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6C3FD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07">
    <w:name w:val="xl107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08">
    <w:name w:val="xl108"/>
    <w:basedOn w:val="a"/>
    <w:rsid w:val="006C3F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09">
    <w:name w:val="xl109"/>
    <w:basedOn w:val="a"/>
    <w:rsid w:val="006C3F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10">
    <w:name w:val="xl110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111">
    <w:name w:val="xl111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12">
    <w:name w:val="xl112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</w:rPr>
  </w:style>
  <w:style w:type="paragraph" w:customStyle="1" w:styleId="xl113">
    <w:name w:val="xl113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14">
    <w:name w:val="xl114"/>
    <w:basedOn w:val="a"/>
    <w:rsid w:val="006C3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6C3FD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b">
    <w:name w:val="Текст выноски Знак"/>
    <w:basedOn w:val="a0"/>
    <w:link w:val="ac"/>
    <w:uiPriority w:val="99"/>
    <w:semiHidden/>
    <w:rsid w:val="006C3FDA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6C3FDA"/>
    <w:rPr>
      <w:rFonts w:ascii="Tahoma" w:eastAsiaTheme="minorHAnsi" w:hAnsi="Tahoma" w:cs="Tahoma"/>
      <w:sz w:val="16"/>
      <w:szCs w:val="16"/>
      <w:lang w:eastAsia="en-US"/>
    </w:rPr>
  </w:style>
  <w:style w:type="paragraph" w:styleId="ad">
    <w:name w:val="Title"/>
    <w:basedOn w:val="a"/>
    <w:link w:val="ae"/>
    <w:qFormat/>
    <w:rsid w:val="006C3FDA"/>
    <w:pPr>
      <w:spacing w:line="360" w:lineRule="auto"/>
      <w:jc w:val="center"/>
    </w:pPr>
    <w:rPr>
      <w:rFonts w:eastAsia="Times New Roman"/>
      <w:spacing w:val="100"/>
      <w:szCs w:val="20"/>
    </w:rPr>
  </w:style>
  <w:style w:type="character" w:customStyle="1" w:styleId="ae">
    <w:name w:val="Название Знак"/>
    <w:basedOn w:val="a0"/>
    <w:link w:val="ad"/>
    <w:rsid w:val="006C3FDA"/>
    <w:rPr>
      <w:rFonts w:ascii="Times New Roman" w:eastAsia="Times New Roman" w:hAnsi="Times New Roman" w:cs="Times New Roman"/>
      <w:spacing w:val="100"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C3FDA"/>
    <w:pPr>
      <w:spacing w:after="120" w:line="480" w:lineRule="auto"/>
    </w:pPr>
    <w:rPr>
      <w:rFonts w:eastAsia="Times New Roman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6C3FD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">
    <w:name w:val="Table Grid"/>
    <w:basedOn w:val="a1"/>
    <w:uiPriority w:val="59"/>
    <w:rsid w:val="003A2D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EDA25-DB09-4330-A8FC-951B64D85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4161</Words>
  <Characters>23719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2021-03-26T05:22:00Z</cp:lastPrinted>
  <dcterms:created xsi:type="dcterms:W3CDTF">2021-03-26T05:22:00Z</dcterms:created>
  <dcterms:modified xsi:type="dcterms:W3CDTF">2021-03-26T05:22:00Z</dcterms:modified>
</cp:coreProperties>
</file>