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57" w:rsidRPr="00B72E77" w:rsidRDefault="00CD1BF9" w:rsidP="00CD1BF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2E7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</w:t>
      </w:r>
    </w:p>
    <w:p w:rsidR="00C91E57" w:rsidRPr="00B72E77" w:rsidRDefault="00CD1BF9" w:rsidP="00CD1BF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2E77">
        <w:rPr>
          <w:rFonts w:ascii="Times New Roman" w:hAnsi="Times New Roman" w:cs="Times New Roman"/>
          <w:b/>
          <w:bCs/>
          <w:sz w:val="36"/>
          <w:szCs w:val="36"/>
        </w:rPr>
        <w:t>«ГОРОД ПЕТРОВСК-ЗАБАЙКАЛЬСКИЙ»</w:t>
      </w:r>
    </w:p>
    <w:p w:rsidR="00CD1BF9" w:rsidRPr="00B72E77" w:rsidRDefault="00CD1BF9" w:rsidP="00CD1BF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1E57" w:rsidRPr="00B72E77" w:rsidRDefault="00C91E57" w:rsidP="00CD1BF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2E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C91E57" w:rsidRPr="00B72E77" w:rsidRDefault="00C91E57" w:rsidP="00CD1BF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937" w:rsidRDefault="003D1937" w:rsidP="00CD1BF9">
      <w:pPr>
        <w:autoSpaceDE w:val="0"/>
        <w:autoSpaceDN w:val="0"/>
        <w:spacing w:after="0" w:line="240" w:lineRule="auto"/>
        <w:ind w:right="-9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E57" w:rsidRDefault="003D1937" w:rsidP="00CD1BF9">
      <w:pPr>
        <w:autoSpaceDE w:val="0"/>
        <w:autoSpaceDN w:val="0"/>
        <w:spacing w:after="0" w:line="240" w:lineRule="auto"/>
        <w:ind w:right="-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="00D51A51">
        <w:rPr>
          <w:rFonts w:ascii="Times New Roman" w:hAnsi="Times New Roman" w:cs="Times New Roman"/>
          <w:bCs/>
          <w:sz w:val="28"/>
          <w:szCs w:val="28"/>
        </w:rPr>
        <w:t>мая</w:t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13043" w:rsidRPr="00B72E77">
        <w:rPr>
          <w:rFonts w:ascii="Times New Roman" w:hAnsi="Times New Roman" w:cs="Times New Roman"/>
          <w:bCs/>
          <w:sz w:val="28"/>
          <w:szCs w:val="28"/>
        </w:rPr>
        <w:t>1</w:t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1E57" w:rsidRPr="00B72E7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314</w:t>
      </w:r>
    </w:p>
    <w:p w:rsidR="003D1937" w:rsidRDefault="003D1937" w:rsidP="00CD1BF9">
      <w:pPr>
        <w:autoSpaceDE w:val="0"/>
        <w:autoSpaceDN w:val="0"/>
        <w:spacing w:after="0" w:line="240" w:lineRule="auto"/>
        <w:ind w:right="-9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937" w:rsidRPr="00B72E77" w:rsidRDefault="003D1937" w:rsidP="003D193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77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3D1937" w:rsidRPr="00B72E77" w:rsidRDefault="003D1937" w:rsidP="00CD1BF9">
      <w:pPr>
        <w:autoSpaceDE w:val="0"/>
        <w:autoSpaceDN w:val="0"/>
        <w:spacing w:after="0" w:line="240" w:lineRule="auto"/>
        <w:ind w:right="-9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1BF9" w:rsidRPr="00B72E77" w:rsidRDefault="00CD1BF9" w:rsidP="00CD1BF9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91E57" w:rsidRPr="00B72E77" w:rsidRDefault="00C91E57" w:rsidP="00CD1B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и стандартов осуществления внутреннего муниципального финансового контроля в городском округе «Город Петровск-Забайкальский»</w:t>
      </w:r>
    </w:p>
    <w:p w:rsidR="00C91E57" w:rsidRPr="00B72E77" w:rsidRDefault="00C91E57" w:rsidP="00CD1BF9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91E57" w:rsidRPr="00B72E77" w:rsidRDefault="00C91E57" w:rsidP="00CD1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77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269.2 Бюджетного кодекса Российской Федерации, Постановления Правительства РФ от 06.02.2020 года № 95 </w:t>
      </w:r>
      <w:r w:rsidR="0039216B" w:rsidRPr="00B72E77">
        <w:rPr>
          <w:rFonts w:ascii="Times New Roman" w:hAnsi="Times New Roman" w:cs="Times New Roman"/>
          <w:sz w:val="28"/>
          <w:szCs w:val="28"/>
        </w:rPr>
        <w:t>«</w:t>
      </w:r>
      <w:r w:rsidRPr="00B72E77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9216B" w:rsidRPr="00B72E77">
        <w:rPr>
          <w:rFonts w:ascii="Times New Roman" w:hAnsi="Times New Roman" w:cs="Times New Roman"/>
          <w:sz w:val="28"/>
          <w:szCs w:val="28"/>
        </w:rPr>
        <w:t>«</w:t>
      </w:r>
      <w:r w:rsidRPr="00B72E77">
        <w:rPr>
          <w:rFonts w:ascii="Times New Roman" w:hAnsi="Times New Roman" w:cs="Times New Roman"/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39216B" w:rsidRPr="00B72E77">
        <w:rPr>
          <w:rFonts w:ascii="Times New Roman" w:hAnsi="Times New Roman" w:cs="Times New Roman"/>
          <w:sz w:val="28"/>
          <w:szCs w:val="28"/>
        </w:rPr>
        <w:t>»</w:t>
      </w:r>
      <w:r w:rsidRPr="00B72E77">
        <w:rPr>
          <w:rFonts w:ascii="Times New Roman" w:hAnsi="Times New Roman" w:cs="Times New Roman"/>
          <w:sz w:val="28"/>
          <w:szCs w:val="28"/>
        </w:rPr>
        <w:t>, Уставом городского округа «Город Петровск-Забайкальский»</w:t>
      </w:r>
      <w:r w:rsidR="007014F5" w:rsidRPr="00B72E77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C91E57" w:rsidRPr="00B72E77" w:rsidRDefault="00C91E57" w:rsidP="00CD1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D1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4F5"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осуществления полномочий должностными лицами администрации городского округа «Город Петровск-Забайкальский»   по внутреннему муни</w:t>
      </w:r>
      <w:r w:rsidR="007014F5"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ципальному финансовому контролю</w:t>
      </w:r>
      <w:r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№1).</w:t>
      </w:r>
    </w:p>
    <w:p w:rsidR="00C91E57" w:rsidRPr="00B72E77" w:rsidRDefault="00C91E57" w:rsidP="00CD1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D1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4F5"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Pr="00B72E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Стандарты осуществления внутреннего муниципального финансового контроля:</w:t>
      </w:r>
    </w:p>
    <w:p w:rsidR="00C91E57" w:rsidRPr="00B72E77" w:rsidRDefault="00C91E57" w:rsidP="00CD1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стандарт осуществления внутреннего муниципального финансового контроля «Планирование контрольных мероприятий» (приложение 2);</w:t>
      </w:r>
    </w:p>
    <w:p w:rsidR="00C91E57" w:rsidRPr="00B72E77" w:rsidRDefault="00C91E57" w:rsidP="00CD1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стандарт осуществления внутреннего муниципального финансового контроля «Общие правила проведения контрольного мероприятия» (приложение 3);</w:t>
      </w:r>
    </w:p>
    <w:p w:rsidR="00C91E57" w:rsidRPr="00B72E77" w:rsidRDefault="00C91E57" w:rsidP="00CD1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3) стандарт осуществления внутреннего муниципального финансового контроля «Реализация результатов контрольных мероприятий» (приложение 4).</w:t>
      </w:r>
    </w:p>
    <w:p w:rsidR="00C91E57" w:rsidRPr="00B72E77" w:rsidRDefault="007014F5" w:rsidP="00CD1B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2.</w:t>
      </w:r>
      <w:r w:rsidRPr="00B72E77"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C91E57" w:rsidRPr="00B72E77">
        <w:rPr>
          <w:rFonts w:ascii="Times New Roman" w:hAnsi="Times New Roman" w:cs="Times New Roman"/>
          <w:sz w:val="28"/>
          <w:szCs w:val="28"/>
        </w:rPr>
        <w:t>остановление обнародовать</w:t>
      </w:r>
      <w:r w:rsidR="003140CF" w:rsidRPr="00B72E77">
        <w:rPr>
          <w:rFonts w:ascii="Times New Roman" w:hAnsi="Times New Roman" w:cs="Times New Roman"/>
          <w:sz w:val="28"/>
          <w:szCs w:val="28"/>
        </w:rPr>
        <w:t xml:space="preserve"> на</w:t>
      </w:r>
      <w:r w:rsidR="005D4AE9" w:rsidRPr="00B72E77">
        <w:rPr>
          <w:rFonts w:ascii="Times New Roman" w:hAnsi="Times New Roman" w:cs="Times New Roman"/>
          <w:sz w:val="28"/>
          <w:szCs w:val="28"/>
        </w:rPr>
        <w:t xml:space="preserve">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</w:t>
      </w:r>
      <w:r w:rsidR="00390651" w:rsidRPr="00B72E77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3140CF" w:rsidRPr="00B72E77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«Город Петровск-</w:t>
      </w:r>
      <w:r w:rsidR="003140CF" w:rsidRPr="00B72E77">
        <w:rPr>
          <w:rFonts w:ascii="Times New Roman" w:hAnsi="Times New Roman" w:cs="Times New Roman"/>
          <w:sz w:val="28"/>
          <w:szCs w:val="28"/>
        </w:rPr>
        <w:lastRenderedPageBreak/>
        <w:t>Забайкальский»</w:t>
      </w:r>
      <w:r w:rsidR="00390651" w:rsidRPr="00B72E77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</w:t>
      </w:r>
      <w:r w:rsidR="00C91E57" w:rsidRPr="00B72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E57" w:rsidRPr="00B72E77" w:rsidRDefault="00C91E57" w:rsidP="00CD1BF9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3.</w:t>
      </w:r>
      <w:r w:rsidRPr="00B72E7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</w:t>
      </w:r>
      <w:r w:rsidR="007014F5" w:rsidRPr="00B72E7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Pr="00B72E77">
        <w:rPr>
          <w:rFonts w:ascii="Times New Roman" w:hAnsi="Times New Roman" w:cs="Times New Roman"/>
          <w:sz w:val="28"/>
          <w:szCs w:val="28"/>
        </w:rPr>
        <w:t>.</w:t>
      </w:r>
    </w:p>
    <w:p w:rsidR="00C91E57" w:rsidRPr="00B72E77" w:rsidRDefault="00C91E57" w:rsidP="00CD1BF9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4.</w:t>
      </w:r>
      <w:r w:rsidR="003D1937">
        <w:rPr>
          <w:rFonts w:ascii="Times New Roman" w:hAnsi="Times New Roman" w:cs="Times New Roman"/>
          <w:sz w:val="28"/>
          <w:szCs w:val="28"/>
        </w:rPr>
        <w:t xml:space="preserve"> </w:t>
      </w:r>
      <w:r w:rsidRPr="00B72E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Комитет по финансам</w:t>
      </w:r>
      <w:r w:rsidR="0039216B" w:rsidRPr="00B72E7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Петровск-Забайкальский»</w:t>
      </w:r>
      <w:r w:rsidRPr="00B72E77">
        <w:rPr>
          <w:rFonts w:ascii="Times New Roman" w:hAnsi="Times New Roman" w:cs="Times New Roman"/>
          <w:sz w:val="28"/>
          <w:szCs w:val="28"/>
        </w:rPr>
        <w:t xml:space="preserve"> (Собенникова М.Н.).</w:t>
      </w:r>
    </w:p>
    <w:p w:rsidR="00390651" w:rsidRPr="00B72E77" w:rsidRDefault="00390651" w:rsidP="00CD1BF9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5.</w:t>
      </w:r>
      <w:r w:rsidR="003D1937">
        <w:rPr>
          <w:rFonts w:ascii="Times New Roman" w:hAnsi="Times New Roman" w:cs="Times New Roman"/>
          <w:sz w:val="28"/>
          <w:szCs w:val="28"/>
        </w:rPr>
        <w:t xml:space="preserve"> </w:t>
      </w:r>
      <w:r w:rsidRPr="00B72E7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014F5" w:rsidRPr="00B72E77">
        <w:rPr>
          <w:rFonts w:ascii="Times New Roman" w:hAnsi="Times New Roman" w:cs="Times New Roman"/>
          <w:sz w:val="28"/>
          <w:szCs w:val="28"/>
        </w:rPr>
        <w:t>и</w:t>
      </w:r>
      <w:r w:rsidRPr="00B72E7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65D31" w:rsidRPr="00B72E77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Pr="00B72E7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Петровск-Забайкальский» № 410 от 22.10.2018</w:t>
      </w:r>
      <w:r w:rsidR="009941A8" w:rsidRPr="00B72E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и</w:t>
      </w:r>
      <w:r w:rsidR="009941A8" w:rsidRPr="00B72E7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«Город Петровск-Забайкальский» </w:t>
      </w:r>
      <w:r w:rsidRPr="00B72E77">
        <w:rPr>
          <w:rFonts w:ascii="Times New Roman" w:hAnsi="Times New Roman" w:cs="Times New Roman"/>
          <w:sz w:val="28"/>
          <w:szCs w:val="28"/>
        </w:rPr>
        <w:t xml:space="preserve"> №587 от </w:t>
      </w:r>
      <w:r w:rsidR="009941A8" w:rsidRPr="00B72E77">
        <w:rPr>
          <w:rFonts w:ascii="Times New Roman" w:hAnsi="Times New Roman" w:cs="Times New Roman"/>
          <w:sz w:val="28"/>
          <w:szCs w:val="28"/>
        </w:rPr>
        <w:t>30.12.2020 года.</w:t>
      </w:r>
    </w:p>
    <w:p w:rsidR="0039216B" w:rsidRPr="00B72E77" w:rsidRDefault="0039216B" w:rsidP="003921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51" w:rsidRPr="00B72E77" w:rsidRDefault="00390651" w:rsidP="003921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40CF" w:rsidRPr="00B72E77" w:rsidRDefault="003140CF" w:rsidP="003921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1E57" w:rsidRPr="00B72E77" w:rsidRDefault="00C91E57" w:rsidP="00CD1BF9">
      <w:pPr>
        <w:tabs>
          <w:tab w:val="left" w:pos="579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B72E77">
        <w:rPr>
          <w:rFonts w:ascii="Times New Roman" w:hAnsi="Times New Roman" w:cs="Times New Roman"/>
          <w:sz w:val="28"/>
          <w:szCs w:val="28"/>
        </w:rPr>
        <w:tab/>
      </w:r>
    </w:p>
    <w:p w:rsidR="00C91E57" w:rsidRPr="00B72E77" w:rsidRDefault="00C91E57" w:rsidP="00CD1B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 xml:space="preserve"> «</w:t>
      </w:r>
      <w:r w:rsidR="00CD1BF9" w:rsidRPr="00B72E77">
        <w:rPr>
          <w:rFonts w:ascii="Times New Roman" w:hAnsi="Times New Roman" w:cs="Times New Roman"/>
          <w:sz w:val="28"/>
          <w:szCs w:val="28"/>
        </w:rPr>
        <w:t>Г</w:t>
      </w:r>
      <w:r w:rsidRPr="00B72E77">
        <w:rPr>
          <w:rFonts w:ascii="Times New Roman" w:hAnsi="Times New Roman" w:cs="Times New Roman"/>
          <w:sz w:val="28"/>
          <w:szCs w:val="28"/>
        </w:rPr>
        <w:t>ород Петровск-Забайкальский»</w:t>
      </w:r>
      <w:r w:rsidR="00CD1BF9" w:rsidRPr="00B72E77">
        <w:rPr>
          <w:rFonts w:ascii="Times New Roman" w:hAnsi="Times New Roman" w:cs="Times New Roman"/>
          <w:sz w:val="28"/>
          <w:szCs w:val="28"/>
        </w:rPr>
        <w:t xml:space="preserve">                                                И.И. Зарыпов</w:t>
      </w:r>
    </w:p>
    <w:p w:rsidR="00CD1BF9" w:rsidRPr="00B72E77" w:rsidRDefault="00390651" w:rsidP="00CD1BF9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br w:type="page"/>
      </w:r>
      <w:bookmarkStart w:id="0" w:name="_GoBack"/>
      <w:bookmarkEnd w:id="0"/>
      <w:r w:rsidR="00CD1BF9" w:rsidRPr="00B72E77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1</w:t>
      </w:r>
    </w:p>
    <w:p w:rsidR="00CD1BF9" w:rsidRPr="00B72E77" w:rsidRDefault="00CD1BF9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CD1BF9" w:rsidRPr="00B72E77" w:rsidRDefault="00CD1BF9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городского округа </w:t>
      </w:r>
    </w:p>
    <w:p w:rsidR="00CD1BF9" w:rsidRPr="00B72E77" w:rsidRDefault="00CD1BF9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«Город Петровск-Забайкальский»</w:t>
      </w:r>
    </w:p>
    <w:p w:rsidR="00CD1BF9" w:rsidRPr="00B72E77" w:rsidRDefault="00CD1BF9" w:rsidP="00CD1BF9">
      <w:pPr>
        <w:tabs>
          <w:tab w:val="left" w:pos="4679"/>
        </w:tabs>
        <w:spacing w:after="0" w:line="240" w:lineRule="auto"/>
        <w:ind w:left="-10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ab/>
      </w:r>
      <w:r w:rsidR="009941A8" w:rsidRPr="00B72E77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24.05.2021 г.</w:t>
      </w:r>
      <w:r w:rsidR="009941A8" w:rsidRPr="00B72E77">
        <w:rPr>
          <w:rFonts w:ascii="Times New Roman" w:hAnsi="Times New Roman" w:cs="Times New Roman"/>
          <w:kern w:val="2"/>
          <w:sz w:val="24"/>
          <w:szCs w:val="24"/>
        </w:rPr>
        <w:t xml:space="preserve">  №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314</w:t>
      </w:r>
    </w:p>
    <w:p w:rsidR="00C91E57" w:rsidRPr="00B72E77" w:rsidRDefault="00C91E57" w:rsidP="00CD1BF9">
      <w:pPr>
        <w:spacing w:after="0" w:line="240" w:lineRule="auto"/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</w:pPr>
    </w:p>
    <w:p w:rsidR="00C91E57" w:rsidRPr="00B72E77" w:rsidRDefault="009B4846" w:rsidP="00CD1BF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ПОРЯДОК</w:t>
      </w: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br/>
        <w:t>ОСУЩЕСТВЛЕНИЯ ПОЛНОМОЧИЙ ОРГАНАМИ (ДОЛЖНОСТНЫМИ ЛИЦАМИ) АДМИНИСТРАЦИИ  ГОРОДСКОГО ОКРУГА «ГОРОД  ПЕТРОВСК-ЗАБАЙКАЛЬСКИЙ»</w:t>
      </w:r>
      <w:r w:rsidR="003D193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ПО ВНУТРЕННЕМУ МУНИЦИПАЛЬНОМУ ФИНАНСОВОМУ КОНТРОЛЮ</w:t>
      </w:r>
    </w:p>
    <w:p w:rsidR="00C91E57" w:rsidRPr="00B72E77" w:rsidRDefault="00C91E57" w:rsidP="00CD1BF9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1. Настоящий Порядок определяет правила осуществления внутреннего муниципального финансового контроля</w:t>
      </w:r>
      <w:r w:rsidR="009941A8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в городском округе «Город Петровск-Забайкальский».</w:t>
      </w:r>
    </w:p>
    <w:p w:rsidR="00C91E57" w:rsidRPr="00B72E77" w:rsidRDefault="00C91E57" w:rsidP="00C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        2. Внутренний муниципальный финансовый контроль в городском округе 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Город Петровск-Забайкальский»осуществляет</w:t>
      </w:r>
      <w:r w:rsidR="009941A8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орган внутреннего муниципального финансового контроля - </w:t>
      </w:r>
      <w:r w:rsidR="00F06150" w:rsidRPr="00B72E77">
        <w:rPr>
          <w:rFonts w:ascii="Times New Roman" w:hAnsi="Times New Roman" w:cs="Times New Roman"/>
          <w:sz w:val="28"/>
          <w:szCs w:val="28"/>
        </w:rPr>
        <w:t>комитет по финансам ад</w:t>
      </w:r>
      <w:r w:rsidR="009941A8" w:rsidRPr="00B72E77">
        <w:rPr>
          <w:rFonts w:ascii="Times New Roman" w:hAnsi="Times New Roman" w:cs="Times New Roman"/>
          <w:sz w:val="28"/>
          <w:szCs w:val="28"/>
        </w:rPr>
        <w:t>министрации городского округа «Г</w:t>
      </w:r>
      <w:r w:rsidR="00F06150" w:rsidRPr="00B72E77">
        <w:rPr>
          <w:rFonts w:ascii="Times New Roman" w:hAnsi="Times New Roman" w:cs="Times New Roman"/>
          <w:sz w:val="28"/>
          <w:szCs w:val="28"/>
        </w:rPr>
        <w:t>ород Петровск-Забайкальский</w:t>
      </w:r>
      <w:r w:rsidR="009941A8" w:rsidRPr="00B72E77">
        <w:rPr>
          <w:rFonts w:ascii="Times New Roman" w:hAnsi="Times New Roman" w:cs="Times New Roman"/>
          <w:sz w:val="28"/>
          <w:szCs w:val="28"/>
        </w:rPr>
        <w:t>» (далее – орган контроля).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Полномочиями органа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контроля по осуществлению внутреннего муниципального финансового контроля, реализуемыми в соответствии с настоящим Порядком, в соответствии со статьей 269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 являются: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. При осуществлении полномочий по внутреннему муниципально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му финансовому контролю органом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контроля: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проводятся проверки, ревизии и обследования с периодичностью, определяемой руководителем органа контроля в порядке, предусмотренном соответствующим стандартом осуществления внутреннего муниципального финансового контроля;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направляются объектам контроля, определенным статьей 266</w:t>
      </w:r>
      <w:r w:rsidRPr="00B72E77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 (далее – объекты контроля), акты, заключения, представления и (или) предписания;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3) 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lastRenderedPageBreak/>
        <w:t>бюджетных мер принуждения, уведомления о применении бюджетных мер принуждения;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5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. Должностные лица 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контроля имеют право: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запрашивать и получать на основании мотивированного запроса в письменной или устной форме от должностных лиц объектов контроля документы, письменные объяснения и устные разъяснения, необходимые для проведения контрольных мероприятий, требовать и получать доступ к информационным ресурсам автоматизированных систем, используемых в деятельности объекта контроля;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при осуществлении выездных проверок (ревизий) беспрепятственно по предъявлении служебных удостоверений и распоряжения о назначении выездной проверки (ревизии) посещать помещения и территории, которые занимают объекты контроля;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3) требовать от руководителя или уполномоченного должностного лица объекта контроля (далее – представитель объекта контроля) обязательного проведения инвентаризации имущества и обязательств при выявлении фактов хищения, злоупотребления или порчи имущества;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4) направлять объектам контроля акты ревизий, проверок, заключения обследований, выдавать предписания (представления) в случаях, предусмотренных законодательством Российской Федерации;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5) инициировать обращение в суд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6) направлять информацию должностным лицам, уполномоченным в соответствии с бюджетным законодательством Российской Федерации и иными нормативными правовыми актами принимать решения о применении предусмотренных Бюджетным кодексом Российской Федерации бюджетных мер принуждения;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7) обращаться в органы (организации) для получения заключений (информации) по вопросам, находящимся в компетенции данных органов (организаций), необходимых для осуществления контрольных мероприятий и принятия решений по результатам контрольных мероприятий.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. Должностные лица органа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контроля обязаны: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своевременно и в полном объеме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 Российской Федерации;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проводить контрольные мероприятия в соответствии с настоящим Порядком и распоряжением на проведение контрольных мероприятий;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3) знакомить представителя объекта контроля с документами, удостоверяющими полномочия на проведение контрольного мероприятия, о составе и изменениях в составе должностных лиц, уполномоченных на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lastRenderedPageBreak/>
        <w:t>проведение контрольного мероприятия, а также с результатами контрольных мероприятий;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4) при выявлении факта совершения действия (бездействия), которые могут свидетельствовать о совершении преступления или иного правонарушения, передавать материалы о таком факте и (или) документы, подтверждающие такой факт, в правоохранительные органы;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5) в случаях, предусмотренных законодательством Российской Федерации, составлять протоколы об административных правонарушениях;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6) обеспечивать охрану конфиденциальности ставших известными сведений, связанных с деятельностью объекта контроля.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. Должностные лица органа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 xml:space="preserve"> контроля несут персональную ответственность за решения и действия (бездействие), принимаемые (осуществляемые) ими в ходе осуществления внутреннего муниципального финансового контроля.</w:t>
      </w:r>
    </w:p>
    <w:p w:rsidR="00C91E57" w:rsidRPr="00B72E77" w:rsidRDefault="00F06150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8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. Должностные лица объектов контроля обязаны: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своевременно и в полном объеме представлять запрашиваемые должностными лицами, уполномоченными на проведение контрольного мероприятия, информацию, документы и материалы, необходимые для проведения контрольных мероприятий;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давать устные и письменные объяснения, запрашиваемые должностными лицами, уполномоченными на проведение контрольного мероприятия;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3) обеспечивать беспрепятственный допуск должностных лиц, уполномоченных на проведение контрольного мероприятия, к помещениям и территориям объектов контроля;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4) выполнять иные законные требования должностных лиц, уполномоченных на проведение контрольного мероприятия, в том числе предоставить организационно-техническое обеспечение контрольных мероприятий, а также не препятствовать законной деятельности указанных лиц при исполнении ими своих служебных обязанностей;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5) выполнять иные обязанности, предусмотренные законодательством Российской Федерации.</w:t>
      </w:r>
    </w:p>
    <w:p w:rsidR="00C91E57" w:rsidRPr="00B72E77" w:rsidRDefault="008C560A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. Должностные лица объектов контроля имеют право: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непосредственно присутствовать при проведении контрольного мероприятия, давать объяснения по вопросам, относящимся к предмету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получать от должностных лиц органов контроля информацию, относящуюся к предмету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знакомиться с результатами контрольного мероприятия и указывать в акте контрольного мероприятия о своем ознакомлении с результатами контрольного мероприятия, согласии или несогласии с ними, а также с действиями должностных лиц органов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4) обжаловать действия (бездействие) должностных лиц органов контроля, повлекшие за собой нарушение прав объекта контроля при проведении контрольного мероприятия, в административном и (или)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судебном порядке в соответствии с законодательством Российской Федерации.</w:t>
      </w:r>
    </w:p>
    <w:p w:rsidR="00C91E57" w:rsidRPr="00B72E77" w:rsidRDefault="008C560A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. Решение о проведении контрольного мероприятия принимается руководителем органа конт</w:t>
      </w:r>
      <w:r w:rsidR="00DC5F10" w:rsidRPr="00B72E77">
        <w:rPr>
          <w:rFonts w:ascii="Times New Roman" w:hAnsi="Times New Roman" w:cs="Times New Roman"/>
          <w:kern w:val="2"/>
          <w:sz w:val="28"/>
          <w:szCs w:val="28"/>
        </w:rPr>
        <w:t>роля и оформляется приказом</w:t>
      </w:r>
      <w:r w:rsidR="00C91E57" w:rsidRPr="00B72E77">
        <w:rPr>
          <w:rFonts w:ascii="Times New Roman" w:hAnsi="Times New Roman" w:cs="Times New Roman"/>
          <w:kern w:val="2"/>
          <w:sz w:val="28"/>
          <w:szCs w:val="28"/>
        </w:rPr>
        <w:t>, в котором указывается наименование объекта (объектов) контроля; метод осуществления финансового контроля; проверяемый период; состав должностных лиц, уполномоченных на проведение контрольного мероприятия, в том числе руководитель контрольного мероприятия; срок проведения контрольного мероприятия.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План контрольных мероприятий утверждается 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председателем комитета по финансам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городского округа «Город Петровск-Забайкальский» до 25 декабря года, предшествующего году проведения плановых контрольных мероприятий.</w:t>
      </w:r>
    </w:p>
    <w:p w:rsidR="008C560A" w:rsidRPr="00B72E77" w:rsidRDefault="008C560A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В утвержденный план приказом комитета по финансам могут вноситься изменения и дополнения председателем комитета по финансам.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. Внеплановая контрольная деятельность осуществляется по следующим основаниям: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1) обращение правоохранительных органов;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2) поручение главы  городского округа «Город Петровск-Забайкальский»;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4) истечение срока исполнения представления (предписания), ранее выданного объекту контроля.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. Перед началом проведения контрольного мероприятия (не менее чем за один рабочий день) руководитель контрольного мероприятия направляет объекту контроля запросы о представлении документов и информации, которые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Срок представления документов и информации устанавливается в запросе, но не может быть менее двух и более трех рабочих дней, и исчисляется с даты получения такого запроса.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. Обследование проводится в срок, не превышающий 10 рабочих дней. Указанный срок может 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быть продлен приказом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органа контроля, но не более чем на пять рабочих дней.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Результаты обследования оформляются заключением, которое подписывается должностным лицом, проводившим обследование, не позднее последнего дня срока проведения обследования, у</w:t>
      </w:r>
      <w:r w:rsidR="009B1A26" w:rsidRPr="00B72E77">
        <w:rPr>
          <w:rFonts w:ascii="Times New Roman" w:hAnsi="Times New Roman" w:cs="Times New Roman"/>
          <w:kern w:val="2"/>
          <w:sz w:val="28"/>
          <w:szCs w:val="28"/>
        </w:rPr>
        <w:t>казанного в приказе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на его проведение.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lastRenderedPageBreak/>
        <w:t>Заключение в течение трех рабочих дней после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При наличии у объекта контроля возражений по заключению, объект контроля в течение трех рабочих дней с даты получения заключения направляет в орган контроля письменные возражения. Письменные возражения объекта контроля по заключению приобщаются к материалам обследования.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. Срок проведения камеральной проверки не может превышать 25 рабочих дней со дня получения от объекта контроля информации, документов и материалов, представленных по запросу органа контроля. Срок проведения камеральной проверки </w:t>
      </w:r>
      <w:r w:rsidR="00C746D8" w:rsidRPr="00B72E77">
        <w:rPr>
          <w:rFonts w:ascii="Times New Roman" w:hAnsi="Times New Roman" w:cs="Times New Roman"/>
          <w:kern w:val="2"/>
          <w:sz w:val="28"/>
          <w:szCs w:val="28"/>
        </w:rPr>
        <w:t>может быть продлен приказом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органа контроля, но не более чем на 10 рабочих дней.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Срок проведения выездной проверки и ревизии не может превышать 30 рабочих дней. Срок проведения выездной проверки и ревизии </w:t>
      </w:r>
      <w:r w:rsidR="00C746D8" w:rsidRPr="00B72E77">
        <w:rPr>
          <w:rFonts w:ascii="Times New Roman" w:hAnsi="Times New Roman" w:cs="Times New Roman"/>
          <w:kern w:val="2"/>
          <w:sz w:val="28"/>
          <w:szCs w:val="28"/>
        </w:rPr>
        <w:t>может быть продлен приказом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органа контроля, но не более чем на 10 рабочих дней.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Срок проведения встречной проверки не может превышать 10 рабочих дней. Срок проведения встречной проверки может быть продлен </w:t>
      </w:r>
      <w:r w:rsidR="00C746D8" w:rsidRPr="00B72E77">
        <w:rPr>
          <w:rFonts w:ascii="Times New Roman" w:hAnsi="Times New Roman" w:cs="Times New Roman"/>
          <w:kern w:val="2"/>
          <w:sz w:val="28"/>
          <w:szCs w:val="28"/>
        </w:rPr>
        <w:t xml:space="preserve">приказом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органа контроля, но не более чем на пять рабочих дней.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560A" w:rsidRPr="00B72E77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. Результаты проверок (ревизий) оформляются актом (далее – акт проверки (ревизии)), который подписывается руководителем контрольного мероприятия не позднее последнего дня срока проведения проверки (рев</w:t>
      </w:r>
      <w:r w:rsidR="00C746D8" w:rsidRPr="00B72E77">
        <w:rPr>
          <w:rFonts w:ascii="Times New Roman" w:hAnsi="Times New Roman" w:cs="Times New Roman"/>
          <w:kern w:val="2"/>
          <w:sz w:val="28"/>
          <w:szCs w:val="28"/>
        </w:rPr>
        <w:t>изии), указанного в приказе о проведении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 проверки (ревизии).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Акт проверки (ревизии) вручается руководителю объекта контроля для ознакомления и подписания.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Срок для ознакомления руководителя объекта контроля с актом проверки (ревизии) и его подписания составляет не более трех рабочих дней с даты получения акта.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"/>
          <w:sz w:val="28"/>
          <w:szCs w:val="28"/>
        </w:rPr>
        <w:t>При наличии у объекта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  <w:sectPr w:rsidR="00C91E57" w:rsidRPr="00B72E77" w:rsidSect="00B72E77">
          <w:headerReference w:type="default" r:id="rId7"/>
          <w:footerReference w:type="default" r:id="rId8"/>
          <w:pgSz w:w="11906" w:h="16838"/>
          <w:pgMar w:top="1134" w:right="850" w:bottom="568" w:left="1701" w:header="708" w:footer="708" w:gutter="0"/>
          <w:pgNumType w:start="1"/>
          <w:cols w:space="708"/>
          <w:docGrid w:linePitch="360"/>
        </w:sectPr>
      </w:pPr>
    </w:p>
    <w:p w:rsidR="009B4846" w:rsidRPr="00B72E77" w:rsidRDefault="009B4846" w:rsidP="00CD1BF9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caps/>
          <w:kern w:val="2"/>
          <w:sz w:val="28"/>
          <w:szCs w:val="28"/>
        </w:rPr>
        <w:lastRenderedPageBreak/>
        <w:tab/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>Приложение 2</w:t>
      </w:r>
    </w:p>
    <w:p w:rsidR="009B4846" w:rsidRPr="00B72E77" w:rsidRDefault="009B4846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к постановлению  администрации</w:t>
      </w:r>
    </w:p>
    <w:p w:rsidR="009B4846" w:rsidRPr="00B72E77" w:rsidRDefault="009B4846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городского округа </w:t>
      </w:r>
    </w:p>
    <w:p w:rsidR="009B4846" w:rsidRPr="00B72E77" w:rsidRDefault="009B4846" w:rsidP="00CD1BF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«Город Петровск-Забайкальский»</w:t>
      </w:r>
    </w:p>
    <w:p w:rsidR="009B4846" w:rsidRPr="00B72E77" w:rsidRDefault="00C746D8" w:rsidP="00CD1BF9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ab/>
        <w:t xml:space="preserve">от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 xml:space="preserve">24.05.2021 г. </w:t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314</w:t>
      </w:r>
    </w:p>
    <w:p w:rsidR="009B4846" w:rsidRPr="00B72E77" w:rsidRDefault="009B4846" w:rsidP="009B4846">
      <w:pPr>
        <w:tabs>
          <w:tab w:val="left" w:pos="4679"/>
          <w:tab w:val="left" w:pos="6831"/>
        </w:tabs>
        <w:spacing w:after="0" w:line="240" w:lineRule="auto"/>
        <w:ind w:left="-106"/>
        <w:rPr>
          <w:rFonts w:ascii="Times New Roman" w:hAnsi="Times New Roman" w:cs="Times New Roman"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СТАНДАРТ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осуществления внутреннего муниципального финансового контроля «Планирование контрольных мероприятий»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1. Общие положения</w:t>
      </w:r>
    </w:p>
    <w:p w:rsidR="00C91E57" w:rsidRPr="00B72E77" w:rsidRDefault="00C91E57" w:rsidP="00CD1BF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1.1. Настоящий Стандарт осуществления внутреннего муниципального финансового контроля «Планирование контрольных мероприятий» устанавливает общие требования к планированию контрольных мероприятий.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1.2. Настоящий Стандарт разработан во исполнение пункта 3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br/>
        <w:t>статьи 269</w:t>
      </w:r>
      <w:r w:rsidRPr="00B72E77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Бюджетного кодекса Российской Федерации и в соответствии с Порядком осуществления внутреннего муниципального финансового контроля органами (должностными лицами) администрации  городского округа «Город Петровск-Забайкальский».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1.3. Задачей настоящего Стандарта является эффективная организация деятельности органа, осуществляющего внутренний муниципальный финансовый контроль.</w:t>
      </w:r>
    </w:p>
    <w:p w:rsidR="00C91E57" w:rsidRPr="00B72E77" w:rsidRDefault="00C91E57" w:rsidP="00CD1BF9">
      <w:pPr>
        <w:pStyle w:val="1"/>
        <w:spacing w:before="0" w:line="240" w:lineRule="auto"/>
        <w:ind w:left="1121" w:right="1139"/>
        <w:jc w:val="center"/>
        <w:rPr>
          <w:rFonts w:ascii="Times New Roman" w:hAnsi="Times New Roman" w:cs="Times New Roman"/>
          <w:color w:val="auto"/>
        </w:rPr>
      </w:pPr>
      <w:r w:rsidRPr="00B72E77">
        <w:rPr>
          <w:rFonts w:ascii="Times New Roman" w:hAnsi="Times New Roman" w:cs="Times New Roman"/>
          <w:color w:val="auto"/>
        </w:rPr>
        <w:t>Раздел 2. Термины и определения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 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Внутренний муниципальный финансовый контроль</w:t>
      </w:r>
      <w:r w:rsidR="00C746D8" w:rsidRPr="00B72E77">
        <w:rPr>
          <w:rFonts w:ascii="Times New Roman" w:hAnsi="Times New Roman" w:cs="Times New Roman"/>
          <w:sz w:val="28"/>
          <w:szCs w:val="28"/>
        </w:rPr>
        <w:t xml:space="preserve">– </w:t>
      </w:r>
      <w:r w:rsidRPr="00B72E77">
        <w:rPr>
          <w:rFonts w:ascii="Times New Roman" w:hAnsi="Times New Roman" w:cs="Times New Roman"/>
          <w:sz w:val="28"/>
          <w:szCs w:val="28"/>
        </w:rPr>
        <w:t>процесс</w:t>
      </w:r>
      <w:r w:rsidR="00C746D8" w:rsidRPr="00B72E77">
        <w:rPr>
          <w:rFonts w:ascii="Times New Roman" w:hAnsi="Times New Roman" w:cs="Times New Roman"/>
          <w:sz w:val="28"/>
          <w:szCs w:val="28"/>
        </w:rPr>
        <w:t>,</w:t>
      </w:r>
      <w:r w:rsidRPr="00B72E77">
        <w:rPr>
          <w:rFonts w:ascii="Times New Roman" w:hAnsi="Times New Roman" w:cs="Times New Roman"/>
          <w:sz w:val="28"/>
          <w:szCs w:val="28"/>
        </w:rPr>
        <w:t xml:space="preserve"> осуществляемый д</w:t>
      </w:r>
      <w:r w:rsidR="00C746D8" w:rsidRPr="00B72E77">
        <w:rPr>
          <w:rFonts w:ascii="Times New Roman" w:hAnsi="Times New Roman" w:cs="Times New Roman"/>
          <w:sz w:val="28"/>
          <w:szCs w:val="28"/>
        </w:rPr>
        <w:t>олжностн</w:t>
      </w:r>
      <w:r w:rsidR="00E05731" w:rsidRPr="00B72E77">
        <w:rPr>
          <w:rFonts w:ascii="Times New Roman" w:hAnsi="Times New Roman" w:cs="Times New Roman"/>
          <w:sz w:val="28"/>
          <w:szCs w:val="28"/>
        </w:rPr>
        <w:t>ыми лицами органа контроля</w:t>
      </w:r>
      <w:r w:rsidRPr="00B72E77">
        <w:rPr>
          <w:rFonts w:ascii="Times New Roman" w:hAnsi="Times New Roman" w:cs="Times New Roman"/>
          <w:sz w:val="28"/>
          <w:szCs w:val="28"/>
        </w:rPr>
        <w:t>, направленный на обеспечение соблюдения нормативных правовых актов Российской федерации, правовых актов администрации.</w:t>
      </w:r>
    </w:p>
    <w:p w:rsidR="00273AA6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Fonts w:ascii="Times New Roman" w:hAnsi="Times New Roman" w:cs="Times New Roman"/>
          <w:sz w:val="28"/>
          <w:szCs w:val="28"/>
        </w:rPr>
        <w:t>Внутренний муниципальный ф</w:t>
      </w:r>
      <w:r w:rsidR="00273AA6" w:rsidRPr="00B72E77">
        <w:rPr>
          <w:rFonts w:ascii="Times New Roman" w:hAnsi="Times New Roman" w:cs="Times New Roman"/>
          <w:sz w:val="28"/>
          <w:szCs w:val="28"/>
        </w:rPr>
        <w:t>инансовый контроль осуществляет комитет по финансам городского округа «город Петровск-Забайкальский»</w:t>
      </w:r>
      <w:r w:rsidR="00E05731" w:rsidRPr="00B72E77">
        <w:rPr>
          <w:rFonts w:ascii="Times New Roman" w:hAnsi="Times New Roman" w:cs="Times New Roman"/>
          <w:sz w:val="28"/>
          <w:szCs w:val="28"/>
        </w:rPr>
        <w:t xml:space="preserve"> (далее – орган контроля)</w:t>
      </w:r>
      <w:r w:rsidR="00C746D8" w:rsidRPr="00B72E77">
        <w:rPr>
          <w:rFonts w:ascii="Times New Roman" w:hAnsi="Times New Roman" w:cs="Times New Roman"/>
          <w:sz w:val="28"/>
          <w:szCs w:val="28"/>
        </w:rPr>
        <w:t>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Контрольная деятельность</w:t>
      </w:r>
      <w:r w:rsidRPr="00B72E77">
        <w:rPr>
          <w:rFonts w:ascii="Times New Roman" w:hAnsi="Times New Roman" w:cs="Times New Roman"/>
          <w:sz w:val="28"/>
          <w:szCs w:val="28"/>
        </w:rPr>
        <w:t>- деятельнос</w:t>
      </w:r>
      <w:r w:rsidR="00E05731" w:rsidRPr="00B72E77">
        <w:rPr>
          <w:rFonts w:ascii="Times New Roman" w:hAnsi="Times New Roman" w:cs="Times New Roman"/>
          <w:sz w:val="28"/>
          <w:szCs w:val="28"/>
        </w:rPr>
        <w:t>ть должностных лиц органа контроля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контроля.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Контрольные мероприятия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 деятельности, посредством которой обеспечивается контроль реализации задач, фу</w:t>
      </w:r>
      <w:r w:rsidR="00E05731" w:rsidRPr="00B72E77">
        <w:rPr>
          <w:rFonts w:ascii="Times New Roman" w:hAnsi="Times New Roman" w:cs="Times New Roman"/>
          <w:sz w:val="28"/>
          <w:szCs w:val="28"/>
        </w:rPr>
        <w:t>нкций и полномочий органа контроля</w:t>
      </w:r>
      <w:r w:rsidRPr="00B72E77">
        <w:rPr>
          <w:rFonts w:ascii="Times New Roman" w:hAnsi="Times New Roman" w:cs="Times New Roman"/>
          <w:sz w:val="28"/>
          <w:szCs w:val="28"/>
        </w:rPr>
        <w:t>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lastRenderedPageBreak/>
        <w:t>Предмет внутреннего контроля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процессы и операци</w:t>
      </w:r>
      <w:r w:rsidR="00E05731" w:rsidRPr="00B72E77">
        <w:rPr>
          <w:rFonts w:ascii="Times New Roman" w:hAnsi="Times New Roman" w:cs="Times New Roman"/>
          <w:sz w:val="28"/>
          <w:szCs w:val="28"/>
        </w:rPr>
        <w:t>и, осуществляемые органом контроля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в рамках закрепленных за ними функций, а также формируемые ими документы.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Предмет финансового контроля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период деятельности объекта, подлежащий проверке.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Ревизия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Камеральная проверка</w:t>
      </w:r>
      <w:r w:rsidR="00E05731" w:rsidRPr="00B72E77">
        <w:rPr>
          <w:rFonts w:ascii="Times New Roman" w:hAnsi="Times New Roman" w:cs="Times New Roman"/>
          <w:sz w:val="28"/>
          <w:szCs w:val="28"/>
        </w:rPr>
        <w:t>–</w:t>
      </w:r>
      <w:r w:rsidRPr="00B72E77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E05731" w:rsidRPr="00B72E77">
        <w:rPr>
          <w:rFonts w:ascii="Times New Roman" w:hAnsi="Times New Roman" w:cs="Times New Roman"/>
          <w:sz w:val="28"/>
          <w:szCs w:val="28"/>
        </w:rPr>
        <w:t>,</w:t>
      </w:r>
      <w:r w:rsidRPr="00B72E77">
        <w:rPr>
          <w:rFonts w:ascii="Times New Roman" w:hAnsi="Times New Roman" w:cs="Times New Roman"/>
          <w:sz w:val="28"/>
          <w:szCs w:val="28"/>
        </w:rPr>
        <w:t xml:space="preserve"> проводимая п</w:t>
      </w:r>
      <w:r w:rsidR="00E05731" w:rsidRPr="00B72E77">
        <w:rPr>
          <w:rFonts w:ascii="Times New Roman" w:hAnsi="Times New Roman" w:cs="Times New Roman"/>
          <w:sz w:val="28"/>
          <w:szCs w:val="28"/>
        </w:rPr>
        <w:t>о месту нахождения органа контроля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на основании бюджетной (финансовой) отчетности и иных документов, представленных по запросу.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Выездная 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проверка, проводимая по месту нахождения объекта контроля.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Встречная проверка</w:t>
      </w:r>
      <w:r w:rsidR="00E05731" w:rsidRPr="00B72E77">
        <w:rPr>
          <w:rFonts w:ascii="Times New Roman" w:hAnsi="Times New Roman" w:cs="Times New Roman"/>
          <w:sz w:val="28"/>
          <w:szCs w:val="28"/>
        </w:rPr>
        <w:t>–</w:t>
      </w:r>
      <w:r w:rsidRPr="00B72E77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E05731" w:rsidRPr="00B72E77">
        <w:rPr>
          <w:rFonts w:ascii="Times New Roman" w:hAnsi="Times New Roman" w:cs="Times New Roman"/>
          <w:sz w:val="28"/>
          <w:szCs w:val="28"/>
        </w:rPr>
        <w:t>,</w:t>
      </w:r>
      <w:r w:rsidRPr="00B72E77">
        <w:rPr>
          <w:rFonts w:ascii="Times New Roman" w:hAnsi="Times New Roman" w:cs="Times New Roman"/>
          <w:sz w:val="28"/>
          <w:szCs w:val="28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Обследование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анализ и оценка состояния определенной сферы деятельности.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Сплошная 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проверка всех процессов и операций деятельности объекта внутреннего контроля за весь проверяемый период.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Выборочная 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Плановая 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проверка, осуществляемая в соответствии с годовым планом.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Внеплановая проверка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проверка, осуществляемая в соответствии с решением г</w:t>
      </w:r>
      <w:r w:rsidR="00E05731" w:rsidRPr="00B72E77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Pr="00B72E77">
        <w:rPr>
          <w:rFonts w:ascii="Times New Roman" w:hAnsi="Times New Roman" w:cs="Times New Roman"/>
          <w:sz w:val="28"/>
          <w:szCs w:val="28"/>
        </w:rPr>
        <w:t>, не включенная в годовой план.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Тема проверки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краткое наименование проверки.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Должностные лица, осуществляющие внутренний муниципальный финансовый контроль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уполномоченные лица</w:t>
      </w:r>
      <w:r w:rsidR="00E05731" w:rsidRPr="00B72E77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Pr="00B72E77">
        <w:rPr>
          <w:rFonts w:ascii="Times New Roman" w:hAnsi="Times New Roman" w:cs="Times New Roman"/>
          <w:sz w:val="28"/>
          <w:szCs w:val="28"/>
        </w:rPr>
        <w:t>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Доказательства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</w:t>
      </w:r>
      <w:r w:rsidRPr="00B72E77">
        <w:rPr>
          <w:rFonts w:ascii="Times New Roman" w:hAnsi="Times New Roman" w:cs="Times New Roman"/>
          <w:sz w:val="28"/>
          <w:szCs w:val="28"/>
        </w:rPr>
        <w:lastRenderedPageBreak/>
        <w:t>основанием для выводов и предложений по результатам контрольных и аудиторских мероприятий.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Рабочая документация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зафиксированная на бумажном или электронном носителе информация с реквизитами, позволяющими ее идентифицировать.</w:t>
      </w:r>
    </w:p>
    <w:p w:rsidR="00C91E57" w:rsidRPr="00B72E77" w:rsidRDefault="00C91E57" w:rsidP="00CD1BF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72E77">
        <w:rPr>
          <w:rStyle w:val="a40"/>
          <w:rFonts w:ascii="Times New Roman" w:hAnsi="Times New Roman" w:cs="Times New Roman"/>
          <w:b/>
          <w:sz w:val="28"/>
          <w:szCs w:val="28"/>
        </w:rPr>
        <w:t>Нарушение</w:t>
      </w:r>
      <w:r w:rsidRPr="00B72E77">
        <w:rPr>
          <w:rFonts w:ascii="Times New Roman" w:hAnsi="Times New Roman" w:cs="Times New Roman"/>
          <w:sz w:val="28"/>
          <w:szCs w:val="28"/>
        </w:rPr>
        <w:t xml:space="preserve"> 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  <w:r w:rsidR="00E05731" w:rsidRPr="00B72E77">
        <w:rPr>
          <w:rFonts w:ascii="Times New Roman" w:hAnsi="Times New Roman" w:cs="Times New Roman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3. Требования, предъявляемые к плану контрольных мероприятий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.1. При планировании контрольных мероприятий учитываются следующие критерии: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правомерность, своевременность и периодичность проведения контрольных мероприятий;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степень обеспеченности трудовыми ресурсами;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реальность сроков проведения контрольных мероприятий, определяемая с учетом всех возможных временных затрат;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4) реальность, оптимальность планируемых мероприятий, равномерность распределения нагрузки (по временным и трудовым ресурсам) на </w:t>
      </w:r>
      <w:r w:rsidR="00F16716" w:rsidRPr="00B72E77">
        <w:rPr>
          <w:rFonts w:ascii="Times New Roman" w:hAnsi="Times New Roman" w:cs="Times New Roman"/>
          <w:kern w:val="28"/>
          <w:sz w:val="28"/>
          <w:szCs w:val="28"/>
        </w:rPr>
        <w:t>орган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наличие информации о признаках нарушений в финансово-бюджетной сфере, полученной от органа, уполномоченного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в порядке, установленном бюджетным законодательством Российской Федерации;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6) данные предыдущих контрольных мероприятий структурного подразделения;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7) наличие 35%-ного резерва времени и трудовых ресурсов для выполнения внеплановых контрольных мероприятий.</w:t>
      </w: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.2. Периодичность проведения плановых контрольных мероприятий – не реже одного раза в </w:t>
      </w:r>
      <w:r w:rsidR="00C0024C" w:rsidRPr="00B72E77">
        <w:rPr>
          <w:rFonts w:ascii="Times New Roman" w:hAnsi="Times New Roman" w:cs="Times New Roman"/>
          <w:kern w:val="28"/>
          <w:sz w:val="28"/>
          <w:szCs w:val="28"/>
        </w:rPr>
        <w:t>квартал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.3. План контрольных мероприятий, осуществляемых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органом контроля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(далее – план контрольных мероприятий) составляется по форме, утвержденной правовым актом администрации городского округа «Город Петровск-Забайкальский»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План контрольных мероприятий должен содержать следующую информацию в отношении каждого объекта контроля: объект контроля, тема контрольного мероприятия, проверяемый период, метод осуществления контрольного мероприятия, срок начала проведения контрольного мероприятия, сведения об ответственных исполнителях.</w:t>
      </w: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3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.4. Периодичность составления плана контрольных мероприятий – годовая с возможностью в случае необходимости поквартальной корректировки.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4. Порядок составления проекта и утверждения</w:t>
      </w: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плана контрольных мероприятий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.1. Проект плана контрольных мероприятий составляется </w:t>
      </w:r>
      <w:r w:rsidR="00C0024C" w:rsidRPr="00B72E77">
        <w:rPr>
          <w:rFonts w:ascii="Times New Roman" w:hAnsi="Times New Roman" w:cs="Times New Roman"/>
          <w:kern w:val="28"/>
          <w:sz w:val="28"/>
          <w:szCs w:val="28"/>
        </w:rPr>
        <w:t>председателем комитета по финансам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При формировании проекта плана контрольных мероприятий учитываются предложения иных структур</w:t>
      </w:r>
      <w:r w:rsidR="00162578" w:rsidRPr="00B72E77">
        <w:rPr>
          <w:rFonts w:ascii="Times New Roman" w:hAnsi="Times New Roman" w:cs="Times New Roman"/>
          <w:kern w:val="28"/>
          <w:sz w:val="28"/>
          <w:szCs w:val="28"/>
        </w:rPr>
        <w:t>ных подразделений администрации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з</w:t>
      </w:r>
      <w:r w:rsidR="00F16716" w:rsidRPr="00B72E77">
        <w:rPr>
          <w:rFonts w:ascii="Times New Roman" w:hAnsi="Times New Roman" w:cs="Times New Roman"/>
          <w:kern w:val="28"/>
          <w:sz w:val="28"/>
          <w:szCs w:val="28"/>
        </w:rPr>
        <w:t>апросы которым направляются органом контроля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в срок не позднее 15 ноября года, предшествующего планируемому.</w:t>
      </w:r>
    </w:p>
    <w:p w:rsidR="00F16716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.2. Проект плана контрольных мероприятий на следующий календарный год не позднее 2</w:t>
      </w:r>
      <w:r w:rsidR="00162578" w:rsidRPr="00B72E77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декабря года, предшествующего планируемому, предоставляется на утверждение </w:t>
      </w:r>
      <w:r w:rsidR="00162578" w:rsidRPr="00B72E77">
        <w:rPr>
          <w:rFonts w:ascii="Times New Roman" w:hAnsi="Times New Roman" w:cs="Times New Roman"/>
          <w:kern w:val="28"/>
          <w:sz w:val="28"/>
          <w:szCs w:val="28"/>
        </w:rPr>
        <w:t xml:space="preserve">председателю комитета по финансам 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>городского округа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 П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лан контрольных мероприятий в течение двух рабочих дней с даты поступления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утверждается председателем комитета по финансам.</w:t>
      </w:r>
    </w:p>
    <w:p w:rsidR="00C91E57" w:rsidRPr="00B72E77" w:rsidRDefault="00F16716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.3.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Орган контроля</w:t>
      </w:r>
      <w:r w:rsidR="00C91E57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осуществляет контроль за выполнением плана контрольных мероприятий и производит оценку необходимости его корректировки.</w:t>
      </w:r>
    </w:p>
    <w:p w:rsidR="00C91E57" w:rsidRPr="00B72E77" w:rsidRDefault="00C91E57" w:rsidP="00CD1BF9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  <w:sectPr w:rsidR="00C91E57" w:rsidRPr="00B72E77" w:rsidSect="00DB3B9B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4846" w:rsidRPr="00B72E77" w:rsidRDefault="009B4846" w:rsidP="009B4846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caps/>
          <w:kern w:val="2"/>
          <w:sz w:val="28"/>
          <w:szCs w:val="28"/>
        </w:rPr>
        <w:lastRenderedPageBreak/>
        <w:tab/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>Приложение 3</w:t>
      </w:r>
    </w:p>
    <w:p w:rsidR="009B4846" w:rsidRPr="00B72E77" w:rsidRDefault="009B4846" w:rsidP="009B484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  городского округа</w:t>
      </w:r>
    </w:p>
    <w:p w:rsidR="009B4846" w:rsidRPr="00B72E77" w:rsidRDefault="009B4846" w:rsidP="009B484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«Город Петровск-Забайкальский»</w:t>
      </w:r>
    </w:p>
    <w:p w:rsidR="009B4846" w:rsidRPr="00B72E77" w:rsidRDefault="00F16716" w:rsidP="009B4846">
      <w:pPr>
        <w:tabs>
          <w:tab w:val="left" w:pos="4786"/>
        </w:tabs>
        <w:spacing w:after="0" w:line="240" w:lineRule="auto"/>
        <w:ind w:left="2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24.05.2021</w:t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314</w:t>
      </w:r>
    </w:p>
    <w:p w:rsidR="00C91E57" w:rsidRPr="00B72E77" w:rsidRDefault="00C91E57" w:rsidP="00CD1BF9">
      <w:pPr>
        <w:spacing w:after="0" w:line="240" w:lineRule="auto"/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СТАНДАРТ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осуществления внутреннего муниципального финансового контроля «Общие правила проведения контрольного мероприятия»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1. Общие положения</w:t>
      </w:r>
    </w:p>
    <w:p w:rsidR="00C91E57" w:rsidRPr="00B72E77" w:rsidRDefault="00C91E57" w:rsidP="00CD1BF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1.1. Настоящий Стандарт осуществления внутреннего муниципального финансового контроля «Общие правила проведения контрольного мероприятия» разработан в целях обеспечения качества, эффективности и объективности деятельности по осуществлению внутреннего муниципального финансового контроля в сфере бюджетных правоотношений (далее – внутренний муниципальный финансовый контроль).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1.2. Настоящий Стандарт разработан во исполнение пункта 3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br/>
        <w:t>статьи 269</w:t>
      </w:r>
      <w:r w:rsidRPr="00B72E77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Бюджетного кодекса Российской Федерации и в соответствии с Порядком осуществления внутреннего муниципального финансового контроля органами (должностными лицами) администрации городского округа (далее – Порядок).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2. Содержание контрольного мероприятия</w:t>
      </w:r>
    </w:p>
    <w:p w:rsidR="00C91E57" w:rsidRPr="00B72E77" w:rsidRDefault="00C91E57" w:rsidP="00CD1BF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2.1. Контрольное мероприятие – организационная форма внутреннего муниципального финансового контроля, осуществляемого К</w:t>
      </w:r>
      <w:r w:rsidR="00162578" w:rsidRPr="00B72E77">
        <w:rPr>
          <w:rFonts w:ascii="Times New Roman" w:hAnsi="Times New Roman" w:cs="Times New Roman"/>
          <w:kern w:val="28"/>
          <w:sz w:val="28"/>
          <w:szCs w:val="28"/>
        </w:rPr>
        <w:t>омитетом по финансам</w:t>
      </w:r>
      <w:r w:rsidR="00F16716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(далее – органом контроля)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по осуществлению внутреннего финансового контрол</w:t>
      </w:r>
      <w:r w:rsidR="00F16716" w:rsidRPr="00B72E77"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в отношении объекта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2.2. В случае если контрольное мероприятие проводится в отношении нескольких объектов контроля, то такое мероприятие является комплексным контрольным мероприятием. Общие правила организации, проведения и оформления результатов контрольного мероприятия применяются при организации, проведении и оформлении результатов комплексного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2.3. Целью контрольного мероприятия является: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установление законности использования средств бюджета  городского округа(далее – местный бюджет), межбюджетных трансфертов, а также имущества, находящегося в муниципальной собственности, в том числе имущества, переданного в оперативное управление и хозяйственное ведение;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проверка полноты и достоверности отчетности о реализации муниципальных программ, в том числе отчетности об исполнении муниципальных заданий.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2.4. Контрольное мероприятие проводится на основании годового плана контрольных мероприятий, либо по поручению главы городского округа о проведении контрольного мероприятия, в связи с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>поступлением в орган контроля информации о нарушении бюджетного законодательства Российской Федерации, в том числе из правоохранительных органов, средств массовой информации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истечением срока исполнения представления (предписания), ранее выданного объекту контроля, в соответствии с утвержденной программой проведения контрольного мероприятия (далее – программа).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2.5. О назначении контрольного мероприятия до его начала издается </w:t>
      </w:r>
      <w:r w:rsidR="00DC7ECE" w:rsidRPr="00B72E77">
        <w:rPr>
          <w:rFonts w:ascii="Times New Roman" w:hAnsi="Times New Roman" w:cs="Times New Roman"/>
          <w:kern w:val="28"/>
          <w:sz w:val="28"/>
          <w:szCs w:val="28"/>
        </w:rPr>
        <w:t>приказ комитета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округа. На основании указанного </w:t>
      </w:r>
      <w:r w:rsidR="00DC7ECE" w:rsidRPr="00B72E77">
        <w:rPr>
          <w:rFonts w:ascii="Times New Roman" w:hAnsi="Times New Roman" w:cs="Times New Roman"/>
          <w:kern w:val="28"/>
          <w:sz w:val="28"/>
          <w:szCs w:val="28"/>
        </w:rPr>
        <w:t xml:space="preserve">приказа комитетом по финансам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оформляется уведомление о назначении контрольного мероприятия (далее – уведомление).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2.6. Контрольное мероприятие завершается составлением акта и (или) заключения.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2.7. Контрольное мероприятие проводится методом проверки, ревизии, обследования.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2.8. Объектами контрольного мероприятия являются: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бюджетные учреждения  городского округа;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автономное учреждение городского округа</w:t>
      </w:r>
      <w:r w:rsidR="008B19C2"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2.9. При проведении контрольного мероприятия должностные лица, осуществляющие контроль, имеют право: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запрашивать на основании мотивированного запроса и получать для достижения целей контрольного мероприятия все необходимые документы (справки, письменные пояснения и другие документы), письменные объяснения и устные разъяснения по существу проверяемых вопросов;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требовать от руководителей объекта контроля обязательного проведения инвентаризации имущества и обязательств при выявлении фактов хищения, злоупотребления или порчи имущества;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привлекать для участия в проведении контрольных мероприятий специалистов отраслевых (функциональных) органов администрации городского округа, других организаций;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инициировать обращение уполномоченного муниципальным правовым актом отраслевого (функционального) органа администрации в суд с исковыми заявлениями о возмещении ущерба, причиненного  городскому округу нарушением нормативных правовых актов, регулирующих бюджетные правоотношения;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6)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при осуществлении выездных проверок (ревизий)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беспрепятственно по предъявлении служебного удостоверения и уведомления посещать все помещения и территории, занимаемые объектом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7) требовать и получать доступ к информационным ресурсам автоматизированных систем, используемых в деятельности объекта контроля, к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2.10. При проведении контрольного мероприятия должностные лица, осуществляющие контроль, обязаны: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своевременно и в полном объеме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соблюдать требования законодательства Российской Федерации в установленной сфере деятельности;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проводить контрольные мероприятия в соответствии с программой и уведомлением;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4) знакомить руководителя или уполномоченное им должностное лицо </w:t>
      </w:r>
      <w:r w:rsidR="008B19C2" w:rsidRPr="00B72E77">
        <w:rPr>
          <w:rFonts w:ascii="Times New Roman" w:hAnsi="Times New Roman" w:cs="Times New Roman"/>
          <w:kern w:val="28"/>
          <w:sz w:val="28"/>
          <w:szCs w:val="28"/>
        </w:rPr>
        <w:t>объекта контроля с приказом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и уведомлением, а также с результатами контрольных мероприятий (актами и заключениями);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обеспечивать охрану конфиденциальности ставших известными сведений, связанных с деятельностью объекта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6) сообщать о личной заинтересованности при исполнении обязанностей, которая может привести к конфликту интересов;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7) при выявлении факта совершения действия (бездействия), которые могут свидетельствовать о совершении преступления или иного правонарушения, заверенные надлежащим образом копии материалов контрольного мероприятия направлять в правоохранительные органы.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2.11. Сроки и последовательность действий должностных лиц при организации, проведении контрольного мероприятия и реализации его результатов устанавливаются Порядком.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2.12. При проведении контрольного мероприятия объекты контрольного мероприятия (их должностные лица) обязаны: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своевременно и в полном объеме представлять информацию, документы и материалы, необходимые для осуществления внутреннего муниципального финансового контроля, в том числе информацию об организации и о результатах проведения объектами контроля внутреннего финансового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предоставлять должностным лицам, осуществляющим контроль, допуск в помещения, а также на территорию объекта контроля, выполнять их законные требования;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предоставлять должностным лицам, осуществляющим контроль, при проведении контрольного мероприятия рабочее место, организационно-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технические средства, в том числе компьютеры, калькуляторы, телефоны, копировальную технику (по требованию);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предоставлять должностным лицам, осуществляющим контроль, доступ к информационным ресурсам автоматизированных систем, используемых в деятельности объекта контроля, к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2.13. При проведении контрольного мероприятия объекты контроля (их должностные лица) имеют право: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непосредственно присутствовать при проведении контрольного мероприятия, давать объяснения по вопросам, относящимся к предмету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получать от должностных лиц, осуществляющих контроль, информацию, относящуюся к предмету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знакомиться с результатами контрольного мероприятия и указывать в акте контрольного мероприятия о своем ознакомлении с результатами контрольного мероприятия, согласии или несогласии с ними, а также с действиями должностных лиц, осуществляющих контроль;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обжаловать действия (бездействие) должностных лиц, осуществляющих контроль, повлекшие за собой нарушение прав объекта контроля при проведении контрольного мероприятия, в административном и (или) судебном порядке в соответствии с законодательством Российской Федерации;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привлекать профессиональную юридическую помощь.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2.14. Контрольное мероприятие включает в себя следующие этапы: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подготовительный этап;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основной этап;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заключительный этап.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3. Подготовительный этап контрольного мероприятия</w:t>
      </w:r>
    </w:p>
    <w:p w:rsidR="00C91E57" w:rsidRPr="00B72E77" w:rsidRDefault="00C91E57" w:rsidP="00CD1BF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3.1. Подготовительный этап включает в себя действия должностных лиц по организации проведения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3.2. На подготовительном этапе: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1) формируется состав </w:t>
      </w:r>
      <w:r w:rsidRPr="00B72E77">
        <w:rPr>
          <w:rFonts w:ascii="Times New Roman" w:hAnsi="Times New Roman" w:cs="Times New Roman"/>
          <w:kern w:val="2"/>
          <w:sz w:val="28"/>
          <w:szCs w:val="28"/>
        </w:rPr>
        <w:t xml:space="preserve">должностных лиц, уполномоченных на проведение контрольного мероприятия (далее –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ревизионная группа);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осуществляется предварительный сбор и изучение документов, нормативных правовых актов, относящихся к теме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определяется срок проведения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составляется программа.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3.3. Подготовительный этап завершается оформлением уведомления и уведомлением объекта контроля о его проведении.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3.4. Состав ревизионной группы формируется председателем 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>комите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а также привлеченных специалистов, предусмотренных пунктом 3.5 настоящего Стандарта.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3.5. В состав ревизионной группы могут быть включены специалисты отраслевых (функциональных) органов администрации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округа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По обращению правоохранительного, надзорного или иного органа государственной власти в состав ревизионной группы могут входить его представители.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3.6. Ревизионную группу возглавляет руководитель, который назначается из числа членов ревизионной группы.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3.7. В ходе подготовки к проведению контрольного мероприятия осуществляется предварительный сбор документов и нормативных правовых актов, относящихся к теме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3.8. Предварительный сбор документов и нормативных правовых актов осуществляется руководителем ревизионной группы либо по его поручению членами ревизионной группы.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3.9. Документы, указанные в пункте 3.7 настоящего Стандарта, должны содержать общую информацию, характеризующую: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направления деятельности объекта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объем полученных и использованных им бюджетных средств;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достигнутые показатели результативности (эффективности) деятельности объекта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3.10. Руководитель ревизионной группы организует изучение членами ревизионной группы предварительно собранных документов и нормативных правовых актов, относящихся к теме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3.11. Срок проведения контрольного мероприятия определяется исходя из объема необходимых контрольных действий.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Обследование проводится в срок, не превышающий 10 рабочих дней. Указанный срок может быть продлен, но не более чем на пять рабочих дней.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Срок проведения камеральной проверки не может превышать 20 рабочих дней со дня получения от объекта контроля информации, документов и материалов, представленных по запросу органа контроля. Срок проведения камеральной проверки может быть продлен, но не более чем на 10 рабочих дней.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Срок проведения выездной проверки и ревизии не может превышать 30 рабочих дней. Срок проведения выездной проверки и ревизии может быть продлен, но не более чем на 20 рабочих дней.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Срок проведения встречной проверки не может превышать 10 рабочих дней. Срок проведения встречной проверки может быть продлен, но не более чем на пять рабочих дней.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3.12. Срок проведения контрольного мероприятия может быть продлен </w:t>
      </w:r>
      <w:r w:rsidR="005D4AE9" w:rsidRPr="00B72E77">
        <w:rPr>
          <w:rFonts w:ascii="Times New Roman" w:hAnsi="Times New Roman" w:cs="Times New Roman"/>
          <w:kern w:val="28"/>
          <w:sz w:val="28"/>
          <w:szCs w:val="28"/>
        </w:rPr>
        <w:t>председа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>телем к</w:t>
      </w:r>
      <w:r w:rsidR="005D4AE9" w:rsidRPr="00B72E77">
        <w:rPr>
          <w:rFonts w:ascii="Times New Roman" w:hAnsi="Times New Roman" w:cs="Times New Roman"/>
          <w:kern w:val="28"/>
          <w:sz w:val="28"/>
          <w:szCs w:val="28"/>
        </w:rPr>
        <w:t>омитета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округа при наличии следующих оснований: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изменение и дополнение программы;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2)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злоупотреблений и других нарушений;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нетрудоспособность члена (членов) ревизионной группы;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наличие форс-мажорных обстоятельств на территории объекта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получение в ходе контрольного мероприятия от правоохранительных органов либо иных источников информации, свидетельствующей о нарушении объектом контроля требований законодательства и требующей дополнительной проверки.</w:t>
      </w:r>
    </w:p>
    <w:p w:rsidR="00C91E57" w:rsidRPr="00B72E77" w:rsidRDefault="00C91E57" w:rsidP="005D4A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3.13. Проект программы подготавливается руководителем ревизионной группы, подписывается пред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>седателем к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оми</w:t>
      </w:r>
      <w:r w:rsidR="005D4AE9" w:rsidRPr="00B72E77">
        <w:rPr>
          <w:rFonts w:ascii="Times New Roman" w:hAnsi="Times New Roman" w:cs="Times New Roman"/>
          <w:kern w:val="28"/>
          <w:sz w:val="28"/>
          <w:szCs w:val="28"/>
        </w:rPr>
        <w:t>тета по финансам.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3.14. В программе указывается наименование объекта контроля либо объектов контроля при проведении комплексного контрольного мероприятия, тема контрольного мероприятия, метод, применяемый при проведении контрольного мероприятия, перечень основных вопросов, подлежащих изучению в ходе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3.15. Уведомление объекта контроля о проведении контрольного мероприятия осуществляется путем направления ему информации о теме контрольного мероприятия и сроке его проведения. К уведомлению прилагается копия 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>программы, копия приказа о проверке, обследовании, ревизии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 Уведомление направляется объекту контроля не позднее одного рабочего дня до даты начала проведения контрольного мероприятия посредством почтовой, факсимильной или электронной связи либо иным способом, обеспечивающим его получение.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В случае проведения внепланового контрольного мероприятия уведомление допускается направлять объекту контроля в день начала его проведения.</w:t>
      </w: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4. Основной этап контрольного мероприятия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4.1. Основной этап контрольного мероприятия включает в себя действия членов ревизионной группы (далее – контрольные действия)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4.2. Контрольные действия по документальному изучению финансовых и хозяйственных операций объекта контроля осуществляются путем анализа и оценки: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учредительных, регистрационных, бухгалтерских, отчетных и других документов;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полноты, своевреме</w:t>
      </w:r>
      <w:r w:rsidR="00E0328D" w:rsidRPr="00B72E77">
        <w:rPr>
          <w:rFonts w:ascii="Times New Roman" w:hAnsi="Times New Roman" w:cs="Times New Roman"/>
          <w:kern w:val="28"/>
          <w:sz w:val="28"/>
          <w:szCs w:val="28"/>
        </w:rPr>
        <w:t>нности и правильности отражения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3)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постановки и состояния бухгалтерского (бюджетного) учета и бухгалтерской (бюджетной) отчетности у объекта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наличия и состояния текущего контроля за движением материальных ценностей и денежных средств, правильности формирования затрат, полноты оприходования, сохранности и фактического наличия продукции, денежных средств и материальных ценностей, достоверности объемов выполненных работ и оказанных услуг;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6) достоверности отражаемых в отчете о ходе реализации муниципальных программ конкретных результатов, достигнутых за отчетный период;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7) перечня мероприятий, выполненных и не выполненных в установленные сроки, данных об использовании бюджетных ассигнований и иных средств на выполнение мероприятий;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8) достоверности отражаемых в отчете об исполнении муниципального задания фактических значений показателей муниципального задания;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9) принятых объектом контроля мер по устранению нарушений бюджетного законодательства, возмещению материального ущерба, привлечению виновных лиц к ответственности по результатам предыдущих контрольных мероприятий.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4.3. Контрольные действия по фактическому изучению финансовых и хозяйственных операций объекта контроля проводятся путем осмотра, наблюдения, пересчета, экспертизы и иных действий.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4.4. При проведении контрольных действий по фактическому изучению финансовых и хозяйственных операций может использоваться фото-, видео- и аудиотехника, а также иные виды техники и приборы, в том числе измерительные приборы.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4.5. Контрольные действия могут проводиться сплошным или выборочным способом.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4.6. 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4.7. 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4.8. Объем выборки и ее состав определяются руководителем ревизионной группы таким образом, чтобы обеспечить возможность оценки всей совокупности финансовых и хозяйственных операций по соответствующему вопросу программы.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4.9. Решение об использовании сплошного или выборочного способа проведения контрольных действий по каждому вопросу программы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принимается руководителем ревизионной группы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проведения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4.10. При проведении основного этапа контрольного мероприятия в случае необходимости установления и (или) подтверждения фактов, связанных с деятельностью объекта контроля, проводится встречная проверка, завершающаяся составлением акта.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4.11. Руководитель ревизионной группы при проведении основного этапа контрольного мероприятия: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организовывает деятельность членов ревизионной группы и осуществляет контроль за выполнением программы;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дает членам ревизионной группы поручения, обязательные для исполнения;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взаимодействует с должностными лицами объекта контроля, в том числе запрашивает необходимые документы, информацию и (или) пояснения;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обеспечивает соблюдение членами ревизионной группы установленного режима работы объекта контроля при проведении выездного контрольного мероприятия;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по требованию руководителя контрольного мероприятия информирует его о ходе проведения контрольных действий и их предварительных результатах;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6) несет ответственность за соблюдение сроков проведения основного этапа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4.12. При проведении основного этапа контрольного мероприятия члены ревизионной группы: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осуществляют контрольные действия в соответствии с утвержденной программой;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по результатам контрольных действий составляют документы, полно, всесторонне и объективно отражающие их итоги, в том числе сведения о наличии или отсутствии нарушений бюджетного законодательства и иных правовых актов, регулирующих бюджетные правоотношения, условий договоров (соглашений) о предоставлении средств из местного бюджета, муниципальных контрактов, целей, порядка и условий размещения бюджетных средств в ценные бумаги объектов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формируют документы, подтверждающие выявленные нарушения;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информируют руководителя ревизионной группы о ходе проведения контрольных действий и их предварительных результатах.</w:t>
      </w:r>
    </w:p>
    <w:p w:rsidR="00E0328D" w:rsidRPr="00B72E77" w:rsidRDefault="00E0328D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5. Заключительный этап контрольного мероприятия</w:t>
      </w:r>
    </w:p>
    <w:p w:rsidR="00E0328D" w:rsidRPr="00B72E77" w:rsidRDefault="00E0328D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5.1. Заключительный этап контрольного мероприятия осуществляется путем составления акта или заключения (в случае проведения проверки, ревизии – актом проверки, ревизии; в случае проведения обследования – заключением по результатам обследования), оформляемого по результатам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контрольного мероприятия (далее – акт), не позднее даты окончания контрольного мероприятия.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5.2. Акт составляется в двух подлинных экземплярах, на русском языке, имеет сквозную нумерацию страниц и регистрационные реквизиты (дату и номер).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5.3. Один экземпляр акта вручается (направляется) объекту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5.4. Второй экземпляр акта является внутренним документом структурного подразделения.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5.5. При составлении акта обеспечивается: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объективность, краткость и ясность, логическая и хронологическая последовательность изложения результатов контрольных действий;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четкость формулировок выявленных нарушений, подтверждаемых ссылками на соответствующие документы.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5.6. В акте последовательно излагаются результаты контрольного мероприятия на объекте по всем вопросам, указанным в программе.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5.7. При изложении в акте выявленных нарушений должна обеспечиваться объективность, обоснованность, лаконичность, четкость, доступность и системность, со ссылкой на подлинные документы, подтверждающие достоверность записей в акте и на нарушенные нормы (статьи и пункты нормативных правовых актов).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5.8. По нарушениям, имеющим стоимостную оценку, в акте указываются их суммы. Суммы нарушений указываются по годам (бюджетным периодам), видам средств, кодам бюджетной классификации.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5.9.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5.10. В акте не допускается включение оценок, предположений, изложение фактов, не подтвержденных соответствующими документами, и не дается морально-этическая или правовая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5.11. Акт, составленный по результатам контрольного мероприятия, подписывают все участники ревизионной группы и руководитель объекта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5.12. При наличии возражений по акту, оформленному по результатам контрольного мероприятия, объект контроля излагает их в письменном виде и в срок до трех рабочих дней со дня получения акта направляет руководителю ревизионной группы одновременно с подписанным актом со ссылкой в нем на наличие возражений.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5.13. В случае отказа руководителя объекта контроля подписать акт с указанием на наличие замечаний и пояснений, членами ревизионной группы, проводившими данное контрольное мероприятие, делается в акте специальная запись об этом отказе с обязательным указанием даты, времени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и обстоятельств получения отказа либо периода времени, в течение которого не был получен ответ руководителя объекта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5.14. В случае представления объектом контроля возражений к</w:t>
      </w:r>
      <w:r w:rsidR="00805B9D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акту ревизии (проверки) председатель комитета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рассматривает возражения в срок до 10 рабочих дней. При необходимости проверки обоснованности представленных возражений назначается внеплановая проверка.</w:t>
      </w:r>
    </w:p>
    <w:p w:rsidR="00C91E57" w:rsidRPr="00B72E77" w:rsidRDefault="00C91E57" w:rsidP="00CD1B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  <w:sectPr w:rsidR="00C91E57" w:rsidRPr="00B72E77" w:rsidSect="00DB3B9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4846" w:rsidRPr="00B72E77" w:rsidRDefault="009B4846" w:rsidP="009B4846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caps/>
          <w:kern w:val="2"/>
          <w:sz w:val="24"/>
          <w:szCs w:val="24"/>
        </w:rPr>
        <w:lastRenderedPageBreak/>
        <w:tab/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>Приложение 4</w:t>
      </w:r>
    </w:p>
    <w:p w:rsidR="009B4846" w:rsidRPr="00B72E77" w:rsidRDefault="009B4846" w:rsidP="009B484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  городского округа</w:t>
      </w:r>
    </w:p>
    <w:p w:rsidR="009B4846" w:rsidRPr="00B72E77" w:rsidRDefault="009B4846" w:rsidP="009B484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>«Город Петровск-Забайкальский»</w:t>
      </w:r>
    </w:p>
    <w:p w:rsidR="009B4846" w:rsidRPr="00B72E77" w:rsidRDefault="00805B9D" w:rsidP="009B4846">
      <w:pPr>
        <w:tabs>
          <w:tab w:val="left" w:pos="4786"/>
        </w:tabs>
        <w:spacing w:after="0" w:line="240" w:lineRule="auto"/>
        <w:ind w:left="2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72E77">
        <w:rPr>
          <w:rFonts w:ascii="Times New Roman" w:hAnsi="Times New Roman" w:cs="Times New Roman"/>
          <w:kern w:val="2"/>
          <w:sz w:val="24"/>
          <w:szCs w:val="24"/>
        </w:rPr>
        <w:tab/>
        <w:t xml:space="preserve">от 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>24.12.2021 г.</w:t>
      </w:r>
      <w:r w:rsidRPr="00B72E77">
        <w:rPr>
          <w:rFonts w:ascii="Times New Roman" w:hAnsi="Times New Roman" w:cs="Times New Roman"/>
          <w:kern w:val="2"/>
          <w:sz w:val="24"/>
          <w:szCs w:val="24"/>
        </w:rPr>
        <w:t xml:space="preserve">  №</w:t>
      </w:r>
      <w:r w:rsidR="003D1937">
        <w:rPr>
          <w:rFonts w:ascii="Times New Roman" w:hAnsi="Times New Roman" w:cs="Times New Roman"/>
          <w:kern w:val="2"/>
          <w:sz w:val="24"/>
          <w:szCs w:val="24"/>
        </w:rPr>
        <w:t xml:space="preserve"> 314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СТАНДАРТ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"/>
          <w:sz w:val="28"/>
          <w:szCs w:val="28"/>
        </w:rPr>
        <w:t>осуществления внутреннего муниципального финансового контроля «Реализация результатов контрольных мероприятий»</w:t>
      </w: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91E57" w:rsidRPr="00B72E77" w:rsidRDefault="00C91E57" w:rsidP="00CD1B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1. Общие положения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1.1. Настоящий Стандарт осуществления внутреннего муниципального финансового контроля «Реализация результатов контрольных мероприятий» устанавливает общие правила и процедуры организации реализации результатов проведенных контрольных мероприятий.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1.2. Настоящий Стандарт разработан во исполнение пункта 3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br/>
        <w:t>статьи 269</w:t>
      </w:r>
      <w:r w:rsidRPr="00B72E77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Бюджетного кодекса Российской Федерации и в соответствии с Порядком осуществления внутреннего муниципального финансового контроля органами (должностными лицами) администрации  городского округа.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1.3. Задачами настоящего Стандарта являются: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определение механизма организации реализации результатов проведенных контрольных мероприятий;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установление правил контроля реализации результатов проведенных контрольных мероприятий.</w:t>
      </w:r>
    </w:p>
    <w:p w:rsidR="001E730C" w:rsidRPr="00B72E77" w:rsidRDefault="001E730C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2. Реализация результатов контрольных мероприятий</w:t>
      </w:r>
    </w:p>
    <w:p w:rsidR="00A56A83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2.1. Под реализацией результатов проведенных контрольных мероприятий понимаются направление объектам контроля представлений и (или) предписаний, итоги выполнения представлений и (или) предписаний (далее – материалы проверки, ревизии), подготовленных 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Комитетом по финансам</w:t>
      </w:r>
      <w:r w:rsidR="00A56A83"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округа (далее – орган контроля).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2.2. При выявлении в результате проведения контрольных мероприятий нарушений законодательства Российской Федерации, законодательства Забайкальского края, муниципальных правовых актов городского округа материалы проверки, ревизии в течение двух рабочих дней после их подписания председателем 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Комитета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направляются объекту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2.3. В случае выявления в ходе проведения контрольных мероприятий нарушений законодательства Российской Федерации, законодательства Забайкальского края, муниципальны</w:t>
      </w:r>
      <w:r w:rsidR="00A56A83" w:rsidRPr="00B72E77">
        <w:rPr>
          <w:rFonts w:ascii="Times New Roman" w:hAnsi="Times New Roman" w:cs="Times New Roman"/>
          <w:kern w:val="28"/>
          <w:sz w:val="28"/>
          <w:szCs w:val="28"/>
        </w:rPr>
        <w:t>х правовых актов городского округа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требующих безотлагательных мер по их пресечению и предупреждению, материалы проверки, ревизии направляются объекту контроля незамедлительно.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2.4. Под предписанием понимается документ К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омитета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, содержащий обязательные для исполнения в указанный в предписании срок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 городского округа (далее – местный бюджет), целей, порядка и условий предоставления кредитов и займов, обеспеченных муниципальными гарантиями, целей, порядка и условий размещения средств местного бюджета в ценные бумаги объектов контроля и (или) требования о возмещении причиненного ущерба муниципальному образованию.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2.5. Под представлением понимается документ Коми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целей, порядка и условий предоставления кредитов и займов, обеспеченных муниципальными гарантиями,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в местный бюджет, обязательные для рассмотрения в установленные в представлении сроки или в течение 30 календарных дней со дня его получения, если срок в представлении не указан.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2.6. Представления и (или) предписания по фактам выявленных в ходе контрольных мероприятий нарушений должны содержать: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период, а также сроки проведения контрольного мероприятия);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нарушения, выявленные на объекте контроля в ходе проведения контрольного мероприятия, которые наносят ущерб, с указанием статей законов и (или) пунктов иных нормативных правовых актов, требования которых нарушены;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оценку ущерба, причиненного местному бюджету;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4) требование о безотлагательном пресечении и незамедлительном устранении выявленных нарушений и (или) возмещении ущерба (для предписаний);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5) требование о принятии мер по устранению причин и условий выявленных нарушений и (или) возврате предоставленных средств в местный бюджет (для представлений);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6) срок выполнения (для предписаний).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2.7. Представления и (или) предписания подписываются председателем Коми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2.8. 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установленный в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предписании и (или) представлении, или в течение 30 календарных дней со дня получения представления, если срок в представлении не указан.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2.9. Невыполнение в установленный срок предписания и (или) представления влечет административную ответственность в соответствии с законодательством.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2.10. Срок выполнения представления может быть продлен по решению председателя Коми</w:t>
      </w:r>
      <w:r w:rsidR="003241DD" w:rsidRPr="00B72E77">
        <w:rPr>
          <w:rFonts w:ascii="Times New Roman" w:hAnsi="Times New Roman" w:cs="Times New Roman"/>
          <w:kern w:val="28"/>
          <w:sz w:val="28"/>
          <w:szCs w:val="28"/>
        </w:rPr>
        <w:t>тета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2.11. С целью предупреждения и пресечения дальнейших нарушений и недостатков, материалы проверок, ревизий не позднее двух рабочих дней после их подписания направляются Коми</w:t>
      </w:r>
      <w:r w:rsidR="001E730C" w:rsidRPr="00B72E77">
        <w:rPr>
          <w:rFonts w:ascii="Times New Roman" w:hAnsi="Times New Roman" w:cs="Times New Roman"/>
          <w:kern w:val="28"/>
          <w:sz w:val="28"/>
          <w:szCs w:val="28"/>
        </w:rPr>
        <w:t>тетом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 xml:space="preserve"> в отраслевые (функциональные) органы администрации  </w:t>
      </w:r>
      <w:r w:rsidR="001E730C" w:rsidRPr="00B72E77">
        <w:rPr>
          <w:rFonts w:ascii="Times New Roman" w:hAnsi="Times New Roman" w:cs="Times New Roman"/>
          <w:kern w:val="28"/>
          <w:sz w:val="28"/>
          <w:szCs w:val="28"/>
        </w:rPr>
        <w:t>городского округа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, осуществляющие функции и полномочия учредителя подведомственного учреждения, предприятия – объекта контроля. В направляемой информации излагаются выявленные нарушения, меры, необходимые для их устранения.</w:t>
      </w:r>
    </w:p>
    <w:p w:rsidR="00A56A83" w:rsidRPr="00B72E77" w:rsidRDefault="00A56A83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91E57" w:rsidRPr="00B72E77" w:rsidRDefault="00C91E57" w:rsidP="00CD1B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b/>
          <w:bCs/>
          <w:kern w:val="28"/>
          <w:sz w:val="28"/>
          <w:szCs w:val="28"/>
        </w:rPr>
        <w:t>Глава 3. Контроль за реализацией результатов контрольных мероприятий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3.1. Целью контроля за реализацией результатов проведенных контрольных мероприятий является полное, качественное и своевременное выполнение требований, предложений и рекомендаций, изложенных в материалах проверок, ревизий, направляемых объекту контроля.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3.2. Контроль за реализацией результатов проведенных контрольных мероприятий включает в себя: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контроль полноты и своевременности принятия мер по представлениям и (или) предписаниям;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анализ информации, документов и материалов о результатах рассмотрения информационных писем.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3.3. Контроль за реализацией результатов проведенных мероприя</w:t>
      </w:r>
      <w:r w:rsidR="001E730C" w:rsidRPr="00B72E77">
        <w:rPr>
          <w:rFonts w:ascii="Times New Roman" w:hAnsi="Times New Roman" w:cs="Times New Roman"/>
          <w:kern w:val="28"/>
          <w:sz w:val="28"/>
          <w:szCs w:val="28"/>
        </w:rPr>
        <w:t xml:space="preserve">тий возлагается на 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Коми</w:t>
      </w:r>
      <w:r w:rsidR="001E730C" w:rsidRPr="00B72E77">
        <w:rPr>
          <w:rFonts w:ascii="Times New Roman" w:hAnsi="Times New Roman" w:cs="Times New Roman"/>
          <w:kern w:val="28"/>
          <w:sz w:val="28"/>
          <w:szCs w:val="28"/>
        </w:rPr>
        <w:t>тет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3.4. Контроль за выполнением представлений и (или) предписаний включает в себя: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анализ результатов выполнения представлений и (или) предписаний;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снятие выполненных представлений и (или) предписаний (отдельных требований (пунктов)) с контроля;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принятие мер в случаях невыполнения представлений и (или) предписаний, отдельных их требований (пунктов), несоблюдения сроков их выполнения.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3.5. Анализ результатов выполнения представлений и (или) предписаний осуществляется в процессе проведения: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анализа полученной от объектов контроля информации о результатах выполнения представлений и (или) предписаний;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контроля соблюдения объектами контроля установленных сроков выполнения представлений и (или) предписаний и информирования руководителя структурного подразделения о мерах, принятых по результатам их выполнения.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lastRenderedPageBreak/>
        <w:t>3.6. Контроль соблюдения сроков выполнения представлений и (или) предписаний состоит в сопоставлении фактических сроков выполнения представлений и (или) предписаний со сроками, определенными в представлениях и (или) предписаниях.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3.7. Фактические сроки выполнения представлений и (или) предписаний определяются по входящей дате документов, представленных объектами контроля в Коми</w:t>
      </w:r>
      <w:r w:rsidR="001E730C" w:rsidRPr="00B72E77">
        <w:rPr>
          <w:rFonts w:ascii="Times New Roman" w:hAnsi="Times New Roman" w:cs="Times New Roman"/>
          <w:kern w:val="28"/>
          <w:sz w:val="28"/>
          <w:szCs w:val="28"/>
        </w:rPr>
        <w:t>тет по финансам</w:t>
      </w:r>
      <w:r w:rsidRPr="00B72E7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3.8. Анализ результатов выполнения объектами контроля представлений и (или) предписаний включает в себя: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1) анализ и оценку своевременности и полноты выполнения требований, содержащихся в представлениях и (или) предписаниях, выполнения запланированных мероприятий по устранению выявленных нарушений законодательства Российской Федерации, законодательства Забайкальского края, муниципальных правовых актов городского округа, а также причин и условий возникновения таких нарушений;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2) анализ соответствия мер, принятых объектом контроля, содержанию представлений и (или) предписаний;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3) анализ причин невыполнения требований, содержащихся в представлениях и (или) предписаниях.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3.9. В ходе осуществления анализа выполнения представлений и (или) предписаний от объектов контроля может быть запрошена дополнительная информация, документы и материалы о ходе и результатах выполнения, содержащихся в них требований.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3.10. По итогам анализа результатов выполнения объектами контроля представлений и (или) предписаний оценивается полнота, качество и своевременность выполнения содержащихся в них требований по устранению выявленных нарушений и недостатков законодательства Российской Федерации, законодательства Забайкальского края, муниципальных правовых актов городского округа, в том числе причин и условий таких нарушений, возмещению причиненного ущерба, привлечению к ответственности лиц, виновных в нарушении законодательства Российской Федерации.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3.11. Допускается снятие с контроля отдельных требований (пунктов) представления и (или) предписания при условии их выполнения.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3.12. При обращении руководителей объектов контроля в судебные органы об оспаривании отдельных требований (пунктов) представлений и (или) предписаний, 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 недействительными.</w:t>
      </w:r>
    </w:p>
    <w:p w:rsidR="00C91E57" w:rsidRPr="00B72E77" w:rsidRDefault="00C91E57" w:rsidP="00CD1B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2E77">
        <w:rPr>
          <w:rFonts w:ascii="Times New Roman" w:hAnsi="Times New Roman" w:cs="Times New Roman"/>
          <w:kern w:val="28"/>
          <w:sz w:val="28"/>
          <w:szCs w:val="28"/>
        </w:rPr>
        <w:t>3.13. При выполнении всех требований представление и (или) предписание снимается с контроля.</w:t>
      </w:r>
    </w:p>
    <w:sectPr w:rsidR="00C91E57" w:rsidRPr="00B72E77" w:rsidSect="009B4846">
      <w:headerReference w:type="default" r:id="rId14"/>
      <w:footerReference w:type="default" r:id="rId15"/>
      <w:pgSz w:w="11906" w:h="16838"/>
      <w:pgMar w:top="-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AB" w:rsidRDefault="001E76AB" w:rsidP="006866D0">
      <w:pPr>
        <w:spacing w:after="0" w:line="240" w:lineRule="auto"/>
      </w:pPr>
      <w:r>
        <w:separator/>
      </w:r>
    </w:p>
  </w:endnote>
  <w:endnote w:type="continuationSeparator" w:id="1">
    <w:p w:rsidR="001E76AB" w:rsidRDefault="001E76AB" w:rsidP="0068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 w:rsidP="00C55F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 w:rsidP="00C55F6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AB" w:rsidRDefault="001E76AB" w:rsidP="006866D0">
      <w:pPr>
        <w:spacing w:after="0" w:line="240" w:lineRule="auto"/>
      </w:pPr>
      <w:r>
        <w:separator/>
      </w:r>
    </w:p>
  </w:footnote>
  <w:footnote w:type="continuationSeparator" w:id="1">
    <w:p w:rsidR="001E76AB" w:rsidRDefault="001E76AB" w:rsidP="0068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77" w:rsidRDefault="00B72E77">
    <w:pPr>
      <w:pStyle w:val="a6"/>
      <w:jc w:val="center"/>
    </w:pPr>
  </w:p>
  <w:p w:rsidR="00B72E77" w:rsidRDefault="00B72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Pr="0039216B" w:rsidRDefault="00C91E57" w:rsidP="003921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7" w:rsidRDefault="00C91E57">
    <w:pPr>
      <w:pStyle w:val="a6"/>
    </w:pPr>
  </w:p>
  <w:p w:rsidR="00C91E57" w:rsidRDefault="00C91E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9753F"/>
    <w:rsid w:val="000018DE"/>
    <w:rsid w:val="0001715F"/>
    <w:rsid w:val="00027CFF"/>
    <w:rsid w:val="0003764B"/>
    <w:rsid w:val="00060E0B"/>
    <w:rsid w:val="0009558B"/>
    <w:rsid w:val="000A6F16"/>
    <w:rsid w:val="000B247E"/>
    <w:rsid w:val="000B4C06"/>
    <w:rsid w:val="000D400C"/>
    <w:rsid w:val="00137B86"/>
    <w:rsid w:val="00146DCA"/>
    <w:rsid w:val="00162578"/>
    <w:rsid w:val="001A05D7"/>
    <w:rsid w:val="001C3824"/>
    <w:rsid w:val="001E730C"/>
    <w:rsid w:val="001E76AB"/>
    <w:rsid w:val="00273AA6"/>
    <w:rsid w:val="002B6D6A"/>
    <w:rsid w:val="002E35CC"/>
    <w:rsid w:val="00312648"/>
    <w:rsid w:val="003140CF"/>
    <w:rsid w:val="003241DD"/>
    <w:rsid w:val="00353B7D"/>
    <w:rsid w:val="0037096A"/>
    <w:rsid w:val="00390651"/>
    <w:rsid w:val="0039216B"/>
    <w:rsid w:val="003B5C1A"/>
    <w:rsid w:val="003C1A35"/>
    <w:rsid w:val="003D1937"/>
    <w:rsid w:val="00404234"/>
    <w:rsid w:val="00426B39"/>
    <w:rsid w:val="004C7D8B"/>
    <w:rsid w:val="004D5FB4"/>
    <w:rsid w:val="00504DBA"/>
    <w:rsid w:val="00545834"/>
    <w:rsid w:val="005B3072"/>
    <w:rsid w:val="005B4F06"/>
    <w:rsid w:val="005C3F2F"/>
    <w:rsid w:val="005C796E"/>
    <w:rsid w:val="005D2CCC"/>
    <w:rsid w:val="005D4AE9"/>
    <w:rsid w:val="0062130E"/>
    <w:rsid w:val="006417BA"/>
    <w:rsid w:val="00664717"/>
    <w:rsid w:val="00665D31"/>
    <w:rsid w:val="00667DD2"/>
    <w:rsid w:val="00677CB5"/>
    <w:rsid w:val="006866D0"/>
    <w:rsid w:val="006A23BD"/>
    <w:rsid w:val="006E0F60"/>
    <w:rsid w:val="006F05B8"/>
    <w:rsid w:val="007014F5"/>
    <w:rsid w:val="00713043"/>
    <w:rsid w:val="007A1376"/>
    <w:rsid w:val="007A7EA6"/>
    <w:rsid w:val="007C2F0A"/>
    <w:rsid w:val="007E5B67"/>
    <w:rsid w:val="007F205C"/>
    <w:rsid w:val="00803E80"/>
    <w:rsid w:val="00805B9D"/>
    <w:rsid w:val="008072BE"/>
    <w:rsid w:val="00817C20"/>
    <w:rsid w:val="00840478"/>
    <w:rsid w:val="00845AC8"/>
    <w:rsid w:val="00861389"/>
    <w:rsid w:val="00866184"/>
    <w:rsid w:val="0089753F"/>
    <w:rsid w:val="008B19C2"/>
    <w:rsid w:val="008C560A"/>
    <w:rsid w:val="00914431"/>
    <w:rsid w:val="00953AEB"/>
    <w:rsid w:val="00961F9B"/>
    <w:rsid w:val="009728DC"/>
    <w:rsid w:val="009941A8"/>
    <w:rsid w:val="0099536C"/>
    <w:rsid w:val="009A7B6D"/>
    <w:rsid w:val="009B1A26"/>
    <w:rsid w:val="009B4846"/>
    <w:rsid w:val="009F5D9D"/>
    <w:rsid w:val="00A017C1"/>
    <w:rsid w:val="00A56A83"/>
    <w:rsid w:val="00A75B83"/>
    <w:rsid w:val="00A80AE9"/>
    <w:rsid w:val="00AE2937"/>
    <w:rsid w:val="00B337AA"/>
    <w:rsid w:val="00B37041"/>
    <w:rsid w:val="00B446DB"/>
    <w:rsid w:val="00B52FA3"/>
    <w:rsid w:val="00B6132C"/>
    <w:rsid w:val="00B72E77"/>
    <w:rsid w:val="00BD38C3"/>
    <w:rsid w:val="00BE3FF9"/>
    <w:rsid w:val="00C0024C"/>
    <w:rsid w:val="00C15B52"/>
    <w:rsid w:val="00C55F60"/>
    <w:rsid w:val="00C746D8"/>
    <w:rsid w:val="00C91E57"/>
    <w:rsid w:val="00CA3665"/>
    <w:rsid w:val="00CB0F8E"/>
    <w:rsid w:val="00CD1BF9"/>
    <w:rsid w:val="00D04C02"/>
    <w:rsid w:val="00D51A51"/>
    <w:rsid w:val="00D8099E"/>
    <w:rsid w:val="00D959E0"/>
    <w:rsid w:val="00DB3B9B"/>
    <w:rsid w:val="00DC3F97"/>
    <w:rsid w:val="00DC5F10"/>
    <w:rsid w:val="00DC7ECE"/>
    <w:rsid w:val="00E0328D"/>
    <w:rsid w:val="00E05731"/>
    <w:rsid w:val="00E135FD"/>
    <w:rsid w:val="00E2178D"/>
    <w:rsid w:val="00E339B2"/>
    <w:rsid w:val="00E61170"/>
    <w:rsid w:val="00E6277C"/>
    <w:rsid w:val="00E64C3C"/>
    <w:rsid w:val="00EA3600"/>
    <w:rsid w:val="00ED1A30"/>
    <w:rsid w:val="00ED7439"/>
    <w:rsid w:val="00EF715B"/>
    <w:rsid w:val="00F06150"/>
    <w:rsid w:val="00F16716"/>
    <w:rsid w:val="00F5250C"/>
    <w:rsid w:val="00FA53EA"/>
    <w:rsid w:val="00FD55D9"/>
    <w:rsid w:val="00FD5903"/>
    <w:rsid w:val="00FF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35C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53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753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75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35C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9753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9753F"/>
    <w:rPr>
      <w:rFonts w:ascii="Arial" w:hAnsi="Arial" w:cs="Arial"/>
      <w:b/>
      <w:bCs/>
      <w:color w:val="26282F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975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8975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89753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9753F"/>
  </w:style>
  <w:style w:type="paragraph" w:styleId="a6">
    <w:name w:val="header"/>
    <w:basedOn w:val="a"/>
    <w:link w:val="a7"/>
    <w:uiPriority w:val="99"/>
    <w:rsid w:val="008975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975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75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89753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89753F"/>
    <w:pPr>
      <w:tabs>
        <w:tab w:val="left" w:pos="1560"/>
      </w:tabs>
      <w:spacing w:after="0" w:line="240" w:lineRule="auto"/>
      <w:jc w:val="center"/>
    </w:pPr>
    <w:rPr>
      <w:b/>
      <w:bCs/>
      <w:sz w:val="48"/>
      <w:szCs w:val="48"/>
    </w:rPr>
  </w:style>
  <w:style w:type="character" w:customStyle="1" w:styleId="aa">
    <w:name w:val="Название Знак"/>
    <w:link w:val="a9"/>
    <w:uiPriority w:val="99"/>
    <w:locked/>
    <w:rsid w:val="0089753F"/>
    <w:rPr>
      <w:rFonts w:ascii="Times New Roman" w:hAnsi="Times New Roman" w:cs="Times New Roman"/>
      <w:b/>
      <w:bCs/>
      <w:sz w:val="20"/>
      <w:szCs w:val="20"/>
    </w:rPr>
  </w:style>
  <w:style w:type="character" w:customStyle="1" w:styleId="a40">
    <w:name w:val="a4"/>
    <w:basedOn w:val="a0"/>
    <w:uiPriority w:val="99"/>
    <w:rsid w:val="002E35CC"/>
  </w:style>
  <w:style w:type="paragraph" w:styleId="ab">
    <w:name w:val="Balloon Text"/>
    <w:basedOn w:val="a"/>
    <w:link w:val="ac"/>
    <w:uiPriority w:val="99"/>
    <w:semiHidden/>
    <w:rsid w:val="00FA53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04234"/>
    <w:rPr>
      <w:rFonts w:ascii="Times New Roman" w:hAnsi="Times New Roman" w:cs="Times New Roman"/>
      <w:sz w:val="2"/>
      <w:szCs w:val="2"/>
    </w:rPr>
  </w:style>
  <w:style w:type="character" w:styleId="ad">
    <w:name w:val="line number"/>
    <w:basedOn w:val="a0"/>
    <w:uiPriority w:val="99"/>
    <w:semiHidden/>
    <w:unhideWhenUsed/>
    <w:rsid w:val="009B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8021</Words>
  <Characters>45722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Хозяева</dc:creator>
  <cp:lastModifiedBy>Admin</cp:lastModifiedBy>
  <cp:revision>3</cp:revision>
  <cp:lastPrinted>2021-05-24T07:33:00Z</cp:lastPrinted>
  <dcterms:created xsi:type="dcterms:W3CDTF">2021-05-24T07:35:00Z</dcterms:created>
  <dcterms:modified xsi:type="dcterms:W3CDTF">2021-05-25T23:46:00Z</dcterms:modified>
</cp:coreProperties>
</file>