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F6" w:rsidRDefault="007E37A9" w:rsidP="00D8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7E37A9" w:rsidRDefault="00D86AC3" w:rsidP="00D8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C3">
        <w:rPr>
          <w:rFonts w:ascii="Times New Roman" w:hAnsi="Times New Roman" w:cs="Times New Roman"/>
          <w:b/>
          <w:sz w:val="28"/>
          <w:szCs w:val="28"/>
        </w:rPr>
        <w:t>об основных обязанностях, ограничениях и о запретах, установленных для лиц, замещающих государственную должность Забайкальского края в области противодействия коррупции</w:t>
      </w:r>
    </w:p>
    <w:p w:rsidR="00566695" w:rsidRPr="00566695" w:rsidRDefault="00566695" w:rsidP="00D86AC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4912"/>
        <w:gridCol w:w="5969"/>
        <w:gridCol w:w="60"/>
        <w:gridCol w:w="4411"/>
      </w:tblGrid>
      <w:tr w:rsidR="00D86AC3" w:rsidTr="00E3551F">
        <w:tc>
          <w:tcPr>
            <w:tcW w:w="4912" w:type="dxa"/>
          </w:tcPr>
          <w:p w:rsidR="00D86AC3" w:rsidRPr="00D86AC3" w:rsidRDefault="00D86AC3" w:rsidP="007548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обязанности/запрета/ограничения</w:t>
            </w:r>
          </w:p>
          <w:p w:rsidR="00D86AC3" w:rsidRPr="00566695" w:rsidRDefault="00D86AC3" w:rsidP="00754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9" w:type="dxa"/>
            <w:gridSpan w:val="2"/>
          </w:tcPr>
          <w:p w:rsidR="00D86AC3" w:rsidRDefault="00D86AC3" w:rsidP="00754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 и иные</w:t>
            </w:r>
            <w:r w:rsidR="00754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</w:t>
            </w:r>
          </w:p>
        </w:tc>
        <w:tc>
          <w:tcPr>
            <w:tcW w:w="4411" w:type="dxa"/>
          </w:tcPr>
          <w:p w:rsidR="00D86AC3" w:rsidRDefault="00D86AC3" w:rsidP="00754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действия</w:t>
            </w:r>
          </w:p>
        </w:tc>
      </w:tr>
      <w:tr w:rsidR="007548F3" w:rsidTr="00E3551F">
        <w:tc>
          <w:tcPr>
            <w:tcW w:w="15352" w:type="dxa"/>
            <w:gridSpan w:val="4"/>
          </w:tcPr>
          <w:p w:rsidR="002C6343" w:rsidRDefault="003777B3" w:rsidP="003777B3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7548F3" w:rsidRPr="0075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Представление сведений о доходах, об имуществе и обязательствах имущественного характера</w:t>
            </w:r>
          </w:p>
          <w:p w:rsidR="008C19F5" w:rsidRPr="00621F27" w:rsidRDefault="008C19F5" w:rsidP="00483EEE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AC3" w:rsidTr="00E3551F">
        <w:tc>
          <w:tcPr>
            <w:tcW w:w="4912" w:type="dxa"/>
          </w:tcPr>
          <w:p w:rsidR="007548F3" w:rsidRPr="007548F3" w:rsidRDefault="00621F27" w:rsidP="00621F27">
            <w:pPr>
              <w:widowControl w:val="0"/>
              <w:tabs>
                <w:tab w:val="left" w:pos="693"/>
                <w:tab w:val="left" w:pos="1492"/>
                <w:tab w:val="left" w:pos="2115"/>
                <w:tab w:val="left" w:pos="2725"/>
                <w:tab w:val="left" w:pos="3329"/>
              </w:tabs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D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  <w:r w:rsidR="00C9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D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замещающее </w:t>
            </w:r>
            <w:r w:rsidR="003D474D" w:rsidRPr="003D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</w:t>
            </w:r>
            <w:r w:rsidR="003D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="003D474D" w:rsidRPr="003D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</w:t>
            </w:r>
            <w:r w:rsidR="003D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55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="00DE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57060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E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30 апреля года, следующего за отчетным п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тавлять в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ановлен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 до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 и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ательств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ктера,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обя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ательствах 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(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га)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олетн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(д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 –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 д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7548F3"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ходах).</w:t>
            </w:r>
          </w:p>
          <w:p w:rsidR="00D86AC3" w:rsidRPr="007036E4" w:rsidRDefault="007036E4" w:rsidP="00E75435">
            <w:pPr>
              <w:jc w:val="both"/>
              <w:rPr>
                <w:rFonts w:ascii="Times New Roman" w:hAnsi="Times New Roman" w:cs="Times New Roman"/>
              </w:rPr>
            </w:pPr>
            <w:r w:rsidRPr="00C4139D">
              <w:rPr>
                <w:rFonts w:ascii="Times New Roman" w:hAnsi="Times New Roman" w:cs="Times New Roman"/>
                <w:color w:val="000000" w:themeColor="text1"/>
              </w:rPr>
              <w:t xml:space="preserve">ВНИМАНИЕ: </w:t>
            </w:r>
            <w:r w:rsidR="00E7543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4139D">
              <w:rPr>
                <w:rFonts w:ascii="Times New Roman" w:hAnsi="Times New Roman" w:cs="Times New Roman"/>
                <w:color w:val="000000" w:themeColor="text1"/>
              </w:rPr>
              <w:t>валифицирующий признак «замещающее должность по состоянию на 31 декабря» в соответствии с порядком представления сведений о доходах на лицо,</w:t>
            </w:r>
            <w:r w:rsidRPr="00C413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4139D">
              <w:rPr>
                <w:rFonts w:ascii="Times New Roman" w:hAnsi="Times New Roman" w:cs="Times New Roman"/>
                <w:color w:val="000000" w:themeColor="text1"/>
              </w:rPr>
              <w:t>замещающее государственную должность</w:t>
            </w:r>
            <w:r w:rsidR="00E7543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4139D">
              <w:rPr>
                <w:rFonts w:ascii="Times New Roman" w:hAnsi="Times New Roman" w:cs="Times New Roman"/>
                <w:color w:val="000000" w:themeColor="text1"/>
              </w:rPr>
              <w:t xml:space="preserve"> не распространяется</w:t>
            </w:r>
            <w:r w:rsidR="0041198E" w:rsidRPr="00C4139D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</w:tc>
        <w:tc>
          <w:tcPr>
            <w:tcW w:w="5969" w:type="dxa"/>
          </w:tcPr>
          <w:p w:rsidR="00A332D7" w:rsidRDefault="0038197C" w:rsidP="00A305B0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4 статьи 12</w:t>
            </w:r>
            <w:r w:rsidR="00A332D7" w:rsidRPr="003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A332D7" w:rsidRP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</w:t>
            </w:r>
            <w:r w:rsidR="00E56DD1" w:rsidRPr="00E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25.12.2008 </w:t>
            </w:r>
            <w:r w:rsidR="00A332D7" w:rsidRP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273-ФЗ «О противодействии коррупции»</w:t>
            </w:r>
            <w:r w:rsid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3001" w:rsidRDefault="00E93001" w:rsidP="00E93001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23.06.2014 № 460;</w:t>
            </w:r>
          </w:p>
          <w:p w:rsidR="0055318D" w:rsidRPr="0055318D" w:rsidRDefault="0055318D" w:rsidP="0055318D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29.12.2022 № 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197C" w:rsidRDefault="0038197C" w:rsidP="00A305B0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асть 1 статьи 12</w:t>
            </w:r>
            <w:r w:rsidRPr="003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3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Забайкальского края от 25.07.2008 </w:t>
            </w:r>
            <w:r w:rsidR="0086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18-ЗЗК</w:t>
            </w:r>
            <w:r w:rsidR="006B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противодействии коррупции в Забайкальском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A6716" w:rsidRDefault="002A6716" w:rsidP="00A305B0">
            <w:pPr>
              <w:widowControl w:val="0"/>
              <w:tabs>
                <w:tab w:val="left" w:pos="940"/>
                <w:tab w:val="left" w:pos="1504"/>
                <w:tab w:val="left" w:pos="3194"/>
                <w:tab w:val="left" w:pos="4113"/>
                <w:tab w:val="left" w:pos="4643"/>
              </w:tabs>
              <w:spacing w:line="23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</w:t>
            </w:r>
            <w:r w:rsidR="005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Губернатора Забайкальского края от 19.06.2013 </w:t>
            </w:r>
            <w:r w:rsidR="00B6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 о представлении гражданами, претендующими на замещение государственных должностей Забайкальского края, сведений о доходах, об имуществе и обязательствах имущественного характера и лицами, замещающими государственные должности Забайкальского края,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92D7F" w:rsidRPr="00692D7F" w:rsidRDefault="007548F3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27.05.2021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5798-У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кредитными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и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некредитными</w:t>
            </w:r>
            <w:proofErr w:type="spellEnd"/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ансовы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и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информации, необходи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гражданами сведений о доходах, расходах, об имуществе и обязательствах имущественного характера, о един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форме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сведений      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92D7F"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 ее заполнения»</w:t>
            </w:r>
            <w:r w:rsidR="009C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92D7F" w:rsidRDefault="00692D7F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вопросам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сведени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E8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доходах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 и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ательствах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имущественного      хара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ктера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заполнения соответству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ющей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    справки для использования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</w:t>
            </w:r>
            <w:r w:rsidR="00E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r w:rsidRP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декларационной     кампании, подготавливаемые Минтрудом России       ежегодно в рамках организации и проведения декларационной кампании</w:t>
            </w:r>
            <w:r w:rsidR="009C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2B57" w:rsidRPr="00C42B57" w:rsidRDefault="00C42B57" w:rsidP="00C42B57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проведению анализа сведений о доходах, расходах, об имуществе и обязательствах имущественного характера (размещены на официальном сайте Минтруда России по ссылке: </w:t>
            </w:r>
            <w:hyperlink r:id="rId6" w:history="1">
              <w:r w:rsidRPr="00C42B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https://mintrud.gov.ru/ministry/programms/anticorruption/9/12</w:t>
              </w:r>
            </w:hyperlink>
            <w:r w:rsidRPr="00C4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42B57" w:rsidRPr="00692D7F" w:rsidRDefault="00C42B57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 (в вопросах и ответах), (размещены 29.09.2022 на официальном сайте Минтруда России по ссылке: </w:t>
            </w:r>
            <w:hyperlink r:id="rId7" w:history="1">
              <w:r w:rsidRPr="00C42B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https://mintrud.gov.ru/ministry/programms/anticorruption/9/21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3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548F3" w:rsidRDefault="00224D33" w:rsidP="00A305B0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Минтруда России от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21.03.2023 № 28-6/10/П-2161</w:t>
            </w:r>
            <w:r w:rsidR="002C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направлении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Инструктивно-методических материалов (вместе с «Инструктивно-методическими материалами по вопросам реализации Указа Президента Российской Федерации от 29</w:t>
            </w:r>
            <w:r w:rsidR="00E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№ 968 «Об особенностях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исполнения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обязанностей, соблюдения ограничений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запретов 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противодействия коррупции некоторыми категориями граждан в период проведения специальной военной операции»)</w:t>
            </w:r>
            <w:r w:rsidR="0003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0A69" w:rsidRDefault="006D0A69" w:rsidP="006D0A69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C3"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размещенный на сайте Минтруда России по ссылке:</w:t>
            </w:r>
          </w:p>
          <w:p w:rsidR="00D86AC3" w:rsidRDefault="00A8610E" w:rsidP="006D0A69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0A69" w:rsidRPr="00223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https://mintrud.gov.ru/ministry/programms/anticorruption/9/24</w:t>
              </w:r>
            </w:hyperlink>
            <w:r w:rsidR="006D0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7B3" w:rsidRDefault="003777B3" w:rsidP="006D0A69">
            <w:pPr>
              <w:widowControl w:val="0"/>
              <w:tabs>
                <w:tab w:val="left" w:pos="568"/>
                <w:tab w:val="left" w:pos="2508"/>
                <w:tab w:val="left" w:pos="4377"/>
              </w:tabs>
              <w:spacing w:line="239" w:lineRule="auto"/>
              <w:ind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2"/>
          </w:tcPr>
          <w:p w:rsidR="00BE2EAB" w:rsidRDefault="007548F3" w:rsidP="00A305B0">
            <w:pPr>
              <w:widowControl w:val="0"/>
              <w:tabs>
                <w:tab w:val="left" w:pos="1599"/>
                <w:tab w:val="left" w:pos="1964"/>
                <w:tab w:val="left" w:pos="2495"/>
                <w:tab w:val="left" w:pos="2798"/>
              </w:tabs>
              <w:ind w:right="-19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равки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ательств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твенного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ктера,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10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ательств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твенного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8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ленов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ьи представляются</w:t>
            </w:r>
            <w:r w:rsidR="007A55ED" w:rsidRPr="007A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30 апреля года, следующего за отчетным периодом</w:t>
            </w:r>
            <w:r w:rsidR="0044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2EAB" w:rsidRPr="001E116D" w:rsidRDefault="00621F27" w:rsidP="00BE2EAB">
            <w:pPr>
              <w:widowControl w:val="0"/>
              <w:tabs>
                <w:tab w:val="left" w:pos="1599"/>
                <w:tab w:val="left" w:pos="1964"/>
                <w:tab w:val="left" w:pos="2495"/>
                <w:tab w:val="left" w:pos="2798"/>
              </w:tabs>
              <w:ind w:right="-19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Лица, замещающие </w:t>
            </w:r>
            <w:r w:rsidR="00BE2EAB" w:rsidRPr="00BE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государственные должности в Правительстве Забайкальского края, не являющиеся руководителями исполнительных органов Забайкальского края, представляют сведения о доходах, о расходах, об имуществе и обязательствах имущественного характера </w:t>
            </w:r>
            <w:r w:rsidR="001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2719F" w:rsidRPr="00D2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вопросам противодействия коррупции Забайкальского </w:t>
            </w:r>
            <w:r w:rsidR="00D2719F" w:rsidRPr="001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F70D99" w:rsidRPr="001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1CF" w:rsidRPr="008F21CF" w:rsidRDefault="008F21CF" w:rsidP="008F21CF">
            <w:pPr>
              <w:widowControl w:val="0"/>
              <w:tabs>
                <w:tab w:val="left" w:pos="1599"/>
                <w:tab w:val="left" w:pos="1964"/>
                <w:tab w:val="left" w:pos="2495"/>
                <w:tab w:val="left" w:pos="2798"/>
              </w:tabs>
              <w:ind w:right="-19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Pr="008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замещающие государственные должности</w:t>
            </w:r>
            <w:r w:rsidR="00E82A10" w:rsidRPr="00E8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Правительстве Забайкальского края</w:t>
            </w:r>
            <w:r w:rsidRPr="008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являющиеся руководителями исполнительных органов Забайкальского края, предста</w:t>
            </w:r>
            <w:r w:rsidR="00F3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вляют сведения о доходах</w:t>
            </w:r>
            <w:r w:rsidRPr="008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имуществе и обязательствах имущественного характера в соответствующий исполнительный орган </w:t>
            </w:r>
            <w:r w:rsidRPr="008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Забайкальского края, а второй экземпляр </w:t>
            </w:r>
            <w:r w:rsidR="00297BE7" w:rsidRPr="0029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795B73" w:rsidRPr="0079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вопросам противодействия коррупции Забайкальского края</w:t>
            </w:r>
            <w:r w:rsidRPr="008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2EAB" w:rsidRPr="00BE2EAB" w:rsidRDefault="00F70D99" w:rsidP="00BE2EAB">
            <w:pPr>
              <w:widowControl w:val="0"/>
              <w:tabs>
                <w:tab w:val="left" w:pos="1599"/>
                <w:tab w:val="left" w:pos="1964"/>
                <w:tab w:val="left" w:pos="2495"/>
                <w:tab w:val="left" w:pos="2798"/>
              </w:tabs>
              <w:ind w:right="-19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замещающие государственные должности, являющиеся руководителями государственных органов Забайкальского края, а также лица, замещающие государственные должности в государственных органах Забайкальского края, представляют сведения</w:t>
            </w:r>
            <w:r w:rsidR="00F3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доходах,</w:t>
            </w:r>
            <w:r w:rsidRPr="00F7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 в соответствующий государственный орган Забайкальского края, а второй экземпляр </w:t>
            </w:r>
            <w:r w:rsidR="00297BE7" w:rsidRPr="0029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7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16D" w:rsidRPr="001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Департамент по вопросам противодействия коррупции Забайкальского края.</w:t>
            </w:r>
          </w:p>
          <w:p w:rsidR="009E07F5" w:rsidRPr="003777B3" w:rsidRDefault="007548F3" w:rsidP="003777B3">
            <w:pPr>
              <w:widowControl w:val="0"/>
              <w:tabs>
                <w:tab w:val="left" w:pos="575"/>
                <w:tab w:val="left" w:pos="1329"/>
                <w:tab w:val="left" w:pos="1913"/>
                <w:tab w:val="left" w:pos="2328"/>
                <w:tab w:val="left" w:pos="2997"/>
                <w:tab w:val="left" w:pos="3453"/>
              </w:tabs>
              <w:spacing w:line="239" w:lineRule="auto"/>
              <w:ind w:right="-18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="00C917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="00C917F5" w:rsidRPr="00C917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ицо</w:t>
            </w:r>
            <w:r w:rsidR="00C917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="00C917F5" w:rsidRPr="00C917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замещающее государственную должность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жил,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отражены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 пол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 отражены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е-либо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имеются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692D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="0069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вправе представить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точненные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7548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2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30 апреля</w:t>
            </w:r>
            <w:r w:rsidR="00D0622A" w:rsidRPr="00D0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 1 по 31 мая включительно.</w:t>
            </w:r>
          </w:p>
        </w:tc>
      </w:tr>
      <w:tr w:rsidR="00797CC9" w:rsidTr="00E3551F">
        <w:tc>
          <w:tcPr>
            <w:tcW w:w="15352" w:type="dxa"/>
            <w:gridSpan w:val="4"/>
          </w:tcPr>
          <w:p w:rsidR="008C19F5" w:rsidRDefault="003777B3" w:rsidP="00621F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="00797CC9" w:rsidRPr="00A62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Представление сведений о расходах</w:t>
            </w:r>
          </w:p>
          <w:p w:rsidR="00621F27" w:rsidRPr="00621F27" w:rsidRDefault="00621F27" w:rsidP="00621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BB0" w:rsidTr="00E3551F">
        <w:tc>
          <w:tcPr>
            <w:tcW w:w="4912" w:type="dxa"/>
          </w:tcPr>
          <w:p w:rsidR="00A62BB0" w:rsidRPr="00A62BB0" w:rsidRDefault="00621F27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55A86" w:rsidRPr="00055A86">
              <w:rPr>
                <w:rFonts w:ascii="Times New Roman" w:hAnsi="Times New Roman" w:cs="Times New Roman"/>
                <w:sz w:val="24"/>
                <w:szCs w:val="24"/>
              </w:rPr>
              <w:t>Лицо, замещающее государственную должность обязано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сроки, установле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нные для представления сведений </w:t>
            </w:r>
            <w:r w:rsidR="00395AC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доходах, представлять сведения о своих расходах, а также о расходах супруги (супруга) и несовершеннолетних детей по каждой сделке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приобретению      земельного участка, другого объекта недвижимости, транспортного сред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ства, ценных бумаг, (долей участия, паев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    уставных (складочных)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капиталах      организаций), цифровых финансовых активов, цифровой валюты, совершенной им, его супругой (супругом) и (и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ли) несовершеннолетними детьми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в течение  календарного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     году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представления сведений (далее – отчетный период), если общая сумма таких сделок превышает общий доход данного ли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ца и его супруги (супруга)</w:t>
            </w:r>
            <w:r w:rsidR="00C21FEA" w:rsidRPr="008F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 последних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A6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предшествующих отчетному периоду, и об источниках получения средств, за счет которых совершены эти сделки.</w:t>
            </w:r>
          </w:p>
          <w:p w:rsidR="00A62BB0" w:rsidRPr="00A62BB0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B62666" w:rsidRDefault="00A62BB0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Статья 3 Федерального закона от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03.12.2012 № 230-ФЗ</w:t>
            </w:r>
            <w:r w:rsidR="00EC7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4ED" w:rsidRDefault="00DA44ED" w:rsidP="00B6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ED"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10.06.2013 </w:t>
            </w:r>
            <w:r w:rsidR="00FE17C5" w:rsidRPr="00FE17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44ED">
              <w:rPr>
                <w:rFonts w:ascii="Times New Roman" w:hAnsi="Times New Roman" w:cs="Times New Roman"/>
                <w:sz w:val="24"/>
                <w:szCs w:val="24"/>
              </w:rPr>
              <w:t xml:space="preserve"> 830-ЗЗК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4ED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осуществления контроля за соответствием расходов лиц, замещающих государственные должности Забайкальского края,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973C0" w:rsidRDefault="001973C0" w:rsidP="0019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C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02.04.2013 № 310</w:t>
            </w:r>
            <w:r w:rsidR="00EC7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B94" w:rsidRPr="001973C0" w:rsidRDefault="00273B94" w:rsidP="0019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94"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  <w:r w:rsidRPr="00273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73B94">
              <w:rPr>
                <w:rFonts w:ascii="Times New Roman" w:hAnsi="Times New Roman" w:cs="Times New Roman"/>
                <w:sz w:val="24"/>
                <w:szCs w:val="24"/>
              </w:rPr>
              <w:t xml:space="preserve"> Закона Забайкальского края от 25.07.2008 № 18-ЗЗК «О противодействии коррупции в Забайкальском крае»;</w:t>
            </w:r>
          </w:p>
          <w:p w:rsidR="00B62666" w:rsidRDefault="00B62666" w:rsidP="00B6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2666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6 </w:t>
            </w:r>
            <w:r w:rsidR="002B764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2B7649" w:rsidRPr="002B7649">
              <w:rPr>
                <w:rFonts w:ascii="Times New Roman" w:hAnsi="Times New Roman" w:cs="Times New Roman"/>
                <w:sz w:val="24"/>
                <w:szCs w:val="24"/>
              </w:rPr>
              <w:t>о представлении гражданами, претендующими на замещение государственных должностей Забайкальского края, сведений о доходах, об имуществе и обязательствах имущественного характера и лицами, замещающими государственные должности Забайкальского края, сведений о доходах, расходах, об имуществе и обязательствах имущественного характера</w:t>
            </w:r>
            <w:r w:rsidR="002B764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B6266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2B764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62666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Забайкальского края от 19.06.2013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266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A23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4ED" w:rsidRPr="00B62666" w:rsidRDefault="00FE17C5" w:rsidP="007E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Забайкальского края от 29.07.2013 № 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7C5">
              <w:rPr>
                <w:rFonts w:ascii="Times New Roman" w:hAnsi="Times New Roman" w:cs="Times New Roman"/>
                <w:sz w:val="24"/>
                <w:szCs w:val="24"/>
              </w:rPr>
              <w:t>Об осуществлении контроля за соответствием расходов лиц, замещающих государственные должности Забайкальского края, расходов их супруг (супругов) и несовершеннолетних детей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17C5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7C5">
              <w:rPr>
                <w:rFonts w:ascii="Times New Roman" w:hAnsi="Times New Roman" w:cs="Times New Roman"/>
                <w:sz w:val="24"/>
                <w:szCs w:val="24"/>
              </w:rPr>
              <w:t>Порядком принятия решения об осуществлении контроля за соответствием расходов лиц, замещающих государственные должности Забайкальского края, а также расходов их супруг (супругов) и несовершеннолетних детей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1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7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BB0" w:rsidRPr="00A62BB0" w:rsidRDefault="00A62BB0" w:rsidP="007E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вопросам 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я сведений о доходах, расходах, об имуществе 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и заполнения соответствующей формы справки, подготавливаемые Минтру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 xml:space="preserve">дом ежегодно в 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рамках организации</w:t>
            </w:r>
            <w:r w:rsidR="0035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B0">
              <w:rPr>
                <w:rFonts w:ascii="Times New Roman" w:hAnsi="Times New Roman" w:cs="Times New Roman"/>
                <w:sz w:val="24"/>
                <w:szCs w:val="24"/>
              </w:rPr>
              <w:t>и проведения декларационной кампании</w:t>
            </w:r>
            <w:r w:rsidR="00EC7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BB0" w:rsidRPr="00A62BB0" w:rsidRDefault="00A62BB0" w:rsidP="0019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61D1A" w:rsidRPr="00D61D1A" w:rsidRDefault="006D0326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Данный раздел справки о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   заполняется только в случае, если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в      отчетном периоде </w:t>
            </w:r>
            <w:r w:rsidR="00C413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0029" w:rsidRPr="00390029">
              <w:rPr>
                <w:rFonts w:ascii="Times New Roman" w:hAnsi="Times New Roman" w:cs="Times New Roman"/>
                <w:sz w:val="24"/>
                <w:szCs w:val="24"/>
              </w:rPr>
              <w:t>ицо, замещающее государственную должность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, его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супругой (супругом) и</w:t>
            </w:r>
            <w:r w:rsidR="0039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 совершена сделк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а или совершены сделки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приобретению земельного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участка,        другого объекта                       недвижимости, транс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>портного средства, ценных бумаг (долей участия,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 xml:space="preserve"> паев в уставных (складочных) капиталах ор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ганизаций),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ифровых финансовых     активов, </w:t>
            </w:r>
            <w:r w:rsidR="00A62BB0" w:rsidRPr="00A62BB0">
              <w:rPr>
                <w:rFonts w:ascii="Times New Roman" w:hAnsi="Times New Roman" w:cs="Times New Roman"/>
                <w:sz w:val="24"/>
                <w:szCs w:val="24"/>
              </w:rPr>
              <w:t>цифровой валюты и сумма такой сделки или общая сумма совершенных сделок превышает общий доход данного лица и его супруги (супруга) за три последних года, предшествующих</w:t>
            </w:r>
            <w:r w:rsidR="00A6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отчетному периоду.</w:t>
            </w:r>
          </w:p>
          <w:p w:rsidR="00D61D1A" w:rsidRP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4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заполнения раздела «Сведения о расходах»:</w:t>
            </w:r>
          </w:p>
          <w:p w:rsidR="00D61D1A" w:rsidRP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объекте долевого строительства, в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отношении кото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рого заключен договор участия в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долевом           строительстве, отражаются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 xml:space="preserve"> в сведениях о расходах в случае, если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уплаченная в отчетный период по указанному договору сумма превышает общий доход служащего (работника) и его супруги (супруга) за три после</w:t>
            </w:r>
            <w:r w:rsidR="00D6310D">
              <w:rPr>
                <w:rFonts w:ascii="Times New Roman" w:hAnsi="Times New Roman" w:cs="Times New Roman"/>
                <w:sz w:val="24"/>
                <w:szCs w:val="24"/>
              </w:rPr>
              <w:t>дних года,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предшествующих совершению сделки.</w:t>
            </w:r>
          </w:p>
          <w:p w:rsidR="00D61D1A" w:rsidRPr="00D61D1A" w:rsidRDefault="00D6310D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застройщиком денежных средств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на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       (создание)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 и (или) иных объектов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путем размещения таких средств на счетах </w:t>
            </w:r>
            <w:proofErr w:type="spellStart"/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рассматриваемом разделе отражаются сведения о расходах в случае, если внесенная на</w:t>
            </w:r>
            <w:r w:rsidR="00E7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отчетный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2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превышает общий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дох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од служащего (работника) и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его супруги (супруга) за три последних года, предшествующих совершению сделки;</w:t>
            </w:r>
          </w:p>
          <w:p w:rsidR="00D61D1A" w:rsidRP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2) приобретение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участия в кооперативе.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Обязанность представления сведений о расходах возникае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>т в случае, если лицо совершило сделку (сделки) по</w:t>
            </w:r>
            <w:r w:rsidR="002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 по договору купли-продажи пая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 (части пая), сумма которой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(которых) превышает доход служащего (работника) и его супруги (супруга) за три после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>дних года,       предшествующих году, в котором      совершена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сделка (сделки);</w:t>
            </w:r>
          </w:p>
          <w:p w:rsidR="00D61D1A" w:rsidRPr="00D61D1A" w:rsidRDefault="00B8516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приобретение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ценных бумаг.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(каждой) сделкой купли-продажи ценных бумаг следует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считать          действие, в результате которого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зникает право собственности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ценные бумаги, приобретенные лично или через представителя (брокера)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на сумму совершаемых сделок;</w:t>
            </w:r>
          </w:p>
          <w:p w:rsidR="00D61D1A" w:rsidRDefault="00B8516A" w:rsidP="00D0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приобретение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цифровых финансовых активов и цифровых валют.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(каждой) сделкой купли-продажи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финансовых активов или цифровых валют следует считать действие, в результате которого возникает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D6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 или цифровые валюты, приобретенны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пределах установленного ограничения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на сумму совершаемых сделок.</w:t>
            </w:r>
          </w:p>
          <w:p w:rsidR="009E07F5" w:rsidRPr="00A62BB0" w:rsidRDefault="009E07F5" w:rsidP="00D02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78" w:rsidTr="00E3551F">
        <w:tc>
          <w:tcPr>
            <w:tcW w:w="15352" w:type="dxa"/>
            <w:gridSpan w:val="4"/>
          </w:tcPr>
          <w:p w:rsidR="008C19F5" w:rsidRDefault="00CD4848" w:rsidP="00621F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354578" w:rsidRPr="00D61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  <w:p w:rsidR="00621F27" w:rsidRPr="00621F27" w:rsidRDefault="00621F27" w:rsidP="00621F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D1A" w:rsidTr="00E3551F">
        <w:tc>
          <w:tcPr>
            <w:tcW w:w="4912" w:type="dxa"/>
          </w:tcPr>
          <w:p w:rsidR="00D61D1A" w:rsidRPr="00D61D1A" w:rsidRDefault="00621F27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Согласно подпункту «</w:t>
            </w:r>
            <w:r w:rsidR="004A2A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» пункта 1 и пункту 2 части 1 статьи 2 Федерального закона от 07.05.2013</w:t>
            </w:r>
            <w:r w:rsidR="006B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№ 79-ФЗ запрещается открывать и иметь счета (вклады), хра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нить наличные денежные средства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16A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в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5C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банках, расположенных за пределами территории Российской Федерации, владеть и (или) пользоваться иностранными финансовыми инструментами        лицам, замещающим (занимающим) </w:t>
            </w:r>
            <w:r w:rsidR="004A2AFF" w:rsidRPr="004A2AFF">
              <w:rPr>
                <w:rFonts w:ascii="Times New Roman" w:hAnsi="Times New Roman" w:cs="Times New Roman"/>
                <w:sz w:val="24"/>
                <w:szCs w:val="24"/>
              </w:rPr>
              <w:t>государственные должности субъектов Российской Федерации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а также их супругам и несовершеннолетним детям.</w:t>
            </w:r>
          </w:p>
          <w:p w:rsidR="00D61D1A" w:rsidRPr="00A62BB0" w:rsidRDefault="00D61D1A" w:rsidP="00FE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2077AD" w:rsidRPr="00D0201D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  <w:r w:rsidRPr="00D020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</w:t>
            </w:r>
            <w:r w:rsidR="000C1DEE" w:rsidRPr="00D0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7AD" w:rsidRPr="00D0201D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>Статьи 2 и 4 Федерального закона от 07.05.2013 № 79-ФЗ</w:t>
            </w:r>
            <w:r w:rsidR="000C1DEE" w:rsidRPr="00D02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D1A" w:rsidRPr="00D0201D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>Статья 7 Федеральног</w:t>
            </w:r>
            <w:r w:rsidR="007541A0">
              <w:rPr>
                <w:rFonts w:ascii="Times New Roman" w:hAnsi="Times New Roman" w:cs="Times New Roman"/>
                <w:sz w:val="24"/>
                <w:szCs w:val="24"/>
              </w:rPr>
              <w:t>о закона от 03.11.2015 № 303-ФЗ;</w:t>
            </w:r>
          </w:p>
          <w:p w:rsidR="00D61D1A" w:rsidRPr="00D0201D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09.02.2018 № 18-2/10/В-877 «По вопросу заключения договоров инвестиционного страхования жизни отдельным категориям лиц, на которых распространяется запрет, предусмотренный Федеральным законом от 07.05.2013 № 79-ФЗ»</w:t>
            </w:r>
            <w:r w:rsidR="009A3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1A" w:rsidRPr="00D0201D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16.12.2020 № 18-2/10/В-12085 «О направлении информационного письма о во</w:t>
            </w:r>
            <w:r w:rsidR="00E821DC" w:rsidRPr="00D0201D">
              <w:rPr>
                <w:rFonts w:ascii="Times New Roman" w:hAnsi="Times New Roman" w:cs="Times New Roman"/>
                <w:sz w:val="24"/>
                <w:szCs w:val="24"/>
              </w:rPr>
              <w:t>зможности</w:t>
            </w:r>
            <w:r w:rsidR="008A6E75" w:rsidRPr="00D0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1DC" w:rsidRPr="00D0201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цифровых </w:t>
            </w:r>
            <w:r w:rsidRPr="00D0201D">
              <w:rPr>
                <w:rFonts w:ascii="Times New Roman" w:hAnsi="Times New Roman" w:cs="Times New Roman"/>
                <w:sz w:val="24"/>
                <w:szCs w:val="24"/>
              </w:rPr>
              <w:t>финансовых активов и цифровой валюты и владения ими отдельными категориями лиц»</w:t>
            </w:r>
            <w:r w:rsidR="00F16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1A" w:rsidRDefault="004505A9" w:rsidP="00E9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A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</w:t>
            </w:r>
            <w:r w:rsidR="00D61D1A" w:rsidRPr="00D0201D">
              <w:rPr>
                <w:rFonts w:ascii="Times New Roman" w:hAnsi="Times New Roman" w:cs="Times New Roman"/>
                <w:sz w:val="24"/>
                <w:szCs w:val="24"/>
              </w:rPr>
              <w:t xml:space="preserve"> (в вопросах и ответах), (размещены 29.09.2022 на официальном сайте Минтруда России по ссылке: </w:t>
            </w:r>
            <w:hyperlink r:id="rId9" w:history="1">
              <w:r w:rsidRPr="00376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</w:t>
              </w:r>
              <w:r w:rsidRPr="00376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/21</w:t>
              </w:r>
            </w:hyperlink>
            <w:r w:rsidR="00E92A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E07F5" w:rsidRPr="00A62BB0" w:rsidRDefault="009E07F5" w:rsidP="00E9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61D1A" w:rsidRDefault="00D61D1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указанные в подпункте «</w:t>
            </w:r>
            <w:r w:rsidR="00F9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и пункте 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2 части 1 статьи 2 Федерального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закона от 07.05.2013 </w:t>
            </w:r>
            <w:r w:rsidR="00F32E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№ 79-ФЗ, обязаны в течение трех месяцев со дня замещения гражданином 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 закрыть счета (вклады), пре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кратить хранение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наличных денежных средств и ценностей в иностранных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1DC">
              <w:rPr>
                <w:rFonts w:ascii="Times New Roman" w:hAnsi="Times New Roman" w:cs="Times New Roman"/>
                <w:sz w:val="24"/>
                <w:szCs w:val="24"/>
              </w:rPr>
              <w:t xml:space="preserve">банках, расположенных </w:t>
            </w:r>
            <w:r w:rsidRPr="00D61D1A">
              <w:rPr>
                <w:rFonts w:ascii="Times New Roman" w:hAnsi="Times New Roman" w:cs="Times New Roman"/>
                <w:sz w:val="24"/>
                <w:szCs w:val="24"/>
              </w:rPr>
              <w:t>за пределами территории Российской Федерации, и (или) осуществить отчуждение иностранных финансовых инструментов.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D1A" w:rsidRPr="00A62BB0" w:rsidRDefault="00E821DC" w:rsidP="0095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>, замещающ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выполнить 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>подлежит рассмотрению на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1A" w:rsidRPr="00D61D1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>Координационн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5189E" w:rsidRPr="0095189E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9518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54578" w:rsidTr="00E3551F">
        <w:tc>
          <w:tcPr>
            <w:tcW w:w="15352" w:type="dxa"/>
            <w:gridSpan w:val="4"/>
          </w:tcPr>
          <w:p w:rsidR="00354578" w:rsidRDefault="00CD4848" w:rsidP="00483E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="00354578" w:rsidRPr="0035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  <w:p w:rsidR="008C19F5" w:rsidRPr="00A62BB0" w:rsidRDefault="008C19F5" w:rsidP="0048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A" w:rsidTr="00E3551F">
        <w:tc>
          <w:tcPr>
            <w:tcW w:w="4912" w:type="dxa"/>
          </w:tcPr>
          <w:p w:rsidR="0073649A" w:rsidRPr="0073649A" w:rsidRDefault="00621F27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588F" w:rsidRPr="0023588F">
              <w:rPr>
                <w:rFonts w:ascii="Times New Roman" w:hAnsi="Times New Roman" w:cs="Times New Roman"/>
                <w:sz w:val="24"/>
                <w:szCs w:val="24"/>
              </w:rPr>
              <w:t>Лицо, замещающее государственную должность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обязан</w:t>
            </w:r>
            <w:r w:rsidR="00235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возникновении или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о возможности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должностных (служебных) обязанностей, которая приводит или может привести к конфликту интересов, как только об этом ему станет известно, а также принимать меры по предотвращению 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>или урегулированию конфликта интересов.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конфликтом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понимается ситуация, при которой личная прямая или косвенная заинтересованность 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329E2" w:rsidRPr="003329E2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29E2" w:rsidRPr="003329E2">
              <w:rPr>
                <w:rFonts w:ascii="Times New Roman" w:hAnsi="Times New Roman" w:cs="Times New Roman"/>
                <w:sz w:val="24"/>
                <w:szCs w:val="24"/>
              </w:rPr>
              <w:t>, замещающе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29E2" w:rsidRPr="003329E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должность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влияет или может повлиять</w:t>
            </w:r>
            <w:r w:rsidR="00A3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надлежащее, объективное и беспристрастное исполнение им 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(служебных) обязанностей                          (осуществление полномочий).</w:t>
            </w:r>
          </w:p>
          <w:p w:rsidR="0073649A" w:rsidRDefault="00797CC9" w:rsidP="0080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личной</w:t>
            </w:r>
            <w:r w:rsidR="0073649A"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заинтересованностью понимается возможность получения</w:t>
            </w:r>
            <w:r w:rsidR="0092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доходов в виде денег, иного имущества, в том числе имуществе</w:t>
            </w:r>
            <w:r w:rsidR="001A3002">
              <w:rPr>
                <w:rFonts w:ascii="Times New Roman" w:hAnsi="Times New Roman" w:cs="Times New Roman"/>
                <w:sz w:val="24"/>
                <w:szCs w:val="24"/>
              </w:rPr>
              <w:t xml:space="preserve">нных прав, услуг имущественного характера,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выполненных работ или каких-либо выгод (преимуществ) </w:t>
            </w:r>
            <w:r w:rsidR="003329E2" w:rsidRPr="003329E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329E2" w:rsidRPr="003329E2">
              <w:rPr>
                <w:rFonts w:ascii="Times New Roman" w:hAnsi="Times New Roman" w:cs="Times New Roman"/>
                <w:sz w:val="24"/>
                <w:szCs w:val="24"/>
              </w:rPr>
              <w:t>, замещающ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329E2" w:rsidRPr="003329E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должность 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="0033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которыми </w:t>
            </w:r>
            <w:r w:rsidR="00804089" w:rsidRPr="0080408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04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089" w:rsidRPr="00804089">
              <w:rPr>
                <w:rFonts w:ascii="Times New Roman" w:hAnsi="Times New Roman" w:cs="Times New Roman"/>
                <w:sz w:val="24"/>
                <w:szCs w:val="24"/>
              </w:rPr>
              <w:t>, замещающ</w:t>
            </w:r>
            <w:r w:rsidR="00804089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04089" w:rsidRPr="008040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должность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t xml:space="preserve"> и (или) лица, состоящие с ним в </w:t>
            </w:r>
            <w:r w:rsidR="00923B44" w:rsidRPr="00923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близком родстве или свойстве, связаны имущественными, корпоративными или иными близкими отношениями.</w:t>
            </w:r>
          </w:p>
          <w:p w:rsidR="00483EEE" w:rsidRPr="00A62BB0" w:rsidRDefault="00483EEE" w:rsidP="0080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775420" w:rsidRDefault="00775420" w:rsidP="003F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4</w:t>
            </w:r>
            <w:r w:rsidR="003A1D08" w:rsidRPr="003A1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75420">
              <w:rPr>
                <w:rFonts w:ascii="Times New Roman" w:hAnsi="Times New Roman" w:cs="Times New Roman"/>
                <w:sz w:val="24"/>
                <w:szCs w:val="24"/>
              </w:rPr>
              <w:t xml:space="preserve"> статьи 12.1</w:t>
            </w:r>
            <w:r w:rsidR="00E7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1504" w:rsidRPr="003F1FAF">
              <w:rPr>
                <w:rFonts w:ascii="Times New Roman" w:hAnsi="Times New Roman" w:cs="Times New Roman"/>
                <w:sz w:val="24"/>
                <w:szCs w:val="24"/>
              </w:rPr>
              <w:t>татья 11</w:t>
            </w:r>
            <w:r w:rsidR="00E7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4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="003D72A6" w:rsidRPr="003D72A6">
              <w:rPr>
                <w:rFonts w:ascii="Times New Roman" w:hAnsi="Times New Roman" w:cs="Times New Roman"/>
                <w:sz w:val="24"/>
                <w:szCs w:val="24"/>
              </w:rPr>
              <w:t xml:space="preserve">25.12.2008 </w:t>
            </w:r>
            <w:r w:rsidRPr="00775420">
              <w:rPr>
                <w:rFonts w:ascii="Times New Roman" w:hAnsi="Times New Roman" w:cs="Times New Roman"/>
                <w:sz w:val="24"/>
                <w:szCs w:val="24"/>
              </w:rPr>
              <w:t xml:space="preserve">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F99" w:rsidRDefault="00467A23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2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Забайкальского края от 03.03.2016 </w:t>
            </w:r>
            <w:r w:rsidR="0023588F" w:rsidRPr="0023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7A23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A23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лицами, замещающими государственные должности Забайкальского края, и государственными гражданскими служащими Забайкальского края, замещающими должности руководителей исполнительных органов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15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A23" w:rsidRDefault="00520F99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9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Законодательного Собрания Забайкальского края от 08.07.2021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F99">
              <w:rPr>
                <w:rFonts w:ascii="Times New Roman" w:hAnsi="Times New Roman" w:cs="Times New Roman"/>
                <w:sz w:val="24"/>
                <w:szCs w:val="24"/>
              </w:rPr>
              <w:t xml:space="preserve"> 171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0F9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сообщения Уполномоченным по правам человека в Забайкальском крае о возникновении личной заинтересованности при осуществлении своих полномочий,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4B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67A23" w:rsidRPr="0046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15.10.2012 № 18-2/10/1-2088 «Об обзоре типовых случаев конфликта интересов на государственной службе Российской Федерации и порядке их урегулирования»</w:t>
            </w:r>
            <w:r w:rsidR="00EF05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Минтруда России от 29.03.2018 № 18-0/10/П-2061 «Об Обзоре практики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конфликта интересов № 1»</w:t>
            </w:r>
            <w:r w:rsidR="00EF05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Минтруда России от 03.09.2018 № 18-0/10/П-6179 «Об Обзоре практики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конфликта интересов № 2»</w:t>
            </w:r>
            <w:r w:rsidR="00EF05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9A" w:rsidRPr="0073649A" w:rsidRDefault="0073649A" w:rsidP="00A3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Обзоры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0840">
              <w:rPr>
                <w:rFonts w:ascii="Times New Roman" w:hAnsi="Times New Roman" w:cs="Times New Roman"/>
                <w:sz w:val="24"/>
                <w:szCs w:val="24"/>
              </w:rPr>
              <w:t>фере конфликта        интересов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3–6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(размещены на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79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 ссылке: </w:t>
            </w:r>
            <w:hyperlink r:id="rId10" w:history="1">
              <w:r w:rsidR="00F771FC" w:rsidRPr="00341C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</w:t>
              </w:r>
              <w:r w:rsidR="00F771FC" w:rsidRPr="00341C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/13</w:t>
              </w:r>
            </w:hyperlink>
            <w:r w:rsidR="00EF055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C328D" w:rsidRPr="00AC328D" w:rsidRDefault="00AC328D" w:rsidP="00AC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07.09.2022 № 28-6/ООГ-1214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8D">
              <w:rPr>
                <w:rFonts w:ascii="Times New Roman" w:hAnsi="Times New Roman" w:cs="Times New Roman"/>
                <w:sz w:val="24"/>
                <w:szCs w:val="24"/>
              </w:rPr>
              <w:t>предотвращению и урегулированию конфликта интересов, в том числе в рамках закупок»</w:t>
            </w:r>
            <w:r w:rsidR="00276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49A" w:rsidRPr="00A62BB0" w:rsidRDefault="0073649A" w:rsidP="0081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73649A" w:rsidRDefault="005F3CA3" w:rsidP="00A305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</w:t>
            </w:r>
            <w:r w:rsidR="00A74193" w:rsidRPr="007B15C4">
              <w:rPr>
                <w:rFonts w:ascii="Times New Roman" w:hAnsi="Times New Roman" w:cs="Times New Roman"/>
                <w:sz w:val="24"/>
                <w:szCs w:val="24"/>
              </w:rPr>
              <w:t>подается</w:t>
            </w:r>
            <w:r w:rsidR="00797CC9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93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в форме и порядке, установленными </w:t>
            </w:r>
            <w:r w:rsidR="00B268AA" w:rsidRPr="007B15C4">
              <w:rPr>
                <w:rFonts w:ascii="Times New Roman" w:hAnsi="Times New Roman" w:cs="Times New Roman"/>
                <w:sz w:val="24"/>
                <w:szCs w:val="24"/>
              </w:rPr>
              <w:t>постановлением Губернатора Забайкальского края от 03.03.2016 № 23</w:t>
            </w:r>
            <w:r w:rsidR="00D54F1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r w:rsidR="00D54F15" w:rsidRPr="00D54F15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="00D54F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54F15" w:rsidRPr="00D54F15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человека в Забайкальском крае</w:t>
            </w:r>
            <w:r w:rsidR="00D54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4193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180" w:rsidRPr="00DA3180">
              <w:rPr>
                <w:rFonts w:ascii="Times New Roman" w:hAnsi="Times New Roman" w:cs="Times New Roman"/>
                <w:sz w:val="24"/>
                <w:szCs w:val="24"/>
              </w:rPr>
              <w:t>Губернатору Забайкальского края или лицу, временно исполняющему обязанности Губернатора Забайкальского края, либо лицу, временно исполняющему обязанности председателя Правительства Забайкальского края</w:t>
            </w:r>
            <w:r w:rsidR="00A74193" w:rsidRPr="007B1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8F7" w:rsidRPr="007B15C4" w:rsidRDefault="00A74193" w:rsidP="008268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C4">
              <w:rPr>
                <w:rFonts w:ascii="Times New Roman" w:hAnsi="Times New Roman" w:cs="Times New Roman"/>
                <w:sz w:val="24"/>
                <w:szCs w:val="24"/>
              </w:rPr>
              <w:t>Своевременным</w:t>
            </w:r>
            <w:r w:rsidR="00797CC9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C4">
              <w:rPr>
                <w:rFonts w:ascii="Times New Roman" w:hAnsi="Times New Roman" w:cs="Times New Roman"/>
                <w:sz w:val="24"/>
                <w:szCs w:val="24"/>
              </w:rPr>
              <w:t>является уведомление,</w:t>
            </w:r>
            <w:r w:rsidR="00797CC9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C4">
              <w:rPr>
                <w:rFonts w:ascii="Times New Roman" w:hAnsi="Times New Roman" w:cs="Times New Roman"/>
                <w:sz w:val="24"/>
                <w:szCs w:val="24"/>
              </w:rPr>
              <w:t>направленное</w:t>
            </w:r>
            <w:r w:rsidRPr="007B1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18A2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C4">
              <w:rPr>
                <w:rFonts w:ascii="Times New Roman" w:hAnsi="Times New Roman" w:cs="Times New Roman"/>
                <w:sz w:val="24"/>
                <w:szCs w:val="24"/>
              </w:rPr>
              <w:t>при возникновении ситуации, непосредственно</w:t>
            </w:r>
            <w:r w:rsidR="00797CC9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C4">
              <w:rPr>
                <w:rFonts w:ascii="Times New Roman" w:hAnsi="Times New Roman" w:cs="Times New Roman"/>
                <w:sz w:val="24"/>
                <w:szCs w:val="24"/>
              </w:rPr>
              <w:t>связанной       с реализацией  конкретных должностных                 (служебных) обязаннос</w:t>
            </w:r>
            <w:r w:rsidR="002C6343" w:rsidRPr="007B15C4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7B15C4">
              <w:rPr>
                <w:rFonts w:ascii="Times New Roman" w:hAnsi="Times New Roman" w:cs="Times New Roman"/>
                <w:sz w:val="24"/>
                <w:szCs w:val="24"/>
              </w:rPr>
              <w:t>, а также с возникновением (возможностью возникновения) правоотношений</w:t>
            </w:r>
            <w:r w:rsidR="008268F7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когда </w:t>
            </w:r>
            <w:r w:rsidR="008C793D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лицо, замещающее государственную должность </w:t>
            </w:r>
            <w:r w:rsidR="008268F7" w:rsidRPr="007B15C4">
              <w:rPr>
                <w:rFonts w:ascii="Times New Roman" w:hAnsi="Times New Roman" w:cs="Times New Roman"/>
                <w:sz w:val="24"/>
                <w:szCs w:val="24"/>
              </w:rPr>
              <w:t>оказал</w:t>
            </w:r>
            <w:r w:rsidR="00DA3180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8268F7" w:rsidRPr="007B15C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непосредственного             принятия решения.</w:t>
            </w:r>
          </w:p>
          <w:p w:rsidR="00BA70BC" w:rsidRPr="00BA70BC" w:rsidRDefault="00BA70BC" w:rsidP="00BA70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BC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A70BC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человека в Забайкальском крае направляет уведомление в порядке, установленном постановлением Законодательного Собрания Забайкальского края от 08.07.2021 № 171, Председателю Законодательного Собрания Забайкальского края в срок не позднее пяти рабочих дней со дня, когда </w:t>
            </w:r>
            <w:r w:rsidRPr="00BA7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Уполномоченному </w:t>
            </w:r>
            <w:r w:rsidR="00AD65B5" w:rsidRPr="00AD65B5">
              <w:rPr>
                <w:rFonts w:ascii="Times New Roman" w:hAnsi="Times New Roman" w:cs="Times New Roman"/>
                <w:sz w:val="24"/>
                <w:szCs w:val="24"/>
              </w:rPr>
              <w:t xml:space="preserve">по правам человека в Забайкальском крае </w:t>
            </w:r>
            <w:r w:rsidRPr="00BA70BC">
              <w:rPr>
                <w:rFonts w:ascii="Times New Roman" w:hAnsi="Times New Roman" w:cs="Times New Roman"/>
                <w:sz w:val="24"/>
                <w:szCs w:val="24"/>
              </w:rPr>
              <w:t>стало известно о возникновении личной заинтересованности при осуществлении своих полномочий.</w:t>
            </w:r>
          </w:p>
          <w:p w:rsidR="00BA70BC" w:rsidRDefault="00374007" w:rsidP="00EE7C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07">
              <w:rPr>
                <w:rFonts w:ascii="Times New Roman" w:hAnsi="Times New Roman" w:cs="Times New Roman"/>
                <w:sz w:val="24"/>
                <w:szCs w:val="24"/>
              </w:rPr>
              <w:t xml:space="preserve">Лицо, замещающее государственную должность должно своевременно   принять исчерпывающие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37400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и урегулированию  конфликта интересов.</w:t>
            </w:r>
          </w:p>
          <w:p w:rsidR="00374007" w:rsidRPr="00A62BB0" w:rsidRDefault="00374007" w:rsidP="00EE7C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9F" w:rsidTr="00E3551F">
        <w:tc>
          <w:tcPr>
            <w:tcW w:w="15352" w:type="dxa"/>
            <w:gridSpan w:val="4"/>
          </w:tcPr>
          <w:p w:rsidR="002D0C9F" w:rsidRDefault="00CD4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2D0C9F" w:rsidRPr="002D0C9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уведомления о склонении к совершению коррупционного правонарушения</w:t>
            </w:r>
          </w:p>
          <w:p w:rsidR="008C19F5" w:rsidRPr="00621F27" w:rsidRDefault="008C1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C9F" w:rsidTr="00E3551F">
        <w:tc>
          <w:tcPr>
            <w:tcW w:w="4912" w:type="dxa"/>
          </w:tcPr>
          <w:p w:rsidR="002D0C9F" w:rsidRPr="00A62BB0" w:rsidRDefault="00621F27" w:rsidP="00AD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432C" w:rsidRPr="003D432C">
              <w:rPr>
                <w:rFonts w:ascii="Times New Roman" w:hAnsi="Times New Roman" w:cs="Times New Roman"/>
                <w:sz w:val="24"/>
                <w:szCs w:val="24"/>
              </w:rPr>
              <w:t>Лицо, замещающее государственную должность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уведомлять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D08" w:rsidRPr="003A1D08">
              <w:rPr>
                <w:rFonts w:ascii="Times New Roman" w:hAnsi="Times New Roman" w:cs="Times New Roman"/>
                <w:sz w:val="24"/>
                <w:szCs w:val="24"/>
              </w:rPr>
              <w:t xml:space="preserve">органы прокуратуры </w:t>
            </w:r>
            <w:r w:rsidR="003A1D08" w:rsidRPr="005B2775">
              <w:rPr>
                <w:rFonts w:ascii="Times New Roman" w:hAnsi="Times New Roman" w:cs="Times New Roman"/>
                <w:sz w:val="24"/>
                <w:szCs w:val="24"/>
              </w:rPr>
              <w:t>или другие государственные органы</w:t>
            </w:r>
            <w:r w:rsidR="003A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случаях непосредственного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нему каких-либо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к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злоупотреблению</w:t>
            </w:r>
            <w:r w:rsidR="003D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служебным положением, даче или получению взятки, злоупотреблению</w:t>
            </w:r>
            <w:r w:rsidR="003D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полномочиями</w:t>
            </w:r>
            <w:r w:rsidR="0025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либо иному незаконному использованию своего должностного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5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вопреки законным</w:t>
            </w:r>
            <w:r w:rsidR="003D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      </w:r>
            <w:r w:rsidR="003A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D08" w:rsidRPr="003A1D08">
              <w:rPr>
                <w:rFonts w:ascii="Times New Roman" w:hAnsi="Times New Roman" w:cs="Times New Roman"/>
                <w:sz w:val="24"/>
                <w:szCs w:val="24"/>
              </w:rPr>
              <w:t>в срок не позднее пяти дней со дня соответствующего обращения</w:t>
            </w:r>
            <w:r w:rsidR="002D0C9F" w:rsidRPr="002D0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9" w:type="dxa"/>
          </w:tcPr>
          <w:p w:rsidR="003A1D08" w:rsidRPr="003A1D08" w:rsidRDefault="003A1D08" w:rsidP="00E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  <w:r w:rsidR="0000434A" w:rsidRPr="000043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0434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статьи 12</w:t>
            </w:r>
            <w:r w:rsidRPr="004B1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0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="003D72A6" w:rsidRPr="003D72A6">
              <w:rPr>
                <w:rFonts w:ascii="Times New Roman" w:hAnsi="Times New Roman" w:cs="Times New Roman"/>
                <w:sz w:val="24"/>
                <w:szCs w:val="24"/>
              </w:rPr>
              <w:t xml:space="preserve">25.12.2008 </w:t>
            </w: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№ 273-ФЗ;</w:t>
            </w:r>
          </w:p>
          <w:p w:rsidR="003A1D08" w:rsidRDefault="00EC5AAB" w:rsidP="00E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A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12</w:t>
            </w:r>
            <w:r w:rsidRPr="00EC5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E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AAB">
              <w:rPr>
                <w:rFonts w:ascii="Times New Roman" w:hAnsi="Times New Roman" w:cs="Times New Roman"/>
                <w:sz w:val="24"/>
                <w:szCs w:val="24"/>
              </w:rPr>
              <w:t xml:space="preserve">Закона Забайкальского края от 25.07.2008 </w:t>
            </w:r>
            <w:r w:rsidR="001961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00EA">
              <w:rPr>
                <w:rFonts w:ascii="Times New Roman" w:hAnsi="Times New Roman" w:cs="Times New Roman"/>
                <w:sz w:val="24"/>
                <w:szCs w:val="24"/>
              </w:rPr>
              <w:t xml:space="preserve"> 18-ЗЗК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AAB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 в Забайкальском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1D08" w:rsidRDefault="003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9F" w:rsidRPr="00A62BB0" w:rsidRDefault="002D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C09C1" w:rsidRPr="001961F0" w:rsidRDefault="001961F0" w:rsidP="00CC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61F0">
              <w:rPr>
                <w:rFonts w:ascii="Times New Roman" w:hAnsi="Times New Roman" w:cs="Times New Roman"/>
                <w:sz w:val="24"/>
                <w:szCs w:val="24"/>
              </w:rPr>
              <w:t>ицо, замещающ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1961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09C1" w:rsidRPr="001961F0">
              <w:rPr>
                <w:rFonts w:ascii="Times New Roman" w:hAnsi="Times New Roman" w:cs="Times New Roman"/>
                <w:sz w:val="24"/>
                <w:szCs w:val="24"/>
              </w:rPr>
              <w:t>ведомление подает</w:t>
            </w:r>
            <w:r w:rsidRPr="00196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9C1" w:rsidRPr="001961F0">
              <w:rPr>
                <w:rFonts w:ascii="Times New Roman" w:hAnsi="Times New Roman" w:cs="Times New Roman"/>
                <w:sz w:val="24"/>
                <w:szCs w:val="24"/>
              </w:rPr>
              <w:t>в органы прокуратуры или другие государственные органы</w:t>
            </w:r>
            <w:r w:rsidR="001513E0" w:rsidRPr="001961F0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сообщает о его направлении с указанием информации, </w:t>
            </w:r>
            <w:r w:rsidR="001021E9" w:rsidRPr="001021E9">
              <w:rPr>
                <w:rFonts w:ascii="Times New Roman" w:hAnsi="Times New Roman" w:cs="Times New Roman"/>
                <w:sz w:val="24"/>
                <w:szCs w:val="24"/>
              </w:rPr>
              <w:t xml:space="preserve">о дате, месте и времени обращения в целях склонения к совершению коррупционных правонарушений, о лице, обратившемся с указанной целью, о способе и об обстоятельствах склонения к совершению коррупционных правонарушений, а также о содержании такого </w:t>
            </w:r>
            <w:r w:rsidR="00146689" w:rsidRPr="0014668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645" w:rsidRPr="00A73645">
              <w:rPr>
                <w:rFonts w:ascii="Times New Roman" w:hAnsi="Times New Roman" w:cs="Times New Roman"/>
                <w:sz w:val="24"/>
                <w:szCs w:val="24"/>
              </w:rPr>
              <w:t>в Департамент по вопросам противодействия коррупции Забайкальского края</w:t>
            </w:r>
            <w:r w:rsidRPr="00196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3AA" w:rsidRPr="00B102D5" w:rsidRDefault="006B33AA" w:rsidP="00CC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лицом, замещающим государственную должность, о факте обращения в целях склонения к совершению коррупционных правонарушений составляется в письменном виде в произвольной форме и должно содержать информацию о дате, месте и времени обращения в целях </w:t>
            </w:r>
            <w:r w:rsidRPr="00B1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 к совершению коррупционных правонарушений, о лице, обратившемся с указанной целью, о способе и об обстоятельствах склонения к совершению коррупционных правонарушений, а также о содержании такого обращения.</w:t>
            </w:r>
          </w:p>
          <w:p w:rsidR="002D0C9F" w:rsidRPr="00A62BB0" w:rsidRDefault="002D0C9F" w:rsidP="00F9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A5" w:rsidTr="00E3551F">
        <w:tc>
          <w:tcPr>
            <w:tcW w:w="15352" w:type="dxa"/>
            <w:gridSpan w:val="4"/>
          </w:tcPr>
          <w:p w:rsidR="002007A5" w:rsidRDefault="00CD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6. </w:t>
            </w:r>
            <w:r w:rsidR="002007A5" w:rsidRPr="00BB2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ограничений, связанных с получением подарка</w:t>
            </w:r>
          </w:p>
          <w:p w:rsidR="008C19F5" w:rsidRPr="00621F27" w:rsidRDefault="008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9F" w:rsidTr="00E3551F">
        <w:tc>
          <w:tcPr>
            <w:tcW w:w="4912" w:type="dxa"/>
          </w:tcPr>
          <w:p w:rsidR="002D0C9F" w:rsidRPr="00A62BB0" w:rsidRDefault="00621F27" w:rsidP="004D3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32CD" w:rsidRPr="003E32CD">
              <w:rPr>
                <w:rFonts w:ascii="Times New Roman" w:hAnsi="Times New Roman" w:cs="Times New Roman"/>
                <w:sz w:val="24"/>
                <w:szCs w:val="24"/>
              </w:rPr>
              <w:t>Лицо, замещающее государственную должность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не вправе получать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от физических и юридических лиц в связи с выполнением служебных (должностных)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вознаграждения (ссуды, денежное и иное вознаграждение, услуги, оплату развлечений, 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транспортных расходов) и подарки, за исключением подарков,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007A5" w:rsidRPr="003E32CD">
              <w:rPr>
                <w:rFonts w:ascii="Times New Roman" w:hAnsi="Times New Roman" w:cs="Times New Roman"/>
                <w:sz w:val="24"/>
                <w:szCs w:val="24"/>
              </w:rPr>
              <w:t>протокольными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3E32CD">
              <w:rPr>
                <w:rFonts w:ascii="Times New Roman" w:hAnsi="Times New Roman" w:cs="Times New Roman"/>
                <w:sz w:val="24"/>
                <w:szCs w:val="24"/>
              </w:rPr>
              <w:t>мероприятиями, служебными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командировками и другими официальными мероприятиями, участие в которых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 w:rsidR="00AD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им служебных (должностных) обязанностей. О случаях получения подарка в связи с участием в названных мероприятиях и служебных командировках </w:t>
            </w:r>
            <w:r w:rsidR="004D3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32CD" w:rsidRPr="003E32CD">
              <w:rPr>
                <w:rFonts w:ascii="Times New Roman" w:hAnsi="Times New Roman" w:cs="Times New Roman"/>
                <w:sz w:val="24"/>
                <w:szCs w:val="24"/>
              </w:rPr>
              <w:t>ицо, замещающее государственную должность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обязан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07A5"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уведомлять в установленном порядке.</w:t>
            </w:r>
          </w:p>
        </w:tc>
        <w:tc>
          <w:tcPr>
            <w:tcW w:w="5969" w:type="dxa"/>
          </w:tcPr>
          <w:p w:rsidR="002007A5" w:rsidRDefault="002007A5" w:rsidP="0040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Подпункт 7 части 3 статьи 12</w:t>
            </w:r>
            <w:r w:rsidRPr="004B1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7A5" w:rsidRDefault="002007A5" w:rsidP="0040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09.01.2014 № 10</w:t>
            </w:r>
            <w:r w:rsidR="00CD0E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4F9" w:rsidRDefault="00C454F9" w:rsidP="00C45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Забайкальского края от 29.05.2015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0ECE"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EC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B11D3" w:rsidRDefault="00400769" w:rsidP="0040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Забайкальского края от 16.02.2015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076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76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сообщении лицами, замещающими государственные должности Забайкальского края в государственных органах Забайкальского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7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83B" w:rsidRDefault="00DC783B" w:rsidP="0040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Минтруда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5190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вопросам, связанным с применением Типового </w:t>
            </w:r>
            <w:r w:rsidRPr="0068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6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7A5" w:rsidRPr="002007A5" w:rsidRDefault="002007A5" w:rsidP="0040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01.12.2017 № 18-0/10/В-9496 «О запрете дарить и получать подарки»</w:t>
            </w:r>
            <w:r w:rsidR="00314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4B7B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«По отдельным вопросам, связанным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B7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связано с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исполнением 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F5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3E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5">
              <w:rPr>
                <w:rFonts w:ascii="Times New Roman" w:hAnsi="Times New Roman" w:cs="Times New Roman"/>
                <w:sz w:val="24"/>
                <w:szCs w:val="24"/>
              </w:rPr>
              <w:t>(должностных) обязанностей, сдаче и оценке подарка, реализации (выкупе) и зачислении средств, вырученных от его реализации, утвержденного             постановлением Правительства Российской Федерации от 09.01.2014 № 10»</w:t>
            </w:r>
            <w:r w:rsidR="00E54B7B" w:rsidRPr="00E54B7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11" w:history="1">
              <w:r w:rsidR="00F11AFF" w:rsidRPr="00B618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https://mintrud.gov.ru/ministry/programms/anticorruption/9/18</w:t>
              </w:r>
            </w:hyperlink>
            <w:r w:rsidR="00E54B7B" w:rsidRPr="00E54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15F" w:rsidRPr="00A62BB0" w:rsidRDefault="000D015F" w:rsidP="00F57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2D0C9F" w:rsidRPr="00876D63" w:rsidRDefault="002007A5" w:rsidP="00400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  <w:r w:rsidR="00EB5F14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лица, замещающего государственную должность Забайкальского края в Правительстве Забайкальского края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по установленной форме не </w:t>
            </w:r>
            <w:r w:rsidR="00400D42" w:rsidRPr="00876D63">
              <w:rPr>
                <w:rFonts w:ascii="Times New Roman" w:hAnsi="Times New Roman" w:cs="Times New Roman"/>
                <w:sz w:val="24"/>
                <w:szCs w:val="24"/>
              </w:rPr>
              <w:t>позднее 3 рабочих дней со дня получения подарка</w:t>
            </w:r>
            <w:r w:rsidR="0031772F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42B7C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делами Губернатора Забайкальского</w:t>
            </w:r>
            <w:r w:rsidR="00687E43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042B7C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Губернатора Забайкальского</w:t>
            </w:r>
            <w:r w:rsidR="00687E43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7A5" w:rsidRPr="00876D63" w:rsidRDefault="002007A5" w:rsidP="00400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400D42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="00400D42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получен во время служебной командировки, уведомление              представляется не позднее 3 рабочих дней со дня возвращения</w:t>
            </w:r>
            <w:r w:rsidR="00005510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из         служебной командировки.</w:t>
            </w:r>
          </w:p>
          <w:p w:rsidR="00331ABA" w:rsidRPr="00876D63" w:rsidRDefault="00331ABA" w:rsidP="0000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К уведомлению необходимо прилагать</w:t>
            </w:r>
            <w:r w:rsidR="00005510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005510"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наличии) документы,            подтверждающие стоимость подарка (кассовый чек, товарный чек, иной       документ об оплате (приобретении) подарка).</w:t>
            </w:r>
          </w:p>
          <w:p w:rsidR="00A87C64" w:rsidRPr="00A87C64" w:rsidRDefault="00334C47" w:rsidP="00A8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 xml:space="preserve">Подарок, полученный лицом, замещающим государственную должность Забайкальского края, независимо от его стоимости подлежит передаче на хранение должностному лицу </w:t>
            </w:r>
            <w:r w:rsidR="00057A03" w:rsidRPr="00876D63">
              <w:rPr>
                <w:rFonts w:ascii="Times New Roman" w:hAnsi="Times New Roman" w:cs="Times New Roman"/>
                <w:sz w:val="24"/>
                <w:szCs w:val="24"/>
              </w:rPr>
              <w:t>Администрации Губернатора Забайкальского края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t>, которое принимает его на хранение по акту приема-</w:t>
            </w:r>
            <w:r w:rsidRPr="0087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не позднее 5 рабочих дней со дня регистрации уведомления в соответствующем журнале регистрации.</w:t>
            </w:r>
            <w:r w:rsidR="00A87C64" w:rsidRPr="00A87C6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      </w:r>
          </w:p>
          <w:p w:rsidR="00A8610E" w:rsidRPr="00A8610E" w:rsidRDefault="00A8610E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E">
              <w:rPr>
                <w:rFonts w:ascii="Times New Roman" w:hAnsi="Times New Roman" w:cs="Times New Roman"/>
                <w:sz w:val="24"/>
                <w:szCs w:val="24"/>
              </w:rPr>
      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государственную должность Забайкальского края, получившее 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10E" w:rsidRPr="00A8610E" w:rsidRDefault="00A8610E" w:rsidP="00A8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E">
              <w:rPr>
                <w:rFonts w:ascii="Times New Roman" w:hAnsi="Times New Roman" w:cs="Times New Roman"/>
                <w:sz w:val="24"/>
                <w:szCs w:val="24"/>
              </w:rPr>
              <w:t>Подарок возвращается сдавшему его лицу, замещающему государственную должность Забайкальского края, по акту приема-передачи в случае, если его стоимость не превышает 3 тысяч рублей.</w:t>
            </w:r>
          </w:p>
          <w:p w:rsidR="00BB2AEF" w:rsidRPr="00BB2AEF" w:rsidRDefault="00BB2AEF" w:rsidP="00BB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AEF">
              <w:rPr>
                <w:rFonts w:ascii="Times New Roman" w:hAnsi="Times New Roman" w:cs="Times New Roman"/>
                <w:sz w:val="24"/>
                <w:szCs w:val="24"/>
              </w:rPr>
              <w:t>, замещающ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BB2AE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B2AE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2AEF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по правам человека в Забайкальском крае, Уполномоченного по защите прав предпринимателей в Забайкальском крае, Уполномоченного по правам ребенка в Забайкальском крае, председателя Избирательной комиссии </w:t>
            </w:r>
            <w:r w:rsidRPr="00BB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края, заместителя председателя Избирательной комиссии Забайкальского края, секретаря Избирательной комиссии Забайкальского края, членов Избирательной комиссии Забайкальского края, работающих на постоянной (штатной) основе, председателя Контрольно-счетной палаты Забайкальского края, заместителя председателя Контрольно-счетной палаты Забайкальского края и аудиторов Контрольно-счетной палаты Забайкальского края, обязано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государственный орган Забайкальского края, в котором он замещает соответствующую должность</w:t>
            </w:r>
          </w:p>
          <w:p w:rsidR="00334C47" w:rsidRDefault="00C454F9" w:rsidP="00D5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F9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</w:t>
            </w:r>
            <w:r w:rsidR="00D52B99">
              <w:t xml:space="preserve"> </w:t>
            </w:r>
            <w:r w:rsidR="00D52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B99" w:rsidRPr="00D52B99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D52B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2B99" w:rsidRPr="00D52B99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Забайкальского края от 16.02.2015 </w:t>
            </w:r>
            <w:r w:rsidR="00D52B99">
              <w:rPr>
                <w:rFonts w:ascii="Times New Roman" w:hAnsi="Times New Roman" w:cs="Times New Roman"/>
                <w:sz w:val="24"/>
                <w:szCs w:val="24"/>
              </w:rPr>
              <w:t>№ 14 «</w:t>
            </w:r>
            <w:r w:rsidR="00D52B99" w:rsidRPr="00D52B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сообщении лицами, замещающими государственные должности Забайкальского края в государственных органах Забайкальского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  <w:r w:rsidR="00D52B99" w:rsidRPr="00D52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сдаче и оценке подарка, реализации (выкупе) и зачислении средств, вырученных от его реализации</w:t>
            </w:r>
            <w:r w:rsidR="00D52B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1967" w:rsidRPr="00A62BB0" w:rsidRDefault="00ED1967" w:rsidP="00D5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2B7C" w:rsidTr="00042B7C">
        <w:tc>
          <w:tcPr>
            <w:tcW w:w="15352" w:type="dxa"/>
            <w:gridSpan w:val="4"/>
          </w:tcPr>
          <w:p w:rsidR="00042B7C" w:rsidRDefault="00CD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7. </w:t>
            </w:r>
            <w:r w:rsidR="00042B7C" w:rsidRPr="00C4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Запрет на осуществление предпринимательской деятельности</w:t>
            </w:r>
          </w:p>
          <w:p w:rsidR="008C19F5" w:rsidRPr="00C452FB" w:rsidRDefault="008C1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C3" w:rsidTr="00E3551F">
        <w:tc>
          <w:tcPr>
            <w:tcW w:w="4912" w:type="dxa"/>
          </w:tcPr>
          <w:p w:rsidR="00331ABA" w:rsidRPr="00331ABA" w:rsidRDefault="00621F27" w:rsidP="0015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1D08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Лицо, замещающее государственную должность не вправе заниматься 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деятельностью        лично</w:t>
            </w:r>
            <w:r w:rsidR="00E31D08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31D08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>через доверенных лиц, участвовать в управлении коммерческой      или</w:t>
            </w:r>
            <w:r w:rsidR="00E31D08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организацией, за исключ</w:t>
            </w:r>
            <w:r w:rsidR="005D2F67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ением случаев, установленных 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пунктами </w:t>
            </w:r>
            <w:r w:rsidR="005D2F67" w:rsidRPr="00712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0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2F67" w:rsidRPr="00712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7E" w:rsidRPr="007128B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05F4D" w:rsidRPr="00E743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5D2F67" w:rsidRPr="00712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2F67" w:rsidRPr="007128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D2F67" w:rsidRPr="007128B5">
              <w:rPr>
                <w:rFonts w:ascii="Times New Roman" w:hAnsi="Times New Roman" w:cs="Times New Roman"/>
                <w:sz w:val="24"/>
                <w:szCs w:val="24"/>
              </w:rPr>
              <w:t>от 25.12.2008 № 273-ФЗ</w:t>
            </w:r>
            <w:r w:rsidR="00331ABA" w:rsidRPr="00712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622" w:rsidRPr="005C2622" w:rsidRDefault="00F10273" w:rsidP="0015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3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абзацу третьему пункта 1 </w:t>
            </w:r>
            <w:r w:rsidR="00173749" w:rsidRPr="00173749">
              <w:rPr>
                <w:rFonts w:ascii="Times New Roman" w:hAnsi="Times New Roman" w:cs="Times New Roman"/>
                <w:sz w:val="24"/>
                <w:szCs w:val="24"/>
              </w:rPr>
              <w:t>статьи 2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="0017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A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74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деятельностью является самостоятельн</w:t>
            </w:r>
            <w:r w:rsidR="008F5276">
              <w:rPr>
                <w:rFonts w:ascii="Times New Roman" w:hAnsi="Times New Roman" w:cs="Times New Roman"/>
                <w:sz w:val="24"/>
                <w:szCs w:val="24"/>
              </w:rPr>
              <w:t>ая, осуществляемая</w:t>
            </w:r>
            <w:r w:rsidR="005C262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4B34">
              <w:rPr>
                <w:rFonts w:ascii="Times New Roman" w:hAnsi="Times New Roman" w:cs="Times New Roman"/>
                <w:sz w:val="24"/>
                <w:szCs w:val="24"/>
              </w:rPr>
              <w:t xml:space="preserve"> свой риск деятельность, направленная на</w:t>
            </w:r>
            <w:r w:rsidR="005C2622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>стематическое получение прибыли от пользования</w:t>
            </w:r>
            <w:r w:rsidR="0017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17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8F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>товаров, выполнения работ или оказания услуг.</w:t>
            </w:r>
          </w:p>
          <w:p w:rsidR="005F4D4D" w:rsidRPr="00A62BB0" w:rsidRDefault="005F4D4D" w:rsidP="005C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E31D08" w:rsidRDefault="00936B7E" w:rsidP="00E3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</w:t>
            </w:r>
            <w:r w:rsidR="00E31D08" w:rsidRPr="00E31D08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D08" w:rsidRPr="00E3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55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="00E31E55" w:rsidRPr="00E31E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E31E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31D08" w:rsidRPr="00E31D08">
              <w:rPr>
                <w:rFonts w:ascii="Times New Roman" w:hAnsi="Times New Roman" w:cs="Times New Roman"/>
                <w:sz w:val="24"/>
                <w:szCs w:val="24"/>
              </w:rPr>
              <w:t>статьи 12</w:t>
            </w:r>
            <w:r w:rsidR="00E31D08" w:rsidRPr="00E31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E3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D08" w:rsidRPr="00E31D0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="005D2F67" w:rsidRPr="005D2F67">
              <w:rPr>
                <w:rFonts w:ascii="Times New Roman" w:hAnsi="Times New Roman" w:cs="Times New Roman"/>
                <w:sz w:val="24"/>
                <w:szCs w:val="24"/>
              </w:rPr>
              <w:t xml:space="preserve">25.12.2008 </w:t>
            </w:r>
            <w:r w:rsidR="00E31D08" w:rsidRPr="00E31D08">
              <w:rPr>
                <w:rFonts w:ascii="Times New Roman" w:hAnsi="Times New Roman" w:cs="Times New Roman"/>
                <w:sz w:val="24"/>
                <w:szCs w:val="24"/>
              </w:rPr>
              <w:t>№ 273-ФЗ;</w:t>
            </w:r>
          </w:p>
          <w:p w:rsidR="00331ABA" w:rsidRPr="00331ABA" w:rsidRDefault="00331ABA" w:rsidP="00364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30.03.2020 № 18-2/ООГ-562 «Об отнесении к предпринимательской деятельности сдачи государственным служащим в аренду (внаем) принадлежащего ему нежилого помещения»</w:t>
            </w:r>
            <w:r w:rsidR="00364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AC3" w:rsidRPr="00A62BB0" w:rsidRDefault="00331ABA" w:rsidP="005F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BA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19.04.2021 № 28-6/10/В-4623 «О направлении Разъяснений по вопросу возможности применения отдельными категориями лиц специального</w:t>
            </w:r>
            <w:r w:rsidR="005C2622" w:rsidRPr="005C262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режима «Налог на профессиональный доход»</w:t>
            </w:r>
            <w:r w:rsidR="0085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1" w:type="dxa"/>
            <w:gridSpan w:val="2"/>
          </w:tcPr>
          <w:p w:rsidR="00D86AC3" w:rsidRDefault="006F3F0B" w:rsidP="006F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944">
              <w:rPr>
                <w:rFonts w:ascii="Times New Roman" w:hAnsi="Times New Roman" w:cs="Times New Roman"/>
                <w:sz w:val="24"/>
                <w:szCs w:val="24"/>
              </w:rPr>
              <w:t xml:space="preserve">ри назначении </w:t>
            </w:r>
            <w:r w:rsidRPr="006F3F0B">
              <w:rPr>
                <w:rFonts w:ascii="Times New Roman" w:hAnsi="Times New Roman" w:cs="Times New Roman"/>
                <w:sz w:val="24"/>
                <w:szCs w:val="24"/>
              </w:rPr>
              <w:t>на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F3F0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9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гражданин обязан инициировать процедуру выхода из состава учредителей юридического лица путем подачи соответствующего</w:t>
            </w:r>
            <w:r w:rsidR="0009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09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331ABA">
              <w:rPr>
                <w:rFonts w:ascii="Times New Roman" w:hAnsi="Times New Roman" w:cs="Times New Roman"/>
                <w:sz w:val="24"/>
                <w:szCs w:val="24"/>
              </w:rPr>
              <w:t>в регистрирующий орган или единый регистрационный центр по месту жительства,</w:t>
            </w:r>
            <w:r w:rsidR="0009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F2696B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09764A" w:rsidRPr="00F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F2696B">
              <w:rPr>
                <w:rFonts w:ascii="Times New Roman" w:hAnsi="Times New Roman" w:cs="Times New Roman"/>
                <w:sz w:val="24"/>
                <w:szCs w:val="24"/>
              </w:rPr>
              <w:t>меры к</w:t>
            </w:r>
            <w:r w:rsidR="0009764A" w:rsidRPr="00F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BA" w:rsidRPr="00F2696B">
              <w:rPr>
                <w:rFonts w:ascii="Times New Roman" w:hAnsi="Times New Roman" w:cs="Times New Roman"/>
                <w:sz w:val="24"/>
                <w:szCs w:val="24"/>
              </w:rPr>
              <w:t>отчуждению либо передаче в доверительное управление своей доли в уставном капитале.</w:t>
            </w:r>
          </w:p>
          <w:p w:rsidR="001A47B8" w:rsidRPr="00A62BB0" w:rsidRDefault="001A47B8" w:rsidP="006F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4D" w:rsidTr="005F4D4D">
        <w:tc>
          <w:tcPr>
            <w:tcW w:w="15352" w:type="dxa"/>
            <w:gridSpan w:val="4"/>
          </w:tcPr>
          <w:p w:rsidR="005F4D4D" w:rsidRPr="005F4D4D" w:rsidRDefault="00CD4848" w:rsidP="005F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="005F4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5F4D4D" w:rsidRPr="005F4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</w:t>
            </w:r>
            <w:r w:rsidR="005F4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</w:t>
            </w:r>
            <w:r w:rsidR="005F4D4D" w:rsidRPr="005F4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безвозмездной основе в управлении некоммерческой организацией</w:t>
            </w:r>
          </w:p>
          <w:p w:rsidR="005F4D4D" w:rsidRDefault="005F4D4D" w:rsidP="005F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4D" w:rsidTr="00E3551F">
        <w:tc>
          <w:tcPr>
            <w:tcW w:w="4912" w:type="dxa"/>
          </w:tcPr>
          <w:p w:rsidR="00956745" w:rsidRPr="00956745" w:rsidRDefault="004D5768" w:rsidP="00956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4D4D" w:rsidRPr="005F4D4D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государственные должности, вправе участвовать на безвозмездной основе в управлении некоммерческой организацией с предварительным уведомлением </w:t>
            </w:r>
            <w:r w:rsidR="008A4099">
              <w:rPr>
                <w:rFonts w:ascii="Times New Roman" w:hAnsi="Times New Roman" w:cs="Times New Roman"/>
                <w:sz w:val="24"/>
                <w:szCs w:val="24"/>
              </w:rPr>
              <w:t>Губернатора Забайкальского края</w:t>
            </w:r>
            <w:r w:rsidR="003E19BC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 w:rsidR="008047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3E19BC">
              <w:rPr>
                <w:rFonts w:ascii="Times New Roman" w:hAnsi="Times New Roman" w:cs="Times New Roman"/>
                <w:sz w:val="24"/>
                <w:szCs w:val="24"/>
              </w:rPr>
              <w:t>не требуется в случае</w:t>
            </w:r>
            <w:r w:rsidR="008A4099" w:rsidRPr="008A409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управлении политической </w:t>
            </w:r>
            <w:r w:rsidR="008A4099" w:rsidRPr="008A4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      </w:r>
            <w:r w:rsidR="00956745">
              <w:rPr>
                <w:rFonts w:ascii="Times New Roman" w:hAnsi="Times New Roman" w:cs="Times New Roman"/>
                <w:sz w:val="24"/>
                <w:szCs w:val="24"/>
              </w:rPr>
              <w:t>, иных</w:t>
            </w:r>
            <w:r w:rsidR="00956745" w:rsidRPr="00956745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80474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956745" w:rsidRPr="00956745">
              <w:rPr>
                <w:rFonts w:ascii="Times New Roman" w:hAnsi="Times New Roman" w:cs="Times New Roman"/>
                <w:sz w:val="24"/>
                <w:szCs w:val="24"/>
              </w:rPr>
              <w:t>, предусмотренны</w:t>
            </w:r>
            <w:r w:rsidR="009567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6745" w:rsidRPr="009567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федеральными законами</w:t>
            </w:r>
            <w:r w:rsidR="00956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D4D" w:rsidRPr="007128B5" w:rsidRDefault="005F4D4D" w:rsidP="00956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866EDD" w:rsidRPr="00326753" w:rsidRDefault="00866EDD" w:rsidP="00B43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 части 3</w:t>
            </w:r>
            <w:r w:rsidRPr="00866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2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12</w:t>
            </w:r>
            <w:r w:rsidR="00326753" w:rsidRPr="003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326753" w:rsidRP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</w:t>
            </w:r>
            <w:r w:rsidR="00326753" w:rsidRPr="00E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25.12.2008</w:t>
            </w:r>
            <w:r w:rsidR="00326753" w:rsidRP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273-ФЗ «О противодействии коррупции»</w:t>
            </w:r>
            <w:r w:rsidR="0032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38FA" w:rsidRPr="00B438FA" w:rsidRDefault="00B438FA" w:rsidP="00B43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8FA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38F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438FA">
              <w:rPr>
                <w:rFonts w:ascii="Times New Roman" w:hAnsi="Times New Roman" w:cs="Times New Roman"/>
                <w:sz w:val="24"/>
                <w:szCs w:val="24"/>
              </w:rPr>
              <w:t xml:space="preserve"> Закона Забайкальского края от 25.07.2008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5369">
              <w:rPr>
                <w:rFonts w:ascii="Times New Roman" w:hAnsi="Times New Roman" w:cs="Times New Roman"/>
                <w:sz w:val="24"/>
                <w:szCs w:val="24"/>
              </w:rPr>
              <w:t xml:space="preserve"> 18-ЗЗК</w:t>
            </w:r>
            <w:r w:rsidRPr="00B438FA">
              <w:rPr>
                <w:rFonts w:ascii="Times New Roman" w:hAnsi="Times New Roman" w:cs="Times New Roman"/>
                <w:sz w:val="24"/>
                <w:szCs w:val="24"/>
              </w:rPr>
              <w:t xml:space="preserve"> «О противодействии коррупции в Забайкальском крае»</w:t>
            </w:r>
            <w:r w:rsidR="0077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D4D" w:rsidRDefault="005F4D4D" w:rsidP="00E3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5F4D4D" w:rsidRDefault="00DA4BF9" w:rsidP="006F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F9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государственные должности, не позднее чем за десять рабочих дней до предполагаемой даты начала участия в управлении некоммерческой организацией направляют Губернатору Забайкальского края уведомление о намерении участвовать на безвозмездной основе в </w:t>
            </w:r>
            <w:r w:rsidRPr="00DA4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управлении некоммерческой организацией на бумажном носителе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законом </w:t>
            </w:r>
            <w:r w:rsidRPr="00DA4BF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C80A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6F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A59" w:rsidRPr="00C80A59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C8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A59" w:rsidRPr="00C80A59">
              <w:rPr>
                <w:rFonts w:ascii="Times New Roman" w:hAnsi="Times New Roman" w:cs="Times New Roman"/>
                <w:sz w:val="24"/>
                <w:szCs w:val="24"/>
              </w:rPr>
              <w:t>к Закону Забайкальского края</w:t>
            </w:r>
            <w:r w:rsidR="00277B23" w:rsidRPr="00277B23">
              <w:rPr>
                <w:rFonts w:ascii="Times New Roman" w:hAnsi="Times New Roman" w:cs="Times New Roman"/>
                <w:sz w:val="24"/>
                <w:szCs w:val="24"/>
              </w:rPr>
              <w:t xml:space="preserve"> от 25.07.2008 № 18-ЗЗК</w:t>
            </w:r>
            <w:r w:rsidR="00277B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4BF9" w:rsidRPr="00DA4BF9" w:rsidRDefault="00DA4BF9" w:rsidP="00DA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F9">
              <w:rPr>
                <w:rFonts w:ascii="Times New Roman" w:hAnsi="Times New Roman" w:cs="Times New Roman"/>
                <w:sz w:val="24"/>
                <w:szCs w:val="24"/>
              </w:rPr>
              <w:t>К уведомлению прилагаются копии учредительных документов некоммерческой организации, в управлении которой предполагается участие.</w:t>
            </w:r>
          </w:p>
          <w:p w:rsidR="00DA4BF9" w:rsidRDefault="00DA4BF9" w:rsidP="006F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в адрес Губернатора Забайкальского края уведомления и приложенные к ним документы поступают </w:t>
            </w:r>
            <w:r w:rsidR="006B1382" w:rsidRPr="006B13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000F" w:rsidRPr="006A000F">
              <w:rPr>
                <w:rFonts w:ascii="Times New Roman" w:hAnsi="Times New Roman" w:cs="Times New Roman"/>
                <w:sz w:val="24"/>
                <w:szCs w:val="24"/>
              </w:rPr>
              <w:t>Департамент по вопросам противодействия коррупции Забайкальского края</w:t>
            </w:r>
            <w:r w:rsidR="006B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768" w:rsidRDefault="004D5768" w:rsidP="006F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FB" w:rsidTr="002A0466">
        <w:tc>
          <w:tcPr>
            <w:tcW w:w="15352" w:type="dxa"/>
            <w:gridSpan w:val="4"/>
          </w:tcPr>
          <w:p w:rsidR="00C452FB" w:rsidRDefault="00CD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9. </w:t>
            </w:r>
            <w:r w:rsidR="00C452FB" w:rsidRPr="008F5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    </w:r>
          </w:p>
          <w:p w:rsidR="008C19F5" w:rsidRPr="008F5276" w:rsidRDefault="008C1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351" w:rsidTr="00E3551F">
        <w:tc>
          <w:tcPr>
            <w:tcW w:w="4912" w:type="dxa"/>
          </w:tcPr>
          <w:p w:rsidR="00B95351" w:rsidRPr="00A62BB0" w:rsidRDefault="00566695" w:rsidP="004E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7E6F" w:rsidRPr="00517E6F">
              <w:rPr>
                <w:rFonts w:ascii="Times New Roman" w:hAnsi="Times New Roman" w:cs="Times New Roman"/>
                <w:sz w:val="24"/>
                <w:szCs w:val="24"/>
              </w:rPr>
              <w:t>Лицо, замещающее государственную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517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</w:t>
            </w:r>
            <w:r w:rsidR="004E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доверительное</w:t>
            </w:r>
            <w:r w:rsidR="008F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управление принадлежащие ему ценные бумаги (доли участия, паи в уставных (складочных) капиталах организаций), в случае если владение ими приводит или может</w:t>
            </w:r>
            <w:r w:rsidR="00B9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51" w:rsidRPr="00B95351"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интересов.</w:t>
            </w:r>
          </w:p>
        </w:tc>
        <w:tc>
          <w:tcPr>
            <w:tcW w:w="5969" w:type="dxa"/>
          </w:tcPr>
          <w:p w:rsidR="00B95351" w:rsidRPr="00B95351" w:rsidRDefault="00B95351" w:rsidP="00B0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4E740A">
              <w:rPr>
                <w:rFonts w:ascii="Times New Roman" w:hAnsi="Times New Roman" w:cs="Times New Roman"/>
                <w:sz w:val="24"/>
                <w:szCs w:val="24"/>
              </w:rPr>
              <w:t xml:space="preserve"> 7 статьи 11, часть 1 статьи 12</w:t>
            </w:r>
            <w:r w:rsidRPr="004E74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953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</w:t>
            </w:r>
            <w:r w:rsidR="00517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26D" w:rsidRPr="00D1326D" w:rsidRDefault="00D1326D" w:rsidP="00B0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11.04.2018 № 18-2/10/В-2575 «Об исключении нарушения запретов, установленных антикоррупционным законодательством для отдельных категорий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лицам индивидуального инвестиционного счета» (документ фактически утратил силу в части, касающейся заполнения справки о доходах, расходах,</w:t>
            </w:r>
            <w:r w:rsidR="00B05562"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и обязательствах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  <w:hyperlink r:id="rId12">
              <w:r w:rsidRPr="00B055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(письмо</w:t>
              </w:r>
            </w:hyperlink>
            <w:r w:rsidRPr="00B0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Минтруда России от 24.12.2018 № 18-2/10/В-10446).</w:t>
            </w:r>
          </w:p>
          <w:p w:rsidR="00D1326D" w:rsidRPr="00A62BB0" w:rsidRDefault="00D1326D" w:rsidP="00B9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1326D" w:rsidRPr="00D1326D" w:rsidRDefault="00F16BCE" w:rsidP="00E5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E">
              <w:rPr>
                <w:rFonts w:ascii="Times New Roman" w:hAnsi="Times New Roman" w:cs="Times New Roman"/>
                <w:sz w:val="24"/>
                <w:szCs w:val="24"/>
              </w:rPr>
              <w:t>Лицо, замещающее государственную должность</w:t>
            </w:r>
            <w:r w:rsidR="005666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6D"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 обязан</w:t>
            </w:r>
            <w:r w:rsidR="00DA31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26D" w:rsidRPr="00D132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5351" w:rsidRDefault="00D1326D" w:rsidP="00E5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1) передавать в доверительное управление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гражданским </w:t>
            </w:r>
            <w:r w:rsidR="000A0711">
              <w:rPr>
                <w:rFonts w:ascii="Times New Roman" w:hAnsi="Times New Roman" w:cs="Times New Roman"/>
                <w:sz w:val="24"/>
                <w:szCs w:val="24"/>
              </w:rPr>
              <w:t>законодательством принадлежащие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ценны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(доли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участия,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паи в уставных (складочных) капиталах организаций),      в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71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если владение ими приводит или может привести к конфликту интересов;</w:t>
            </w:r>
          </w:p>
          <w:p w:rsidR="00E569F7" w:rsidRPr="00E569F7" w:rsidRDefault="00D1326D" w:rsidP="00E5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в доверительное 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       управление сообщать (в письменной форме в виде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уведомления),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только станет известно, о возникновении личной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заинтересованности при исполнении должностных (служебных)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которая приводит или может привести к конфликту интересов в связи с владением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ценными 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>бумагами (долями участия, паями в уставных (складочных)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капиталах организаций), </w:t>
            </w:r>
            <w:r w:rsidR="00F1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69F7" w:rsidRPr="00E569F7">
              <w:rPr>
                <w:rFonts w:ascii="Times New Roman" w:hAnsi="Times New Roman" w:cs="Times New Roman"/>
                <w:sz w:val="24"/>
                <w:szCs w:val="24"/>
              </w:rPr>
              <w:t>Губернатору Забайкальского края или лицу, временно исполняющему обязанности Губернатора Забайкальского края, либо лицу, временно исполняющему обязанности председателя Правительства Забайкальского края.</w:t>
            </w:r>
          </w:p>
          <w:p w:rsidR="00D1326D" w:rsidRPr="00566695" w:rsidRDefault="00D1326D" w:rsidP="00D1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D7F" w:rsidRDefault="00A52D7F" w:rsidP="00CD4848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D7F" w:rsidRDefault="00A52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7BF9" w:rsidRPr="00CD4848" w:rsidRDefault="00A77BF9" w:rsidP="00CD48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</w:t>
      </w:r>
    </w:p>
    <w:p w:rsidR="00A77BF9" w:rsidRPr="00CD4848" w:rsidRDefault="00A77BF9" w:rsidP="00CD4848">
      <w:pPr>
        <w:widowControl w:val="0"/>
        <w:spacing w:before="43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п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раво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ых 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ктов, орга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низ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ацио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но-распорядител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ьн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</w:t>
      </w:r>
      <w:r w:rsidRPr="00CD484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 и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ин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формац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CD484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тод</w:t>
      </w:r>
      <w:r w:rsidRPr="00CD48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</w:t>
      </w:r>
      <w:r w:rsidRPr="00CD4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ких</w:t>
      </w:r>
      <w:r w:rsidRPr="00CD484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D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материалов</w:t>
      </w:r>
    </w:p>
    <w:p w:rsidR="00A77BF9" w:rsidRPr="00A77BF9" w:rsidRDefault="00A77BF9" w:rsidP="00CD4848">
      <w:pPr>
        <w:spacing w:after="53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C3C" w:rsidRDefault="00303C3C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25.12.2008 № 273-ФЗ «О противодействии коррупции».</w:t>
      </w:r>
    </w:p>
    <w:p w:rsidR="00303C3C" w:rsidRDefault="00303C3C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03.12.2012 № 230-ФЗ «О контроле за соответствием расходов лиц, замещающих государственные должности, и иных лиц их доходам».</w:t>
      </w:r>
    </w:p>
    <w:p w:rsidR="00303C3C" w:rsidRDefault="00303C3C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A77BF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Pr="00A77BF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77BF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07.05.2013</w:t>
      </w:r>
      <w:r w:rsidRPr="00A77BF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7BF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7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A77BF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апрете</w:t>
      </w:r>
      <w:r w:rsidRPr="00A77BF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7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A77BF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атегориям</w:t>
      </w:r>
      <w:r w:rsidRPr="00A77BF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77BF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77BF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77BF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A77BF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вклады),</w:t>
      </w:r>
      <w:r w:rsidRPr="00A77BF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нал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ежные</w:t>
      </w:r>
      <w:r w:rsidRPr="00A77B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A77B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B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77B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х,</w:t>
      </w:r>
      <w:r w:rsidRPr="00A77B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тории</w:t>
      </w:r>
      <w:r w:rsidRPr="00A77B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A77B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7B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</w:t>
      </w:r>
      <w:r w:rsidRPr="00A77B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(и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финансовыми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ентам</w:t>
      </w:r>
      <w:r w:rsidRPr="00A77B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C3C" w:rsidRDefault="00303C3C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03.11.2015 №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303-ФЗ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отдель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кты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A7E" w:rsidRDefault="00685A7E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Pr="00A77B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A77B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02.04.2013</w:t>
      </w:r>
      <w:r w:rsidRPr="00A77B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7B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</w:t>
      </w:r>
      <w:r w:rsidRPr="00A77BF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A77B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77B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акона </w:t>
      </w:r>
      <w:r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 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 л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должност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иных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C0A" w:rsidRDefault="00DD0C0A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856C3" w:rsidRDefault="00F856C3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77B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</w:t>
      </w:r>
      <w:r w:rsidRPr="00A77B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A77B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A77B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77B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29.12.2022</w:t>
      </w:r>
      <w:r w:rsidRPr="00A77B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7B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968</w:t>
      </w:r>
      <w:r w:rsidRPr="00A77B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77B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остях</w:t>
      </w:r>
      <w:r w:rsidRPr="00A77B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сполнения</w:t>
      </w:r>
      <w:r w:rsidRPr="00A77B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остей,</w:t>
      </w:r>
      <w:r w:rsidRPr="00A77B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B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ичений и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ретов в обл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водейств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торыми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иями граждан в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спец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во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77B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27AD" w:rsidRDefault="00A8610E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>
        <w:r w:rsidR="007427AD" w:rsidRPr="00A77B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</w:t>
        </w:r>
        <w:r w:rsidR="007427AD" w:rsidRPr="00A77BF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с</w:t>
        </w:r>
        <w:r w:rsidR="007427AD" w:rsidRPr="00A77B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тановлен</w:t>
        </w:r>
        <w:r w:rsidR="007427AD" w:rsidRPr="00A77BF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и</w:t>
        </w:r>
        <w:r w:rsidR="007427AD" w:rsidRPr="00A77B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</w:t>
        </w:r>
        <w:r w:rsidR="007427AD" w:rsidRPr="00A77BF9">
          <w:rPr>
            <w:rFonts w:ascii="Times New Roman" w:eastAsia="Times New Roman" w:hAnsi="Times New Roman" w:cs="Times New Roman"/>
            <w:color w:val="000000"/>
            <w:spacing w:val="41"/>
            <w:sz w:val="24"/>
            <w:szCs w:val="24"/>
            <w:lang w:eastAsia="ru-RU"/>
          </w:rPr>
          <w:t xml:space="preserve"> </w:t>
        </w:r>
      </w:hyperlink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="007427AD" w:rsidRPr="00A77B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7427AD" w:rsidRPr="00A77B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427AD" w:rsidRPr="00A77B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7427AD"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01.2014</w:t>
      </w:r>
      <w:r w:rsidR="007427AD" w:rsidRPr="00A77B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427AD" w:rsidRPr="00A77B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427AD" w:rsidRPr="00A77BF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427AD" w:rsidRPr="00A77B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7427AD"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одарка</w:t>
      </w:r>
      <w:r w:rsidR="007427AD" w:rsidRPr="00A77B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427AD" w:rsidRPr="00A77BF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427AD" w:rsidRPr="00A77B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кольными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ятиями,</w:t>
      </w:r>
      <w:r w:rsidR="007427AD" w:rsidRPr="00A77B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7427AD"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командировками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7427AD"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427AD"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="007427AD"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427AD" w:rsidRPr="00A77B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оторых</w:t>
      </w:r>
      <w:r w:rsidR="007427AD" w:rsidRPr="00A77B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="007427AD"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427AD" w:rsidRPr="00A77B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7427AD" w:rsidRPr="00A77B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7427AD"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7427AD" w:rsidRPr="00A77B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427AD" w:rsidRPr="00A77B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27AD" w:rsidRPr="00A77B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рка,</w:t>
      </w:r>
      <w:r w:rsidR="007427AD" w:rsidRPr="00A77B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ц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па) и 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ачислен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ср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дств, вы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7427AD"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7427AD"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его ре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427AD"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427AD"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="007427AD"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="007427AD"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4CC" w:rsidRDefault="007174CC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Забайкальского края от 25.07.2008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1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18-ЗЗК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1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 в Забайкальском крае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E4FED" w:rsidRDefault="004E4FED" w:rsidP="00114B85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Забайкальского края от 10.06.2013 № 830-ЗЗК «О некоторых вопросах осуществления контроля за соответствием расходов лиц, замещающих государственные должности Забайкальского края, и иных лиц их доходам».</w:t>
      </w:r>
    </w:p>
    <w:p w:rsidR="007174CC" w:rsidRDefault="007174CC" w:rsidP="00114B85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40"/>
          <w:tab w:val="left" w:pos="1504"/>
          <w:tab w:val="left" w:pos="3194"/>
          <w:tab w:val="left" w:pos="4113"/>
          <w:tab w:val="left" w:pos="4643"/>
        </w:tabs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Губернатора Забайкальского края от 19.06.2013 № 38 «Об утверждении Положения о представлении гражданами, претендующими на замещение государственных должностей Забайкальского края, сведений о доходах, об имуществе и обязательствах имущественного характера и лицами, замещающими государственные должности Забайкальского края, сведений о доходах, расходах, об имуществе и обязательствах имущественного характера»</w:t>
      </w:r>
      <w:r w:rsidR="00F0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4CC" w:rsidRDefault="004E4FED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Губернатора Забайкальского края от 29.07.2013 № 47 «Об осуществлении контроля за соответствием расходов лиц, замещающих государственные должности Забайкальского края, расходов их супруг (супругов) и несовершеннолетних детей их доходам» (вместе с «Порядком принятия решения об осуществлении контроля за соответствием расходов лиц, замещающих государственные должности Забайкальского края, а также расходов их супруг (супругов) и несовершеннолетних детей их доходам»)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AA1" w:rsidRPr="0049160D" w:rsidRDefault="009A6AA1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A23">
        <w:rPr>
          <w:rFonts w:ascii="Times New Roman" w:hAnsi="Times New Roman" w:cs="Times New Roman"/>
          <w:sz w:val="24"/>
          <w:szCs w:val="24"/>
        </w:rPr>
        <w:t xml:space="preserve">Постановление Губернатора Забайкальского края от 03.03.2016 </w:t>
      </w:r>
      <w:r w:rsidRPr="0023588F">
        <w:rPr>
          <w:rFonts w:ascii="Times New Roman" w:hAnsi="Times New Roman" w:cs="Times New Roman"/>
          <w:sz w:val="24"/>
          <w:szCs w:val="24"/>
        </w:rPr>
        <w:t>№</w:t>
      </w:r>
      <w:r w:rsidRPr="00467A23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A23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государственные должности Забайкальского края, и государственными гражданскими служащими Забайкальского края, замещающими должности руководителей исполнительных органов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160D" w:rsidRPr="009A6AA1" w:rsidRDefault="0049160D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ECE">
        <w:rPr>
          <w:rFonts w:ascii="Times New Roman" w:hAnsi="Times New Roman" w:cs="Times New Roman"/>
          <w:sz w:val="24"/>
          <w:szCs w:val="24"/>
        </w:rPr>
        <w:t xml:space="preserve">Постановление Губернатора Забайкальского края 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0ECE">
        <w:rPr>
          <w:rFonts w:ascii="Times New Roman" w:hAnsi="Times New Roman" w:cs="Times New Roman"/>
          <w:sz w:val="24"/>
          <w:szCs w:val="24"/>
        </w:rPr>
        <w:t xml:space="preserve"> 56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0ECE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</w:r>
      <w:r w:rsidRPr="00CD0ECE">
        <w:rPr>
          <w:rFonts w:ascii="Times New Roman" w:hAnsi="Times New Roman" w:cs="Times New Roman"/>
          <w:sz w:val="24"/>
          <w:szCs w:val="24"/>
        </w:rPr>
        <w:lastRenderedPageBreak/>
        <w:t>(выкупе) и зачислении средств, вырученных от его реализации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A6AA1" w:rsidRDefault="00CA47FD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Губернатора Забайкальского края от 16.02.2015 № 14 «Об утверждении Положения о сообщении лицами, замещающими государственные должности Забайкальского края в государственных органах Забайкальского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203904" w:rsidRDefault="00203904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Законодательного Собрания Забайкальского края от 08.07.2021 № 171 «Об утверждении Порядка сообщения Уполномоченным по правам человека в Забайкальском крае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7427AD" w:rsidRDefault="007427AD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A77BF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77BF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77BF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27.05.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</w:t>
      </w:r>
      <w:r w:rsidRPr="00A77BF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7BF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579</w:t>
      </w:r>
      <w:r w:rsidRPr="00A77B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8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Pr="00A77BF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BF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A77BF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A77BF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proofErr w:type="spellStart"/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екредитн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ансовы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77B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A77B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 w:rsidRPr="00A77B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77B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A77B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77B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Pr="00A77B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77B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A77B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B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77BF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7BF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расхода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7BF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77BF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ательствах</w:t>
      </w:r>
      <w:r w:rsidRPr="00A77BF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77B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77BF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7BF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BF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77BF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A77BF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A77BF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77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запол</w:t>
      </w:r>
      <w:r w:rsidRPr="00A77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B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A77B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A77B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A7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0D59" w:rsidRDefault="00270D59" w:rsidP="00867D45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</w:t>
      </w:r>
      <w:r w:rsidR="00C7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для использования в ходе декларационной кампании, подготавливаемые Минтрудом России ежегодно в рамках организации и проведения декларационной кампании</w:t>
      </w:r>
      <w:r w:rsidR="003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366" w:rsidRPr="003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(размещены на официальном сайте Минтруда России в подразделе «Методические материалы» раздела «Противодействие коррупции»)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CE6" w:rsidRDefault="00C02CE6" w:rsidP="00867D45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проведению анализа сведений о доходах, расходах, об имуществе и обязательствах имущественного характера (размещены на официальном сайте Минтруда России по ссылке: </w:t>
      </w:r>
      <w:hyperlink r:id="rId14" w:history="1">
        <w:r w:rsidRPr="00C02CE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https://mintrud.gov.ru/ministry/programms/anticorruption/9/12</w:t>
        </w:r>
      </w:hyperlink>
      <w:r w:rsidRPr="00C02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A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D45" w:rsidRPr="00867D45" w:rsidRDefault="00867D45" w:rsidP="00867D45">
      <w:pPr>
        <w:pStyle w:val="a6"/>
        <w:numPr>
          <w:ilvl w:val="0"/>
          <w:numId w:val="1"/>
        </w:numPr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 (в вопросах и ответах), (размещены 29.09.2022 на официальном сайте Минтруда России по ссылке: </w:t>
      </w:r>
      <w:hyperlink r:id="rId15" w:history="1">
        <w:r w:rsidR="00360056" w:rsidRPr="00501D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https://mintrud.gov.ru/ministry/programms/anticorruption/9/21</w:t>
        </w:r>
      </w:hyperlink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7D45" w:rsidRPr="00867D45" w:rsidRDefault="00867D45" w:rsidP="00867D45">
      <w:pPr>
        <w:pStyle w:val="a6"/>
        <w:numPr>
          <w:ilvl w:val="0"/>
          <w:numId w:val="1"/>
        </w:numPr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материалы, касающиеся возможности приобретения государственными гражданскими служащими Российской Федерации ценных бумаг в собственность (в вопросах и ответах), (размещены на официальном сайте Минтруда России по ссылке: https://mintrud.gov.ru/ministry/programms/anticorruption/9/21).</w:t>
      </w:r>
    </w:p>
    <w:p w:rsidR="00867D45" w:rsidRPr="00867D45" w:rsidRDefault="00867D45" w:rsidP="00867D45">
      <w:pPr>
        <w:pStyle w:val="a6"/>
        <w:numPr>
          <w:ilvl w:val="0"/>
          <w:numId w:val="1"/>
        </w:numPr>
        <w:spacing w:after="0" w:line="240" w:lineRule="auto"/>
        <w:ind w:left="0" w:firstLine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Обзоры практики </w:t>
      </w:r>
      <w:proofErr w:type="spellStart"/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конфликта интересов №№ 3–6 (размещены на сайте Минтруда России по  ссылке: https://mintrud.gov.ru/ministry/programms/anticorruption/9/13).</w:t>
      </w:r>
    </w:p>
    <w:p w:rsidR="00867D45" w:rsidRPr="00867D45" w:rsidRDefault="00867D45" w:rsidP="00867D45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(размещен на сайте Минтруда России по ссылке: </w:t>
      </w:r>
      <w:hyperlink r:id="rId16" w:history="1">
        <w:r w:rsidR="00360056" w:rsidRPr="00501D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https://mintrud.gov.ru/ministry/programms/anticorruption/9/24</w:t>
        </w:r>
      </w:hyperlink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28A5" w:rsidRPr="00FB28A5" w:rsidRDefault="00FB28A5" w:rsidP="00867D45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Минтруда России от 21.03.2023 № 28-6/10/П-2161 «О направлении Инструктивно-методических материалов (вместе с «Инструктивно-методическими материалами по вопросам реализации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r w:rsidR="00FA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военной операции»).</w:t>
      </w:r>
    </w:p>
    <w:p w:rsidR="00FB28A5" w:rsidRPr="00FB28A5" w:rsidRDefault="00FB28A5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Минтруда России от 09.02.2018 № 18-2/10/В-877 «По вопросу заключения договоров инвестиционного страхования жизни отдельным категориям лиц, на которых распространяется запрет, предусмотренный Федеральным законом от 07.05.2013 № 79-ФЗ».</w:t>
      </w:r>
    </w:p>
    <w:p w:rsidR="00FB28A5" w:rsidRDefault="00FB28A5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Минтруда России от 16.12.2020 № 18-2/10/В-12085 «О направлении информационного письма о возможности приобретения цифровых финансовых активов и цифровой валюты и владения ими отдельными категориями лиц»</w:t>
      </w:r>
      <w:r w:rsidR="00FA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28A5" w:rsidRDefault="00FB28A5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Письмо Минтруда России от 15.10.2012 № 18-2/10/1-2088 «Об обзоре типовых случаев конфликта интересов на государственной службе Российской Федерации и порядке их урегулирования»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28A5" w:rsidRDefault="00FB28A5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Минтруда России от 29.03.2018 № 18-0/10/П-2061 «Об Обзоре практики </w:t>
      </w:r>
      <w:proofErr w:type="spellStart"/>
      <w:r w:rsidRPr="003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33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конфликта интересов № 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D98" w:rsidRPr="00965D98" w:rsidRDefault="00965D98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Минтруда России от 03.09.2018 № 18-0/10/П-6179 «Об Обзоре практики </w:t>
      </w:r>
      <w:proofErr w:type="spellStart"/>
      <w:r w:rsidRPr="0096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96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конфликта интересов № 2»</w:t>
      </w:r>
      <w:r w:rsidR="00A5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D98" w:rsidRDefault="00965D98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Минтруда России от 07.09.2022 № 28-6/ООГ-1214 «О принятии мер по предотвращению и урегулированию конфликта интересов, в том числе в рамках закупок».</w:t>
      </w:r>
    </w:p>
    <w:p w:rsidR="00AC7792" w:rsidRDefault="00096B63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Минтруда России от 01.12.2017 № 18-0/10/В-9496 «О запрете дарить и получать подарки»</w:t>
      </w:r>
      <w:r w:rsidR="00AC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B63" w:rsidRPr="00096B63" w:rsidRDefault="00096B63" w:rsidP="00A5708B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Минтруда России от 30.03.2020 № 18-2/ООГ-562 «Об отнесении к предпринимательской деятельности сдачи государственным служащим в аренду (внаем) принадлежащего ему нежилого помещения».</w:t>
      </w:r>
    </w:p>
    <w:p w:rsidR="00096B63" w:rsidRPr="00096B63" w:rsidRDefault="00096B63" w:rsidP="00867D45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Минтруда России от 19.04.2021 № 28-6/10/В-4623 «О направлении Разъяснений по вопросу возможности применения отдельными категориями лиц специального налогового режима «Налог на профессиональный доход».</w:t>
      </w:r>
    </w:p>
    <w:p w:rsidR="00096B63" w:rsidRDefault="00096B63" w:rsidP="00867D45">
      <w:pPr>
        <w:pStyle w:val="a6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Минтруда России от 11.04.2018 № 18-2/10/В-2575 «Об исключении нарушения запретов, установленных антикоррупционным законодательством для отдельных категорий лиц, при открытии таким лицам индивидуального инвестиционного счета» (документ фактически утратил силу в части, касающейся заполнения справки о доходах, расходах, об имуществе и обязательствах имущественного характера </w:t>
      </w:r>
      <w:hyperlink r:id="rId17">
        <w:r w:rsidRPr="00096B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(письмо</w:t>
        </w:r>
      </w:hyperlink>
      <w:r w:rsidRPr="0009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24.12.2018 № 18-2/10/В-10446).</w:t>
      </w:r>
    </w:p>
    <w:p w:rsidR="00867D45" w:rsidRPr="00867D45" w:rsidRDefault="00867D45" w:rsidP="00867D45">
      <w:pPr>
        <w:pStyle w:val="a6"/>
        <w:numPr>
          <w:ilvl w:val="0"/>
          <w:numId w:val="1"/>
        </w:numPr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 Минтруда России «По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 ими служебных (должностных) обязанностей, сдаче и оценке подарка, реализации (выкупе) и зачислении средств, вырученных от его реализации, утвержденного</w:t>
      </w:r>
      <w:r w:rsidR="008F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09.01.2014 № 10» по ссылке: </w:t>
      </w:r>
      <w:hyperlink r:id="rId18" w:history="1">
        <w:r w:rsidR="008F2DD4" w:rsidRPr="00A3038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https://mintrud.gov.ru/ministry/programms/anticorruption/9/18</w:t>
        </w:r>
      </w:hyperlink>
      <w:r w:rsidRPr="0086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7D45" w:rsidRPr="00867D45" w:rsidRDefault="00867D45" w:rsidP="00867D45">
      <w:pPr>
        <w:widowControl w:val="0"/>
        <w:tabs>
          <w:tab w:val="left" w:pos="426"/>
        </w:tabs>
        <w:spacing w:after="0" w:line="240" w:lineRule="auto"/>
        <w:ind w:left="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67D45" w:rsidRPr="00867D45" w:rsidSect="00C1649E">
      <w:pgSz w:w="16838" w:h="11906" w:orient="landscape"/>
      <w:pgMar w:top="697" w:right="1128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CBF"/>
    <w:multiLevelType w:val="hybridMultilevel"/>
    <w:tmpl w:val="003E8D16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E37A9"/>
    <w:rsid w:val="0000020E"/>
    <w:rsid w:val="0000434A"/>
    <w:rsid w:val="00005510"/>
    <w:rsid w:val="00035E66"/>
    <w:rsid w:val="00037EFA"/>
    <w:rsid w:val="00042B7C"/>
    <w:rsid w:val="00047901"/>
    <w:rsid w:val="00055A86"/>
    <w:rsid w:val="00057A03"/>
    <w:rsid w:val="00067B14"/>
    <w:rsid w:val="000866C2"/>
    <w:rsid w:val="00096B63"/>
    <w:rsid w:val="0009764A"/>
    <w:rsid w:val="000A0711"/>
    <w:rsid w:val="000B1EB3"/>
    <w:rsid w:val="000C1DEE"/>
    <w:rsid w:val="000D015F"/>
    <w:rsid w:val="000F0E8D"/>
    <w:rsid w:val="001021E9"/>
    <w:rsid w:val="00102530"/>
    <w:rsid w:val="00114B85"/>
    <w:rsid w:val="00120366"/>
    <w:rsid w:val="00124293"/>
    <w:rsid w:val="00132458"/>
    <w:rsid w:val="00136A95"/>
    <w:rsid w:val="00145998"/>
    <w:rsid w:val="00146689"/>
    <w:rsid w:val="001513E0"/>
    <w:rsid w:val="00151F68"/>
    <w:rsid w:val="00152486"/>
    <w:rsid w:val="00164541"/>
    <w:rsid w:val="00173749"/>
    <w:rsid w:val="00192F87"/>
    <w:rsid w:val="0019602B"/>
    <w:rsid w:val="001961F0"/>
    <w:rsid w:val="001973C0"/>
    <w:rsid w:val="001A3002"/>
    <w:rsid w:val="001A3F2E"/>
    <w:rsid w:val="001A47B8"/>
    <w:rsid w:val="001E116D"/>
    <w:rsid w:val="002007A5"/>
    <w:rsid w:val="00203904"/>
    <w:rsid w:val="002077AD"/>
    <w:rsid w:val="00216628"/>
    <w:rsid w:val="00224D33"/>
    <w:rsid w:val="0023588F"/>
    <w:rsid w:val="0024376A"/>
    <w:rsid w:val="00252D4D"/>
    <w:rsid w:val="002629F6"/>
    <w:rsid w:val="002666EC"/>
    <w:rsid w:val="00270D59"/>
    <w:rsid w:val="00273B94"/>
    <w:rsid w:val="00276229"/>
    <w:rsid w:val="0027681B"/>
    <w:rsid w:val="00277B23"/>
    <w:rsid w:val="00297BE7"/>
    <w:rsid w:val="002A0466"/>
    <w:rsid w:val="002A3811"/>
    <w:rsid w:val="002A6716"/>
    <w:rsid w:val="002B7649"/>
    <w:rsid w:val="002C6343"/>
    <w:rsid w:val="002D03A5"/>
    <w:rsid w:val="002D0C9F"/>
    <w:rsid w:val="002D18A2"/>
    <w:rsid w:val="002F2A13"/>
    <w:rsid w:val="00303C3C"/>
    <w:rsid w:val="00304FC6"/>
    <w:rsid w:val="003051D4"/>
    <w:rsid w:val="003074C2"/>
    <w:rsid w:val="00307592"/>
    <w:rsid w:val="003147DE"/>
    <w:rsid w:val="0031772F"/>
    <w:rsid w:val="00324366"/>
    <w:rsid w:val="00326753"/>
    <w:rsid w:val="00331ABA"/>
    <w:rsid w:val="003329E2"/>
    <w:rsid w:val="00334C47"/>
    <w:rsid w:val="003361D7"/>
    <w:rsid w:val="00340E2C"/>
    <w:rsid w:val="00354578"/>
    <w:rsid w:val="00360056"/>
    <w:rsid w:val="003640B8"/>
    <w:rsid w:val="00370840"/>
    <w:rsid w:val="00370FFF"/>
    <w:rsid w:val="00374007"/>
    <w:rsid w:val="00376D6F"/>
    <w:rsid w:val="003777B3"/>
    <w:rsid w:val="0038197C"/>
    <w:rsid w:val="00390029"/>
    <w:rsid w:val="00395AC0"/>
    <w:rsid w:val="003A1D08"/>
    <w:rsid w:val="003A2549"/>
    <w:rsid w:val="003A51F1"/>
    <w:rsid w:val="003B3E30"/>
    <w:rsid w:val="003D0A53"/>
    <w:rsid w:val="003D432C"/>
    <w:rsid w:val="003D474D"/>
    <w:rsid w:val="003D72A6"/>
    <w:rsid w:val="003E19BC"/>
    <w:rsid w:val="003E32CD"/>
    <w:rsid w:val="003E5384"/>
    <w:rsid w:val="003F1FAF"/>
    <w:rsid w:val="00400769"/>
    <w:rsid w:val="00400D42"/>
    <w:rsid w:val="00405F89"/>
    <w:rsid w:val="0041198E"/>
    <w:rsid w:val="004141DF"/>
    <w:rsid w:val="00420AC5"/>
    <w:rsid w:val="00440C1F"/>
    <w:rsid w:val="004505A9"/>
    <w:rsid w:val="004545B6"/>
    <w:rsid w:val="00467A23"/>
    <w:rsid w:val="00467D5F"/>
    <w:rsid w:val="00483EEE"/>
    <w:rsid w:val="00485F49"/>
    <w:rsid w:val="0049160D"/>
    <w:rsid w:val="00496944"/>
    <w:rsid w:val="004A2AFF"/>
    <w:rsid w:val="004B11D3"/>
    <w:rsid w:val="004C6278"/>
    <w:rsid w:val="004C7C2D"/>
    <w:rsid w:val="004D3C40"/>
    <w:rsid w:val="004D40A2"/>
    <w:rsid w:val="004D5768"/>
    <w:rsid w:val="004E4FED"/>
    <w:rsid w:val="004E740A"/>
    <w:rsid w:val="004F3C18"/>
    <w:rsid w:val="005010AD"/>
    <w:rsid w:val="0051071E"/>
    <w:rsid w:val="005127FF"/>
    <w:rsid w:val="00515DCC"/>
    <w:rsid w:val="00517E6F"/>
    <w:rsid w:val="00520F99"/>
    <w:rsid w:val="005212E5"/>
    <w:rsid w:val="00540174"/>
    <w:rsid w:val="00544780"/>
    <w:rsid w:val="0055318D"/>
    <w:rsid w:val="00556DA0"/>
    <w:rsid w:val="00557060"/>
    <w:rsid w:val="0056355D"/>
    <w:rsid w:val="00566695"/>
    <w:rsid w:val="00573AB7"/>
    <w:rsid w:val="00574573"/>
    <w:rsid w:val="00577248"/>
    <w:rsid w:val="00580670"/>
    <w:rsid w:val="005837B9"/>
    <w:rsid w:val="00585896"/>
    <w:rsid w:val="005A6678"/>
    <w:rsid w:val="005B2775"/>
    <w:rsid w:val="005C2622"/>
    <w:rsid w:val="005C42C3"/>
    <w:rsid w:val="005D2F67"/>
    <w:rsid w:val="005D393F"/>
    <w:rsid w:val="005E0B02"/>
    <w:rsid w:val="005E0D25"/>
    <w:rsid w:val="005F0F8B"/>
    <w:rsid w:val="005F3CA3"/>
    <w:rsid w:val="005F4D4D"/>
    <w:rsid w:val="00621F27"/>
    <w:rsid w:val="00643004"/>
    <w:rsid w:val="006618F6"/>
    <w:rsid w:val="00682563"/>
    <w:rsid w:val="00685A7E"/>
    <w:rsid w:val="00687E43"/>
    <w:rsid w:val="00692D7F"/>
    <w:rsid w:val="006A000F"/>
    <w:rsid w:val="006B02A9"/>
    <w:rsid w:val="006B08E4"/>
    <w:rsid w:val="006B1382"/>
    <w:rsid w:val="006B33AA"/>
    <w:rsid w:val="006C724D"/>
    <w:rsid w:val="006C7BB4"/>
    <w:rsid w:val="006D0326"/>
    <w:rsid w:val="006D0A69"/>
    <w:rsid w:val="006F3F0B"/>
    <w:rsid w:val="007036E4"/>
    <w:rsid w:val="007128B5"/>
    <w:rsid w:val="007174CC"/>
    <w:rsid w:val="0073649A"/>
    <w:rsid w:val="007427AD"/>
    <w:rsid w:val="00751E50"/>
    <w:rsid w:val="007541A0"/>
    <w:rsid w:val="007548F3"/>
    <w:rsid w:val="0077495D"/>
    <w:rsid w:val="00775369"/>
    <w:rsid w:val="00775420"/>
    <w:rsid w:val="00781A6C"/>
    <w:rsid w:val="00795B73"/>
    <w:rsid w:val="00797CC9"/>
    <w:rsid w:val="007A55ED"/>
    <w:rsid w:val="007A6E5F"/>
    <w:rsid w:val="007B15C4"/>
    <w:rsid w:val="007B480C"/>
    <w:rsid w:val="007E1E8E"/>
    <w:rsid w:val="007E37A9"/>
    <w:rsid w:val="007E3CC4"/>
    <w:rsid w:val="00804089"/>
    <w:rsid w:val="00804740"/>
    <w:rsid w:val="00810885"/>
    <w:rsid w:val="008268F7"/>
    <w:rsid w:val="00830902"/>
    <w:rsid w:val="0083197E"/>
    <w:rsid w:val="00832D3E"/>
    <w:rsid w:val="00843415"/>
    <w:rsid w:val="00845011"/>
    <w:rsid w:val="008504CE"/>
    <w:rsid w:val="0085497D"/>
    <w:rsid w:val="00857A14"/>
    <w:rsid w:val="00866EDD"/>
    <w:rsid w:val="00867D45"/>
    <w:rsid w:val="00870502"/>
    <w:rsid w:val="00876D63"/>
    <w:rsid w:val="00890275"/>
    <w:rsid w:val="008A4099"/>
    <w:rsid w:val="008A6E75"/>
    <w:rsid w:val="008C19F5"/>
    <w:rsid w:val="008C793D"/>
    <w:rsid w:val="008D17C5"/>
    <w:rsid w:val="008D217F"/>
    <w:rsid w:val="008E5BF3"/>
    <w:rsid w:val="008F21CF"/>
    <w:rsid w:val="008F2DD4"/>
    <w:rsid w:val="008F5276"/>
    <w:rsid w:val="008F6877"/>
    <w:rsid w:val="008F7F92"/>
    <w:rsid w:val="0091396F"/>
    <w:rsid w:val="00923B44"/>
    <w:rsid w:val="00936B7E"/>
    <w:rsid w:val="0095189E"/>
    <w:rsid w:val="00956745"/>
    <w:rsid w:val="00965D98"/>
    <w:rsid w:val="00970059"/>
    <w:rsid w:val="00974ADD"/>
    <w:rsid w:val="00985AEF"/>
    <w:rsid w:val="00995D52"/>
    <w:rsid w:val="009A1964"/>
    <w:rsid w:val="009A3F76"/>
    <w:rsid w:val="009A6AA1"/>
    <w:rsid w:val="009C7141"/>
    <w:rsid w:val="009C7B6F"/>
    <w:rsid w:val="009D697E"/>
    <w:rsid w:val="009E07F5"/>
    <w:rsid w:val="009E3F3A"/>
    <w:rsid w:val="009E4F71"/>
    <w:rsid w:val="009F6676"/>
    <w:rsid w:val="009F7592"/>
    <w:rsid w:val="00A1268A"/>
    <w:rsid w:val="00A233D3"/>
    <w:rsid w:val="00A25554"/>
    <w:rsid w:val="00A305B0"/>
    <w:rsid w:val="00A332D7"/>
    <w:rsid w:val="00A33CB5"/>
    <w:rsid w:val="00A33D53"/>
    <w:rsid w:val="00A34FF5"/>
    <w:rsid w:val="00A511BC"/>
    <w:rsid w:val="00A52D7F"/>
    <w:rsid w:val="00A5708B"/>
    <w:rsid w:val="00A606DB"/>
    <w:rsid w:val="00A62BB0"/>
    <w:rsid w:val="00A65665"/>
    <w:rsid w:val="00A73645"/>
    <w:rsid w:val="00A74193"/>
    <w:rsid w:val="00A77BF9"/>
    <w:rsid w:val="00A8610E"/>
    <w:rsid w:val="00A87C64"/>
    <w:rsid w:val="00A957BE"/>
    <w:rsid w:val="00AA76FF"/>
    <w:rsid w:val="00AB7D07"/>
    <w:rsid w:val="00AC328D"/>
    <w:rsid w:val="00AC7792"/>
    <w:rsid w:val="00AD65B5"/>
    <w:rsid w:val="00AF07BC"/>
    <w:rsid w:val="00B05562"/>
    <w:rsid w:val="00B05C71"/>
    <w:rsid w:val="00B05F4D"/>
    <w:rsid w:val="00B102D5"/>
    <w:rsid w:val="00B1215A"/>
    <w:rsid w:val="00B175D7"/>
    <w:rsid w:val="00B20F96"/>
    <w:rsid w:val="00B268AA"/>
    <w:rsid w:val="00B438FA"/>
    <w:rsid w:val="00B44173"/>
    <w:rsid w:val="00B47513"/>
    <w:rsid w:val="00B62666"/>
    <w:rsid w:val="00B710ED"/>
    <w:rsid w:val="00B75BDD"/>
    <w:rsid w:val="00B77667"/>
    <w:rsid w:val="00B8516A"/>
    <w:rsid w:val="00B95351"/>
    <w:rsid w:val="00BA70BC"/>
    <w:rsid w:val="00BB22EA"/>
    <w:rsid w:val="00BB2AEF"/>
    <w:rsid w:val="00BD5B4A"/>
    <w:rsid w:val="00BE2EAB"/>
    <w:rsid w:val="00BF0B8B"/>
    <w:rsid w:val="00C01F51"/>
    <w:rsid w:val="00C02CE6"/>
    <w:rsid w:val="00C0451F"/>
    <w:rsid w:val="00C06259"/>
    <w:rsid w:val="00C068B7"/>
    <w:rsid w:val="00C121FF"/>
    <w:rsid w:val="00C1649E"/>
    <w:rsid w:val="00C21FEA"/>
    <w:rsid w:val="00C30D85"/>
    <w:rsid w:val="00C4139D"/>
    <w:rsid w:val="00C42B57"/>
    <w:rsid w:val="00C452FB"/>
    <w:rsid w:val="00C454F9"/>
    <w:rsid w:val="00C77172"/>
    <w:rsid w:val="00C80A59"/>
    <w:rsid w:val="00C917F5"/>
    <w:rsid w:val="00C9345B"/>
    <w:rsid w:val="00C96159"/>
    <w:rsid w:val="00CA47FD"/>
    <w:rsid w:val="00CB0AEE"/>
    <w:rsid w:val="00CB5A77"/>
    <w:rsid w:val="00CB5DA5"/>
    <w:rsid w:val="00CC09C1"/>
    <w:rsid w:val="00CC23FD"/>
    <w:rsid w:val="00CD0ECE"/>
    <w:rsid w:val="00CD4848"/>
    <w:rsid w:val="00CE5F3C"/>
    <w:rsid w:val="00CF781B"/>
    <w:rsid w:val="00D0201D"/>
    <w:rsid w:val="00D0622A"/>
    <w:rsid w:val="00D11388"/>
    <w:rsid w:val="00D1326D"/>
    <w:rsid w:val="00D2719F"/>
    <w:rsid w:val="00D324F5"/>
    <w:rsid w:val="00D4121B"/>
    <w:rsid w:val="00D50123"/>
    <w:rsid w:val="00D52B99"/>
    <w:rsid w:val="00D54F15"/>
    <w:rsid w:val="00D56AA9"/>
    <w:rsid w:val="00D61D1A"/>
    <w:rsid w:val="00D6310D"/>
    <w:rsid w:val="00D82394"/>
    <w:rsid w:val="00D86AC3"/>
    <w:rsid w:val="00D96FC8"/>
    <w:rsid w:val="00DA3180"/>
    <w:rsid w:val="00DA44ED"/>
    <w:rsid w:val="00DA4BF9"/>
    <w:rsid w:val="00DC783B"/>
    <w:rsid w:val="00DD0C0A"/>
    <w:rsid w:val="00DD3D6E"/>
    <w:rsid w:val="00DE272E"/>
    <w:rsid w:val="00DE4B34"/>
    <w:rsid w:val="00DE69D1"/>
    <w:rsid w:val="00DE73F3"/>
    <w:rsid w:val="00DF1039"/>
    <w:rsid w:val="00E07589"/>
    <w:rsid w:val="00E145F6"/>
    <w:rsid w:val="00E2081F"/>
    <w:rsid w:val="00E22E7A"/>
    <w:rsid w:val="00E31D08"/>
    <w:rsid w:val="00E31E55"/>
    <w:rsid w:val="00E3551F"/>
    <w:rsid w:val="00E500EA"/>
    <w:rsid w:val="00E54B7B"/>
    <w:rsid w:val="00E5648D"/>
    <w:rsid w:val="00E569F7"/>
    <w:rsid w:val="00E56DD1"/>
    <w:rsid w:val="00E60B24"/>
    <w:rsid w:val="00E708F0"/>
    <w:rsid w:val="00E71504"/>
    <w:rsid w:val="00E7436F"/>
    <w:rsid w:val="00E75435"/>
    <w:rsid w:val="00E821DC"/>
    <w:rsid w:val="00E8264F"/>
    <w:rsid w:val="00E82A10"/>
    <w:rsid w:val="00E84C26"/>
    <w:rsid w:val="00E92AE9"/>
    <w:rsid w:val="00E93001"/>
    <w:rsid w:val="00EA605D"/>
    <w:rsid w:val="00EB5F14"/>
    <w:rsid w:val="00EC5478"/>
    <w:rsid w:val="00EC5AAB"/>
    <w:rsid w:val="00EC6E4D"/>
    <w:rsid w:val="00EC7E24"/>
    <w:rsid w:val="00ED1967"/>
    <w:rsid w:val="00EE547B"/>
    <w:rsid w:val="00EE7C74"/>
    <w:rsid w:val="00EE7CDD"/>
    <w:rsid w:val="00EF0557"/>
    <w:rsid w:val="00EF74F6"/>
    <w:rsid w:val="00F05241"/>
    <w:rsid w:val="00F10273"/>
    <w:rsid w:val="00F11AFF"/>
    <w:rsid w:val="00F12B68"/>
    <w:rsid w:val="00F16BCE"/>
    <w:rsid w:val="00F16E31"/>
    <w:rsid w:val="00F2696B"/>
    <w:rsid w:val="00F27498"/>
    <w:rsid w:val="00F31C91"/>
    <w:rsid w:val="00F32EEA"/>
    <w:rsid w:val="00F5467E"/>
    <w:rsid w:val="00F576B4"/>
    <w:rsid w:val="00F70D99"/>
    <w:rsid w:val="00F76DA0"/>
    <w:rsid w:val="00F771FC"/>
    <w:rsid w:val="00F81D5B"/>
    <w:rsid w:val="00F856C3"/>
    <w:rsid w:val="00F91422"/>
    <w:rsid w:val="00F95B37"/>
    <w:rsid w:val="00F95BB3"/>
    <w:rsid w:val="00F97308"/>
    <w:rsid w:val="00FA3905"/>
    <w:rsid w:val="00FB1934"/>
    <w:rsid w:val="00FB28A5"/>
    <w:rsid w:val="00FC0969"/>
    <w:rsid w:val="00FE17C5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2D7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77BF9"/>
  </w:style>
  <w:style w:type="character" w:styleId="a5">
    <w:name w:val="FollowedHyperlink"/>
    <w:basedOn w:val="a0"/>
    <w:uiPriority w:val="99"/>
    <w:semiHidden/>
    <w:unhideWhenUsed/>
    <w:rsid w:val="0013245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03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2D7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77BF9"/>
  </w:style>
  <w:style w:type="character" w:styleId="a5">
    <w:name w:val="FollowedHyperlink"/>
    <w:basedOn w:val="a0"/>
    <w:uiPriority w:val="99"/>
    <w:semiHidden/>
    <w:unhideWhenUsed/>
    <w:rsid w:val="0013245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03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4" TargetMode="External"/><Relationship Id="rId13" Type="http://schemas.openxmlformats.org/officeDocument/2006/relationships/hyperlink" Target="consultantplus://offline/ref=FDD762346430BB02F659BE72A13BFFF0DA78B031B07C20D0FE2E5556CDY0H4L" TargetMode="External"/><Relationship Id="rId18" Type="http://schemas.openxmlformats.org/officeDocument/2006/relationships/hyperlink" Target="https://mintrud.gov.ru/ministry/programms/anticorruption/9/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trud.gov.ru/ministry/programms/anticorruption/9/21" TargetMode="External"/><Relationship Id="rId12" Type="http://schemas.openxmlformats.org/officeDocument/2006/relationships/hyperlink" Target="consultantplus://offline/ref=91DB162717B3563BA1DC2C8933B2810C8A934332D45D00480CF0FA56040B38AE4A8FC3689EE19B63D67CCAB4E0AFB66A23E7A2C7173EDDF1DCN4P" TargetMode="External"/><Relationship Id="rId17" Type="http://schemas.openxmlformats.org/officeDocument/2006/relationships/hyperlink" Target="consultantplus://offline/ref=91DB162717B3563BA1DC2C8933B2810C8A934332D45D00480CF0FA56040B38AE4A8FC3689EE19B63D67CCAB4E0AFB66A23E7A2C7173EDDF1DCN4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12" TargetMode="External"/><Relationship Id="rId11" Type="http://schemas.openxmlformats.org/officeDocument/2006/relationships/hyperlink" Target="https://mintrud.gov.ru/ministry/programms/anticorruption/9/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trud.gov.ru/ministry/programms/anticorruption/9/21" TargetMode="External"/><Relationship Id="rId10" Type="http://schemas.openxmlformats.org/officeDocument/2006/relationships/hyperlink" Target="https://mintrud.gov.ru/ministry/programms/anticorruption/9/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1" TargetMode="External"/><Relationship Id="rId14" Type="http://schemas.openxmlformats.org/officeDocument/2006/relationships/hyperlink" Target="https://mintrud.gov.ru/ministry/programms/anticorruption/9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16</Pages>
  <Words>6315</Words>
  <Characters>35998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Gladysheva</cp:lastModifiedBy>
  <cp:revision>224</cp:revision>
  <cp:lastPrinted>2025-03-27T01:32:00Z</cp:lastPrinted>
  <dcterms:created xsi:type="dcterms:W3CDTF">2025-02-18T09:58:00Z</dcterms:created>
  <dcterms:modified xsi:type="dcterms:W3CDTF">2025-05-15T23:27:00Z</dcterms:modified>
</cp:coreProperties>
</file>