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414914" w:rsidTr="00414914">
        <w:tc>
          <w:tcPr>
            <w:tcW w:w="4926" w:type="dxa"/>
          </w:tcPr>
          <w:p w:rsidR="00414914" w:rsidRPr="000670F8" w:rsidRDefault="004A7CB6" w:rsidP="000670F8">
            <w:pPr>
              <w:jc w:val="both"/>
              <w:rPr>
                <w:b/>
                <w:sz w:val="32"/>
                <w:szCs w:val="32"/>
                <w:u w:val="single"/>
              </w:rPr>
            </w:pPr>
            <w:r>
              <w:rPr>
                <w:b/>
                <w:sz w:val="32"/>
                <w:szCs w:val="32"/>
                <w:u w:val="single"/>
              </w:rPr>
              <w:t xml:space="preserve"> </w:t>
            </w:r>
          </w:p>
        </w:tc>
        <w:tc>
          <w:tcPr>
            <w:tcW w:w="4927" w:type="dxa"/>
          </w:tcPr>
          <w:p w:rsidR="00414914" w:rsidRPr="00414914" w:rsidRDefault="00414914" w:rsidP="004A7CB6">
            <w:pPr>
              <w:rPr>
                <w:b/>
                <w:sz w:val="24"/>
                <w:szCs w:val="24"/>
              </w:rPr>
            </w:pPr>
          </w:p>
          <w:p w:rsidR="00414914" w:rsidRPr="00414914" w:rsidRDefault="00414914" w:rsidP="00414914">
            <w:pPr>
              <w:jc w:val="center"/>
              <w:rPr>
                <w:sz w:val="24"/>
                <w:szCs w:val="24"/>
              </w:rPr>
            </w:pPr>
            <w:r w:rsidRPr="00414914">
              <w:rPr>
                <w:sz w:val="24"/>
                <w:szCs w:val="24"/>
              </w:rPr>
              <w:t>Утвержден</w:t>
            </w:r>
            <w:r w:rsidR="006E77CB">
              <w:rPr>
                <w:sz w:val="24"/>
                <w:szCs w:val="24"/>
              </w:rPr>
              <w:t>ы</w:t>
            </w:r>
            <w:r w:rsidRPr="00414914">
              <w:rPr>
                <w:sz w:val="24"/>
                <w:szCs w:val="24"/>
              </w:rPr>
              <w:t xml:space="preserve"> решением</w:t>
            </w:r>
          </w:p>
          <w:p w:rsidR="00414914" w:rsidRPr="00414914" w:rsidRDefault="00414914" w:rsidP="00414914">
            <w:pPr>
              <w:jc w:val="center"/>
              <w:rPr>
                <w:sz w:val="24"/>
                <w:szCs w:val="24"/>
              </w:rPr>
            </w:pPr>
            <w:r w:rsidRPr="00414914">
              <w:rPr>
                <w:sz w:val="24"/>
                <w:szCs w:val="24"/>
              </w:rPr>
              <w:t>Межведомственного совета</w:t>
            </w:r>
          </w:p>
          <w:p w:rsidR="00414914" w:rsidRPr="00414914" w:rsidRDefault="00414914" w:rsidP="00414914">
            <w:pPr>
              <w:jc w:val="center"/>
              <w:rPr>
                <w:sz w:val="24"/>
                <w:szCs w:val="24"/>
              </w:rPr>
            </w:pPr>
            <w:r w:rsidRPr="00414914">
              <w:rPr>
                <w:sz w:val="24"/>
                <w:szCs w:val="24"/>
              </w:rPr>
              <w:t>по противодействию коррупции</w:t>
            </w:r>
          </w:p>
          <w:p w:rsidR="00414914" w:rsidRDefault="004A7CB6" w:rsidP="00414914">
            <w:pPr>
              <w:jc w:val="center"/>
              <w:rPr>
                <w:b/>
                <w:sz w:val="24"/>
                <w:szCs w:val="24"/>
              </w:rPr>
            </w:pPr>
            <w:r>
              <w:rPr>
                <w:sz w:val="24"/>
                <w:szCs w:val="24"/>
              </w:rPr>
              <w:t>от 20 декабря</w:t>
            </w:r>
            <w:r w:rsidR="00414914" w:rsidRPr="00414914">
              <w:rPr>
                <w:sz w:val="24"/>
                <w:szCs w:val="24"/>
              </w:rPr>
              <w:t xml:space="preserve"> 2013 года № </w:t>
            </w:r>
            <w:r>
              <w:rPr>
                <w:sz w:val="24"/>
                <w:szCs w:val="24"/>
              </w:rPr>
              <w:t>18</w:t>
            </w:r>
          </w:p>
        </w:tc>
      </w:tr>
    </w:tbl>
    <w:p w:rsidR="00414914" w:rsidRDefault="00414914" w:rsidP="00A61086">
      <w:pPr>
        <w:jc w:val="center"/>
        <w:rPr>
          <w:b/>
          <w:sz w:val="24"/>
          <w:szCs w:val="24"/>
        </w:rPr>
      </w:pPr>
    </w:p>
    <w:p w:rsidR="00414914" w:rsidRDefault="00414914" w:rsidP="00A61086">
      <w:pPr>
        <w:jc w:val="center"/>
        <w:rPr>
          <w:b/>
          <w:sz w:val="24"/>
          <w:szCs w:val="24"/>
        </w:rPr>
      </w:pPr>
    </w:p>
    <w:p w:rsidR="00414914" w:rsidRDefault="00414914" w:rsidP="00A61086">
      <w:pPr>
        <w:jc w:val="center"/>
        <w:rPr>
          <w:b/>
          <w:sz w:val="24"/>
          <w:szCs w:val="24"/>
        </w:rPr>
      </w:pPr>
    </w:p>
    <w:p w:rsidR="00414914" w:rsidRDefault="00414914" w:rsidP="00A61086">
      <w:pPr>
        <w:jc w:val="center"/>
        <w:rPr>
          <w:b/>
          <w:sz w:val="24"/>
          <w:szCs w:val="24"/>
        </w:rPr>
      </w:pPr>
    </w:p>
    <w:p w:rsidR="00A61086" w:rsidRPr="00127B9F" w:rsidRDefault="00A61086" w:rsidP="00A61086">
      <w:pPr>
        <w:jc w:val="center"/>
        <w:rPr>
          <w:b/>
          <w:sz w:val="24"/>
          <w:szCs w:val="24"/>
        </w:rPr>
      </w:pPr>
      <w:r w:rsidRPr="00127B9F">
        <w:rPr>
          <w:b/>
          <w:sz w:val="24"/>
          <w:szCs w:val="24"/>
        </w:rPr>
        <w:t xml:space="preserve">МЕТОДИЧЕСКИЕ РЕКОМЕНДАЦИИ </w:t>
      </w:r>
    </w:p>
    <w:p w:rsidR="00A61086" w:rsidRDefault="00A61086" w:rsidP="00A61086">
      <w:pPr>
        <w:jc w:val="center"/>
        <w:rPr>
          <w:b/>
          <w:sz w:val="24"/>
          <w:szCs w:val="24"/>
        </w:rPr>
      </w:pPr>
      <w:r w:rsidRPr="00127B9F">
        <w:rPr>
          <w:b/>
          <w:sz w:val="24"/>
          <w:szCs w:val="24"/>
        </w:rPr>
        <w:t>о порядке рассмотрения исполнительными органами государственной власти</w:t>
      </w:r>
      <w:r w:rsidR="00414914">
        <w:rPr>
          <w:b/>
          <w:sz w:val="24"/>
          <w:szCs w:val="24"/>
        </w:rPr>
        <w:t xml:space="preserve"> Забайкальского края </w:t>
      </w:r>
      <w:r w:rsidRPr="00127B9F">
        <w:rPr>
          <w:b/>
          <w:sz w:val="24"/>
          <w:szCs w:val="24"/>
        </w:rPr>
        <w:t xml:space="preserve"> обращений граждан, содержащих сведения о коррупции</w:t>
      </w:r>
    </w:p>
    <w:p w:rsidR="00EF0408" w:rsidRDefault="00EF0408" w:rsidP="00A61086">
      <w:pPr>
        <w:jc w:val="center"/>
        <w:rPr>
          <w:b/>
          <w:sz w:val="24"/>
          <w:szCs w:val="24"/>
        </w:rPr>
      </w:pPr>
    </w:p>
    <w:p w:rsidR="00A61086" w:rsidRDefault="00A61086" w:rsidP="00AA2631">
      <w:pPr>
        <w:numPr>
          <w:ilvl w:val="0"/>
          <w:numId w:val="1"/>
        </w:numPr>
        <w:shd w:val="clear" w:color="auto" w:fill="FFFFFF"/>
        <w:jc w:val="center"/>
        <w:rPr>
          <w:b/>
          <w:bCs/>
          <w:color w:val="000000"/>
          <w:sz w:val="24"/>
          <w:szCs w:val="24"/>
        </w:rPr>
      </w:pPr>
      <w:r w:rsidRPr="00AA2631">
        <w:rPr>
          <w:b/>
          <w:bCs/>
          <w:color w:val="000000"/>
          <w:sz w:val="24"/>
          <w:szCs w:val="24"/>
        </w:rPr>
        <w:t>ОБЩИЕ ПОЛОЖЕНИЯ</w:t>
      </w:r>
    </w:p>
    <w:p w:rsidR="00AA2631" w:rsidRPr="00AA2631" w:rsidRDefault="00AA2631" w:rsidP="00AA2631">
      <w:pPr>
        <w:shd w:val="clear" w:color="auto" w:fill="FFFFFF"/>
        <w:ind w:left="720"/>
        <w:rPr>
          <w:b/>
          <w:sz w:val="24"/>
          <w:szCs w:val="24"/>
        </w:rPr>
      </w:pPr>
    </w:p>
    <w:p w:rsidR="00A61086" w:rsidRDefault="00A61086" w:rsidP="00A61086">
      <w:pPr>
        <w:shd w:val="clear" w:color="auto" w:fill="FFFFFF"/>
        <w:ind w:firstLine="709"/>
        <w:jc w:val="both"/>
        <w:rPr>
          <w:sz w:val="24"/>
          <w:szCs w:val="24"/>
        </w:rPr>
      </w:pPr>
      <w:r w:rsidRPr="00620A72">
        <w:rPr>
          <w:color w:val="000000"/>
          <w:sz w:val="24"/>
          <w:szCs w:val="24"/>
        </w:rPr>
        <w:t>1.1</w:t>
      </w:r>
      <w:r>
        <w:rPr>
          <w:color w:val="000000"/>
          <w:sz w:val="24"/>
          <w:szCs w:val="24"/>
        </w:rPr>
        <w:t>.</w:t>
      </w:r>
      <w:r w:rsidRPr="00620A72">
        <w:rPr>
          <w:color w:val="000000"/>
          <w:sz w:val="24"/>
          <w:szCs w:val="24"/>
        </w:rPr>
        <w:t xml:space="preserve">  Методические рекомендации </w:t>
      </w:r>
      <w:r w:rsidRPr="006862D6">
        <w:rPr>
          <w:sz w:val="24"/>
          <w:szCs w:val="24"/>
        </w:rPr>
        <w:t xml:space="preserve">о порядке рассмотрения исполнительными органами государственной власти </w:t>
      </w:r>
      <w:r w:rsidR="00414914">
        <w:rPr>
          <w:sz w:val="24"/>
          <w:szCs w:val="24"/>
        </w:rPr>
        <w:t xml:space="preserve">Забайкальского края </w:t>
      </w:r>
      <w:r w:rsidRPr="006862D6">
        <w:rPr>
          <w:sz w:val="24"/>
          <w:szCs w:val="24"/>
        </w:rPr>
        <w:t xml:space="preserve"> обращений граждан, содержащих сведения о коррупции</w:t>
      </w:r>
      <w:r w:rsidRPr="00620A72">
        <w:rPr>
          <w:sz w:val="24"/>
          <w:szCs w:val="24"/>
        </w:rPr>
        <w:t xml:space="preserve"> (далее – Методические рекомендации) </w:t>
      </w:r>
      <w:r>
        <w:rPr>
          <w:sz w:val="24"/>
          <w:szCs w:val="24"/>
        </w:rPr>
        <w:t>разработаны в целях:</w:t>
      </w:r>
    </w:p>
    <w:p w:rsidR="00A61086" w:rsidRDefault="00A61086" w:rsidP="00A61086">
      <w:pPr>
        <w:shd w:val="clear" w:color="auto" w:fill="FFFFFF"/>
        <w:ind w:firstLine="709"/>
        <w:jc w:val="both"/>
        <w:rPr>
          <w:sz w:val="24"/>
          <w:szCs w:val="24"/>
        </w:rPr>
      </w:pPr>
      <w:r>
        <w:rPr>
          <w:sz w:val="24"/>
          <w:szCs w:val="24"/>
        </w:rPr>
        <w:t xml:space="preserve">совершенствования работы </w:t>
      </w:r>
      <w:r w:rsidRPr="00620A72">
        <w:rPr>
          <w:sz w:val="24"/>
          <w:szCs w:val="24"/>
        </w:rPr>
        <w:t>исполнительных орган</w:t>
      </w:r>
      <w:r>
        <w:rPr>
          <w:sz w:val="24"/>
          <w:szCs w:val="24"/>
        </w:rPr>
        <w:t xml:space="preserve">ов </w:t>
      </w:r>
      <w:r w:rsidRPr="00620A72">
        <w:rPr>
          <w:sz w:val="24"/>
          <w:szCs w:val="24"/>
        </w:rPr>
        <w:t xml:space="preserve">государственной власти </w:t>
      </w:r>
      <w:r w:rsidR="00414914">
        <w:rPr>
          <w:sz w:val="24"/>
          <w:szCs w:val="24"/>
        </w:rPr>
        <w:t xml:space="preserve">Забайкальского края </w:t>
      </w:r>
      <w:r w:rsidRPr="00620A72">
        <w:rPr>
          <w:color w:val="000000"/>
          <w:sz w:val="24"/>
          <w:szCs w:val="24"/>
        </w:rPr>
        <w:t xml:space="preserve"> (далее – </w:t>
      </w:r>
      <w:r>
        <w:rPr>
          <w:color w:val="000000"/>
          <w:sz w:val="24"/>
          <w:szCs w:val="24"/>
        </w:rPr>
        <w:t>исполнительные органы</w:t>
      </w:r>
      <w:r w:rsidRPr="00620A72">
        <w:rPr>
          <w:color w:val="000000"/>
          <w:sz w:val="24"/>
          <w:szCs w:val="24"/>
        </w:rPr>
        <w:t>)</w:t>
      </w:r>
      <w:r>
        <w:rPr>
          <w:color w:val="000000"/>
          <w:sz w:val="24"/>
          <w:szCs w:val="24"/>
        </w:rPr>
        <w:t xml:space="preserve"> </w:t>
      </w:r>
      <w:r>
        <w:rPr>
          <w:sz w:val="24"/>
          <w:szCs w:val="24"/>
        </w:rPr>
        <w:t>с обращениями граждан, содержащими сведения о коррупции;</w:t>
      </w:r>
    </w:p>
    <w:p w:rsidR="00A61086" w:rsidRPr="00620A72" w:rsidRDefault="00A61086" w:rsidP="00A61086">
      <w:pPr>
        <w:shd w:val="clear" w:color="auto" w:fill="FFFFFF"/>
        <w:ind w:firstLine="709"/>
        <w:jc w:val="both"/>
        <w:rPr>
          <w:color w:val="000000"/>
          <w:sz w:val="24"/>
          <w:szCs w:val="24"/>
        </w:rPr>
      </w:pPr>
      <w:r>
        <w:rPr>
          <w:sz w:val="24"/>
          <w:szCs w:val="24"/>
        </w:rPr>
        <w:t xml:space="preserve">улучшения взаимодействия </w:t>
      </w:r>
      <w:r>
        <w:rPr>
          <w:color w:val="000000"/>
          <w:sz w:val="24"/>
          <w:szCs w:val="24"/>
        </w:rPr>
        <w:t>исполнительных органов с гражданами</w:t>
      </w:r>
      <w:r>
        <w:rPr>
          <w:sz w:val="24"/>
          <w:szCs w:val="24"/>
        </w:rPr>
        <w:t xml:space="preserve"> и институтами гражданского общества в сфере противодействия коррупции.</w:t>
      </w:r>
    </w:p>
    <w:p w:rsidR="00A61086" w:rsidRPr="003D2DF3" w:rsidRDefault="00A61086" w:rsidP="00A61086">
      <w:pPr>
        <w:shd w:val="clear" w:color="auto" w:fill="FFFFFF"/>
        <w:ind w:firstLine="709"/>
        <w:jc w:val="both"/>
        <w:rPr>
          <w:color w:val="000000"/>
          <w:sz w:val="24"/>
          <w:szCs w:val="24"/>
        </w:rPr>
      </w:pPr>
      <w:r w:rsidRPr="003D2DF3">
        <w:rPr>
          <w:color w:val="000000"/>
          <w:sz w:val="24"/>
          <w:szCs w:val="24"/>
        </w:rPr>
        <w:t xml:space="preserve">Методические рекомендации предлагают единый порядок организации </w:t>
      </w:r>
      <w:r w:rsidRPr="003D2DF3">
        <w:rPr>
          <w:sz w:val="24"/>
          <w:szCs w:val="24"/>
        </w:rPr>
        <w:t>рассмотрения исполнительными органами обращений граждан, содержащих сведения о коррупции</w:t>
      </w:r>
      <w:r>
        <w:rPr>
          <w:sz w:val="24"/>
          <w:szCs w:val="24"/>
        </w:rPr>
        <w:t xml:space="preserve"> (далее – обращения о коррупции)</w:t>
      </w:r>
      <w:r w:rsidRPr="003D2DF3">
        <w:rPr>
          <w:color w:val="000000"/>
          <w:sz w:val="24"/>
          <w:szCs w:val="24"/>
        </w:rPr>
        <w:t>.</w:t>
      </w:r>
    </w:p>
    <w:p w:rsidR="00A61086" w:rsidRDefault="00A61086" w:rsidP="00DB15C7">
      <w:pPr>
        <w:shd w:val="clear" w:color="auto" w:fill="FFFFFF"/>
        <w:ind w:firstLine="709"/>
        <w:jc w:val="both"/>
        <w:rPr>
          <w:color w:val="000000"/>
          <w:sz w:val="24"/>
          <w:szCs w:val="24"/>
        </w:rPr>
      </w:pPr>
      <w:r>
        <w:rPr>
          <w:color w:val="000000"/>
          <w:sz w:val="24"/>
          <w:szCs w:val="24"/>
        </w:rPr>
        <w:t>1.2. Методические рекомендации подготовлены с учетом положений:</w:t>
      </w:r>
    </w:p>
    <w:p w:rsidR="00A61086" w:rsidRDefault="00A61086" w:rsidP="00DB15C7">
      <w:pPr>
        <w:shd w:val="clear" w:color="auto" w:fill="FFFFFF"/>
        <w:ind w:firstLine="709"/>
        <w:jc w:val="both"/>
        <w:rPr>
          <w:sz w:val="24"/>
          <w:szCs w:val="24"/>
        </w:rPr>
      </w:pPr>
      <w:r w:rsidRPr="003D2DF3">
        <w:rPr>
          <w:sz w:val="24"/>
          <w:szCs w:val="24"/>
        </w:rPr>
        <w:t>Федерального закона от 02.05.2006 № 59-ФЗ «О порядке рассмотрения обращений граждан Российской Федерации»;</w:t>
      </w:r>
    </w:p>
    <w:p w:rsidR="00A61086" w:rsidRPr="003D2DF3" w:rsidRDefault="00A61086" w:rsidP="00DB15C7">
      <w:pPr>
        <w:shd w:val="clear" w:color="auto" w:fill="FFFFFF"/>
        <w:ind w:firstLine="709"/>
        <w:jc w:val="both"/>
        <w:rPr>
          <w:sz w:val="24"/>
          <w:szCs w:val="24"/>
        </w:rPr>
      </w:pPr>
      <w:r>
        <w:rPr>
          <w:sz w:val="24"/>
          <w:szCs w:val="24"/>
        </w:rPr>
        <w:t>Федерального закона от 25.12.2008 № 273-ФЗ «О противодействии коррупции»;</w:t>
      </w:r>
    </w:p>
    <w:p w:rsidR="00AE1CAE" w:rsidRDefault="00AE1CAE" w:rsidP="00DB15C7">
      <w:pPr>
        <w:autoSpaceDE w:val="0"/>
        <w:autoSpaceDN w:val="0"/>
        <w:adjustRightInd w:val="0"/>
        <w:ind w:firstLine="709"/>
        <w:jc w:val="both"/>
        <w:rPr>
          <w:sz w:val="24"/>
          <w:szCs w:val="24"/>
        </w:rPr>
      </w:pPr>
      <w:r>
        <w:rPr>
          <w:sz w:val="24"/>
          <w:szCs w:val="24"/>
        </w:rPr>
        <w:t>постановлени</w:t>
      </w:r>
      <w:r w:rsidR="00C4389C">
        <w:rPr>
          <w:sz w:val="24"/>
          <w:szCs w:val="24"/>
        </w:rPr>
        <w:t>я</w:t>
      </w:r>
      <w:r>
        <w:rPr>
          <w:sz w:val="24"/>
          <w:szCs w:val="24"/>
        </w:rPr>
        <w:t xml:space="preserve"> Правительства Забайкальского края от 11.12.2012 № 527</w:t>
      </w:r>
      <w:r w:rsidR="00DB15C7">
        <w:rPr>
          <w:sz w:val="24"/>
          <w:szCs w:val="24"/>
        </w:rPr>
        <w:t xml:space="preserve"> «</w:t>
      </w:r>
      <w:r>
        <w:rPr>
          <w:sz w:val="24"/>
          <w:szCs w:val="24"/>
        </w:rPr>
        <w:t xml:space="preserve">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исполнительных органов государственной власти </w:t>
      </w:r>
      <w:r w:rsidR="00DB15C7">
        <w:rPr>
          <w:sz w:val="24"/>
          <w:szCs w:val="24"/>
        </w:rPr>
        <w:t>Забайкальского края».</w:t>
      </w:r>
    </w:p>
    <w:p w:rsidR="00A61086" w:rsidRDefault="00A61086" w:rsidP="00A61086">
      <w:pPr>
        <w:tabs>
          <w:tab w:val="left" w:pos="1080"/>
        </w:tabs>
        <w:autoSpaceDE w:val="0"/>
        <w:autoSpaceDN w:val="0"/>
        <w:adjustRightInd w:val="0"/>
        <w:ind w:firstLine="709"/>
        <w:jc w:val="both"/>
        <w:rPr>
          <w:sz w:val="24"/>
          <w:szCs w:val="24"/>
        </w:rPr>
      </w:pPr>
      <w:r w:rsidRPr="00A860F3">
        <w:rPr>
          <w:sz w:val="24"/>
          <w:szCs w:val="24"/>
        </w:rPr>
        <w:t>1.3. Рассмотрение обращений граждан о коррупции</w:t>
      </w:r>
      <w:r>
        <w:rPr>
          <w:sz w:val="24"/>
          <w:szCs w:val="24"/>
        </w:rPr>
        <w:t xml:space="preserve">, поступивших в исполнительный орган, в том числе по информационным системам общего пользования, </w:t>
      </w:r>
      <w:r w:rsidRPr="00A860F3">
        <w:rPr>
          <w:sz w:val="24"/>
          <w:szCs w:val="24"/>
        </w:rPr>
        <w:t xml:space="preserve">осуществляется </w:t>
      </w:r>
      <w:r>
        <w:rPr>
          <w:sz w:val="24"/>
          <w:szCs w:val="24"/>
        </w:rPr>
        <w:t xml:space="preserve">должностными лицами </w:t>
      </w:r>
      <w:r w:rsidRPr="00A860F3">
        <w:rPr>
          <w:sz w:val="24"/>
          <w:szCs w:val="24"/>
        </w:rPr>
        <w:t>исполнительны</w:t>
      </w:r>
      <w:r>
        <w:rPr>
          <w:sz w:val="24"/>
          <w:szCs w:val="24"/>
        </w:rPr>
        <w:t>х</w:t>
      </w:r>
      <w:r w:rsidRPr="00A860F3">
        <w:rPr>
          <w:sz w:val="24"/>
          <w:szCs w:val="24"/>
        </w:rPr>
        <w:t xml:space="preserve"> орган</w:t>
      </w:r>
      <w:r>
        <w:rPr>
          <w:sz w:val="24"/>
          <w:szCs w:val="24"/>
        </w:rPr>
        <w:t>ов</w:t>
      </w:r>
      <w:r w:rsidRPr="00A860F3">
        <w:rPr>
          <w:sz w:val="24"/>
          <w:szCs w:val="24"/>
        </w:rPr>
        <w:t xml:space="preserve"> в порядке, установленном Федеральным </w:t>
      </w:r>
      <w:hyperlink r:id="rId8" w:history="1">
        <w:r w:rsidRPr="00A860F3">
          <w:rPr>
            <w:sz w:val="24"/>
            <w:szCs w:val="24"/>
          </w:rPr>
          <w:t>законом</w:t>
        </w:r>
      </w:hyperlink>
      <w:r w:rsidRPr="00A860F3">
        <w:rPr>
          <w:sz w:val="24"/>
          <w:szCs w:val="24"/>
        </w:rPr>
        <w:t>.</w:t>
      </w:r>
    </w:p>
    <w:p w:rsidR="00A61086" w:rsidRDefault="00A61086" w:rsidP="00A61086">
      <w:pPr>
        <w:tabs>
          <w:tab w:val="left" w:pos="1080"/>
        </w:tabs>
        <w:autoSpaceDE w:val="0"/>
        <w:autoSpaceDN w:val="0"/>
        <w:adjustRightInd w:val="0"/>
        <w:ind w:firstLine="709"/>
        <w:jc w:val="both"/>
        <w:rPr>
          <w:sz w:val="24"/>
          <w:szCs w:val="24"/>
        </w:rPr>
      </w:pPr>
      <w:r>
        <w:rPr>
          <w:sz w:val="24"/>
          <w:szCs w:val="24"/>
        </w:rPr>
        <w:t>Решением руководителя исполнительного органа могут быть назначены (определены) заместитель руководителя исполнительного органа и конкретные должностные лица структурных подразделений исполнительного органа, осуществляющие работу с обращениями граждан о коррупции.</w:t>
      </w:r>
    </w:p>
    <w:p w:rsidR="00A61086" w:rsidRPr="00A860F3" w:rsidRDefault="00A61086" w:rsidP="00A61086">
      <w:pPr>
        <w:tabs>
          <w:tab w:val="left" w:pos="1080"/>
        </w:tabs>
        <w:autoSpaceDE w:val="0"/>
        <w:autoSpaceDN w:val="0"/>
        <w:adjustRightInd w:val="0"/>
        <w:ind w:firstLine="709"/>
        <w:jc w:val="both"/>
        <w:rPr>
          <w:sz w:val="24"/>
          <w:szCs w:val="24"/>
        </w:rPr>
      </w:pPr>
      <w:r w:rsidRPr="00A860F3">
        <w:rPr>
          <w:sz w:val="24"/>
          <w:szCs w:val="24"/>
        </w:rPr>
        <w:t xml:space="preserve">Должностные лица, </w:t>
      </w:r>
      <w:r>
        <w:rPr>
          <w:sz w:val="24"/>
          <w:szCs w:val="24"/>
        </w:rPr>
        <w:t>осуществляющие рассмотрение обращений о коррупции</w:t>
      </w:r>
      <w:r w:rsidRPr="00A860F3">
        <w:rPr>
          <w:sz w:val="24"/>
          <w:szCs w:val="24"/>
        </w:rPr>
        <w:t>, обязаны обеспечивать конфиденциальность полученных сведений.</w:t>
      </w:r>
    </w:p>
    <w:p w:rsidR="00A61086" w:rsidRPr="00A860F3" w:rsidRDefault="00A61086" w:rsidP="00A61086">
      <w:pPr>
        <w:tabs>
          <w:tab w:val="left" w:pos="1080"/>
        </w:tabs>
        <w:autoSpaceDE w:val="0"/>
        <w:autoSpaceDN w:val="0"/>
        <w:adjustRightInd w:val="0"/>
        <w:ind w:firstLine="709"/>
        <w:jc w:val="both"/>
        <w:rPr>
          <w:sz w:val="24"/>
          <w:szCs w:val="24"/>
        </w:rPr>
      </w:pPr>
      <w:r w:rsidRPr="00A860F3">
        <w:rPr>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A61086" w:rsidRDefault="00A61086" w:rsidP="00A61086">
      <w:pPr>
        <w:tabs>
          <w:tab w:val="left" w:pos="1080"/>
        </w:tabs>
        <w:autoSpaceDE w:val="0"/>
        <w:autoSpaceDN w:val="0"/>
        <w:adjustRightInd w:val="0"/>
        <w:ind w:firstLine="709"/>
        <w:jc w:val="both"/>
        <w:rPr>
          <w:sz w:val="24"/>
          <w:szCs w:val="24"/>
        </w:rPr>
      </w:pPr>
      <w:r w:rsidRPr="00A860F3">
        <w:rPr>
          <w:sz w:val="24"/>
          <w:szCs w:val="24"/>
        </w:rPr>
        <w:t xml:space="preserve">Использование и распространение информации о персональных данных, ставшей известной в связи с обращениями граждан </w:t>
      </w:r>
      <w:r>
        <w:rPr>
          <w:sz w:val="24"/>
          <w:szCs w:val="24"/>
        </w:rPr>
        <w:t>о коррупции</w:t>
      </w:r>
      <w:r w:rsidRPr="00A860F3">
        <w:rPr>
          <w:sz w:val="24"/>
          <w:szCs w:val="24"/>
        </w:rPr>
        <w:t>, без их согласия не допускается.</w:t>
      </w:r>
    </w:p>
    <w:p w:rsidR="00A61086" w:rsidRDefault="00A61086" w:rsidP="00A61086">
      <w:pPr>
        <w:tabs>
          <w:tab w:val="left" w:pos="1080"/>
        </w:tabs>
        <w:autoSpaceDE w:val="0"/>
        <w:autoSpaceDN w:val="0"/>
        <w:adjustRightInd w:val="0"/>
        <w:ind w:firstLine="709"/>
        <w:jc w:val="both"/>
        <w:rPr>
          <w:sz w:val="24"/>
          <w:szCs w:val="24"/>
        </w:rPr>
      </w:pPr>
    </w:p>
    <w:p w:rsidR="00A61086" w:rsidRPr="00AA2631" w:rsidRDefault="00A61086" w:rsidP="00A61086">
      <w:pPr>
        <w:tabs>
          <w:tab w:val="left" w:pos="1080"/>
        </w:tabs>
        <w:autoSpaceDE w:val="0"/>
        <w:autoSpaceDN w:val="0"/>
        <w:adjustRightInd w:val="0"/>
        <w:jc w:val="center"/>
        <w:rPr>
          <w:b/>
          <w:sz w:val="24"/>
          <w:szCs w:val="24"/>
        </w:rPr>
      </w:pPr>
      <w:r w:rsidRPr="00AA2631">
        <w:rPr>
          <w:b/>
          <w:sz w:val="24"/>
          <w:szCs w:val="24"/>
        </w:rPr>
        <w:lastRenderedPageBreak/>
        <w:t>2. РЕГИСТРАЦИЯ И ПРЕДВАРИТЕЛЬНЫЙ АНАЛИЗ ОБРАЩЕНИЙ</w:t>
      </w:r>
    </w:p>
    <w:p w:rsidR="00AA2631" w:rsidRPr="00A860F3" w:rsidRDefault="00AA2631" w:rsidP="00A61086">
      <w:pPr>
        <w:tabs>
          <w:tab w:val="left" w:pos="1080"/>
        </w:tabs>
        <w:autoSpaceDE w:val="0"/>
        <w:autoSpaceDN w:val="0"/>
        <w:adjustRightInd w:val="0"/>
        <w:jc w:val="center"/>
        <w:rPr>
          <w:sz w:val="24"/>
          <w:szCs w:val="24"/>
        </w:rPr>
      </w:pPr>
    </w:p>
    <w:p w:rsidR="00A61086" w:rsidRDefault="00A61086" w:rsidP="00A61086">
      <w:pPr>
        <w:tabs>
          <w:tab w:val="left" w:pos="1080"/>
        </w:tabs>
        <w:autoSpaceDE w:val="0"/>
        <w:autoSpaceDN w:val="0"/>
        <w:adjustRightInd w:val="0"/>
        <w:ind w:firstLine="709"/>
        <w:jc w:val="both"/>
        <w:rPr>
          <w:sz w:val="24"/>
          <w:szCs w:val="24"/>
        </w:rPr>
      </w:pPr>
      <w:r>
        <w:rPr>
          <w:sz w:val="24"/>
          <w:szCs w:val="24"/>
        </w:rPr>
        <w:t xml:space="preserve">2.1. Все обращения граждан, поступившие в исполнительный орган, регистрируются структурным подразделением, осуществляющим ведение делопроизводства и документооборота в исполнительном органе (далее – служба делопроизводства), в порядке, установленном регламентами </w:t>
      </w:r>
      <w:r w:rsidR="00AE1CAE">
        <w:rPr>
          <w:sz w:val="24"/>
          <w:szCs w:val="24"/>
        </w:rPr>
        <w:t>и (</w:t>
      </w:r>
      <w:r>
        <w:rPr>
          <w:sz w:val="24"/>
          <w:szCs w:val="24"/>
        </w:rPr>
        <w:t>и</w:t>
      </w:r>
      <w:r w:rsidR="00AE1CAE">
        <w:rPr>
          <w:sz w:val="24"/>
          <w:szCs w:val="24"/>
        </w:rPr>
        <w:t>ли)</w:t>
      </w:r>
      <w:r>
        <w:rPr>
          <w:sz w:val="24"/>
          <w:szCs w:val="24"/>
        </w:rPr>
        <w:t xml:space="preserve"> инструкциями по делопроизводству исполнительных органов.</w:t>
      </w:r>
    </w:p>
    <w:p w:rsidR="00A61086" w:rsidRDefault="00A61086" w:rsidP="00A61086">
      <w:pPr>
        <w:tabs>
          <w:tab w:val="left" w:pos="1080"/>
        </w:tabs>
        <w:autoSpaceDE w:val="0"/>
        <w:autoSpaceDN w:val="0"/>
        <w:adjustRightInd w:val="0"/>
        <w:ind w:firstLine="709"/>
        <w:jc w:val="both"/>
        <w:rPr>
          <w:sz w:val="24"/>
          <w:szCs w:val="24"/>
        </w:rPr>
      </w:pPr>
      <w:r>
        <w:rPr>
          <w:sz w:val="24"/>
          <w:szCs w:val="24"/>
        </w:rPr>
        <w:t xml:space="preserve">Государственный гражданский служащий </w:t>
      </w:r>
      <w:r w:rsidR="00414914">
        <w:rPr>
          <w:sz w:val="24"/>
          <w:szCs w:val="24"/>
        </w:rPr>
        <w:t xml:space="preserve">Забайкальского края </w:t>
      </w:r>
      <w:r>
        <w:rPr>
          <w:sz w:val="24"/>
          <w:szCs w:val="24"/>
        </w:rPr>
        <w:t xml:space="preserve"> (далее – </w:t>
      </w:r>
      <w:r w:rsidR="00D07C0C">
        <w:rPr>
          <w:sz w:val="24"/>
          <w:szCs w:val="24"/>
        </w:rPr>
        <w:t>гражданский служащий</w:t>
      </w:r>
      <w:r>
        <w:rPr>
          <w:sz w:val="24"/>
          <w:szCs w:val="24"/>
        </w:rPr>
        <w:t>) либо работник службы делопроизводства, в соответствии с должностным регламентом (должностной инструкцией) производящий регистрацию обращений, осуществляет первоначальный анализ обращения на предмет выявления в нем признаков коррупционных проявлений.</w:t>
      </w:r>
    </w:p>
    <w:p w:rsidR="00A61086" w:rsidRDefault="00A61086" w:rsidP="00A61086">
      <w:pPr>
        <w:tabs>
          <w:tab w:val="left" w:pos="1080"/>
        </w:tabs>
        <w:autoSpaceDE w:val="0"/>
        <w:autoSpaceDN w:val="0"/>
        <w:adjustRightInd w:val="0"/>
        <w:ind w:firstLine="709"/>
        <w:jc w:val="both"/>
        <w:rPr>
          <w:sz w:val="24"/>
          <w:szCs w:val="24"/>
        </w:rPr>
      </w:pPr>
      <w:r w:rsidRPr="00CB672E">
        <w:rPr>
          <w:sz w:val="24"/>
          <w:szCs w:val="24"/>
        </w:rPr>
        <w:t xml:space="preserve">В случае, если, исходя из содержания обращения или по иным причинам, </w:t>
      </w:r>
      <w:r w:rsidR="00D07C0C">
        <w:rPr>
          <w:sz w:val="24"/>
          <w:szCs w:val="24"/>
        </w:rPr>
        <w:t>гражданский служащий</w:t>
      </w:r>
      <w:r w:rsidRPr="00CB672E">
        <w:rPr>
          <w:sz w:val="24"/>
          <w:szCs w:val="24"/>
        </w:rPr>
        <w:t xml:space="preserve"> (работник) службы делопроизводства не имеет возможности самостоятельно определить наличие в обращении признаков коррупции, </w:t>
      </w:r>
      <w:r>
        <w:rPr>
          <w:sz w:val="24"/>
          <w:szCs w:val="24"/>
        </w:rPr>
        <w:t>указанный сотрудник обращается за консультацией:</w:t>
      </w:r>
    </w:p>
    <w:p w:rsidR="00A61086" w:rsidRDefault="00A61086" w:rsidP="00A61086">
      <w:pPr>
        <w:tabs>
          <w:tab w:val="left" w:pos="1080"/>
        </w:tabs>
        <w:autoSpaceDE w:val="0"/>
        <w:autoSpaceDN w:val="0"/>
        <w:adjustRightInd w:val="0"/>
        <w:ind w:firstLine="709"/>
        <w:jc w:val="both"/>
        <w:rPr>
          <w:sz w:val="24"/>
          <w:szCs w:val="24"/>
        </w:rPr>
      </w:pPr>
      <w:r>
        <w:rPr>
          <w:sz w:val="24"/>
          <w:szCs w:val="24"/>
        </w:rPr>
        <w:t>к начальнику (специалистам) юридического (правового) подразделения (юрисконсульту);</w:t>
      </w:r>
    </w:p>
    <w:p w:rsidR="00A61086" w:rsidRDefault="00A61086" w:rsidP="00A61086">
      <w:pPr>
        <w:tabs>
          <w:tab w:val="left" w:pos="1080"/>
        </w:tabs>
        <w:autoSpaceDE w:val="0"/>
        <w:autoSpaceDN w:val="0"/>
        <w:adjustRightInd w:val="0"/>
        <w:ind w:firstLine="709"/>
        <w:jc w:val="both"/>
        <w:rPr>
          <w:sz w:val="24"/>
          <w:szCs w:val="24"/>
        </w:rPr>
      </w:pPr>
      <w:r>
        <w:rPr>
          <w:sz w:val="24"/>
          <w:szCs w:val="24"/>
        </w:rPr>
        <w:t>к начальнику (специалистам) подразделения по вопросам государственной службы и кадров (должностному лицу (должностным лицам) исполнительного органа, ответственному за работу по профилактике коррупционных и иных правонарушений</w:t>
      </w:r>
      <w:r w:rsidR="00353E41">
        <w:rPr>
          <w:sz w:val="24"/>
          <w:szCs w:val="24"/>
        </w:rPr>
        <w:t>.</w:t>
      </w:r>
    </w:p>
    <w:p w:rsidR="00A61086" w:rsidRDefault="00A61086" w:rsidP="00A61086">
      <w:pPr>
        <w:tabs>
          <w:tab w:val="left" w:pos="1080"/>
        </w:tabs>
        <w:autoSpaceDE w:val="0"/>
        <w:autoSpaceDN w:val="0"/>
        <w:adjustRightInd w:val="0"/>
        <w:ind w:firstLine="709"/>
        <w:jc w:val="both"/>
        <w:rPr>
          <w:sz w:val="24"/>
          <w:szCs w:val="24"/>
        </w:rPr>
      </w:pPr>
      <w:r>
        <w:rPr>
          <w:sz w:val="24"/>
          <w:szCs w:val="24"/>
        </w:rPr>
        <w:t xml:space="preserve">Окончательное решение </w:t>
      </w:r>
      <w:r w:rsidR="00C4389C">
        <w:rPr>
          <w:sz w:val="24"/>
          <w:szCs w:val="24"/>
        </w:rPr>
        <w:t xml:space="preserve">о </w:t>
      </w:r>
      <w:r w:rsidR="00C4389C" w:rsidRPr="00CB672E">
        <w:rPr>
          <w:sz w:val="24"/>
          <w:szCs w:val="24"/>
        </w:rPr>
        <w:t>наличи</w:t>
      </w:r>
      <w:r w:rsidR="00C4389C">
        <w:rPr>
          <w:sz w:val="24"/>
          <w:szCs w:val="24"/>
        </w:rPr>
        <w:t>и</w:t>
      </w:r>
      <w:r w:rsidR="00C4389C" w:rsidRPr="00CB672E">
        <w:rPr>
          <w:sz w:val="24"/>
          <w:szCs w:val="24"/>
        </w:rPr>
        <w:t xml:space="preserve"> в обращении признаков коррупции</w:t>
      </w:r>
      <w:r w:rsidR="00C4389C">
        <w:rPr>
          <w:sz w:val="24"/>
          <w:szCs w:val="24"/>
        </w:rPr>
        <w:t xml:space="preserve">, </w:t>
      </w:r>
      <w:r>
        <w:rPr>
          <w:sz w:val="24"/>
          <w:szCs w:val="24"/>
        </w:rPr>
        <w:t xml:space="preserve">принимается </w:t>
      </w:r>
      <w:r w:rsidR="00A32E70">
        <w:rPr>
          <w:sz w:val="24"/>
          <w:szCs w:val="24"/>
        </w:rPr>
        <w:t>руководителем исполнительного органа</w:t>
      </w:r>
      <w:r>
        <w:rPr>
          <w:sz w:val="24"/>
          <w:szCs w:val="24"/>
        </w:rPr>
        <w:t xml:space="preserve"> либо заместителем руководителя исполнительного органа, организующим деятельность по реализации антикоррупционной политики в исполнительном органе.</w:t>
      </w:r>
    </w:p>
    <w:p w:rsidR="00A61086" w:rsidRDefault="00A61086" w:rsidP="00A61086">
      <w:pPr>
        <w:tabs>
          <w:tab w:val="left" w:pos="1080"/>
        </w:tabs>
        <w:autoSpaceDE w:val="0"/>
        <w:autoSpaceDN w:val="0"/>
        <w:adjustRightInd w:val="0"/>
        <w:ind w:firstLine="709"/>
        <w:jc w:val="both"/>
        <w:rPr>
          <w:sz w:val="24"/>
          <w:szCs w:val="24"/>
        </w:rPr>
      </w:pPr>
      <w:r>
        <w:rPr>
          <w:sz w:val="24"/>
          <w:szCs w:val="24"/>
        </w:rPr>
        <w:t xml:space="preserve">2.2. При анализе поступившего обращения с целью выявления в нем признаков коррупции </w:t>
      </w:r>
      <w:r w:rsidR="00D07C0C">
        <w:rPr>
          <w:sz w:val="24"/>
          <w:szCs w:val="24"/>
        </w:rPr>
        <w:t xml:space="preserve">должностным лицам исполнительного органа </w:t>
      </w:r>
      <w:r>
        <w:rPr>
          <w:sz w:val="24"/>
          <w:szCs w:val="24"/>
        </w:rPr>
        <w:t>следует руководствоваться:</w:t>
      </w:r>
    </w:p>
    <w:p w:rsidR="00A32E70" w:rsidRDefault="00A61086" w:rsidP="00A32E70">
      <w:pPr>
        <w:tabs>
          <w:tab w:val="left" w:pos="1080"/>
        </w:tabs>
        <w:autoSpaceDE w:val="0"/>
        <w:autoSpaceDN w:val="0"/>
        <w:adjustRightInd w:val="0"/>
        <w:ind w:firstLine="709"/>
        <w:jc w:val="both"/>
        <w:rPr>
          <w:sz w:val="24"/>
          <w:szCs w:val="24"/>
        </w:rPr>
      </w:pPr>
      <w:r>
        <w:rPr>
          <w:sz w:val="24"/>
          <w:szCs w:val="24"/>
        </w:rPr>
        <w:t xml:space="preserve">2.2.1. Определением коррупции (статья 1 Федерального закона от 25.12.2008 </w:t>
      </w:r>
      <w:r w:rsidR="00D07C0C">
        <w:rPr>
          <w:sz w:val="24"/>
          <w:szCs w:val="24"/>
        </w:rPr>
        <w:t xml:space="preserve">               </w:t>
      </w:r>
      <w:r>
        <w:rPr>
          <w:sz w:val="24"/>
          <w:szCs w:val="24"/>
        </w:rPr>
        <w:t>№ 273-ФЗ «О противодействии коррупции»).</w:t>
      </w:r>
    </w:p>
    <w:p w:rsidR="00A61086" w:rsidRPr="00FC0FCC" w:rsidRDefault="00A61086" w:rsidP="00A61086">
      <w:pPr>
        <w:tabs>
          <w:tab w:val="left" w:pos="1080"/>
        </w:tabs>
        <w:autoSpaceDE w:val="0"/>
        <w:autoSpaceDN w:val="0"/>
        <w:adjustRightInd w:val="0"/>
        <w:ind w:firstLine="709"/>
        <w:jc w:val="both"/>
        <w:rPr>
          <w:sz w:val="24"/>
          <w:szCs w:val="24"/>
        </w:rPr>
      </w:pPr>
      <w:r>
        <w:rPr>
          <w:sz w:val="24"/>
          <w:szCs w:val="24"/>
        </w:rPr>
        <w:t>2.2.2. Случаями утраты доверия к гражданскому служащему (часть 1 статьи 59.2 Федерального закона от 27.07.2004 № 79-ФЗ «О государственной гражданской службе Российской Федерации»)</w:t>
      </w:r>
      <w:r w:rsidR="00D07C0C">
        <w:rPr>
          <w:sz w:val="24"/>
          <w:szCs w:val="24"/>
        </w:rPr>
        <w:t xml:space="preserve"> и</w:t>
      </w:r>
      <w:r>
        <w:rPr>
          <w:sz w:val="24"/>
          <w:szCs w:val="24"/>
        </w:rPr>
        <w:t xml:space="preserve"> нарушения </w:t>
      </w:r>
      <w:r w:rsidR="00A32E70">
        <w:rPr>
          <w:sz w:val="24"/>
          <w:szCs w:val="24"/>
        </w:rPr>
        <w:t xml:space="preserve">исполнения ими обязанностей, установленных </w:t>
      </w:r>
      <w:r w:rsidR="00A32E70" w:rsidRPr="00FC0FCC">
        <w:rPr>
          <w:sz w:val="24"/>
          <w:szCs w:val="24"/>
        </w:rPr>
        <w:t xml:space="preserve">Федеральным </w:t>
      </w:r>
      <w:hyperlink r:id="rId9" w:history="1">
        <w:r w:rsidR="00A32E70" w:rsidRPr="00FC0FCC">
          <w:rPr>
            <w:sz w:val="24"/>
            <w:szCs w:val="24"/>
          </w:rPr>
          <w:t>законом</w:t>
        </w:r>
      </w:hyperlink>
      <w:r w:rsidR="00A32E70" w:rsidRPr="00FC0FCC">
        <w:rPr>
          <w:sz w:val="24"/>
          <w:szCs w:val="24"/>
        </w:rPr>
        <w:t xml:space="preserve"> </w:t>
      </w:r>
      <w:r w:rsidR="00FC0FCC" w:rsidRPr="00FC0FCC">
        <w:rPr>
          <w:sz w:val="24"/>
          <w:szCs w:val="24"/>
        </w:rPr>
        <w:t>«</w:t>
      </w:r>
      <w:r w:rsidR="00A32E70" w:rsidRPr="00FC0FCC">
        <w:rPr>
          <w:sz w:val="24"/>
          <w:szCs w:val="24"/>
        </w:rPr>
        <w:t>О противодействии коррупции</w:t>
      </w:r>
      <w:r w:rsidR="00FC0FCC" w:rsidRPr="00FC0FCC">
        <w:rPr>
          <w:sz w:val="24"/>
          <w:szCs w:val="24"/>
        </w:rPr>
        <w:t>»</w:t>
      </w:r>
      <w:r w:rsidR="00C4389C">
        <w:rPr>
          <w:sz w:val="24"/>
          <w:szCs w:val="24"/>
        </w:rPr>
        <w:t>.</w:t>
      </w:r>
    </w:p>
    <w:p w:rsidR="00A61086" w:rsidRDefault="00A61086" w:rsidP="00A61086">
      <w:pPr>
        <w:tabs>
          <w:tab w:val="left" w:pos="1080"/>
        </w:tabs>
        <w:autoSpaceDE w:val="0"/>
        <w:autoSpaceDN w:val="0"/>
        <w:adjustRightInd w:val="0"/>
        <w:ind w:firstLine="709"/>
        <w:jc w:val="both"/>
        <w:rPr>
          <w:sz w:val="24"/>
          <w:szCs w:val="24"/>
        </w:rPr>
      </w:pPr>
      <w:r>
        <w:rPr>
          <w:sz w:val="24"/>
          <w:szCs w:val="24"/>
        </w:rPr>
        <w:t>2.2.3. Определением конфликта интересов на государственной и муниципальной службе (статья 10 Федерального закона от 25.12.2008 № 273-ФЗ «О проти</w:t>
      </w:r>
      <w:r w:rsidR="00C4389C">
        <w:rPr>
          <w:sz w:val="24"/>
          <w:szCs w:val="24"/>
        </w:rPr>
        <w:t>водействии коррупции»)</w:t>
      </w:r>
      <w:r w:rsidR="00C4389C" w:rsidRPr="00FC0FCC">
        <w:rPr>
          <w:sz w:val="24"/>
          <w:szCs w:val="24"/>
        </w:rPr>
        <w:t>, другими федеральными законами.</w:t>
      </w:r>
    </w:p>
    <w:p w:rsidR="00A61086" w:rsidRDefault="00A61086" w:rsidP="00A61086">
      <w:pPr>
        <w:tabs>
          <w:tab w:val="left" w:pos="1080"/>
        </w:tabs>
        <w:autoSpaceDE w:val="0"/>
        <w:autoSpaceDN w:val="0"/>
        <w:adjustRightInd w:val="0"/>
        <w:ind w:firstLine="709"/>
        <w:jc w:val="both"/>
        <w:rPr>
          <w:sz w:val="24"/>
          <w:szCs w:val="24"/>
        </w:rPr>
      </w:pPr>
      <w:r>
        <w:rPr>
          <w:sz w:val="24"/>
          <w:szCs w:val="24"/>
        </w:rPr>
        <w:t>2.2</w:t>
      </w:r>
      <w:r w:rsidRPr="00A5391C">
        <w:rPr>
          <w:sz w:val="24"/>
          <w:szCs w:val="24"/>
        </w:rPr>
        <w:t xml:space="preserve">.4. </w:t>
      </w:r>
      <w:r>
        <w:rPr>
          <w:sz w:val="24"/>
          <w:szCs w:val="24"/>
        </w:rPr>
        <w:t>П</w:t>
      </w:r>
      <w:r w:rsidRPr="00A5391C">
        <w:rPr>
          <w:sz w:val="24"/>
          <w:szCs w:val="24"/>
        </w:rPr>
        <w:t>еречн</w:t>
      </w:r>
      <w:r>
        <w:rPr>
          <w:sz w:val="24"/>
          <w:szCs w:val="24"/>
        </w:rPr>
        <w:t>ем</w:t>
      </w:r>
      <w:r w:rsidRPr="00A5391C">
        <w:rPr>
          <w:sz w:val="24"/>
          <w:szCs w:val="24"/>
        </w:rPr>
        <w:t xml:space="preserve"> № 23 преступлений коррупционной направленности, утвержденн</w:t>
      </w:r>
      <w:r>
        <w:rPr>
          <w:sz w:val="24"/>
          <w:szCs w:val="24"/>
        </w:rPr>
        <w:t>ы</w:t>
      </w:r>
      <w:r w:rsidRPr="00A5391C">
        <w:rPr>
          <w:sz w:val="24"/>
          <w:szCs w:val="24"/>
        </w:rPr>
        <w:t>м совместным Указанием от 15.02.2012 Генеральной прокуратуры РФ № 52-11 и МВД РФ № 2.</w:t>
      </w:r>
    </w:p>
    <w:p w:rsidR="00A61086" w:rsidRDefault="00A61086" w:rsidP="00A61086">
      <w:pPr>
        <w:tabs>
          <w:tab w:val="left" w:pos="1080"/>
        </w:tabs>
        <w:autoSpaceDE w:val="0"/>
        <w:autoSpaceDN w:val="0"/>
        <w:adjustRightInd w:val="0"/>
        <w:ind w:firstLine="709"/>
        <w:jc w:val="both"/>
        <w:rPr>
          <w:sz w:val="24"/>
          <w:szCs w:val="24"/>
        </w:rPr>
      </w:pPr>
      <w:r>
        <w:rPr>
          <w:sz w:val="24"/>
          <w:szCs w:val="24"/>
        </w:rPr>
        <w:t>2.3. В ходе проведения первичного анализа необходимо обращать внимание на следующее:</w:t>
      </w:r>
    </w:p>
    <w:p w:rsidR="00A61086" w:rsidRDefault="00A61086" w:rsidP="00A61086">
      <w:pPr>
        <w:tabs>
          <w:tab w:val="left" w:pos="1080"/>
        </w:tabs>
        <w:autoSpaceDE w:val="0"/>
        <w:autoSpaceDN w:val="0"/>
        <w:adjustRightInd w:val="0"/>
        <w:ind w:firstLine="709"/>
        <w:jc w:val="both"/>
        <w:rPr>
          <w:sz w:val="24"/>
          <w:szCs w:val="24"/>
        </w:rPr>
      </w:pPr>
      <w:r w:rsidRPr="00967D73">
        <w:rPr>
          <w:sz w:val="24"/>
          <w:szCs w:val="24"/>
        </w:rPr>
        <w:t xml:space="preserve"> а) если в обращении заявитель указывает на какие-либо противоправные решения, действия (проявления в деятельности) тех или иных лиц (органов, организаций), не называя их коррупционными, однако, эти действия имеют признаки коррупции, обращение должно считаться содержащим сведения о коррупции;</w:t>
      </w:r>
    </w:p>
    <w:p w:rsidR="00A61086" w:rsidRPr="00967D73" w:rsidRDefault="00A61086" w:rsidP="00A61086">
      <w:pPr>
        <w:tabs>
          <w:tab w:val="left" w:pos="1080"/>
        </w:tabs>
        <w:autoSpaceDE w:val="0"/>
        <w:autoSpaceDN w:val="0"/>
        <w:adjustRightInd w:val="0"/>
        <w:ind w:firstLine="709"/>
        <w:jc w:val="both"/>
        <w:rPr>
          <w:sz w:val="24"/>
          <w:szCs w:val="24"/>
        </w:rPr>
      </w:pPr>
      <w:r w:rsidRPr="00967D73">
        <w:rPr>
          <w:sz w:val="24"/>
          <w:szCs w:val="24"/>
        </w:rPr>
        <w:t>б) если в обращении заявитель прямо указывает на то, что решения, действия (бездействие) тех или иных лиц (органов, организаций) являются, по его мнению, коррупционными, однако они таковыми не являются (исходя из вышеперечисленных критериев), то обращение должно считаться не содержащим сведения о коррупции. При этом после рассмотрения обращения в ответе заявителю разъясняется, что определение коррупции дается в статье 1 Федерального закона «О противодействии коррупции».</w:t>
      </w:r>
    </w:p>
    <w:p w:rsidR="002205EE" w:rsidRDefault="00A61086" w:rsidP="00A61086">
      <w:pPr>
        <w:tabs>
          <w:tab w:val="left" w:pos="1080"/>
        </w:tabs>
        <w:autoSpaceDE w:val="0"/>
        <w:autoSpaceDN w:val="0"/>
        <w:adjustRightInd w:val="0"/>
        <w:ind w:firstLine="709"/>
        <w:jc w:val="both"/>
        <w:rPr>
          <w:sz w:val="24"/>
          <w:szCs w:val="24"/>
        </w:rPr>
      </w:pPr>
      <w:r>
        <w:rPr>
          <w:sz w:val="24"/>
          <w:szCs w:val="24"/>
        </w:rPr>
        <w:t>2.4. В случае, если при первоначальном анализе обращения в нем выявлены признаки коррупции, обращение регистрируется службой делопроизводства с индексом тематического классификатора вопросов</w:t>
      </w:r>
      <w:r w:rsidR="002205EE">
        <w:rPr>
          <w:sz w:val="24"/>
          <w:szCs w:val="24"/>
        </w:rPr>
        <w:t>.</w:t>
      </w:r>
    </w:p>
    <w:p w:rsidR="00A61086" w:rsidRDefault="00A61086" w:rsidP="00A61086">
      <w:pPr>
        <w:tabs>
          <w:tab w:val="left" w:pos="1080"/>
        </w:tabs>
        <w:autoSpaceDE w:val="0"/>
        <w:autoSpaceDN w:val="0"/>
        <w:adjustRightInd w:val="0"/>
        <w:ind w:firstLine="709"/>
        <w:jc w:val="both"/>
        <w:rPr>
          <w:sz w:val="24"/>
          <w:szCs w:val="24"/>
        </w:rPr>
      </w:pPr>
      <w:r>
        <w:rPr>
          <w:sz w:val="24"/>
          <w:szCs w:val="24"/>
        </w:rPr>
        <w:t>По решению руководителя исполнительного органа в службе делопроизводства может быть организована дополнительная регистрация обращений о коррупции, например, в отдельном журнале.</w:t>
      </w:r>
    </w:p>
    <w:p w:rsidR="00DB15C7" w:rsidRDefault="00A61086" w:rsidP="00A61086">
      <w:pPr>
        <w:tabs>
          <w:tab w:val="left" w:pos="1080"/>
        </w:tabs>
        <w:autoSpaceDE w:val="0"/>
        <w:autoSpaceDN w:val="0"/>
        <w:adjustRightInd w:val="0"/>
        <w:ind w:firstLine="709"/>
        <w:jc w:val="both"/>
        <w:rPr>
          <w:sz w:val="24"/>
          <w:szCs w:val="24"/>
        </w:rPr>
      </w:pPr>
      <w:r>
        <w:rPr>
          <w:sz w:val="24"/>
          <w:szCs w:val="24"/>
        </w:rPr>
        <w:t>2.5. В</w:t>
      </w:r>
      <w:r w:rsidR="00DB15C7">
        <w:rPr>
          <w:sz w:val="24"/>
          <w:szCs w:val="24"/>
        </w:rPr>
        <w:t xml:space="preserve"> целях всестороннего полного рассмотрения обращений указывающих на наличие признаков коррупции:</w:t>
      </w:r>
    </w:p>
    <w:p w:rsidR="003D42EC" w:rsidRDefault="00A61086" w:rsidP="00A61086">
      <w:pPr>
        <w:tabs>
          <w:tab w:val="left" w:pos="1080"/>
        </w:tabs>
        <w:autoSpaceDE w:val="0"/>
        <w:autoSpaceDN w:val="0"/>
        <w:adjustRightInd w:val="0"/>
        <w:ind w:firstLine="709"/>
        <w:jc w:val="both"/>
        <w:rPr>
          <w:sz w:val="24"/>
          <w:szCs w:val="24"/>
        </w:rPr>
      </w:pPr>
      <w:r w:rsidRPr="004B690D">
        <w:rPr>
          <w:sz w:val="24"/>
          <w:szCs w:val="24"/>
        </w:rPr>
        <w:t>а)</w:t>
      </w:r>
      <w:r w:rsidR="003D42EC" w:rsidRPr="003D42EC">
        <w:rPr>
          <w:sz w:val="24"/>
          <w:szCs w:val="24"/>
        </w:rPr>
        <w:t xml:space="preserve"> </w:t>
      </w:r>
      <w:r w:rsidR="003D42EC" w:rsidRPr="004B690D">
        <w:rPr>
          <w:sz w:val="24"/>
          <w:szCs w:val="24"/>
        </w:rPr>
        <w:t>структурные подразделения Администрации Губернатора</w:t>
      </w:r>
      <w:r w:rsidR="003D42EC">
        <w:rPr>
          <w:sz w:val="24"/>
          <w:szCs w:val="24"/>
        </w:rPr>
        <w:t xml:space="preserve"> Забайкальского края </w:t>
      </w:r>
      <w:r w:rsidR="003D42EC" w:rsidRPr="004B690D">
        <w:rPr>
          <w:sz w:val="24"/>
          <w:szCs w:val="24"/>
        </w:rPr>
        <w:t xml:space="preserve">и иные исполнительные органы </w:t>
      </w:r>
      <w:r w:rsidR="003D42EC">
        <w:rPr>
          <w:sz w:val="24"/>
          <w:szCs w:val="24"/>
        </w:rPr>
        <w:t>в течение двух рабочих дней со дня регистрации указанных обращений, направляют руководителю Администрации Губернатора Забайкальского края копии обращений граждан о коррупции, поступивших непосредственно в исполнительные органы (в том числе на личном приеме), а также обращения, поступившие по электронной почте (обращения направляются в распечатанном и, по возможности, в электронном виде);</w:t>
      </w:r>
    </w:p>
    <w:p w:rsidR="00A61086" w:rsidRDefault="00A61086" w:rsidP="00A61086">
      <w:pPr>
        <w:tabs>
          <w:tab w:val="left" w:pos="1080"/>
        </w:tabs>
        <w:autoSpaceDE w:val="0"/>
        <w:autoSpaceDN w:val="0"/>
        <w:adjustRightInd w:val="0"/>
        <w:ind w:firstLine="709"/>
        <w:jc w:val="both"/>
        <w:rPr>
          <w:sz w:val="24"/>
          <w:szCs w:val="24"/>
        </w:rPr>
      </w:pPr>
      <w:r>
        <w:rPr>
          <w:sz w:val="24"/>
          <w:szCs w:val="24"/>
        </w:rPr>
        <w:t xml:space="preserve">б) </w:t>
      </w:r>
      <w:r w:rsidR="00DB15C7">
        <w:rPr>
          <w:sz w:val="24"/>
          <w:szCs w:val="24"/>
        </w:rPr>
        <w:t xml:space="preserve">Отдел по работе с обращениям граждан </w:t>
      </w:r>
      <w:r>
        <w:rPr>
          <w:sz w:val="24"/>
          <w:szCs w:val="24"/>
        </w:rPr>
        <w:t xml:space="preserve">Администрации Губернатора </w:t>
      </w:r>
      <w:r w:rsidR="00DB15C7">
        <w:rPr>
          <w:sz w:val="24"/>
          <w:szCs w:val="24"/>
        </w:rPr>
        <w:t>Забайкальского края</w:t>
      </w:r>
      <w:r>
        <w:rPr>
          <w:sz w:val="24"/>
          <w:szCs w:val="24"/>
        </w:rPr>
        <w:t>:</w:t>
      </w:r>
    </w:p>
    <w:p w:rsidR="00A61086" w:rsidRDefault="00A61086" w:rsidP="00A61086">
      <w:pPr>
        <w:tabs>
          <w:tab w:val="left" w:pos="1080"/>
        </w:tabs>
        <w:autoSpaceDE w:val="0"/>
        <w:autoSpaceDN w:val="0"/>
        <w:adjustRightInd w:val="0"/>
        <w:ind w:firstLine="709"/>
        <w:jc w:val="both"/>
        <w:rPr>
          <w:sz w:val="24"/>
          <w:szCs w:val="24"/>
        </w:rPr>
      </w:pPr>
      <w:r>
        <w:rPr>
          <w:sz w:val="24"/>
          <w:szCs w:val="24"/>
        </w:rPr>
        <w:t xml:space="preserve">направляет в </w:t>
      </w:r>
      <w:r w:rsidR="00DB15C7">
        <w:rPr>
          <w:sz w:val="24"/>
          <w:szCs w:val="24"/>
        </w:rPr>
        <w:t xml:space="preserve">адрес руководителя Администрации Губернатора Забайкальского края </w:t>
      </w:r>
      <w:r>
        <w:rPr>
          <w:sz w:val="24"/>
          <w:szCs w:val="24"/>
        </w:rPr>
        <w:t xml:space="preserve">копии обращений граждан о коррупции, поступивших на личных приемах граждан в приемной Правительства </w:t>
      </w:r>
      <w:r w:rsidR="00414914">
        <w:rPr>
          <w:sz w:val="24"/>
          <w:szCs w:val="24"/>
        </w:rPr>
        <w:t>Забайкальского края</w:t>
      </w:r>
      <w:r>
        <w:rPr>
          <w:sz w:val="24"/>
          <w:szCs w:val="24"/>
        </w:rPr>
        <w:t>, в течение двух рабочих дней со дня регистрации указанных обращений;</w:t>
      </w:r>
    </w:p>
    <w:p w:rsidR="00A61086" w:rsidRDefault="00A61086" w:rsidP="00A61086">
      <w:pPr>
        <w:tabs>
          <w:tab w:val="left" w:pos="1080"/>
        </w:tabs>
        <w:autoSpaceDE w:val="0"/>
        <w:autoSpaceDN w:val="0"/>
        <w:adjustRightInd w:val="0"/>
        <w:ind w:firstLine="709"/>
        <w:jc w:val="both"/>
        <w:rPr>
          <w:sz w:val="24"/>
          <w:szCs w:val="24"/>
        </w:rPr>
      </w:pPr>
      <w:r>
        <w:rPr>
          <w:sz w:val="24"/>
          <w:szCs w:val="24"/>
        </w:rPr>
        <w:t xml:space="preserve">передает в </w:t>
      </w:r>
      <w:r w:rsidR="00DB15C7">
        <w:rPr>
          <w:sz w:val="24"/>
          <w:szCs w:val="24"/>
        </w:rPr>
        <w:t>адрес руководителя Администрации Губернатора Забайкальского края</w:t>
      </w:r>
      <w:r>
        <w:rPr>
          <w:sz w:val="24"/>
          <w:szCs w:val="24"/>
        </w:rPr>
        <w:t xml:space="preserve"> копии всех поступивших Губернатору </w:t>
      </w:r>
      <w:r w:rsidR="00414914">
        <w:rPr>
          <w:sz w:val="24"/>
          <w:szCs w:val="24"/>
        </w:rPr>
        <w:t>Забайкальского края</w:t>
      </w:r>
      <w:r>
        <w:rPr>
          <w:sz w:val="24"/>
          <w:szCs w:val="24"/>
        </w:rPr>
        <w:t xml:space="preserve">, в Правительство </w:t>
      </w:r>
      <w:r w:rsidR="006F044C">
        <w:rPr>
          <w:sz w:val="24"/>
          <w:szCs w:val="24"/>
        </w:rPr>
        <w:t>Забайкальского края</w:t>
      </w:r>
      <w:r>
        <w:rPr>
          <w:sz w:val="24"/>
          <w:szCs w:val="24"/>
        </w:rPr>
        <w:t xml:space="preserve">, </w:t>
      </w:r>
      <w:r w:rsidR="00DB15C7">
        <w:rPr>
          <w:sz w:val="24"/>
          <w:szCs w:val="24"/>
        </w:rPr>
        <w:t xml:space="preserve">заместителям председателя Правительства Забайкальского края и </w:t>
      </w:r>
      <w:r>
        <w:rPr>
          <w:sz w:val="24"/>
          <w:szCs w:val="24"/>
        </w:rPr>
        <w:t xml:space="preserve">в Администрацию Губернатора </w:t>
      </w:r>
      <w:r w:rsidR="00414914">
        <w:rPr>
          <w:sz w:val="24"/>
          <w:szCs w:val="24"/>
        </w:rPr>
        <w:t xml:space="preserve">Забайкальского края </w:t>
      </w:r>
      <w:r>
        <w:rPr>
          <w:sz w:val="24"/>
          <w:szCs w:val="24"/>
        </w:rPr>
        <w:t xml:space="preserve"> обращений граждан о коррупции. При этом на обращении делается отметка «</w:t>
      </w:r>
      <w:r w:rsidR="00DB15C7">
        <w:rPr>
          <w:sz w:val="24"/>
          <w:szCs w:val="24"/>
        </w:rPr>
        <w:t xml:space="preserve">Администрация </w:t>
      </w:r>
      <w:r w:rsidR="00AA2631">
        <w:rPr>
          <w:sz w:val="24"/>
          <w:szCs w:val="24"/>
        </w:rPr>
        <w:t xml:space="preserve">Губернатора </w:t>
      </w:r>
      <w:r w:rsidR="002205EE">
        <w:rPr>
          <w:sz w:val="24"/>
          <w:szCs w:val="24"/>
        </w:rPr>
        <w:t xml:space="preserve">Забайкальского края и указывается в чей адрес направлен </w:t>
      </w:r>
      <w:r w:rsidR="00806CCB">
        <w:rPr>
          <w:sz w:val="24"/>
          <w:szCs w:val="24"/>
        </w:rPr>
        <w:t>подлинник</w:t>
      </w:r>
      <w:r w:rsidR="002205EE">
        <w:rPr>
          <w:sz w:val="24"/>
          <w:szCs w:val="24"/>
        </w:rPr>
        <w:t>.</w:t>
      </w:r>
    </w:p>
    <w:p w:rsidR="00A61086" w:rsidRPr="00AA2631" w:rsidRDefault="00A61086" w:rsidP="00A61086">
      <w:pPr>
        <w:tabs>
          <w:tab w:val="left" w:pos="1080"/>
        </w:tabs>
        <w:autoSpaceDE w:val="0"/>
        <w:autoSpaceDN w:val="0"/>
        <w:adjustRightInd w:val="0"/>
        <w:ind w:firstLine="709"/>
        <w:jc w:val="both"/>
        <w:rPr>
          <w:b/>
          <w:sz w:val="24"/>
          <w:szCs w:val="24"/>
        </w:rPr>
      </w:pPr>
    </w:p>
    <w:p w:rsidR="00A61086" w:rsidRDefault="00A61086" w:rsidP="00A61086">
      <w:pPr>
        <w:tabs>
          <w:tab w:val="left" w:pos="1080"/>
        </w:tabs>
        <w:autoSpaceDE w:val="0"/>
        <w:autoSpaceDN w:val="0"/>
        <w:adjustRightInd w:val="0"/>
        <w:jc w:val="center"/>
        <w:rPr>
          <w:b/>
          <w:sz w:val="24"/>
          <w:szCs w:val="24"/>
        </w:rPr>
      </w:pPr>
      <w:r w:rsidRPr="00AA2631">
        <w:rPr>
          <w:b/>
          <w:sz w:val="24"/>
          <w:szCs w:val="24"/>
        </w:rPr>
        <w:t>3. ОРГАНИЗАЦИЯ РАССМОТРЕНИЯ ОБРАЩЕНИЙ О КОРРУПЦИИ</w:t>
      </w:r>
    </w:p>
    <w:p w:rsidR="00AA2631" w:rsidRPr="00AA2631" w:rsidRDefault="00AA2631" w:rsidP="00A61086">
      <w:pPr>
        <w:tabs>
          <w:tab w:val="left" w:pos="1080"/>
        </w:tabs>
        <w:autoSpaceDE w:val="0"/>
        <w:autoSpaceDN w:val="0"/>
        <w:adjustRightInd w:val="0"/>
        <w:jc w:val="center"/>
        <w:rPr>
          <w:b/>
          <w:sz w:val="24"/>
          <w:szCs w:val="24"/>
        </w:rPr>
      </w:pPr>
    </w:p>
    <w:p w:rsidR="00A61086" w:rsidRPr="00BA5E3A" w:rsidRDefault="00A61086" w:rsidP="00A61086">
      <w:pPr>
        <w:tabs>
          <w:tab w:val="left" w:pos="1080"/>
        </w:tabs>
        <w:autoSpaceDE w:val="0"/>
        <w:autoSpaceDN w:val="0"/>
        <w:adjustRightInd w:val="0"/>
        <w:ind w:firstLine="709"/>
        <w:jc w:val="both"/>
        <w:rPr>
          <w:sz w:val="24"/>
          <w:szCs w:val="24"/>
        </w:rPr>
      </w:pPr>
      <w:r>
        <w:rPr>
          <w:sz w:val="24"/>
          <w:szCs w:val="24"/>
        </w:rPr>
        <w:t>3.1</w:t>
      </w:r>
      <w:r w:rsidRPr="00BA5E3A">
        <w:rPr>
          <w:sz w:val="24"/>
          <w:szCs w:val="24"/>
        </w:rPr>
        <w:t>. Зарегистрированное обращение о коррупции передается на рассмотрение руководителю (уполномоченному заместителю руководителя) исполнительного органа, который вправе принять одно из следующих решений:</w:t>
      </w:r>
    </w:p>
    <w:p w:rsidR="00A61086" w:rsidRPr="00BA5E3A" w:rsidRDefault="00A61086" w:rsidP="00A61086">
      <w:pPr>
        <w:tabs>
          <w:tab w:val="left" w:pos="1080"/>
        </w:tabs>
        <w:autoSpaceDE w:val="0"/>
        <w:autoSpaceDN w:val="0"/>
        <w:adjustRightInd w:val="0"/>
        <w:ind w:firstLine="709"/>
        <w:rPr>
          <w:sz w:val="24"/>
          <w:szCs w:val="24"/>
        </w:rPr>
      </w:pPr>
      <w:r w:rsidRPr="00BA5E3A">
        <w:rPr>
          <w:sz w:val="24"/>
          <w:szCs w:val="24"/>
        </w:rPr>
        <w:t>о рассмотрении обращения непосредственно в исполнительном органе;</w:t>
      </w:r>
    </w:p>
    <w:p w:rsidR="00A61086" w:rsidRDefault="00A61086" w:rsidP="00A61086">
      <w:pPr>
        <w:tabs>
          <w:tab w:val="left" w:pos="1080"/>
        </w:tabs>
        <w:autoSpaceDE w:val="0"/>
        <w:autoSpaceDN w:val="0"/>
        <w:adjustRightInd w:val="0"/>
        <w:ind w:firstLine="709"/>
        <w:jc w:val="both"/>
        <w:rPr>
          <w:sz w:val="24"/>
          <w:szCs w:val="24"/>
        </w:rPr>
      </w:pPr>
      <w:r w:rsidRPr="00BA5E3A">
        <w:rPr>
          <w:sz w:val="24"/>
          <w:szCs w:val="24"/>
        </w:rPr>
        <w:t>о направлении обращения на дальнейшее рассмотрение в соответствующий орган или соответствующему должностному лицу, в компетенцию которых входит решение поставленных в обращении вопросов.</w:t>
      </w:r>
    </w:p>
    <w:p w:rsidR="00A61086" w:rsidRDefault="00A61086" w:rsidP="00A61086">
      <w:pPr>
        <w:tabs>
          <w:tab w:val="left" w:pos="1080"/>
        </w:tabs>
        <w:autoSpaceDE w:val="0"/>
        <w:autoSpaceDN w:val="0"/>
        <w:adjustRightInd w:val="0"/>
        <w:ind w:firstLine="709"/>
        <w:jc w:val="both"/>
        <w:rPr>
          <w:sz w:val="24"/>
          <w:szCs w:val="24"/>
        </w:rPr>
      </w:pPr>
      <w:r>
        <w:rPr>
          <w:sz w:val="24"/>
          <w:szCs w:val="24"/>
        </w:rPr>
        <w:t>3.2. Обращение о коррупции передается на рассмотрение в кадровую службу исполнительного органа должностному лицу, ответственному за работу по профилактике коррупционных и иных правонарушений, в случаях, когда в обращении содержатся сведения:</w:t>
      </w:r>
    </w:p>
    <w:p w:rsidR="00A61086" w:rsidRDefault="00A61086" w:rsidP="00A61086">
      <w:pPr>
        <w:tabs>
          <w:tab w:val="left" w:pos="1080"/>
        </w:tabs>
        <w:autoSpaceDE w:val="0"/>
        <w:autoSpaceDN w:val="0"/>
        <w:adjustRightInd w:val="0"/>
        <w:ind w:firstLine="709"/>
        <w:jc w:val="both"/>
        <w:rPr>
          <w:sz w:val="24"/>
          <w:szCs w:val="24"/>
        </w:rPr>
      </w:pPr>
      <w:r>
        <w:rPr>
          <w:sz w:val="24"/>
          <w:szCs w:val="24"/>
        </w:rPr>
        <w:t xml:space="preserve">а) о несоблюдении гражданским служащим исполнительного органа ограничений и запретов, требований о предотвращении или урегулировании конфликта интересов, неисполнении им обязанностей, установленных </w:t>
      </w:r>
      <w:r w:rsidRPr="009367CF">
        <w:rPr>
          <w:sz w:val="24"/>
          <w:szCs w:val="24"/>
        </w:rPr>
        <w:t xml:space="preserve">Федеральным </w:t>
      </w:r>
      <w:hyperlink r:id="rId10" w:history="1">
        <w:r w:rsidRPr="009367CF">
          <w:rPr>
            <w:sz w:val="24"/>
            <w:szCs w:val="24"/>
          </w:rPr>
          <w:t>законом</w:t>
        </w:r>
      </w:hyperlink>
      <w:r w:rsidRPr="009367CF">
        <w:rPr>
          <w:sz w:val="24"/>
          <w:szCs w:val="24"/>
        </w:rPr>
        <w:t xml:space="preserve"> «О противодействии коррупции», другими федеральными законами</w:t>
      </w:r>
      <w:r>
        <w:rPr>
          <w:sz w:val="24"/>
          <w:szCs w:val="24"/>
        </w:rPr>
        <w:t>;</w:t>
      </w:r>
    </w:p>
    <w:p w:rsidR="00A61086" w:rsidRDefault="00A61086" w:rsidP="00A61086">
      <w:pPr>
        <w:tabs>
          <w:tab w:val="left" w:pos="1080"/>
        </w:tabs>
        <w:autoSpaceDE w:val="0"/>
        <w:autoSpaceDN w:val="0"/>
        <w:adjustRightInd w:val="0"/>
        <w:ind w:firstLine="709"/>
        <w:jc w:val="both"/>
        <w:rPr>
          <w:sz w:val="24"/>
          <w:szCs w:val="24"/>
        </w:rPr>
      </w:pPr>
      <w:r>
        <w:rPr>
          <w:sz w:val="24"/>
          <w:szCs w:val="24"/>
        </w:rPr>
        <w:t>б) о недостоверности и неполноте сведений о доходах, об имуществе и обязательствах имущественного характера, представленных гражданским служащим исполнительного органа в соответствии с действующим законодательством;</w:t>
      </w:r>
    </w:p>
    <w:p w:rsidR="00A61086" w:rsidRDefault="00A61086" w:rsidP="00A61086">
      <w:pPr>
        <w:tabs>
          <w:tab w:val="left" w:pos="1080"/>
        </w:tabs>
        <w:autoSpaceDE w:val="0"/>
        <w:autoSpaceDN w:val="0"/>
        <w:adjustRightInd w:val="0"/>
        <w:ind w:firstLine="709"/>
        <w:jc w:val="both"/>
        <w:rPr>
          <w:sz w:val="24"/>
          <w:szCs w:val="24"/>
        </w:rPr>
      </w:pPr>
      <w:r>
        <w:rPr>
          <w:sz w:val="24"/>
          <w:szCs w:val="24"/>
        </w:rPr>
        <w:t>в) об иных фактах неисполнения или ненадлежащего исполнения гражданским служащим исполнительного органа (руководителем организации, подведомственной исполнительному органу) по его вине возложенных на него служебных (трудовых) обязанностей.</w:t>
      </w:r>
    </w:p>
    <w:p w:rsidR="00A61086" w:rsidRDefault="00A61086" w:rsidP="00A61086">
      <w:pPr>
        <w:tabs>
          <w:tab w:val="left" w:pos="1080"/>
        </w:tabs>
        <w:autoSpaceDE w:val="0"/>
        <w:autoSpaceDN w:val="0"/>
        <w:adjustRightInd w:val="0"/>
        <w:ind w:firstLine="709"/>
        <w:jc w:val="both"/>
        <w:rPr>
          <w:sz w:val="24"/>
          <w:szCs w:val="24"/>
        </w:rPr>
      </w:pPr>
      <w:r>
        <w:rPr>
          <w:sz w:val="24"/>
          <w:szCs w:val="24"/>
        </w:rPr>
        <w:t xml:space="preserve">Если в обращении указывается на противоправные проявления в деятельности подведомственного государственного учреждения (государственного унитарного предприятия) </w:t>
      </w:r>
      <w:r w:rsidR="00414914">
        <w:rPr>
          <w:sz w:val="24"/>
          <w:szCs w:val="24"/>
        </w:rPr>
        <w:t xml:space="preserve">Забайкальского края </w:t>
      </w:r>
      <w:r>
        <w:rPr>
          <w:sz w:val="24"/>
          <w:szCs w:val="24"/>
        </w:rPr>
        <w:t xml:space="preserve"> (либо конкретных работников учреждения, предприятия) обращение передается на рассмотрение заместителю руководителя (начальнику структурного подразделения)</w:t>
      </w:r>
      <w:r w:rsidRPr="00FD3EA2">
        <w:rPr>
          <w:sz w:val="24"/>
          <w:szCs w:val="24"/>
        </w:rPr>
        <w:t xml:space="preserve"> </w:t>
      </w:r>
      <w:r>
        <w:rPr>
          <w:sz w:val="24"/>
          <w:szCs w:val="24"/>
        </w:rPr>
        <w:t>исполнительного органа, координирующему и контролирующему деятельность соответствующей подведомственной организации.</w:t>
      </w:r>
    </w:p>
    <w:p w:rsidR="00A61086" w:rsidRDefault="00A61086" w:rsidP="00A61086">
      <w:pPr>
        <w:tabs>
          <w:tab w:val="left" w:pos="1080"/>
        </w:tabs>
        <w:autoSpaceDE w:val="0"/>
        <w:autoSpaceDN w:val="0"/>
        <w:adjustRightInd w:val="0"/>
        <w:ind w:firstLine="709"/>
        <w:jc w:val="both"/>
        <w:rPr>
          <w:sz w:val="24"/>
          <w:szCs w:val="24"/>
        </w:rPr>
      </w:pPr>
      <w:r>
        <w:rPr>
          <w:sz w:val="24"/>
          <w:szCs w:val="24"/>
        </w:rPr>
        <w:t>Копии обращений о коррупции также передаются для учета</w:t>
      </w:r>
      <w:r w:rsidR="00353E41">
        <w:rPr>
          <w:sz w:val="24"/>
          <w:szCs w:val="24"/>
        </w:rPr>
        <w:t xml:space="preserve"> </w:t>
      </w:r>
      <w:r>
        <w:rPr>
          <w:sz w:val="24"/>
          <w:szCs w:val="24"/>
        </w:rPr>
        <w:t xml:space="preserve">в других исполнительных органах – в структурное подразделение, уполномоченное по реализации антикоррупционной политики. </w:t>
      </w:r>
    </w:p>
    <w:p w:rsidR="00A61086" w:rsidRDefault="00A61086" w:rsidP="00A61086">
      <w:pPr>
        <w:tabs>
          <w:tab w:val="left" w:pos="1080"/>
        </w:tabs>
        <w:autoSpaceDE w:val="0"/>
        <w:autoSpaceDN w:val="0"/>
        <w:adjustRightInd w:val="0"/>
        <w:ind w:firstLine="709"/>
        <w:jc w:val="both"/>
        <w:rPr>
          <w:sz w:val="24"/>
          <w:szCs w:val="24"/>
        </w:rPr>
      </w:pPr>
      <w:r>
        <w:rPr>
          <w:sz w:val="24"/>
          <w:szCs w:val="24"/>
        </w:rPr>
        <w:t xml:space="preserve">3.3. Обращение о коррупции, содержащее вопросы, решение которых не входит в компетенцию исполнительного органа, направляется в порядке, предусмотренном регламентом исполнительного органа,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О переадресации обращения уведомляется гражданин, направивший обращение, а также информируется </w:t>
      </w:r>
      <w:r w:rsidR="00DB15C7">
        <w:rPr>
          <w:sz w:val="24"/>
          <w:szCs w:val="24"/>
        </w:rPr>
        <w:t>Администрация Губернатора Забайкальского края</w:t>
      </w:r>
      <w:r>
        <w:rPr>
          <w:sz w:val="24"/>
          <w:szCs w:val="24"/>
        </w:rPr>
        <w:t>.</w:t>
      </w:r>
    </w:p>
    <w:p w:rsidR="00A61086" w:rsidRDefault="00A61086" w:rsidP="00A61086">
      <w:pPr>
        <w:tabs>
          <w:tab w:val="left" w:pos="1080"/>
        </w:tabs>
        <w:autoSpaceDE w:val="0"/>
        <w:autoSpaceDN w:val="0"/>
        <w:adjustRightInd w:val="0"/>
        <w:ind w:firstLine="709"/>
        <w:jc w:val="both"/>
        <w:rPr>
          <w:sz w:val="24"/>
          <w:szCs w:val="24"/>
        </w:rPr>
      </w:pPr>
      <w:r>
        <w:rPr>
          <w:sz w:val="24"/>
          <w:szCs w:val="24"/>
        </w:rPr>
        <w:t xml:space="preserve">3.4. </w:t>
      </w:r>
      <w:r w:rsidRPr="00A84541">
        <w:rPr>
          <w:sz w:val="24"/>
          <w:szCs w:val="24"/>
        </w:rPr>
        <w:t xml:space="preserve">В случае, </w:t>
      </w:r>
      <w:r>
        <w:rPr>
          <w:sz w:val="24"/>
          <w:szCs w:val="24"/>
        </w:rPr>
        <w:t>когда</w:t>
      </w:r>
      <w:r w:rsidRPr="00A84541">
        <w:rPr>
          <w:sz w:val="24"/>
          <w:szCs w:val="24"/>
        </w:rPr>
        <w:t xml:space="preserve"> обращение </w:t>
      </w:r>
      <w:r>
        <w:rPr>
          <w:sz w:val="24"/>
          <w:szCs w:val="24"/>
        </w:rPr>
        <w:t xml:space="preserve">о коррупции </w:t>
      </w:r>
      <w:r w:rsidRPr="00A84541">
        <w:rPr>
          <w:sz w:val="24"/>
          <w:szCs w:val="24"/>
        </w:rPr>
        <w:t>является анонимным</w:t>
      </w:r>
      <w:r>
        <w:rPr>
          <w:sz w:val="24"/>
          <w:szCs w:val="24"/>
        </w:rPr>
        <w:t xml:space="preserve">, но содержит  </w:t>
      </w:r>
      <w:r w:rsidRPr="00A84541">
        <w:rPr>
          <w:sz w:val="24"/>
          <w:szCs w:val="24"/>
        </w:rPr>
        <w:t>сведени</w:t>
      </w:r>
      <w:r>
        <w:rPr>
          <w:sz w:val="24"/>
          <w:szCs w:val="24"/>
        </w:rPr>
        <w:t>я</w:t>
      </w:r>
      <w:r w:rsidRPr="00A84541">
        <w:rPr>
          <w:sz w:val="24"/>
          <w:szCs w:val="24"/>
        </w:rPr>
        <w:t xml:space="preserve"> о подготавливаемом, совершаемом или совершенном противоправном деянии</w:t>
      </w:r>
      <w:r>
        <w:rPr>
          <w:sz w:val="24"/>
          <w:szCs w:val="24"/>
        </w:rPr>
        <w:t xml:space="preserve"> коррупционной направленности</w:t>
      </w:r>
      <w:r w:rsidRPr="00A84541">
        <w:rPr>
          <w:sz w:val="24"/>
          <w:szCs w:val="24"/>
        </w:rPr>
        <w:t>, а также о лице, его подготавливающем, совершающем или совершившем</w:t>
      </w:r>
      <w:r>
        <w:rPr>
          <w:sz w:val="24"/>
          <w:szCs w:val="24"/>
        </w:rPr>
        <w:t>:</w:t>
      </w:r>
    </w:p>
    <w:p w:rsidR="00A61086" w:rsidRDefault="00A61086" w:rsidP="00A61086">
      <w:pPr>
        <w:tabs>
          <w:tab w:val="left" w:pos="1080"/>
        </w:tabs>
        <w:autoSpaceDE w:val="0"/>
        <w:autoSpaceDN w:val="0"/>
        <w:adjustRightInd w:val="0"/>
        <w:ind w:firstLine="709"/>
        <w:jc w:val="both"/>
        <w:rPr>
          <w:sz w:val="24"/>
          <w:szCs w:val="24"/>
        </w:rPr>
      </w:pPr>
      <w:r>
        <w:rPr>
          <w:sz w:val="24"/>
          <w:szCs w:val="24"/>
        </w:rPr>
        <w:t>а)</w:t>
      </w:r>
      <w:r w:rsidRPr="00A84541">
        <w:rPr>
          <w:sz w:val="24"/>
          <w:szCs w:val="24"/>
        </w:rPr>
        <w:t xml:space="preserve"> </w:t>
      </w:r>
      <w:r>
        <w:rPr>
          <w:sz w:val="24"/>
          <w:szCs w:val="24"/>
        </w:rPr>
        <w:t>если обращение содержит сведения о преступлении (административном правонарушении), обращение направляется для дальнейшего рассмотрения в компетентный правоохранительный (иной государственный) орган;</w:t>
      </w:r>
    </w:p>
    <w:p w:rsidR="00A61086" w:rsidRDefault="00A61086" w:rsidP="00A61086">
      <w:pPr>
        <w:tabs>
          <w:tab w:val="left" w:pos="1080"/>
        </w:tabs>
        <w:autoSpaceDE w:val="0"/>
        <w:autoSpaceDN w:val="0"/>
        <w:adjustRightInd w:val="0"/>
        <w:ind w:firstLine="709"/>
        <w:jc w:val="both"/>
        <w:rPr>
          <w:sz w:val="24"/>
          <w:szCs w:val="24"/>
        </w:rPr>
      </w:pPr>
      <w:r>
        <w:rPr>
          <w:sz w:val="24"/>
          <w:szCs w:val="24"/>
        </w:rPr>
        <w:t>б) если обращение содержит сведения об ином противоправном деянии, обращение (в зависимости от изложенных в нем сведений) рассматривается непосредственно в исполнительном органе, либо направляется в государственный орган в соответствии с его компетенцией.</w:t>
      </w:r>
    </w:p>
    <w:p w:rsidR="00A61086" w:rsidRDefault="00A61086" w:rsidP="00A61086">
      <w:pPr>
        <w:tabs>
          <w:tab w:val="left" w:pos="1080"/>
        </w:tabs>
        <w:autoSpaceDE w:val="0"/>
        <w:autoSpaceDN w:val="0"/>
        <w:adjustRightInd w:val="0"/>
        <w:ind w:firstLine="709"/>
        <w:jc w:val="both"/>
        <w:rPr>
          <w:sz w:val="24"/>
          <w:szCs w:val="24"/>
        </w:rPr>
      </w:pPr>
      <w:r>
        <w:rPr>
          <w:sz w:val="24"/>
          <w:szCs w:val="24"/>
        </w:rPr>
        <w:t xml:space="preserve">О направлении обращения на рассмотрение в компетентный государственный орган информируется </w:t>
      </w:r>
      <w:r w:rsidR="00DB15C7">
        <w:rPr>
          <w:sz w:val="24"/>
          <w:szCs w:val="24"/>
        </w:rPr>
        <w:t>Администрация Губернатора Забайкальского края</w:t>
      </w:r>
      <w:r>
        <w:rPr>
          <w:sz w:val="24"/>
          <w:szCs w:val="24"/>
        </w:rPr>
        <w:t>.</w:t>
      </w:r>
    </w:p>
    <w:p w:rsidR="00A61086" w:rsidRPr="003D2DF3" w:rsidRDefault="00A61086" w:rsidP="00A61086">
      <w:pPr>
        <w:tabs>
          <w:tab w:val="left" w:pos="1080"/>
        </w:tabs>
        <w:autoSpaceDE w:val="0"/>
        <w:autoSpaceDN w:val="0"/>
        <w:adjustRightInd w:val="0"/>
        <w:ind w:firstLine="709"/>
        <w:jc w:val="both"/>
        <w:rPr>
          <w:sz w:val="24"/>
          <w:szCs w:val="24"/>
        </w:rPr>
      </w:pPr>
      <w:r>
        <w:rPr>
          <w:sz w:val="24"/>
          <w:szCs w:val="24"/>
        </w:rPr>
        <w:t xml:space="preserve">3.5. </w:t>
      </w:r>
      <w:r w:rsidR="00C4389C">
        <w:rPr>
          <w:sz w:val="24"/>
          <w:szCs w:val="24"/>
        </w:rPr>
        <w:t>Жалоба</w:t>
      </w:r>
      <w:r w:rsidR="00C4389C" w:rsidRPr="00A84541">
        <w:rPr>
          <w:sz w:val="24"/>
          <w:szCs w:val="24"/>
        </w:rPr>
        <w:t xml:space="preserve"> возвращ</w:t>
      </w:r>
      <w:r w:rsidR="00C4389C">
        <w:rPr>
          <w:sz w:val="24"/>
          <w:szCs w:val="24"/>
        </w:rPr>
        <w:t>ается</w:t>
      </w:r>
      <w:r w:rsidR="00C4389C" w:rsidRPr="00A84541">
        <w:rPr>
          <w:sz w:val="24"/>
          <w:szCs w:val="24"/>
        </w:rPr>
        <w:t xml:space="preserve"> гражданину с разъяснением его права обжаловать соответствующие решение или действие (бездействие) в установленном </w:t>
      </w:r>
      <w:hyperlink r:id="rId11" w:history="1">
        <w:r w:rsidR="00C4389C" w:rsidRPr="00A84541">
          <w:rPr>
            <w:sz w:val="24"/>
            <w:szCs w:val="24"/>
          </w:rPr>
          <w:t>порядке</w:t>
        </w:r>
      </w:hyperlink>
      <w:r w:rsidR="00C4389C" w:rsidRPr="00A84541">
        <w:rPr>
          <w:sz w:val="24"/>
          <w:szCs w:val="24"/>
        </w:rPr>
        <w:t xml:space="preserve"> в суд</w:t>
      </w:r>
      <w:r w:rsidR="00C4389C">
        <w:rPr>
          <w:sz w:val="24"/>
          <w:szCs w:val="24"/>
        </w:rPr>
        <w:t xml:space="preserve"> при условии наличия</w:t>
      </w:r>
      <w:r w:rsidRPr="00A84541">
        <w:rPr>
          <w:sz w:val="24"/>
          <w:szCs w:val="24"/>
        </w:rPr>
        <w:t xml:space="preserve"> запрет</w:t>
      </w:r>
      <w:r w:rsidR="00C4389C">
        <w:rPr>
          <w:sz w:val="24"/>
          <w:szCs w:val="24"/>
        </w:rPr>
        <w:t xml:space="preserve">а, а именно - </w:t>
      </w:r>
      <w:r w:rsidRPr="00A84541">
        <w:rPr>
          <w:sz w:val="24"/>
          <w:szCs w:val="24"/>
        </w:rPr>
        <w:t xml:space="preserve">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невозможно направление </w:t>
      </w:r>
      <w:r>
        <w:rPr>
          <w:sz w:val="24"/>
          <w:szCs w:val="24"/>
        </w:rPr>
        <w:t>обращения о коррупции</w:t>
      </w:r>
      <w:r w:rsidRPr="00A84541">
        <w:rPr>
          <w:sz w:val="24"/>
          <w:szCs w:val="24"/>
        </w:rPr>
        <w:t xml:space="preserve"> на рассмотрение в орган (должностному лицу), в компетенцию которых входит решение поставленных в обращении вопросов.</w:t>
      </w:r>
      <w:r w:rsidR="00353E41">
        <w:rPr>
          <w:sz w:val="24"/>
          <w:szCs w:val="24"/>
        </w:rPr>
        <w:t xml:space="preserve"> </w:t>
      </w:r>
    </w:p>
    <w:p w:rsidR="00A61086" w:rsidRDefault="00A61086" w:rsidP="00A61086">
      <w:pPr>
        <w:tabs>
          <w:tab w:val="left" w:pos="1080"/>
        </w:tabs>
        <w:autoSpaceDE w:val="0"/>
        <w:autoSpaceDN w:val="0"/>
        <w:adjustRightInd w:val="0"/>
        <w:ind w:firstLine="709"/>
        <w:jc w:val="both"/>
        <w:rPr>
          <w:sz w:val="24"/>
          <w:szCs w:val="24"/>
        </w:rPr>
      </w:pPr>
      <w:r w:rsidRPr="00FA2522">
        <w:rPr>
          <w:sz w:val="24"/>
          <w:szCs w:val="24"/>
        </w:rPr>
        <w:t xml:space="preserve">3.6. При организации рассмотрения обращений о коррупции </w:t>
      </w:r>
      <w:r>
        <w:rPr>
          <w:sz w:val="24"/>
          <w:szCs w:val="24"/>
        </w:rPr>
        <w:t>для обеспечения полноты и качества рассмотрения обращени</w:t>
      </w:r>
      <w:r w:rsidR="00FC2A76">
        <w:rPr>
          <w:sz w:val="24"/>
          <w:szCs w:val="24"/>
        </w:rPr>
        <w:t>й</w:t>
      </w:r>
      <w:r>
        <w:rPr>
          <w:sz w:val="24"/>
          <w:szCs w:val="24"/>
        </w:rPr>
        <w:t xml:space="preserve"> по предложению должностного лица исполнительного органа, ответственного за работу по профилактике коррупционных и иных правонарушений, руководителем исполнительного органа (представителем нанимателя) </w:t>
      </w:r>
      <w:r w:rsidR="00D07C0C">
        <w:rPr>
          <w:sz w:val="24"/>
          <w:szCs w:val="24"/>
        </w:rPr>
        <w:t xml:space="preserve">в случае необходимости </w:t>
      </w:r>
      <w:r>
        <w:rPr>
          <w:sz w:val="24"/>
          <w:szCs w:val="24"/>
        </w:rPr>
        <w:t>могут быть назначены:</w:t>
      </w:r>
    </w:p>
    <w:p w:rsidR="00A61086" w:rsidRPr="00DD00DA" w:rsidRDefault="00A61086" w:rsidP="00A61086">
      <w:pPr>
        <w:tabs>
          <w:tab w:val="left" w:pos="1080"/>
        </w:tabs>
        <w:autoSpaceDE w:val="0"/>
        <w:autoSpaceDN w:val="0"/>
        <w:adjustRightInd w:val="0"/>
        <w:ind w:firstLine="709"/>
        <w:jc w:val="both"/>
        <w:rPr>
          <w:sz w:val="24"/>
          <w:szCs w:val="24"/>
        </w:rPr>
      </w:pPr>
      <w:r w:rsidRPr="00DD00DA">
        <w:rPr>
          <w:sz w:val="24"/>
          <w:szCs w:val="24"/>
        </w:rPr>
        <w:t>служебная проверка в соответствии со статьей 59 Федерального закона от 27.07.2004       № 79-ФЗ «О государственной гражданской службе Российской Федерации»;</w:t>
      </w:r>
    </w:p>
    <w:p w:rsidR="00DB15C7" w:rsidRDefault="00A61086" w:rsidP="00A61086">
      <w:pPr>
        <w:tabs>
          <w:tab w:val="left" w:pos="1080"/>
        </w:tabs>
        <w:autoSpaceDE w:val="0"/>
        <w:autoSpaceDN w:val="0"/>
        <w:adjustRightInd w:val="0"/>
        <w:ind w:firstLine="709"/>
        <w:jc w:val="both"/>
        <w:rPr>
          <w:sz w:val="24"/>
          <w:szCs w:val="24"/>
        </w:rPr>
      </w:pPr>
      <w:r w:rsidRPr="00DD00DA">
        <w:rPr>
          <w:sz w:val="24"/>
          <w:szCs w:val="24"/>
        </w:rPr>
        <w:t xml:space="preserve">проверка в соответствии </w:t>
      </w:r>
      <w:r w:rsidR="00DB15C7">
        <w:rPr>
          <w:sz w:val="24"/>
          <w:szCs w:val="24"/>
        </w:rPr>
        <w:t>порядками установленными Губернатором Забайкальского края, Правительством Забайкальского края.</w:t>
      </w:r>
    </w:p>
    <w:p w:rsidR="00A61086" w:rsidRDefault="00A61086" w:rsidP="00A61086">
      <w:pPr>
        <w:tabs>
          <w:tab w:val="left" w:pos="1080"/>
        </w:tabs>
        <w:autoSpaceDE w:val="0"/>
        <w:autoSpaceDN w:val="0"/>
        <w:adjustRightInd w:val="0"/>
        <w:ind w:firstLine="709"/>
        <w:jc w:val="both"/>
        <w:rPr>
          <w:sz w:val="24"/>
          <w:szCs w:val="24"/>
        </w:rPr>
      </w:pPr>
      <w:r>
        <w:rPr>
          <w:sz w:val="24"/>
          <w:szCs w:val="24"/>
        </w:rPr>
        <w:t xml:space="preserve">3.7. В процессе рассмотрения обращений о коррупции </w:t>
      </w:r>
      <w:r w:rsidR="00FC2A76">
        <w:rPr>
          <w:sz w:val="24"/>
          <w:szCs w:val="24"/>
        </w:rPr>
        <w:t xml:space="preserve">с целью установления факта наличия (отсутствия) признаков коррупционных проявлений </w:t>
      </w:r>
      <w:r>
        <w:rPr>
          <w:sz w:val="24"/>
          <w:szCs w:val="24"/>
        </w:rPr>
        <w:t>целесообразно:</w:t>
      </w:r>
    </w:p>
    <w:p w:rsidR="00FC2A76" w:rsidRDefault="00A61086" w:rsidP="00A61086">
      <w:pPr>
        <w:tabs>
          <w:tab w:val="left" w:pos="1080"/>
        </w:tabs>
        <w:autoSpaceDE w:val="0"/>
        <w:autoSpaceDN w:val="0"/>
        <w:adjustRightInd w:val="0"/>
        <w:ind w:firstLine="709"/>
        <w:jc w:val="both"/>
        <w:rPr>
          <w:sz w:val="24"/>
          <w:szCs w:val="24"/>
        </w:rPr>
      </w:pPr>
      <w:r>
        <w:rPr>
          <w:sz w:val="24"/>
          <w:szCs w:val="24"/>
        </w:rPr>
        <w:t>выяснять, действительно ли лицо, от которого поступило обращение, направляло такое обращение</w:t>
      </w:r>
      <w:r w:rsidR="00FC2A76">
        <w:rPr>
          <w:sz w:val="24"/>
          <w:szCs w:val="24"/>
        </w:rPr>
        <w:t>;</w:t>
      </w:r>
    </w:p>
    <w:p w:rsidR="00A61086" w:rsidRDefault="00FC2A76" w:rsidP="00A61086">
      <w:pPr>
        <w:tabs>
          <w:tab w:val="left" w:pos="1080"/>
        </w:tabs>
        <w:autoSpaceDE w:val="0"/>
        <w:autoSpaceDN w:val="0"/>
        <w:adjustRightInd w:val="0"/>
        <w:ind w:firstLine="709"/>
        <w:jc w:val="both"/>
        <w:rPr>
          <w:sz w:val="24"/>
          <w:szCs w:val="24"/>
        </w:rPr>
      </w:pPr>
      <w:r>
        <w:rPr>
          <w:sz w:val="24"/>
          <w:szCs w:val="24"/>
        </w:rPr>
        <w:t>производить опрос заявителя (по возможности в письменной форме) по существу фактов, изложенных в обращении,</w:t>
      </w:r>
      <w:r w:rsidR="00A61086">
        <w:rPr>
          <w:sz w:val="24"/>
          <w:szCs w:val="24"/>
        </w:rPr>
        <w:t xml:space="preserve"> </w:t>
      </w:r>
      <w:r>
        <w:rPr>
          <w:sz w:val="24"/>
          <w:szCs w:val="24"/>
        </w:rPr>
        <w:t>с целью их уточнения и получения</w:t>
      </w:r>
      <w:r w:rsidR="00A61086">
        <w:rPr>
          <w:sz w:val="24"/>
          <w:szCs w:val="24"/>
        </w:rPr>
        <w:t xml:space="preserve"> дополнительн</w:t>
      </w:r>
      <w:r>
        <w:rPr>
          <w:sz w:val="24"/>
          <w:szCs w:val="24"/>
        </w:rPr>
        <w:t>ой</w:t>
      </w:r>
      <w:r w:rsidR="00A61086">
        <w:rPr>
          <w:sz w:val="24"/>
          <w:szCs w:val="24"/>
        </w:rPr>
        <w:t xml:space="preserve"> информаци</w:t>
      </w:r>
      <w:r>
        <w:rPr>
          <w:sz w:val="24"/>
          <w:szCs w:val="24"/>
        </w:rPr>
        <w:t>и</w:t>
      </w:r>
      <w:r w:rsidR="00A61086">
        <w:rPr>
          <w:sz w:val="24"/>
          <w:szCs w:val="24"/>
        </w:rPr>
        <w:t>;</w:t>
      </w:r>
    </w:p>
    <w:p w:rsidR="00A61086" w:rsidRDefault="00A61086" w:rsidP="00A61086">
      <w:pPr>
        <w:tabs>
          <w:tab w:val="left" w:pos="1080"/>
        </w:tabs>
        <w:autoSpaceDE w:val="0"/>
        <w:autoSpaceDN w:val="0"/>
        <w:adjustRightInd w:val="0"/>
        <w:ind w:firstLine="709"/>
        <w:jc w:val="both"/>
        <w:rPr>
          <w:sz w:val="24"/>
          <w:szCs w:val="24"/>
        </w:rPr>
      </w:pPr>
      <w:r>
        <w:rPr>
          <w:sz w:val="24"/>
          <w:szCs w:val="24"/>
        </w:rPr>
        <w:t xml:space="preserve">проводить беседы с сотрудниками (работниками) исполнительного органа (подведомственных организаций) по фактам, изложенным в обращении; </w:t>
      </w:r>
    </w:p>
    <w:p w:rsidR="00A61086" w:rsidRDefault="00A61086" w:rsidP="00A61086">
      <w:pPr>
        <w:tabs>
          <w:tab w:val="left" w:pos="1080"/>
        </w:tabs>
        <w:autoSpaceDE w:val="0"/>
        <w:autoSpaceDN w:val="0"/>
        <w:adjustRightInd w:val="0"/>
        <w:ind w:firstLine="709"/>
        <w:jc w:val="both"/>
        <w:rPr>
          <w:sz w:val="24"/>
          <w:szCs w:val="24"/>
        </w:rPr>
      </w:pPr>
      <w:r>
        <w:rPr>
          <w:sz w:val="24"/>
          <w:szCs w:val="24"/>
        </w:rPr>
        <w:t xml:space="preserve">исследовать </w:t>
      </w:r>
      <w:r w:rsidR="00FC2A76">
        <w:rPr>
          <w:sz w:val="24"/>
          <w:szCs w:val="24"/>
        </w:rPr>
        <w:t>необходимые</w:t>
      </w:r>
      <w:r>
        <w:rPr>
          <w:sz w:val="24"/>
          <w:szCs w:val="24"/>
        </w:rPr>
        <w:t xml:space="preserve"> документы (в том числе финансовые) и материалы;</w:t>
      </w:r>
    </w:p>
    <w:p w:rsidR="00A61086" w:rsidRDefault="00A61086" w:rsidP="00A61086">
      <w:pPr>
        <w:tabs>
          <w:tab w:val="left" w:pos="1080"/>
        </w:tabs>
        <w:autoSpaceDE w:val="0"/>
        <w:autoSpaceDN w:val="0"/>
        <w:adjustRightInd w:val="0"/>
        <w:ind w:firstLine="709"/>
        <w:jc w:val="both"/>
        <w:rPr>
          <w:sz w:val="24"/>
          <w:szCs w:val="24"/>
        </w:rPr>
      </w:pPr>
      <w:r>
        <w:rPr>
          <w:sz w:val="24"/>
          <w:szCs w:val="24"/>
        </w:rPr>
        <w:t xml:space="preserve">при необходимости назначать и проводить проверки (ревизии) деятельности подведомственных государственных учреждений (государственных унитарных предприятий) </w:t>
      </w:r>
      <w:r w:rsidR="00414914">
        <w:rPr>
          <w:sz w:val="24"/>
          <w:szCs w:val="24"/>
        </w:rPr>
        <w:t>Забайкальского края</w:t>
      </w:r>
      <w:r>
        <w:rPr>
          <w:sz w:val="24"/>
          <w:szCs w:val="24"/>
        </w:rPr>
        <w:t>.</w:t>
      </w:r>
    </w:p>
    <w:p w:rsidR="00A61086" w:rsidRDefault="00A61086" w:rsidP="00A61086">
      <w:pPr>
        <w:tabs>
          <w:tab w:val="left" w:pos="1080"/>
        </w:tabs>
        <w:autoSpaceDE w:val="0"/>
        <w:autoSpaceDN w:val="0"/>
        <w:adjustRightInd w:val="0"/>
        <w:ind w:firstLine="709"/>
        <w:jc w:val="both"/>
        <w:rPr>
          <w:sz w:val="24"/>
          <w:szCs w:val="24"/>
        </w:rPr>
      </w:pPr>
    </w:p>
    <w:p w:rsidR="00A61086" w:rsidRPr="00AA2631" w:rsidRDefault="00A61086" w:rsidP="00A61086">
      <w:pPr>
        <w:tabs>
          <w:tab w:val="left" w:pos="1080"/>
        </w:tabs>
        <w:autoSpaceDE w:val="0"/>
        <w:autoSpaceDN w:val="0"/>
        <w:adjustRightInd w:val="0"/>
        <w:jc w:val="center"/>
        <w:rPr>
          <w:b/>
          <w:sz w:val="24"/>
          <w:szCs w:val="24"/>
        </w:rPr>
      </w:pPr>
      <w:r w:rsidRPr="00AA2631">
        <w:rPr>
          <w:b/>
          <w:sz w:val="24"/>
          <w:szCs w:val="24"/>
        </w:rPr>
        <w:t>4. ЗАКЛЮЧИТЕЛЬНЫЕ ПОЛОЖЕНИЯ</w:t>
      </w:r>
    </w:p>
    <w:p w:rsidR="00AA2631" w:rsidRDefault="00AA2631" w:rsidP="00A61086">
      <w:pPr>
        <w:tabs>
          <w:tab w:val="left" w:pos="1080"/>
        </w:tabs>
        <w:autoSpaceDE w:val="0"/>
        <w:autoSpaceDN w:val="0"/>
        <w:adjustRightInd w:val="0"/>
        <w:jc w:val="center"/>
        <w:rPr>
          <w:sz w:val="24"/>
          <w:szCs w:val="24"/>
        </w:rPr>
      </w:pPr>
    </w:p>
    <w:p w:rsidR="00A61086" w:rsidRDefault="00A61086" w:rsidP="00A61086">
      <w:pPr>
        <w:tabs>
          <w:tab w:val="left" w:pos="1080"/>
        </w:tabs>
        <w:autoSpaceDE w:val="0"/>
        <w:autoSpaceDN w:val="0"/>
        <w:adjustRightInd w:val="0"/>
        <w:ind w:firstLine="709"/>
        <w:jc w:val="both"/>
        <w:rPr>
          <w:sz w:val="24"/>
          <w:szCs w:val="24"/>
        </w:rPr>
      </w:pPr>
      <w:r>
        <w:rPr>
          <w:sz w:val="24"/>
          <w:szCs w:val="24"/>
        </w:rPr>
        <w:t>4.1. По результатам рассмотрения обращения о коррупции</w:t>
      </w:r>
      <w:r w:rsidR="00C4389C">
        <w:rPr>
          <w:sz w:val="24"/>
          <w:szCs w:val="24"/>
        </w:rPr>
        <w:t xml:space="preserve">, </w:t>
      </w:r>
      <w:r>
        <w:rPr>
          <w:sz w:val="24"/>
          <w:szCs w:val="24"/>
        </w:rPr>
        <w:t xml:space="preserve"> </w:t>
      </w:r>
      <w:r w:rsidR="00C4389C">
        <w:rPr>
          <w:sz w:val="24"/>
          <w:szCs w:val="24"/>
        </w:rPr>
        <w:t>гражданину направившему обращение в установленный действующим законодательством срок, направляется ответ</w:t>
      </w:r>
      <w:r>
        <w:rPr>
          <w:sz w:val="24"/>
          <w:szCs w:val="24"/>
        </w:rPr>
        <w:t>.</w:t>
      </w:r>
    </w:p>
    <w:p w:rsidR="00FC2A76" w:rsidRDefault="00FC2A76" w:rsidP="00A61086">
      <w:pPr>
        <w:tabs>
          <w:tab w:val="left" w:pos="1080"/>
        </w:tabs>
        <w:autoSpaceDE w:val="0"/>
        <w:autoSpaceDN w:val="0"/>
        <w:adjustRightInd w:val="0"/>
        <w:ind w:firstLine="709"/>
        <w:jc w:val="both"/>
        <w:rPr>
          <w:sz w:val="24"/>
          <w:szCs w:val="24"/>
        </w:rPr>
      </w:pPr>
      <w:r>
        <w:rPr>
          <w:sz w:val="24"/>
          <w:szCs w:val="24"/>
        </w:rPr>
        <w:t>В ответе необходимо указ</w:t>
      </w:r>
      <w:r w:rsidR="00463EAC">
        <w:rPr>
          <w:sz w:val="24"/>
          <w:szCs w:val="24"/>
        </w:rPr>
        <w:t>ать</w:t>
      </w:r>
      <w:r>
        <w:rPr>
          <w:sz w:val="24"/>
          <w:szCs w:val="24"/>
        </w:rPr>
        <w:t>:</w:t>
      </w:r>
    </w:p>
    <w:p w:rsidR="00463EAC" w:rsidRDefault="00463EAC" w:rsidP="00A61086">
      <w:pPr>
        <w:tabs>
          <w:tab w:val="left" w:pos="1080"/>
        </w:tabs>
        <w:autoSpaceDE w:val="0"/>
        <w:autoSpaceDN w:val="0"/>
        <w:adjustRightInd w:val="0"/>
        <w:ind w:firstLine="709"/>
        <w:jc w:val="both"/>
        <w:rPr>
          <w:sz w:val="24"/>
          <w:szCs w:val="24"/>
        </w:rPr>
      </w:pPr>
      <w:r>
        <w:rPr>
          <w:sz w:val="24"/>
          <w:szCs w:val="24"/>
        </w:rPr>
        <w:t>результаты рассмотрения обращения;</w:t>
      </w:r>
    </w:p>
    <w:p w:rsidR="00463EAC" w:rsidRDefault="00463EAC" w:rsidP="00A61086">
      <w:pPr>
        <w:tabs>
          <w:tab w:val="left" w:pos="1080"/>
        </w:tabs>
        <w:autoSpaceDE w:val="0"/>
        <w:autoSpaceDN w:val="0"/>
        <w:adjustRightInd w:val="0"/>
        <w:ind w:firstLine="709"/>
        <w:jc w:val="both"/>
        <w:rPr>
          <w:sz w:val="24"/>
          <w:szCs w:val="24"/>
        </w:rPr>
      </w:pPr>
      <w:r>
        <w:rPr>
          <w:sz w:val="24"/>
          <w:szCs w:val="24"/>
        </w:rPr>
        <w:t xml:space="preserve">принятые меры (в случае полного либо частичного </w:t>
      </w:r>
      <w:r w:rsidR="00FC2A76">
        <w:rPr>
          <w:sz w:val="24"/>
          <w:szCs w:val="24"/>
        </w:rPr>
        <w:t>подтвер</w:t>
      </w:r>
      <w:r>
        <w:rPr>
          <w:sz w:val="24"/>
          <w:szCs w:val="24"/>
        </w:rPr>
        <w:t>ждения</w:t>
      </w:r>
      <w:r w:rsidR="00FC2A76">
        <w:rPr>
          <w:sz w:val="24"/>
          <w:szCs w:val="24"/>
        </w:rPr>
        <w:t xml:space="preserve"> факт</w:t>
      </w:r>
      <w:r>
        <w:rPr>
          <w:sz w:val="24"/>
          <w:szCs w:val="24"/>
        </w:rPr>
        <w:t>ов, изложенных в обращении);</w:t>
      </w:r>
    </w:p>
    <w:p w:rsidR="00FC2A76" w:rsidRDefault="00463EAC" w:rsidP="00A61086">
      <w:pPr>
        <w:tabs>
          <w:tab w:val="left" w:pos="1080"/>
        </w:tabs>
        <w:autoSpaceDE w:val="0"/>
        <w:autoSpaceDN w:val="0"/>
        <w:adjustRightInd w:val="0"/>
        <w:ind w:firstLine="709"/>
        <w:jc w:val="both"/>
        <w:rPr>
          <w:sz w:val="24"/>
          <w:szCs w:val="24"/>
        </w:rPr>
      </w:pPr>
      <w:r>
        <w:rPr>
          <w:sz w:val="24"/>
          <w:szCs w:val="24"/>
        </w:rPr>
        <w:t>разъяснения действующего законодательства по существу вопросов, подн</w:t>
      </w:r>
      <w:r w:rsidR="00AF00B4">
        <w:rPr>
          <w:sz w:val="24"/>
          <w:szCs w:val="24"/>
        </w:rPr>
        <w:t>ятых</w:t>
      </w:r>
      <w:r>
        <w:rPr>
          <w:sz w:val="24"/>
          <w:szCs w:val="24"/>
        </w:rPr>
        <w:t xml:space="preserve"> в обращении (при необходимости).</w:t>
      </w:r>
      <w:r w:rsidR="00FC2A76">
        <w:rPr>
          <w:sz w:val="24"/>
          <w:szCs w:val="24"/>
        </w:rPr>
        <w:t xml:space="preserve"> </w:t>
      </w:r>
    </w:p>
    <w:p w:rsidR="00A61086" w:rsidRDefault="00A61086" w:rsidP="00A61086">
      <w:pPr>
        <w:tabs>
          <w:tab w:val="left" w:pos="1080"/>
        </w:tabs>
        <w:autoSpaceDE w:val="0"/>
        <w:autoSpaceDN w:val="0"/>
        <w:adjustRightInd w:val="0"/>
        <w:ind w:firstLine="709"/>
        <w:jc w:val="both"/>
        <w:rPr>
          <w:sz w:val="24"/>
          <w:szCs w:val="24"/>
        </w:rPr>
      </w:pPr>
      <w:r>
        <w:rPr>
          <w:sz w:val="24"/>
          <w:szCs w:val="24"/>
        </w:rPr>
        <w:t>В случае, если обращение являлось анонимным, ответ на обращение не дается. Результаты рассмотрения обращения отражаются в служебной записке на имя руководителя (заместителя руководителя) исполнительного органа.</w:t>
      </w:r>
    </w:p>
    <w:p w:rsidR="00A61086" w:rsidRDefault="00A61086" w:rsidP="00A61086">
      <w:pPr>
        <w:tabs>
          <w:tab w:val="left" w:pos="1080"/>
        </w:tabs>
        <w:autoSpaceDE w:val="0"/>
        <w:autoSpaceDN w:val="0"/>
        <w:adjustRightInd w:val="0"/>
        <w:ind w:firstLine="709"/>
        <w:jc w:val="both"/>
        <w:rPr>
          <w:sz w:val="24"/>
          <w:szCs w:val="24"/>
        </w:rPr>
      </w:pPr>
      <w:r>
        <w:rPr>
          <w:sz w:val="24"/>
          <w:szCs w:val="24"/>
        </w:rPr>
        <w:t xml:space="preserve">4.2. </w:t>
      </w:r>
      <w:r w:rsidR="006F044C">
        <w:rPr>
          <w:sz w:val="24"/>
          <w:szCs w:val="24"/>
        </w:rPr>
        <w:t>К</w:t>
      </w:r>
      <w:r>
        <w:rPr>
          <w:sz w:val="24"/>
          <w:szCs w:val="24"/>
        </w:rPr>
        <w:t xml:space="preserve">опии письменных ответов на обращения о коррупции направляются в </w:t>
      </w:r>
      <w:r w:rsidR="006F044C">
        <w:rPr>
          <w:sz w:val="24"/>
          <w:szCs w:val="24"/>
        </w:rPr>
        <w:t xml:space="preserve">Администрацию Губернатора Забайкальского края </w:t>
      </w:r>
      <w:r>
        <w:rPr>
          <w:sz w:val="24"/>
          <w:szCs w:val="24"/>
        </w:rPr>
        <w:t xml:space="preserve"> одновременно с направлением ответа заявителю.</w:t>
      </w:r>
    </w:p>
    <w:p w:rsidR="00A61086" w:rsidRDefault="00A61086" w:rsidP="00A61086">
      <w:pPr>
        <w:tabs>
          <w:tab w:val="left" w:pos="1080"/>
        </w:tabs>
        <w:autoSpaceDE w:val="0"/>
        <w:autoSpaceDN w:val="0"/>
        <w:adjustRightInd w:val="0"/>
        <w:ind w:firstLine="709"/>
        <w:jc w:val="both"/>
        <w:rPr>
          <w:sz w:val="24"/>
          <w:szCs w:val="24"/>
        </w:rPr>
      </w:pPr>
      <w:r>
        <w:rPr>
          <w:sz w:val="24"/>
          <w:szCs w:val="24"/>
        </w:rPr>
        <w:t xml:space="preserve">В случае, когда ответ заявителю не направлялся, </w:t>
      </w:r>
      <w:r w:rsidR="006F044C">
        <w:rPr>
          <w:sz w:val="24"/>
          <w:szCs w:val="24"/>
        </w:rPr>
        <w:t xml:space="preserve">Администрация Губернатора Забайкальского края </w:t>
      </w:r>
      <w:r>
        <w:rPr>
          <w:sz w:val="24"/>
          <w:szCs w:val="24"/>
        </w:rPr>
        <w:t xml:space="preserve"> информируется о результатах рассмотрения обращения путем направления исполнительным органом соответствующего письма либо копии служебной записки.</w:t>
      </w:r>
    </w:p>
    <w:p w:rsidR="00A61086" w:rsidRDefault="00A61086" w:rsidP="00A61086">
      <w:pPr>
        <w:tabs>
          <w:tab w:val="left" w:pos="1080"/>
        </w:tabs>
        <w:autoSpaceDE w:val="0"/>
        <w:autoSpaceDN w:val="0"/>
        <w:adjustRightInd w:val="0"/>
        <w:ind w:firstLine="709"/>
        <w:jc w:val="both"/>
        <w:rPr>
          <w:sz w:val="24"/>
          <w:szCs w:val="24"/>
        </w:rPr>
      </w:pPr>
      <w:r>
        <w:rPr>
          <w:sz w:val="24"/>
          <w:szCs w:val="24"/>
        </w:rPr>
        <w:t xml:space="preserve">4.3. Копии ответов заявителям (служебных записок) передаются в структурное подразделение исполнительного органа, уполномоченное </w:t>
      </w:r>
      <w:r w:rsidR="000E3CE5">
        <w:rPr>
          <w:sz w:val="24"/>
          <w:szCs w:val="24"/>
        </w:rPr>
        <w:t xml:space="preserve">на организацию деятельности </w:t>
      </w:r>
      <w:r w:rsidR="00353E41">
        <w:rPr>
          <w:sz w:val="24"/>
          <w:szCs w:val="24"/>
        </w:rPr>
        <w:t>по реализации антикоррупционной политики</w:t>
      </w:r>
    </w:p>
    <w:p w:rsidR="00A61086" w:rsidRDefault="00A61086" w:rsidP="00A61086">
      <w:pPr>
        <w:tabs>
          <w:tab w:val="left" w:pos="1080"/>
        </w:tabs>
        <w:autoSpaceDE w:val="0"/>
        <w:autoSpaceDN w:val="0"/>
        <w:adjustRightInd w:val="0"/>
        <w:ind w:firstLine="709"/>
        <w:jc w:val="both"/>
        <w:rPr>
          <w:sz w:val="24"/>
          <w:szCs w:val="24"/>
        </w:rPr>
      </w:pPr>
      <w:r>
        <w:rPr>
          <w:sz w:val="24"/>
          <w:szCs w:val="24"/>
        </w:rPr>
        <w:t>Результаты рассмотрения обращений о коррупции учитываются при формировании сведений по показателям антикоррупционного мониторинга, а также при планировании мероприятий по противодействию коррупции в исполнительном органе.</w:t>
      </w:r>
    </w:p>
    <w:p w:rsidR="009F630D" w:rsidRDefault="009F630D"/>
    <w:p w:rsidR="00FC7D03" w:rsidRDefault="00FC7D03"/>
    <w:p w:rsidR="00FC7D03" w:rsidRDefault="00FC7D03"/>
    <w:p w:rsidR="00FC7D03" w:rsidRDefault="00FC7D03" w:rsidP="00FC7D03">
      <w:pPr>
        <w:jc w:val="center"/>
      </w:pPr>
      <w:r>
        <w:t>_____________</w:t>
      </w:r>
    </w:p>
    <w:sectPr w:rsidR="00FC7D03" w:rsidSect="00BA6EB7">
      <w:headerReference w:type="default" r:id="rId12"/>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E3A" w:rsidRDefault="003A5E3A" w:rsidP="00BA6EB7">
      <w:r>
        <w:separator/>
      </w:r>
    </w:p>
  </w:endnote>
  <w:endnote w:type="continuationSeparator" w:id="1">
    <w:p w:rsidR="003A5E3A" w:rsidRDefault="003A5E3A" w:rsidP="00BA6EB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E3A" w:rsidRDefault="003A5E3A" w:rsidP="00BA6EB7">
      <w:r>
        <w:separator/>
      </w:r>
    </w:p>
  </w:footnote>
  <w:footnote w:type="continuationSeparator" w:id="1">
    <w:p w:rsidR="003A5E3A" w:rsidRDefault="003A5E3A" w:rsidP="00BA6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5C7" w:rsidRPr="00BA6EB7" w:rsidRDefault="00DB15C7">
    <w:pPr>
      <w:pStyle w:val="a5"/>
      <w:jc w:val="center"/>
      <w:rPr>
        <w:sz w:val="24"/>
        <w:szCs w:val="24"/>
      </w:rPr>
    </w:pPr>
    <w:r w:rsidRPr="00BA6EB7">
      <w:rPr>
        <w:sz w:val="24"/>
        <w:szCs w:val="24"/>
      </w:rPr>
      <w:fldChar w:fldCharType="begin"/>
    </w:r>
    <w:r w:rsidRPr="00BA6EB7">
      <w:rPr>
        <w:sz w:val="24"/>
        <w:szCs w:val="24"/>
      </w:rPr>
      <w:instrText>PAGE   \* MERGEFORMAT</w:instrText>
    </w:r>
    <w:r w:rsidRPr="00BA6EB7">
      <w:rPr>
        <w:sz w:val="24"/>
        <w:szCs w:val="24"/>
      </w:rPr>
      <w:fldChar w:fldCharType="separate"/>
    </w:r>
    <w:r w:rsidR="008C49D7">
      <w:rPr>
        <w:noProof/>
        <w:sz w:val="24"/>
        <w:szCs w:val="24"/>
      </w:rPr>
      <w:t>5</w:t>
    </w:r>
    <w:r w:rsidRPr="00BA6EB7">
      <w:rPr>
        <w:sz w:val="24"/>
        <w:szCs w:val="24"/>
      </w:rPr>
      <w:fldChar w:fldCharType="end"/>
    </w:r>
  </w:p>
  <w:p w:rsidR="00DB15C7" w:rsidRDefault="00DB15C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84EF8"/>
    <w:multiLevelType w:val="hybridMultilevel"/>
    <w:tmpl w:val="ED3CB9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A61086"/>
    <w:rsid w:val="00065419"/>
    <w:rsid w:val="000670F8"/>
    <w:rsid w:val="000B2F72"/>
    <w:rsid w:val="000C3FB9"/>
    <w:rsid w:val="000C4FAF"/>
    <w:rsid w:val="000E3CE5"/>
    <w:rsid w:val="00127B9F"/>
    <w:rsid w:val="00156799"/>
    <w:rsid w:val="001969F8"/>
    <w:rsid w:val="00216EED"/>
    <w:rsid w:val="002205EE"/>
    <w:rsid w:val="0024558F"/>
    <w:rsid w:val="00317E3B"/>
    <w:rsid w:val="00321876"/>
    <w:rsid w:val="00350FDB"/>
    <w:rsid w:val="00353E41"/>
    <w:rsid w:val="003666AA"/>
    <w:rsid w:val="003830AD"/>
    <w:rsid w:val="003A5E3A"/>
    <w:rsid w:val="003C1852"/>
    <w:rsid w:val="003D2DF3"/>
    <w:rsid w:val="003D42EC"/>
    <w:rsid w:val="00414914"/>
    <w:rsid w:val="00444AD4"/>
    <w:rsid w:val="00463EAC"/>
    <w:rsid w:val="004A3D9E"/>
    <w:rsid w:val="004A7CB6"/>
    <w:rsid w:val="004B690D"/>
    <w:rsid w:val="004C183C"/>
    <w:rsid w:val="00564E95"/>
    <w:rsid w:val="00574FCD"/>
    <w:rsid w:val="005C5B86"/>
    <w:rsid w:val="006068DC"/>
    <w:rsid w:val="00620A72"/>
    <w:rsid w:val="006862D6"/>
    <w:rsid w:val="006E77CB"/>
    <w:rsid w:val="006F044C"/>
    <w:rsid w:val="00773D1D"/>
    <w:rsid w:val="00797AD4"/>
    <w:rsid w:val="007B0B9A"/>
    <w:rsid w:val="00806CCB"/>
    <w:rsid w:val="008C49D7"/>
    <w:rsid w:val="008D79D4"/>
    <w:rsid w:val="009367CF"/>
    <w:rsid w:val="00967D73"/>
    <w:rsid w:val="009B3D2E"/>
    <w:rsid w:val="009F630D"/>
    <w:rsid w:val="00A32E70"/>
    <w:rsid w:val="00A5391C"/>
    <w:rsid w:val="00A61086"/>
    <w:rsid w:val="00A84541"/>
    <w:rsid w:val="00A860F3"/>
    <w:rsid w:val="00AA2631"/>
    <w:rsid w:val="00AE1CAE"/>
    <w:rsid w:val="00AF00B4"/>
    <w:rsid w:val="00BA5E3A"/>
    <w:rsid w:val="00BA6EB7"/>
    <w:rsid w:val="00BB308C"/>
    <w:rsid w:val="00C4389C"/>
    <w:rsid w:val="00CB672E"/>
    <w:rsid w:val="00CC1DE5"/>
    <w:rsid w:val="00D024F8"/>
    <w:rsid w:val="00D07C0C"/>
    <w:rsid w:val="00D855C5"/>
    <w:rsid w:val="00DB15C7"/>
    <w:rsid w:val="00DD00DA"/>
    <w:rsid w:val="00E515D6"/>
    <w:rsid w:val="00E55EE1"/>
    <w:rsid w:val="00E840EC"/>
    <w:rsid w:val="00EE467E"/>
    <w:rsid w:val="00EF0408"/>
    <w:rsid w:val="00F07ADA"/>
    <w:rsid w:val="00FA2522"/>
    <w:rsid w:val="00FB3AB8"/>
    <w:rsid w:val="00FC0FCC"/>
    <w:rsid w:val="00FC2A76"/>
    <w:rsid w:val="00FC7D03"/>
    <w:rsid w:val="00FD3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086"/>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1"/>
    <w:basedOn w:val="a"/>
    <w:rsid w:val="00A61086"/>
    <w:pPr>
      <w:spacing w:before="100" w:beforeAutospacing="1" w:after="100" w:afterAutospacing="1"/>
    </w:pPr>
    <w:rPr>
      <w:rFonts w:ascii="Tahoma" w:hAnsi="Tahoma"/>
      <w:sz w:val="20"/>
      <w:lang w:val="en-US" w:eastAsia="en-US"/>
    </w:rPr>
  </w:style>
  <w:style w:type="paragraph" w:styleId="a3">
    <w:name w:val="Balloon Text"/>
    <w:basedOn w:val="a"/>
    <w:link w:val="a4"/>
    <w:uiPriority w:val="99"/>
    <w:semiHidden/>
    <w:unhideWhenUsed/>
    <w:rsid w:val="00BA6EB7"/>
    <w:rPr>
      <w:rFonts w:ascii="Tahoma" w:hAnsi="Tahoma" w:cs="Tahoma"/>
      <w:sz w:val="16"/>
      <w:szCs w:val="16"/>
    </w:rPr>
  </w:style>
  <w:style w:type="character" w:customStyle="1" w:styleId="a4">
    <w:name w:val="Текст выноски Знак"/>
    <w:basedOn w:val="a0"/>
    <w:link w:val="a3"/>
    <w:uiPriority w:val="99"/>
    <w:semiHidden/>
    <w:locked/>
    <w:rsid w:val="00BA6EB7"/>
    <w:rPr>
      <w:rFonts w:ascii="Tahoma" w:hAnsi="Tahoma" w:cs="Times New Roman"/>
      <w:sz w:val="16"/>
    </w:rPr>
  </w:style>
  <w:style w:type="paragraph" w:styleId="a5">
    <w:name w:val="header"/>
    <w:basedOn w:val="a"/>
    <w:link w:val="a6"/>
    <w:uiPriority w:val="99"/>
    <w:unhideWhenUsed/>
    <w:rsid w:val="00BA6EB7"/>
    <w:pPr>
      <w:tabs>
        <w:tab w:val="center" w:pos="4677"/>
        <w:tab w:val="right" w:pos="9355"/>
      </w:tabs>
    </w:pPr>
  </w:style>
  <w:style w:type="character" w:customStyle="1" w:styleId="a6">
    <w:name w:val="Верхний колонтитул Знак"/>
    <w:basedOn w:val="a0"/>
    <w:link w:val="a5"/>
    <w:uiPriority w:val="99"/>
    <w:locked/>
    <w:rsid w:val="00BA6EB7"/>
    <w:rPr>
      <w:rFonts w:ascii="Times New Roman" w:hAnsi="Times New Roman" w:cs="Times New Roman"/>
      <w:sz w:val="28"/>
    </w:rPr>
  </w:style>
  <w:style w:type="paragraph" w:styleId="a7">
    <w:name w:val="footer"/>
    <w:basedOn w:val="a"/>
    <w:link w:val="a8"/>
    <w:uiPriority w:val="99"/>
    <w:unhideWhenUsed/>
    <w:rsid w:val="00BA6EB7"/>
    <w:pPr>
      <w:tabs>
        <w:tab w:val="center" w:pos="4677"/>
        <w:tab w:val="right" w:pos="9355"/>
      </w:tabs>
    </w:pPr>
  </w:style>
  <w:style w:type="character" w:customStyle="1" w:styleId="a8">
    <w:name w:val="Нижний колонтитул Знак"/>
    <w:basedOn w:val="a0"/>
    <w:link w:val="a7"/>
    <w:uiPriority w:val="99"/>
    <w:locked/>
    <w:rsid w:val="00BA6EB7"/>
    <w:rPr>
      <w:rFonts w:ascii="Times New Roman" w:hAnsi="Times New Roman" w:cs="Times New Roman"/>
      <w:sz w:val="28"/>
    </w:rPr>
  </w:style>
  <w:style w:type="table" w:styleId="a9">
    <w:name w:val="Table Grid"/>
    <w:basedOn w:val="a1"/>
    <w:uiPriority w:val="59"/>
    <w:rsid w:val="00414914"/>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C7143246AE235D4F63DA60E0ED8F773528E1C119D023C470D8F865FE5DC24A27247B00026BFAD6N3e9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F4A8762682481DA6DF34598856276595E8D6ABF713CB33746FEF2A5C7A673D655F8F2590106EEBQDaAJ" TargetMode="External"/><Relationship Id="rId5" Type="http://schemas.openxmlformats.org/officeDocument/2006/relationships/webSettings" Target="webSettings.xml"/><Relationship Id="rId10" Type="http://schemas.openxmlformats.org/officeDocument/2006/relationships/hyperlink" Target="consultantplus://offline/ref=7E1D302659F009CF236D378AC290C6D8741DD9F6938592F293E8C3CFCDT7k1F" TargetMode="External"/><Relationship Id="rId4" Type="http://schemas.openxmlformats.org/officeDocument/2006/relationships/settings" Target="settings.xml"/><Relationship Id="rId9" Type="http://schemas.openxmlformats.org/officeDocument/2006/relationships/hyperlink" Target="consultantplus://offline/ref=D07E74C2190FD967ECF7E1629B4B38C95F4AB163D0C1240E1F281902EAvA6A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4C322-9109-416D-BD1F-1F85FD7B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2264</Words>
  <Characters>12910</Characters>
  <Application>Microsoft Office Word</Application>
  <DocSecurity>0</DocSecurity>
  <Lines>107</Lines>
  <Paragraphs>30</Paragraphs>
  <ScaleCrop>false</ScaleCrop>
  <Company/>
  <LinksUpToDate>false</LinksUpToDate>
  <CharactersWithSpaces>15144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Никонов Дмитрий Анатольевич</dc:creator>
  <cp:lastModifiedBy>MaloletkovSV</cp:lastModifiedBy>
  <cp:revision>2</cp:revision>
  <cp:lastPrinted>2013-10-08T07:56:00Z</cp:lastPrinted>
  <dcterms:created xsi:type="dcterms:W3CDTF">2018-03-19T05:39:00Z</dcterms:created>
  <dcterms:modified xsi:type="dcterms:W3CDTF">2018-03-19T05:39:00Z</dcterms:modified>
</cp:coreProperties>
</file>