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679B" w14:textId="77777777" w:rsidR="00885922" w:rsidRDefault="00890F1A" w:rsidP="00885922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59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91936" wp14:editId="260E7E43">
            <wp:extent cx="5579745" cy="8705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870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F76A" w14:textId="1771A5F3" w:rsidR="00CB36FA" w:rsidRPr="00885922" w:rsidRDefault="00885922" w:rsidP="00885922">
      <w:pPr>
        <w:pStyle w:val="2"/>
        <w:tabs>
          <w:tab w:val="center" w:pos="4393"/>
          <w:tab w:val="right" w:pos="8787"/>
        </w:tabs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47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36FA" w:rsidRPr="00885922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Приложение № 1</w:t>
      </w:r>
    </w:p>
    <w:p w14:paraId="4CD27B78" w14:textId="77777777" w:rsidR="00CB36FA" w:rsidRPr="00CB36FA" w:rsidRDefault="00CB36FA" w:rsidP="00AE4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41D77BE4" w14:textId="77777777" w:rsidR="00CB36FA" w:rsidRDefault="00474E32" w:rsidP="00AE40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Приаргунского </w:t>
      </w:r>
      <w:r w:rsidR="00CB36FA"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E4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</w:p>
    <w:p w14:paraId="02B8B6BE" w14:textId="77777777" w:rsidR="00AE40DE" w:rsidRPr="00CB36FA" w:rsidRDefault="00AE40DE" w:rsidP="00AE4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14:paraId="0347537F" w14:textId="05001FFC" w:rsidR="00CB36FA" w:rsidRDefault="002E1E1D" w:rsidP="00E10766">
      <w:pPr>
        <w:tabs>
          <w:tab w:val="left" w:pos="5385"/>
          <w:tab w:val="right" w:pos="87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2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1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E10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2021г.</w:t>
      </w:r>
      <w:r w:rsidR="00CB36FA"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5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312</w:t>
      </w:r>
      <w:r w:rsidR="00012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625AD2A7" w14:textId="77777777" w:rsidR="00641FD7" w:rsidRDefault="00641FD7" w:rsidP="00474E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504540" w14:textId="77777777" w:rsidR="00641FD7" w:rsidRPr="00CB36FA" w:rsidRDefault="00641FD7" w:rsidP="00474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D92BA" w14:textId="77777777" w:rsidR="00CB36FA" w:rsidRPr="00CB36FA" w:rsidRDefault="00CB36FA" w:rsidP="0047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14:paraId="5F72A151" w14:textId="77777777" w:rsidR="00CB36FA" w:rsidRPr="00CB36FA" w:rsidRDefault="00CB36FA" w:rsidP="0047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РАЗРАБОТКИ СРЕДНЕСРОЧНОГО ФИНАНСОВОГО ПЛАНА</w:t>
      </w:r>
    </w:p>
    <w:p w14:paraId="4BA37FA9" w14:textId="77777777" w:rsidR="00CB36FA" w:rsidRPr="00641FD7" w:rsidRDefault="00641FD7" w:rsidP="0047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B36FA" w:rsidRPr="00CB3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2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ПРИАРГУНСКОГО </w:t>
      </w:r>
      <w:r w:rsidR="00CB36FA" w:rsidRPr="00CB3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012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ОКРУГА ЗАБАЙКАЛЬСКОГО КРАЯ </w:t>
      </w:r>
      <w:r w:rsidR="00CB36FA" w:rsidRPr="00CB3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ОЧЕРЕДНОЙ ФИНАНСОВЫЙ ГОД И ПЛАНОВЫЙ ПЕРИОД</w:t>
      </w:r>
    </w:p>
    <w:p w14:paraId="5A654B10" w14:textId="77777777" w:rsidR="00641FD7" w:rsidRPr="00CB36FA" w:rsidRDefault="00641FD7" w:rsidP="00474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D8864" w14:textId="77777777" w:rsidR="009551D9" w:rsidRPr="003C5959" w:rsidRDefault="009551D9" w:rsidP="009551D9">
      <w:pPr>
        <w:pStyle w:val="tex1st"/>
        <w:spacing w:before="150" w:beforeAutospacing="0" w:after="150" w:afterAutospacing="0" w:line="300" w:lineRule="atLeast"/>
        <w:jc w:val="center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1. Общие положения</w:t>
      </w:r>
    </w:p>
    <w:p w14:paraId="6B664D86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1.1. Настоящий Порядок регламентирует процедуру разработки среднесрочного финансового плана </w:t>
      </w:r>
      <w:r w:rsidR="00AE40DE">
        <w:rPr>
          <w:color w:val="222222"/>
          <w:sz w:val="28"/>
          <w:szCs w:val="28"/>
        </w:rPr>
        <w:t xml:space="preserve">Приаргунского </w:t>
      </w:r>
      <w:r w:rsidRPr="003C5959">
        <w:rPr>
          <w:color w:val="222222"/>
          <w:sz w:val="28"/>
          <w:szCs w:val="28"/>
        </w:rPr>
        <w:t xml:space="preserve">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 (далее - среднесрочный финансовый план) и составления проекта бюджета </w:t>
      </w:r>
      <w:r w:rsidR="00AE40DE">
        <w:rPr>
          <w:color w:val="222222"/>
          <w:sz w:val="28"/>
          <w:szCs w:val="28"/>
        </w:rPr>
        <w:t xml:space="preserve">Приаргунского </w:t>
      </w:r>
      <w:r w:rsidRPr="003C5959">
        <w:rPr>
          <w:color w:val="222222"/>
          <w:sz w:val="28"/>
          <w:szCs w:val="28"/>
        </w:rPr>
        <w:t xml:space="preserve">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местного бюджета. Среднесрочный финансовый план и проект местного бюджета составляются в соответствии с действующим на момент начала разработки проекта налоговым и бюджетным законодательством.</w:t>
      </w:r>
    </w:p>
    <w:p w14:paraId="4EB90EC8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1.2.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местного бюджета; следующие два года - плановый период, на протяжении которого прослеживаются результаты заявленной финансово-экономической политики.</w:t>
      </w:r>
    </w:p>
    <w:p w14:paraId="2C78E74C" w14:textId="77777777" w:rsidR="00F40906" w:rsidRDefault="00F40906" w:rsidP="00F40906">
      <w:pPr>
        <w:pStyle w:val="tex1st"/>
        <w:spacing w:before="0" w:beforeAutospacing="0" w:after="0" w:afterAutospacing="0" w:line="300" w:lineRule="atLeast"/>
        <w:jc w:val="center"/>
        <w:rPr>
          <w:color w:val="222222"/>
          <w:sz w:val="28"/>
          <w:szCs w:val="28"/>
        </w:rPr>
      </w:pPr>
    </w:p>
    <w:p w14:paraId="354E23E1" w14:textId="77777777" w:rsidR="009551D9" w:rsidRPr="003C5959" w:rsidRDefault="009551D9" w:rsidP="00F40906">
      <w:pPr>
        <w:pStyle w:val="tex1st"/>
        <w:spacing w:before="0" w:beforeAutospacing="0" w:after="0" w:afterAutospacing="0" w:line="300" w:lineRule="atLeast"/>
        <w:jc w:val="center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2. Взаимодействие субъектов бюджетного планирования</w:t>
      </w:r>
    </w:p>
    <w:p w14:paraId="11C33D57" w14:textId="77777777" w:rsidR="009551D9" w:rsidRPr="003C5959" w:rsidRDefault="009551D9" w:rsidP="00F40906">
      <w:pPr>
        <w:pStyle w:val="tex1st"/>
        <w:spacing w:before="0" w:beforeAutospacing="0" w:after="0" w:afterAutospacing="0" w:line="300" w:lineRule="atLeast"/>
        <w:jc w:val="center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при разработке среднесрочного финансового плана</w:t>
      </w:r>
    </w:p>
    <w:p w14:paraId="0A14FAD7" w14:textId="77777777" w:rsidR="009551D9" w:rsidRDefault="009551D9" w:rsidP="00F40906">
      <w:pPr>
        <w:pStyle w:val="tex1st"/>
        <w:spacing w:before="0" w:beforeAutospacing="0" w:after="0" w:afterAutospacing="0" w:line="300" w:lineRule="atLeast"/>
        <w:jc w:val="center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и составлении проекта местного бюджета</w:t>
      </w:r>
    </w:p>
    <w:p w14:paraId="61E7C17A" w14:textId="77777777" w:rsidR="009551D9" w:rsidRPr="003C5959" w:rsidRDefault="009551D9" w:rsidP="00F40906">
      <w:pPr>
        <w:pStyle w:val="tex1st"/>
        <w:spacing w:before="0" w:beforeAutospacing="0" w:after="0" w:afterAutospacing="0" w:line="300" w:lineRule="atLeast"/>
        <w:jc w:val="center"/>
        <w:rPr>
          <w:color w:val="222222"/>
          <w:sz w:val="28"/>
          <w:szCs w:val="28"/>
        </w:rPr>
      </w:pPr>
    </w:p>
    <w:p w14:paraId="12F64814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2.1. При разработке среднесрочного финансового плана и проекта местного бюджета взаимодействуют все субъекты бюджетного планирования.</w:t>
      </w:r>
    </w:p>
    <w:p w14:paraId="0D37EA2E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Субъект бюджетного планирования - орган местного самоуправления </w:t>
      </w:r>
      <w:r w:rsidR="00AE40DE">
        <w:rPr>
          <w:color w:val="222222"/>
          <w:sz w:val="28"/>
          <w:szCs w:val="28"/>
        </w:rPr>
        <w:t xml:space="preserve">Приаргунского </w:t>
      </w:r>
      <w:r w:rsidRPr="003C5959">
        <w:rPr>
          <w:color w:val="222222"/>
          <w:sz w:val="28"/>
          <w:szCs w:val="28"/>
        </w:rPr>
        <w:t xml:space="preserve">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, бюджетное учреждение, иное юридическое лицо, обособленное подразделение юридического </w:t>
      </w:r>
      <w:proofErr w:type="gramStart"/>
      <w:r w:rsidRPr="003C5959">
        <w:rPr>
          <w:color w:val="222222"/>
          <w:sz w:val="28"/>
          <w:szCs w:val="28"/>
        </w:rPr>
        <w:t xml:space="preserve">лица, </w:t>
      </w:r>
      <w:r>
        <w:rPr>
          <w:color w:val="222222"/>
          <w:sz w:val="28"/>
          <w:szCs w:val="28"/>
        </w:rPr>
        <w:t xml:space="preserve"> </w:t>
      </w:r>
      <w:r w:rsidRPr="003C5959">
        <w:rPr>
          <w:color w:val="222222"/>
          <w:sz w:val="28"/>
          <w:szCs w:val="28"/>
        </w:rPr>
        <w:t xml:space="preserve"> </w:t>
      </w:r>
      <w:proofErr w:type="gramEnd"/>
      <w:r w:rsidRPr="003C5959">
        <w:rPr>
          <w:color w:val="222222"/>
          <w:sz w:val="28"/>
          <w:szCs w:val="28"/>
        </w:rPr>
        <w:t xml:space="preserve">осуществляющие деятельность на территории </w:t>
      </w:r>
      <w:r w:rsidR="00AE40DE">
        <w:rPr>
          <w:color w:val="222222"/>
          <w:sz w:val="28"/>
          <w:szCs w:val="28"/>
        </w:rPr>
        <w:t xml:space="preserve">Приаргунского </w:t>
      </w:r>
      <w:r>
        <w:rPr>
          <w:color w:val="222222"/>
          <w:sz w:val="28"/>
          <w:szCs w:val="28"/>
        </w:rPr>
        <w:t xml:space="preserve">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 и </w:t>
      </w:r>
      <w:r w:rsidRPr="003C5959">
        <w:rPr>
          <w:color w:val="222222"/>
          <w:sz w:val="28"/>
          <w:szCs w:val="28"/>
        </w:rPr>
        <w:lastRenderedPageBreak/>
        <w:t>предоставляющие материалы и сведения, необходимые для разработки среднесрочного финансового плана и проекта местного бюджета.</w:t>
      </w:r>
    </w:p>
    <w:p w14:paraId="351FA20E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2.2. При разработке среднесрочного финансового плана и составлении проекта местного бюджета </w:t>
      </w:r>
      <w:r>
        <w:rPr>
          <w:color w:val="222222"/>
          <w:sz w:val="28"/>
          <w:szCs w:val="28"/>
        </w:rPr>
        <w:t>Комитет по финансам</w:t>
      </w:r>
      <w:r w:rsidRPr="003C5959">
        <w:rPr>
          <w:color w:val="222222"/>
          <w:sz w:val="28"/>
          <w:szCs w:val="28"/>
        </w:rPr>
        <w:t xml:space="preserve"> </w:t>
      </w:r>
      <w:r w:rsidR="00AE40DE">
        <w:rPr>
          <w:color w:val="222222"/>
          <w:sz w:val="28"/>
          <w:szCs w:val="28"/>
        </w:rPr>
        <w:t>Приаргунского</w:t>
      </w:r>
      <w:r w:rsidRPr="003C5959">
        <w:rPr>
          <w:color w:val="222222"/>
          <w:sz w:val="28"/>
          <w:szCs w:val="28"/>
        </w:rPr>
        <w:t xml:space="preserve"> 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>:</w:t>
      </w:r>
    </w:p>
    <w:p w14:paraId="1998C788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а) непосредственно осуществляет разработку и составление среднесрочного финансового плана и проекта местного бюджета;</w:t>
      </w:r>
    </w:p>
    <w:p w14:paraId="152B7B15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C4034D">
        <w:rPr>
          <w:color w:val="222222"/>
          <w:sz w:val="28"/>
          <w:szCs w:val="28"/>
        </w:rPr>
        <w:t>б) устанавливает порядок и методику планирования бюджетных ассигнований;</w:t>
      </w:r>
    </w:p>
    <w:p w14:paraId="401DA3D4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в) разрабатывает основные направления бюджетной и налоговой политики </w:t>
      </w:r>
      <w:r w:rsidR="00AE40DE">
        <w:rPr>
          <w:color w:val="222222"/>
          <w:sz w:val="28"/>
          <w:szCs w:val="28"/>
        </w:rPr>
        <w:t xml:space="preserve">Приаргунского </w:t>
      </w:r>
      <w:r>
        <w:rPr>
          <w:color w:val="222222"/>
          <w:sz w:val="28"/>
          <w:szCs w:val="28"/>
        </w:rPr>
        <w:t xml:space="preserve">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>
        <w:rPr>
          <w:color w:val="222222"/>
          <w:sz w:val="28"/>
          <w:szCs w:val="28"/>
        </w:rPr>
        <w:t xml:space="preserve"> </w:t>
      </w:r>
      <w:r w:rsidRPr="003C5959">
        <w:rPr>
          <w:color w:val="222222"/>
          <w:sz w:val="28"/>
          <w:szCs w:val="28"/>
        </w:rPr>
        <w:t xml:space="preserve"> с учетом федеральных и региональных направлений;</w:t>
      </w:r>
    </w:p>
    <w:p w14:paraId="4C22D5A1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г) обеспечивает методологическое руководство разработкой </w:t>
      </w:r>
      <w:r w:rsidR="00966F29">
        <w:rPr>
          <w:color w:val="222222"/>
          <w:sz w:val="28"/>
          <w:szCs w:val="28"/>
        </w:rPr>
        <w:t xml:space="preserve">учреждениями округа  </w:t>
      </w:r>
      <w:r w:rsidRPr="003C5959">
        <w:rPr>
          <w:color w:val="222222"/>
          <w:sz w:val="28"/>
          <w:szCs w:val="28"/>
        </w:rPr>
        <w:t xml:space="preserve"> бюджетных проектировок на очередной финансовый год и плановый период;</w:t>
      </w:r>
    </w:p>
    <w:p w14:paraId="6F6A649E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д) устанавливает для </w:t>
      </w:r>
      <w:r w:rsidR="00966F29">
        <w:rPr>
          <w:color w:val="222222"/>
          <w:sz w:val="28"/>
          <w:szCs w:val="28"/>
        </w:rPr>
        <w:t>учреждений муниципального округа</w:t>
      </w:r>
      <w:r w:rsidRPr="003C5959">
        <w:rPr>
          <w:color w:val="222222"/>
          <w:sz w:val="28"/>
          <w:szCs w:val="28"/>
        </w:rPr>
        <w:t xml:space="preserve"> перечень и сроки предоставления в </w:t>
      </w:r>
      <w:r w:rsidR="00F537F6">
        <w:rPr>
          <w:color w:val="222222"/>
          <w:sz w:val="28"/>
          <w:szCs w:val="28"/>
        </w:rPr>
        <w:t>Комитет по финансам</w:t>
      </w:r>
      <w:r w:rsidRPr="003C5959">
        <w:rPr>
          <w:color w:val="222222"/>
          <w:sz w:val="28"/>
          <w:szCs w:val="28"/>
        </w:rPr>
        <w:t xml:space="preserve"> </w:t>
      </w:r>
      <w:r w:rsidR="00AE40DE">
        <w:rPr>
          <w:color w:val="222222"/>
          <w:sz w:val="28"/>
          <w:szCs w:val="28"/>
        </w:rPr>
        <w:t>Приаргунского</w:t>
      </w:r>
      <w:r w:rsidRPr="003C5959">
        <w:rPr>
          <w:color w:val="222222"/>
          <w:sz w:val="28"/>
          <w:szCs w:val="28"/>
        </w:rPr>
        <w:t xml:space="preserve"> 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="00F537F6">
        <w:rPr>
          <w:color w:val="222222"/>
          <w:sz w:val="28"/>
          <w:szCs w:val="28"/>
        </w:rPr>
        <w:t xml:space="preserve">  </w:t>
      </w:r>
      <w:r w:rsidRPr="003C5959">
        <w:rPr>
          <w:color w:val="222222"/>
          <w:sz w:val="28"/>
          <w:szCs w:val="28"/>
        </w:rPr>
        <w:t>отчетных и прогнозных данных, необходимых для разработки среднесрочного финансового плана, составления проекта местного бюджета и материалов к нему, не предусмотренных настоящим Порядком;</w:t>
      </w:r>
    </w:p>
    <w:p w14:paraId="5FA2E726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ж) осуществляет оценку ожидаемого исполнения местного бюджета на текущий финансовый год;</w:t>
      </w:r>
    </w:p>
    <w:p w14:paraId="078A906C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з) предоставляет </w:t>
      </w:r>
      <w:r w:rsidR="00AE4305">
        <w:rPr>
          <w:color w:val="222222"/>
          <w:sz w:val="28"/>
          <w:szCs w:val="28"/>
        </w:rPr>
        <w:t>главе</w:t>
      </w:r>
      <w:r w:rsidR="00C4034D">
        <w:rPr>
          <w:color w:val="222222"/>
          <w:sz w:val="28"/>
          <w:szCs w:val="28"/>
        </w:rPr>
        <w:t xml:space="preserve"> </w:t>
      </w:r>
      <w:r w:rsidR="00AE40DE">
        <w:rPr>
          <w:color w:val="222222"/>
          <w:sz w:val="28"/>
          <w:szCs w:val="28"/>
        </w:rPr>
        <w:t xml:space="preserve">Приаргунского </w:t>
      </w:r>
      <w:r w:rsidRPr="003C5959">
        <w:rPr>
          <w:color w:val="222222"/>
          <w:sz w:val="28"/>
          <w:szCs w:val="28"/>
        </w:rPr>
        <w:t xml:space="preserve">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 для утверждения среднесрочный финансовый план;</w:t>
      </w:r>
    </w:p>
    <w:p w14:paraId="69D33D1F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и) предоставляет </w:t>
      </w:r>
      <w:r w:rsidR="00AE4305">
        <w:rPr>
          <w:color w:val="222222"/>
          <w:sz w:val="28"/>
          <w:szCs w:val="28"/>
        </w:rPr>
        <w:t>главе</w:t>
      </w:r>
      <w:r w:rsidRPr="003C5959">
        <w:rPr>
          <w:color w:val="222222"/>
          <w:sz w:val="28"/>
          <w:szCs w:val="28"/>
        </w:rPr>
        <w:t xml:space="preserve"> </w:t>
      </w:r>
      <w:r w:rsidR="00AE40DE">
        <w:rPr>
          <w:color w:val="222222"/>
          <w:sz w:val="28"/>
          <w:szCs w:val="28"/>
        </w:rPr>
        <w:t xml:space="preserve">Приаргунского </w:t>
      </w:r>
      <w:r w:rsidRPr="003C5959">
        <w:rPr>
          <w:color w:val="222222"/>
          <w:sz w:val="28"/>
          <w:szCs w:val="28"/>
        </w:rPr>
        <w:t xml:space="preserve">муниципального </w:t>
      </w:r>
      <w:r w:rsidR="00AE40DE">
        <w:rPr>
          <w:color w:val="222222"/>
          <w:sz w:val="28"/>
          <w:szCs w:val="28"/>
        </w:rPr>
        <w:t xml:space="preserve">округа Забайкальского края </w:t>
      </w:r>
      <w:r w:rsidRPr="003C5959">
        <w:rPr>
          <w:color w:val="222222"/>
          <w:sz w:val="28"/>
          <w:szCs w:val="28"/>
        </w:rPr>
        <w:t xml:space="preserve"> для одобрения проект местного бюджета с необходимыми документами и материалами.</w:t>
      </w:r>
    </w:p>
    <w:p w14:paraId="67DCCFD0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2.3. Для разработки среднесрочного финансового плана и составления проекта местного бюджета в </w:t>
      </w:r>
      <w:r w:rsidR="00534957">
        <w:rPr>
          <w:color w:val="222222"/>
          <w:sz w:val="28"/>
          <w:szCs w:val="28"/>
        </w:rPr>
        <w:t>Комитет по финансам</w:t>
      </w:r>
      <w:r w:rsidRPr="003C5959">
        <w:rPr>
          <w:color w:val="222222"/>
          <w:sz w:val="28"/>
          <w:szCs w:val="28"/>
        </w:rPr>
        <w:t xml:space="preserve"> </w:t>
      </w:r>
      <w:r w:rsidR="00AE40DE">
        <w:rPr>
          <w:color w:val="222222"/>
          <w:sz w:val="28"/>
          <w:szCs w:val="28"/>
        </w:rPr>
        <w:t>Приаргунского</w:t>
      </w:r>
      <w:r w:rsidRPr="003C5959">
        <w:rPr>
          <w:color w:val="222222"/>
          <w:sz w:val="28"/>
          <w:szCs w:val="28"/>
        </w:rPr>
        <w:t xml:space="preserve"> 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 предоставляются:</w:t>
      </w:r>
    </w:p>
    <w:p w14:paraId="1D1D3A94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2.3.1. Отделом </w:t>
      </w:r>
      <w:r w:rsidR="00AE4305">
        <w:rPr>
          <w:color w:val="222222"/>
          <w:sz w:val="28"/>
          <w:szCs w:val="28"/>
        </w:rPr>
        <w:t>развития экономики, проектов и внешнеэкономических связей</w:t>
      </w:r>
      <w:r w:rsidRPr="003C5959">
        <w:rPr>
          <w:color w:val="222222"/>
          <w:sz w:val="28"/>
          <w:szCs w:val="28"/>
        </w:rPr>
        <w:t xml:space="preserve"> администрации </w:t>
      </w:r>
      <w:r w:rsidR="00AE40DE">
        <w:rPr>
          <w:color w:val="222222"/>
          <w:sz w:val="28"/>
          <w:szCs w:val="28"/>
        </w:rPr>
        <w:t>Приаргунского</w:t>
      </w:r>
      <w:r w:rsidR="00AE40DE" w:rsidRPr="003C5959">
        <w:rPr>
          <w:color w:val="222222"/>
          <w:sz w:val="28"/>
          <w:szCs w:val="28"/>
        </w:rPr>
        <w:t xml:space="preserve"> 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>:</w:t>
      </w:r>
    </w:p>
    <w:p w14:paraId="055CF558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а) не позднее </w:t>
      </w:r>
      <w:r w:rsidR="009F4132">
        <w:rPr>
          <w:color w:val="222222"/>
          <w:sz w:val="28"/>
          <w:szCs w:val="28"/>
        </w:rPr>
        <w:t>0</w:t>
      </w:r>
      <w:r w:rsidRPr="003C5959">
        <w:rPr>
          <w:color w:val="222222"/>
          <w:sz w:val="28"/>
          <w:szCs w:val="28"/>
        </w:rPr>
        <w:t xml:space="preserve">1 </w:t>
      </w:r>
      <w:r w:rsidR="009F4132">
        <w:rPr>
          <w:color w:val="222222"/>
          <w:sz w:val="28"/>
          <w:szCs w:val="28"/>
        </w:rPr>
        <w:t>октября</w:t>
      </w:r>
      <w:r w:rsidRPr="003C5959">
        <w:rPr>
          <w:color w:val="222222"/>
          <w:sz w:val="28"/>
          <w:szCs w:val="28"/>
        </w:rPr>
        <w:t xml:space="preserve"> текущего года - прогноз социально-экономического развития </w:t>
      </w:r>
      <w:r w:rsidR="00AE40DE">
        <w:rPr>
          <w:color w:val="222222"/>
          <w:sz w:val="28"/>
          <w:szCs w:val="28"/>
        </w:rPr>
        <w:t>Приаргунского</w:t>
      </w:r>
      <w:r w:rsidR="00AE40DE" w:rsidRPr="003C5959">
        <w:rPr>
          <w:color w:val="222222"/>
          <w:sz w:val="28"/>
          <w:szCs w:val="28"/>
        </w:rPr>
        <w:t xml:space="preserve"> 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 </w:t>
      </w:r>
      <w:r w:rsidR="009F4132">
        <w:rPr>
          <w:color w:val="222222"/>
          <w:sz w:val="28"/>
          <w:szCs w:val="28"/>
        </w:rPr>
        <w:t xml:space="preserve"> </w:t>
      </w:r>
      <w:r w:rsidRPr="003C5959">
        <w:rPr>
          <w:color w:val="222222"/>
          <w:sz w:val="28"/>
          <w:szCs w:val="28"/>
        </w:rPr>
        <w:t>на очередной финансовый год и основные параметры прогноза на плановый период;</w:t>
      </w:r>
    </w:p>
    <w:p w14:paraId="5A3CDF93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в) не позднее </w:t>
      </w:r>
      <w:r w:rsidR="009F4132">
        <w:rPr>
          <w:color w:val="222222"/>
          <w:sz w:val="28"/>
          <w:szCs w:val="28"/>
        </w:rPr>
        <w:t>0</w:t>
      </w:r>
      <w:r w:rsidRPr="003C5959">
        <w:rPr>
          <w:color w:val="222222"/>
          <w:sz w:val="28"/>
          <w:szCs w:val="28"/>
        </w:rPr>
        <w:t xml:space="preserve">1 </w:t>
      </w:r>
      <w:r w:rsidR="009F4132">
        <w:rPr>
          <w:color w:val="222222"/>
          <w:sz w:val="28"/>
          <w:szCs w:val="28"/>
        </w:rPr>
        <w:t>октября</w:t>
      </w:r>
      <w:r w:rsidRPr="003C5959">
        <w:rPr>
          <w:color w:val="222222"/>
          <w:sz w:val="28"/>
          <w:szCs w:val="28"/>
        </w:rPr>
        <w:t xml:space="preserve"> текущего года - перечень и объемы бюджетных ассигнований на реализацию муниципальных целевых и ведомственных программ, предлагаемых к финансированию в очередном финансовом году и плановом периоде.</w:t>
      </w:r>
    </w:p>
    <w:p w14:paraId="6C59E37D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2.3.2. Отделом имущественных </w:t>
      </w:r>
      <w:r w:rsidR="00F40906">
        <w:rPr>
          <w:color w:val="222222"/>
          <w:sz w:val="28"/>
          <w:szCs w:val="28"/>
        </w:rPr>
        <w:t xml:space="preserve">и земельных </w:t>
      </w:r>
      <w:r w:rsidRPr="003C5959">
        <w:rPr>
          <w:color w:val="222222"/>
          <w:sz w:val="28"/>
          <w:szCs w:val="28"/>
        </w:rPr>
        <w:t xml:space="preserve">отношений </w:t>
      </w:r>
      <w:r w:rsidR="00AE40DE">
        <w:rPr>
          <w:color w:val="222222"/>
          <w:sz w:val="28"/>
          <w:szCs w:val="28"/>
        </w:rPr>
        <w:t>Приаргунского</w:t>
      </w:r>
      <w:r w:rsidR="00AE40DE" w:rsidRPr="003C5959">
        <w:rPr>
          <w:color w:val="222222"/>
          <w:sz w:val="28"/>
          <w:szCs w:val="28"/>
        </w:rPr>
        <w:t xml:space="preserve"> муниципального </w:t>
      </w:r>
      <w:r w:rsidR="00AE40DE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>:</w:t>
      </w:r>
    </w:p>
    <w:p w14:paraId="4F79317D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lastRenderedPageBreak/>
        <w:t>не позднее 1</w:t>
      </w:r>
      <w:r w:rsidR="009F4132">
        <w:rPr>
          <w:color w:val="222222"/>
          <w:sz w:val="28"/>
          <w:szCs w:val="28"/>
        </w:rPr>
        <w:t>5</w:t>
      </w:r>
      <w:r w:rsidRPr="003C5959">
        <w:rPr>
          <w:color w:val="222222"/>
          <w:sz w:val="28"/>
          <w:szCs w:val="28"/>
        </w:rPr>
        <w:t xml:space="preserve"> сентября текущего года - прогноз поступлений в очередном финансовом году в местный бюджет доходов от использования имущества (доходы от сдачи в аренду имущества).</w:t>
      </w:r>
    </w:p>
    <w:p w14:paraId="776C64A5" w14:textId="77777777" w:rsidR="009551D9" w:rsidRPr="003C5959" w:rsidRDefault="002C0B24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</w:p>
    <w:p w14:paraId="145DFEC9" w14:textId="77777777" w:rsidR="009551D9" w:rsidRPr="003C5959" w:rsidRDefault="002C0B24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2.3.3</w:t>
      </w:r>
      <w:r w:rsidR="009551D9" w:rsidRPr="003C5959">
        <w:rPr>
          <w:color w:val="222222"/>
          <w:sz w:val="28"/>
          <w:szCs w:val="28"/>
        </w:rPr>
        <w:t xml:space="preserve">. </w:t>
      </w:r>
      <w:r w:rsidR="00AE4305">
        <w:rPr>
          <w:color w:val="222222"/>
          <w:sz w:val="28"/>
          <w:szCs w:val="28"/>
        </w:rPr>
        <w:t>Учреждениями муниципального округа</w:t>
      </w:r>
      <w:r w:rsidR="009551D9" w:rsidRPr="003C5959">
        <w:rPr>
          <w:color w:val="222222"/>
          <w:sz w:val="28"/>
          <w:szCs w:val="28"/>
        </w:rPr>
        <w:t>:</w:t>
      </w:r>
    </w:p>
    <w:p w14:paraId="75042DC6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 xml:space="preserve">а) не позднее </w:t>
      </w:r>
      <w:r w:rsidR="009F4132">
        <w:rPr>
          <w:color w:val="222222"/>
          <w:sz w:val="28"/>
          <w:szCs w:val="28"/>
        </w:rPr>
        <w:t>15 октября</w:t>
      </w:r>
      <w:r w:rsidRPr="003C5959">
        <w:rPr>
          <w:color w:val="222222"/>
          <w:sz w:val="28"/>
          <w:szCs w:val="28"/>
        </w:rPr>
        <w:t xml:space="preserve"> текущего года - прогноз объемов поступлений в местный бюджет </w:t>
      </w:r>
      <w:r w:rsidR="00A74E76">
        <w:rPr>
          <w:color w:val="222222"/>
          <w:sz w:val="28"/>
          <w:szCs w:val="28"/>
        </w:rPr>
        <w:t xml:space="preserve"> </w:t>
      </w:r>
      <w:r w:rsidRPr="003C5959">
        <w:rPr>
          <w:color w:val="222222"/>
          <w:sz w:val="28"/>
          <w:szCs w:val="28"/>
        </w:rPr>
        <w:t>от предпринимательской и иной приносящей доход деятельности</w:t>
      </w:r>
      <w:r w:rsidR="00A74E76">
        <w:rPr>
          <w:color w:val="222222"/>
          <w:sz w:val="28"/>
          <w:szCs w:val="28"/>
        </w:rPr>
        <w:t>;</w:t>
      </w:r>
      <w:r w:rsidRPr="003C5959">
        <w:rPr>
          <w:color w:val="222222"/>
          <w:sz w:val="28"/>
          <w:szCs w:val="28"/>
        </w:rPr>
        <w:t xml:space="preserve"> проекты смет доходов и расходов от предпринимательской и иной приносящей доход деятельности на очередной финансовый год и плановый период;</w:t>
      </w:r>
    </w:p>
    <w:p w14:paraId="3C5CED15" w14:textId="77777777" w:rsidR="009551D9" w:rsidRPr="002C0B24" w:rsidRDefault="00AE4305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</w:t>
      </w:r>
      <w:r w:rsidR="009551D9" w:rsidRPr="002C0B24">
        <w:rPr>
          <w:color w:val="222222"/>
          <w:sz w:val="28"/>
          <w:szCs w:val="28"/>
        </w:rPr>
        <w:t xml:space="preserve">) материалы, необходимые для разработки среднесрочного финансового плана и составления проекта местного бюджета, в соответствии с порядком и методикой планирования бюджетных ассигнований, утверждаемым </w:t>
      </w:r>
      <w:r w:rsidR="00A176FB" w:rsidRPr="002C0B24">
        <w:rPr>
          <w:color w:val="222222"/>
          <w:sz w:val="28"/>
          <w:szCs w:val="28"/>
        </w:rPr>
        <w:t xml:space="preserve">Комитетом по финансам </w:t>
      </w:r>
      <w:r w:rsidR="00A74E76" w:rsidRPr="002C0B24">
        <w:rPr>
          <w:color w:val="222222"/>
          <w:sz w:val="28"/>
          <w:szCs w:val="28"/>
        </w:rPr>
        <w:t>Приаргунского</w:t>
      </w:r>
      <w:r w:rsidR="00A176FB" w:rsidRPr="002C0B24">
        <w:rPr>
          <w:color w:val="222222"/>
          <w:sz w:val="28"/>
          <w:szCs w:val="28"/>
        </w:rPr>
        <w:t xml:space="preserve"> муниципального </w:t>
      </w:r>
      <w:r w:rsidR="00A74E76" w:rsidRPr="002C0B24">
        <w:rPr>
          <w:color w:val="222222"/>
          <w:sz w:val="28"/>
          <w:szCs w:val="28"/>
        </w:rPr>
        <w:t>округа Забайкальского края</w:t>
      </w:r>
      <w:r w:rsidR="009551D9" w:rsidRPr="002C0B24">
        <w:rPr>
          <w:color w:val="222222"/>
          <w:sz w:val="28"/>
          <w:szCs w:val="28"/>
        </w:rPr>
        <w:t>;</w:t>
      </w:r>
    </w:p>
    <w:p w14:paraId="540004B0" w14:textId="77777777" w:rsidR="009551D9" w:rsidRPr="003C5959" w:rsidRDefault="00AE4305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9551D9" w:rsidRPr="002C0B24">
        <w:rPr>
          <w:color w:val="222222"/>
          <w:sz w:val="28"/>
          <w:szCs w:val="28"/>
        </w:rPr>
        <w:t xml:space="preserve">) не позднее </w:t>
      </w:r>
      <w:r w:rsidR="00A176FB" w:rsidRPr="002C0B24">
        <w:rPr>
          <w:color w:val="222222"/>
          <w:sz w:val="28"/>
          <w:szCs w:val="28"/>
        </w:rPr>
        <w:t>0</w:t>
      </w:r>
      <w:r w:rsidR="009551D9" w:rsidRPr="002C0B24">
        <w:rPr>
          <w:color w:val="222222"/>
          <w:sz w:val="28"/>
          <w:szCs w:val="28"/>
        </w:rPr>
        <w:t xml:space="preserve">1 </w:t>
      </w:r>
      <w:r w:rsidR="00A176FB" w:rsidRPr="002C0B24">
        <w:rPr>
          <w:color w:val="222222"/>
          <w:sz w:val="28"/>
          <w:szCs w:val="28"/>
        </w:rPr>
        <w:t>октября</w:t>
      </w:r>
      <w:r w:rsidR="009551D9" w:rsidRPr="003C5959">
        <w:rPr>
          <w:color w:val="222222"/>
          <w:sz w:val="28"/>
          <w:szCs w:val="28"/>
        </w:rPr>
        <w:t xml:space="preserve"> текущего года - предложения об отмене или приостановке действия законодательных и иных нормативных правовых актов (отдельных положений указанных актов), предусматривающих расходные обязательства и не обеспеченных полностью или частично бюджетными ассигнованиями на очередной финансовый год;</w:t>
      </w:r>
    </w:p>
    <w:p w14:paraId="1FC0A769" w14:textId="77777777" w:rsidR="009551D9" w:rsidRPr="003C5959" w:rsidRDefault="00AE4305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</w:t>
      </w:r>
      <w:r w:rsidR="009551D9" w:rsidRPr="003C5959">
        <w:rPr>
          <w:color w:val="222222"/>
          <w:sz w:val="28"/>
          <w:szCs w:val="28"/>
        </w:rPr>
        <w:t>) иные материалы, необходимые для разработки соответствующих проектировок среднесрочного финансового плана и местного бюджета.</w:t>
      </w:r>
    </w:p>
    <w:p w14:paraId="3CE327F5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2.</w:t>
      </w:r>
      <w:r w:rsidR="00A176FB">
        <w:rPr>
          <w:color w:val="222222"/>
          <w:sz w:val="28"/>
          <w:szCs w:val="28"/>
        </w:rPr>
        <w:t>4</w:t>
      </w:r>
      <w:r w:rsidRPr="003C5959">
        <w:rPr>
          <w:color w:val="222222"/>
          <w:sz w:val="28"/>
          <w:szCs w:val="28"/>
        </w:rPr>
        <w:t xml:space="preserve">. Разработку среднесрочного финансового плана осуществляет </w:t>
      </w:r>
      <w:r w:rsidR="00A176FB">
        <w:rPr>
          <w:color w:val="222222"/>
          <w:sz w:val="28"/>
          <w:szCs w:val="28"/>
        </w:rPr>
        <w:t xml:space="preserve">Комитет по </w:t>
      </w:r>
      <w:proofErr w:type="gramStart"/>
      <w:r w:rsidR="00A176FB">
        <w:rPr>
          <w:color w:val="222222"/>
          <w:sz w:val="28"/>
          <w:szCs w:val="28"/>
        </w:rPr>
        <w:t xml:space="preserve">финансам </w:t>
      </w:r>
      <w:r w:rsidRPr="003C5959">
        <w:rPr>
          <w:color w:val="222222"/>
          <w:sz w:val="28"/>
          <w:szCs w:val="28"/>
        </w:rPr>
        <w:t xml:space="preserve"> </w:t>
      </w:r>
      <w:r w:rsidR="00BB3ADB">
        <w:rPr>
          <w:color w:val="222222"/>
          <w:sz w:val="28"/>
          <w:szCs w:val="28"/>
        </w:rPr>
        <w:t>Приаргунского</w:t>
      </w:r>
      <w:proofErr w:type="gramEnd"/>
      <w:r w:rsidR="00BB3ADB">
        <w:rPr>
          <w:color w:val="222222"/>
          <w:sz w:val="28"/>
          <w:szCs w:val="28"/>
        </w:rPr>
        <w:t xml:space="preserve"> </w:t>
      </w:r>
      <w:r w:rsidRPr="003C5959">
        <w:rPr>
          <w:color w:val="222222"/>
          <w:sz w:val="28"/>
          <w:szCs w:val="28"/>
        </w:rPr>
        <w:t xml:space="preserve">муниципального </w:t>
      </w:r>
      <w:r w:rsidR="00BB3ADB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 по показателям в соответствии с приложениями </w:t>
      </w:r>
      <w:r w:rsidRPr="002357D2">
        <w:rPr>
          <w:color w:val="222222"/>
          <w:sz w:val="28"/>
          <w:szCs w:val="28"/>
        </w:rPr>
        <w:t xml:space="preserve">N 1 - </w:t>
      </w:r>
      <w:r w:rsidR="002357D2" w:rsidRPr="002357D2">
        <w:rPr>
          <w:color w:val="222222"/>
          <w:sz w:val="28"/>
          <w:szCs w:val="28"/>
        </w:rPr>
        <w:t>4</w:t>
      </w:r>
      <w:r w:rsidRPr="003C5959">
        <w:rPr>
          <w:color w:val="222222"/>
          <w:sz w:val="28"/>
          <w:szCs w:val="28"/>
        </w:rPr>
        <w:t xml:space="preserve"> к настоящему Порядку. </w:t>
      </w:r>
      <w:r w:rsidR="00F40906">
        <w:rPr>
          <w:color w:val="222222"/>
          <w:sz w:val="28"/>
          <w:szCs w:val="28"/>
        </w:rPr>
        <w:t>2.</w:t>
      </w:r>
      <w:proofErr w:type="gramStart"/>
      <w:r w:rsidR="00F40906">
        <w:rPr>
          <w:color w:val="222222"/>
          <w:sz w:val="28"/>
          <w:szCs w:val="28"/>
        </w:rPr>
        <w:t>5.</w:t>
      </w:r>
      <w:r w:rsidRPr="003C5959">
        <w:rPr>
          <w:color w:val="222222"/>
          <w:sz w:val="28"/>
          <w:szCs w:val="28"/>
        </w:rPr>
        <w:t>По</w:t>
      </w:r>
      <w:proofErr w:type="gramEnd"/>
      <w:r w:rsidRPr="003C5959">
        <w:rPr>
          <w:color w:val="222222"/>
          <w:sz w:val="28"/>
          <w:szCs w:val="28"/>
        </w:rPr>
        <w:t xml:space="preserve"> предложениям </w:t>
      </w:r>
      <w:r w:rsidR="00A176FB">
        <w:rPr>
          <w:color w:val="222222"/>
          <w:sz w:val="28"/>
          <w:szCs w:val="28"/>
        </w:rPr>
        <w:t>Комитет</w:t>
      </w:r>
      <w:r w:rsidR="00F40906">
        <w:rPr>
          <w:color w:val="222222"/>
          <w:sz w:val="28"/>
          <w:szCs w:val="28"/>
        </w:rPr>
        <w:t>а</w:t>
      </w:r>
      <w:r w:rsidR="00A176FB">
        <w:rPr>
          <w:color w:val="222222"/>
          <w:sz w:val="28"/>
          <w:szCs w:val="28"/>
        </w:rPr>
        <w:t xml:space="preserve"> по финансам </w:t>
      </w:r>
      <w:r w:rsidR="00A176FB" w:rsidRPr="003C5959">
        <w:rPr>
          <w:color w:val="222222"/>
          <w:sz w:val="28"/>
          <w:szCs w:val="28"/>
        </w:rPr>
        <w:t xml:space="preserve"> </w:t>
      </w:r>
      <w:r w:rsidR="00BB3ADB">
        <w:rPr>
          <w:color w:val="222222"/>
          <w:sz w:val="28"/>
          <w:szCs w:val="28"/>
        </w:rPr>
        <w:t xml:space="preserve">Приаргунского </w:t>
      </w:r>
      <w:r w:rsidR="00BB3ADB" w:rsidRPr="003C5959">
        <w:rPr>
          <w:color w:val="222222"/>
          <w:sz w:val="28"/>
          <w:szCs w:val="28"/>
        </w:rPr>
        <w:t xml:space="preserve">муниципального </w:t>
      </w:r>
      <w:r w:rsidR="00BB3ADB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 и отдела </w:t>
      </w:r>
      <w:r w:rsidR="00AE4305">
        <w:rPr>
          <w:color w:val="222222"/>
          <w:sz w:val="28"/>
          <w:szCs w:val="28"/>
        </w:rPr>
        <w:t xml:space="preserve">развития </w:t>
      </w:r>
      <w:r w:rsidRPr="003C5959">
        <w:rPr>
          <w:color w:val="222222"/>
          <w:sz w:val="28"/>
          <w:szCs w:val="28"/>
        </w:rPr>
        <w:t>экономи</w:t>
      </w:r>
      <w:r w:rsidR="00A176FB">
        <w:rPr>
          <w:color w:val="222222"/>
          <w:sz w:val="28"/>
          <w:szCs w:val="28"/>
        </w:rPr>
        <w:t>к</w:t>
      </w:r>
      <w:r w:rsidR="00AE4305">
        <w:rPr>
          <w:color w:val="222222"/>
          <w:sz w:val="28"/>
          <w:szCs w:val="28"/>
        </w:rPr>
        <w:t>, проектов и внешнеэкономических связей</w:t>
      </w:r>
      <w:r w:rsidR="00DC2C58">
        <w:rPr>
          <w:color w:val="222222"/>
          <w:sz w:val="28"/>
          <w:szCs w:val="28"/>
        </w:rPr>
        <w:t xml:space="preserve"> администрации </w:t>
      </w:r>
      <w:r w:rsidR="00BB3ADB">
        <w:rPr>
          <w:color w:val="222222"/>
          <w:sz w:val="28"/>
          <w:szCs w:val="28"/>
        </w:rPr>
        <w:t xml:space="preserve">Приаргунского </w:t>
      </w:r>
      <w:r w:rsidR="00BB3ADB" w:rsidRPr="003C5959">
        <w:rPr>
          <w:color w:val="222222"/>
          <w:sz w:val="28"/>
          <w:szCs w:val="28"/>
        </w:rPr>
        <w:t xml:space="preserve">муниципального </w:t>
      </w:r>
      <w:r w:rsidR="00BB3ADB">
        <w:rPr>
          <w:color w:val="222222"/>
          <w:sz w:val="28"/>
          <w:szCs w:val="28"/>
        </w:rPr>
        <w:t>округа Забайкальского края</w:t>
      </w:r>
      <w:r w:rsidRPr="003C5959">
        <w:rPr>
          <w:color w:val="222222"/>
          <w:sz w:val="28"/>
          <w:szCs w:val="28"/>
        </w:rPr>
        <w:t xml:space="preserve"> показатели могут детализироваться и (или) изменяться с учетом необходимости выделения средств на решение задач бюджетного обеспечения в соответствующем году.</w:t>
      </w:r>
    </w:p>
    <w:p w14:paraId="7180C069" w14:textId="77777777" w:rsidR="009551D9" w:rsidRPr="003C5959" w:rsidRDefault="009551D9" w:rsidP="00F40906">
      <w:pPr>
        <w:pStyle w:val="tex2st"/>
        <w:spacing w:before="0" w:beforeAutospacing="0" w:after="0" w:afterAutospacing="0" w:line="300" w:lineRule="atLeast"/>
        <w:jc w:val="both"/>
        <w:rPr>
          <w:color w:val="222222"/>
          <w:sz w:val="28"/>
          <w:szCs w:val="28"/>
        </w:rPr>
      </w:pPr>
      <w:r w:rsidRPr="003C5959">
        <w:rPr>
          <w:color w:val="222222"/>
          <w:sz w:val="28"/>
          <w:szCs w:val="28"/>
        </w:rPr>
        <w:t>2.6. 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14:paraId="73627740" w14:textId="77777777" w:rsidR="009551D9" w:rsidRPr="003C5959" w:rsidRDefault="009551D9" w:rsidP="00F409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5BCE0" w14:textId="77777777" w:rsidR="00CB36FA" w:rsidRPr="00CB36FA" w:rsidRDefault="00CB36FA" w:rsidP="00F40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BA322" w14:textId="77777777" w:rsidR="00CB36FA" w:rsidRDefault="00CB36FA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E2D50" w14:textId="77777777" w:rsidR="00F40906" w:rsidRDefault="00F40906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D275C" w14:textId="77777777" w:rsidR="00F40906" w:rsidRDefault="00F40906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BD155" w14:textId="77777777" w:rsidR="00F40906" w:rsidRDefault="00F40906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A8CB6" w14:textId="77777777" w:rsidR="00F40906" w:rsidRDefault="00F40906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4EC12" w14:textId="77777777" w:rsidR="002C0B24" w:rsidRDefault="002C0B24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15317" w14:textId="77777777" w:rsidR="002C0B24" w:rsidRDefault="002C0B24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D9091" w14:textId="77777777" w:rsidR="002C0B24" w:rsidRDefault="002C0B24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FE423" w14:textId="77777777" w:rsidR="002C0B24" w:rsidRDefault="002C0B24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00E46" w14:textId="77777777" w:rsidR="00F40906" w:rsidRDefault="00F40906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05B23" w14:textId="77777777" w:rsidR="00AE4305" w:rsidRPr="00CB36FA" w:rsidRDefault="00AE4305" w:rsidP="0047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5210A" w14:textId="77777777" w:rsidR="00E0710D" w:rsidRDefault="006765D3" w:rsidP="00474E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  <w:r w:rsidR="00B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A12F82" w14:textId="77777777" w:rsidR="00E219D5" w:rsidRPr="00CB36FA" w:rsidRDefault="00E219D5" w:rsidP="00E21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разработки среднесрочного</w:t>
      </w:r>
    </w:p>
    <w:p w14:paraId="09A874E2" w14:textId="77777777" w:rsidR="00E219D5" w:rsidRPr="00CB36FA" w:rsidRDefault="00E219D5" w:rsidP="00E21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плана</w:t>
      </w:r>
    </w:p>
    <w:p w14:paraId="1E98AFE3" w14:textId="77777777" w:rsidR="00E0710D" w:rsidRDefault="00E0710D" w:rsidP="00474E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04A44" w14:textId="77777777" w:rsidR="00E0710D" w:rsidRDefault="00A65DD3" w:rsidP="00A65D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Среднесрочный финансовый план </w:t>
      </w:r>
      <w:r w:rsidR="00BB3ADB" w:rsidRPr="00BB3ADB">
        <w:rPr>
          <w:rFonts w:ascii="Times New Roman" w:hAnsi="Times New Roman" w:cs="Times New Roman"/>
          <w:color w:val="222222"/>
          <w:sz w:val="28"/>
          <w:szCs w:val="28"/>
        </w:rPr>
        <w:t>Приаргунского муниципального округа 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D1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_____-_____ годы</w:t>
      </w:r>
    </w:p>
    <w:p w14:paraId="3A4DF263" w14:textId="77777777" w:rsidR="00E0710D" w:rsidRDefault="00E0710D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589814" w14:textId="77777777" w:rsidR="00E0710D" w:rsidRDefault="00D14274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531"/>
        <w:gridCol w:w="2262"/>
        <w:gridCol w:w="1560"/>
        <w:gridCol w:w="934"/>
        <w:gridCol w:w="1299"/>
      </w:tblGrid>
      <w:tr w:rsidR="00E41AD0" w14:paraId="02B98E61" w14:textId="77777777" w:rsidTr="00E41AD0">
        <w:tc>
          <w:tcPr>
            <w:tcW w:w="1985" w:type="dxa"/>
          </w:tcPr>
          <w:p w14:paraId="70CF287B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31" w:type="dxa"/>
          </w:tcPr>
          <w:p w14:paraId="5650E221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финансовый год</w:t>
            </w:r>
          </w:p>
        </w:tc>
        <w:tc>
          <w:tcPr>
            <w:tcW w:w="2262" w:type="dxa"/>
          </w:tcPr>
          <w:p w14:paraId="77FFF81B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560" w:type="dxa"/>
          </w:tcPr>
          <w:p w14:paraId="31DE2822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</w:t>
            </w:r>
          </w:p>
        </w:tc>
        <w:tc>
          <w:tcPr>
            <w:tcW w:w="934" w:type="dxa"/>
          </w:tcPr>
          <w:p w14:paraId="32B671CD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  <w:p w14:paraId="1C3889F6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99" w:type="dxa"/>
          </w:tcPr>
          <w:p w14:paraId="40115698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  <w:p w14:paraId="7433CFD8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</w:t>
            </w:r>
          </w:p>
        </w:tc>
      </w:tr>
      <w:tr w:rsidR="00E41AD0" w14:paraId="40628256" w14:textId="77777777" w:rsidTr="00E41AD0">
        <w:tc>
          <w:tcPr>
            <w:tcW w:w="1985" w:type="dxa"/>
          </w:tcPr>
          <w:p w14:paraId="2397CAEC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150959C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5B882BEE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0A3463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C887529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A036C68" w14:textId="77777777" w:rsidR="00D14274" w:rsidRDefault="00D14274" w:rsidP="00D1427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41AD0" w14:paraId="4CC121D2" w14:textId="77777777" w:rsidTr="00E41AD0">
        <w:tc>
          <w:tcPr>
            <w:tcW w:w="1985" w:type="dxa"/>
            <w:tcBorders>
              <w:right w:val="nil"/>
            </w:tcBorders>
          </w:tcPr>
          <w:p w14:paraId="1E2EEBB2" w14:textId="77777777" w:rsidR="00D14274" w:rsidRPr="00D14274" w:rsidRDefault="009B5652" w:rsidP="009B5652">
            <w:r>
              <w:t xml:space="preserve"> </w:t>
            </w: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0914C5F6" w14:textId="77777777" w:rsidR="00D14274" w:rsidRPr="009B5652" w:rsidRDefault="009B5652" w:rsidP="009B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2" w:type="dxa"/>
            <w:tcBorders>
              <w:left w:val="nil"/>
              <w:right w:val="nil"/>
            </w:tcBorders>
          </w:tcPr>
          <w:p w14:paraId="7CFB2DFA" w14:textId="77777777" w:rsidR="00D14274" w:rsidRPr="009B5652" w:rsidRDefault="00BB3ADB" w:rsidP="009B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B1FD830" w14:textId="77777777" w:rsidR="00D14274" w:rsidRPr="009B5652" w:rsidRDefault="00BB3ADB" w:rsidP="009B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 w14:paraId="1FB599C2" w14:textId="77777777" w:rsidR="00D14274" w:rsidRPr="00D14274" w:rsidRDefault="00D14274" w:rsidP="009B5652"/>
        </w:tc>
        <w:tc>
          <w:tcPr>
            <w:tcW w:w="1299" w:type="dxa"/>
            <w:tcBorders>
              <w:left w:val="nil"/>
            </w:tcBorders>
          </w:tcPr>
          <w:p w14:paraId="14D865AC" w14:textId="77777777" w:rsidR="00D14274" w:rsidRPr="00D14274" w:rsidRDefault="00D14274" w:rsidP="009B5652"/>
        </w:tc>
      </w:tr>
      <w:tr w:rsidR="00E41AD0" w14:paraId="5D92350A" w14:textId="77777777" w:rsidTr="00E41AD0">
        <w:tc>
          <w:tcPr>
            <w:tcW w:w="1985" w:type="dxa"/>
          </w:tcPr>
          <w:p w14:paraId="283B40D2" w14:textId="77777777" w:rsidR="00D14274" w:rsidRDefault="00C86F88" w:rsidP="00C86F8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всего </w:t>
            </w:r>
          </w:p>
        </w:tc>
        <w:tc>
          <w:tcPr>
            <w:tcW w:w="1531" w:type="dxa"/>
          </w:tcPr>
          <w:p w14:paraId="04326F5E" w14:textId="77777777" w:rsidR="00D14274" w:rsidRPr="006765D3" w:rsidRDefault="00D14274" w:rsidP="006765D3"/>
        </w:tc>
        <w:tc>
          <w:tcPr>
            <w:tcW w:w="2262" w:type="dxa"/>
          </w:tcPr>
          <w:p w14:paraId="1DE709AB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36AB884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70358029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4F82876D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6F88" w14:paraId="328EFD22" w14:textId="77777777" w:rsidTr="00E41AD0">
        <w:tc>
          <w:tcPr>
            <w:tcW w:w="1985" w:type="dxa"/>
          </w:tcPr>
          <w:p w14:paraId="4D09B5AC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т.ч:</w:t>
            </w:r>
          </w:p>
        </w:tc>
        <w:tc>
          <w:tcPr>
            <w:tcW w:w="1531" w:type="dxa"/>
          </w:tcPr>
          <w:p w14:paraId="088B56B0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64895130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02FC8192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2C037D6E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1CEFB211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AD0" w14:paraId="682F811C" w14:textId="77777777" w:rsidTr="00E41AD0">
        <w:tc>
          <w:tcPr>
            <w:tcW w:w="1985" w:type="dxa"/>
          </w:tcPr>
          <w:p w14:paraId="3291DBB7" w14:textId="77777777" w:rsidR="00D14274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531" w:type="dxa"/>
          </w:tcPr>
          <w:p w14:paraId="20A6D792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3BA8B895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52BDFCFA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5D9EDC49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3275B1B7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AD0" w14:paraId="59AFF3E1" w14:textId="77777777" w:rsidTr="00E41AD0">
        <w:tc>
          <w:tcPr>
            <w:tcW w:w="1985" w:type="dxa"/>
          </w:tcPr>
          <w:p w14:paraId="017901E4" w14:textId="77777777" w:rsidR="00D14274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531" w:type="dxa"/>
          </w:tcPr>
          <w:p w14:paraId="1A4A3ED4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2D590AEF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C052F7A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7DFB49CC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2C4B23FA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AD0" w14:paraId="43877DE0" w14:textId="77777777" w:rsidTr="00E41AD0">
        <w:tc>
          <w:tcPr>
            <w:tcW w:w="1985" w:type="dxa"/>
          </w:tcPr>
          <w:p w14:paraId="4E2BD235" w14:textId="77777777" w:rsidR="00D14274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31" w:type="dxa"/>
          </w:tcPr>
          <w:p w14:paraId="022C226F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231B45E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7E17541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1F5C402B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31166759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1AD0" w14:paraId="3A015F15" w14:textId="77777777" w:rsidTr="00E41AD0">
        <w:tc>
          <w:tcPr>
            <w:tcW w:w="1985" w:type="dxa"/>
          </w:tcPr>
          <w:p w14:paraId="3FF4CB39" w14:textId="77777777" w:rsidR="00D14274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всего</w:t>
            </w:r>
          </w:p>
        </w:tc>
        <w:tc>
          <w:tcPr>
            <w:tcW w:w="1531" w:type="dxa"/>
          </w:tcPr>
          <w:p w14:paraId="2D25232C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04C3242F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4D4FC058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0792BC53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234F7327" w14:textId="77777777" w:rsidR="00D14274" w:rsidRDefault="00D14274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6F88" w14:paraId="5E804AF0" w14:textId="77777777" w:rsidTr="00E41AD0">
        <w:tc>
          <w:tcPr>
            <w:tcW w:w="1985" w:type="dxa"/>
          </w:tcPr>
          <w:p w14:paraId="61A98025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</w:t>
            </w:r>
          </w:p>
        </w:tc>
        <w:tc>
          <w:tcPr>
            <w:tcW w:w="1531" w:type="dxa"/>
          </w:tcPr>
          <w:p w14:paraId="3EA5EB46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E3FC27B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6F14D1A8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0CBC064E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244AA3F2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6F88" w14:paraId="225AE20D" w14:textId="77777777" w:rsidTr="00E41AD0">
        <w:tc>
          <w:tcPr>
            <w:tcW w:w="1985" w:type="dxa"/>
          </w:tcPr>
          <w:p w14:paraId="7AC7B2B9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программы</w:t>
            </w:r>
          </w:p>
        </w:tc>
        <w:tc>
          <w:tcPr>
            <w:tcW w:w="1531" w:type="dxa"/>
          </w:tcPr>
          <w:p w14:paraId="5A2065BB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27EBA0F5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158AB1AC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04CEBEB9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0A776B45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6F88" w14:paraId="6FD7AE7F" w14:textId="77777777" w:rsidTr="00E41AD0">
        <w:tc>
          <w:tcPr>
            <w:tcW w:w="1985" w:type="dxa"/>
          </w:tcPr>
          <w:p w14:paraId="139ED81B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531" w:type="dxa"/>
          </w:tcPr>
          <w:p w14:paraId="4FD52CF2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402A0F0A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88FC548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2E901C0C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6990B75F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6F88" w14:paraId="68FB2F8B" w14:textId="77777777" w:rsidTr="00E41AD0">
        <w:tc>
          <w:tcPr>
            <w:tcW w:w="1985" w:type="dxa"/>
          </w:tcPr>
          <w:p w14:paraId="404E290F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531" w:type="dxa"/>
          </w:tcPr>
          <w:p w14:paraId="118A0615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718211A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73BADB9A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62879835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06E70D70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6F88" w14:paraId="4D5BD69E" w14:textId="77777777" w:rsidTr="00E41AD0">
        <w:tc>
          <w:tcPr>
            <w:tcW w:w="1985" w:type="dxa"/>
          </w:tcPr>
          <w:p w14:paraId="075BC7A2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31" w:type="dxa"/>
          </w:tcPr>
          <w:p w14:paraId="6706470C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6E09636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20EF8350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1F8D6AE8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0F4B0DC4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6F88" w14:paraId="78899D57" w14:textId="77777777" w:rsidTr="00E41AD0">
        <w:tc>
          <w:tcPr>
            <w:tcW w:w="1985" w:type="dxa"/>
          </w:tcPr>
          <w:p w14:paraId="57455100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31" w:type="dxa"/>
          </w:tcPr>
          <w:p w14:paraId="19415288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7A07E399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1BB36DA1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4D817581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7A85C2A8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6F88" w14:paraId="013C428B" w14:textId="77777777" w:rsidTr="00E41AD0">
        <w:tc>
          <w:tcPr>
            <w:tcW w:w="1985" w:type="dxa"/>
          </w:tcPr>
          <w:p w14:paraId="52660B9D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Дефицит(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-), профицит(+)</w:t>
            </w:r>
          </w:p>
        </w:tc>
        <w:tc>
          <w:tcPr>
            <w:tcW w:w="1531" w:type="dxa"/>
          </w:tcPr>
          <w:p w14:paraId="2FD86D5D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14:paraId="1CE84EC5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1722A812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14:paraId="27967F7A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14:paraId="53A522FE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6F88" w14:paraId="14DF163A" w14:textId="77777777" w:rsidTr="00E41AD0">
        <w:tc>
          <w:tcPr>
            <w:tcW w:w="1985" w:type="dxa"/>
          </w:tcPr>
          <w:p w14:paraId="7FD180EB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предел муниципального долга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34BC0F1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2C35AF73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9896B6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52DA85FA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452BB10" w14:textId="77777777" w:rsidR="00C86F88" w:rsidRDefault="00C86F88" w:rsidP="00D1427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D647880" w14:textId="77777777" w:rsidR="00E0710D" w:rsidRDefault="00E0710D" w:rsidP="00D142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6FA0A4" w14:textId="77777777" w:rsidR="00E0710D" w:rsidRDefault="00E0710D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727AC3" w14:textId="77777777" w:rsidR="00E0710D" w:rsidRDefault="00E0710D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C53BE" w14:textId="77777777" w:rsidR="00E0710D" w:rsidRDefault="00E0710D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5961D" w14:textId="77777777" w:rsidR="00E0710D" w:rsidRDefault="00E0710D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C9434" w14:textId="77777777" w:rsidR="00474E32" w:rsidRDefault="00474E32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2E552C" w14:textId="77777777" w:rsidR="00474E32" w:rsidRDefault="00474E32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66CDC" w14:textId="77777777" w:rsidR="00474E32" w:rsidRDefault="00474E32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0B1D7E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7685B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B2F05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7A2FE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B4AB63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1FC8E3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6A70B9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735540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9A759C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E90CD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25EBFA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DAB80E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3A995" w14:textId="77777777" w:rsidR="00AE4305" w:rsidRDefault="00AE4305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1D9152" w14:textId="77777777" w:rsidR="00AE4305" w:rsidRDefault="00AE4305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5CC89D" w14:textId="77777777" w:rsidR="00BB3ADB" w:rsidRDefault="00BB3ADB" w:rsidP="00474E3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8F000" w14:textId="77777777" w:rsidR="00B1477F" w:rsidRPr="00CB36FA" w:rsidRDefault="00BB3ADB" w:rsidP="00BB3ADB">
      <w:pPr>
        <w:tabs>
          <w:tab w:val="left" w:pos="36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1477F"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722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106BF5FC" w14:textId="77777777" w:rsidR="00B1477F" w:rsidRPr="00CB36FA" w:rsidRDefault="00B1477F" w:rsidP="00BB3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разработки среднесрочного</w:t>
      </w:r>
    </w:p>
    <w:p w14:paraId="18C8910D" w14:textId="77777777" w:rsidR="00B1477F" w:rsidRPr="00CB36FA" w:rsidRDefault="00B1477F" w:rsidP="00BB3A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плана</w:t>
      </w:r>
    </w:p>
    <w:p w14:paraId="617164A8" w14:textId="77777777" w:rsidR="00B1477F" w:rsidRDefault="00B1477F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62F5F11" w14:textId="77777777" w:rsidR="00B1477F" w:rsidRDefault="0028070F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налога на доходы физических лиц                                      в бюджет </w:t>
      </w:r>
      <w:r w:rsidR="00BB3ADB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14:paraId="725EE770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DE1B2D7" w14:textId="77777777" w:rsidR="004173CD" w:rsidRDefault="004173CD" w:rsidP="004173CD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219"/>
        <w:gridCol w:w="2279"/>
        <w:gridCol w:w="2282"/>
      </w:tblGrid>
      <w:tr w:rsidR="00722431" w14:paraId="216C1DC4" w14:textId="77777777" w:rsidTr="00722431">
        <w:tc>
          <w:tcPr>
            <w:tcW w:w="2234" w:type="dxa"/>
          </w:tcPr>
          <w:p w14:paraId="1696C563" w14:textId="77777777" w:rsidR="00722431" w:rsidRDefault="00722431" w:rsidP="00E219D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2219" w:type="dxa"/>
          </w:tcPr>
          <w:p w14:paraId="311F344B" w14:textId="77777777" w:rsidR="00722431" w:rsidRDefault="00722431" w:rsidP="0072243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норматив для муниципального округа</w:t>
            </w:r>
          </w:p>
        </w:tc>
        <w:tc>
          <w:tcPr>
            <w:tcW w:w="2279" w:type="dxa"/>
          </w:tcPr>
          <w:p w14:paraId="1525E61C" w14:textId="77777777" w:rsidR="00722431" w:rsidRDefault="00722431" w:rsidP="0072243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норматив для муниципального округа</w:t>
            </w:r>
          </w:p>
        </w:tc>
        <w:tc>
          <w:tcPr>
            <w:tcW w:w="2282" w:type="dxa"/>
          </w:tcPr>
          <w:p w14:paraId="69F970DF" w14:textId="77777777" w:rsidR="00722431" w:rsidRDefault="00722431" w:rsidP="00722431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муниципальному округу</w:t>
            </w:r>
          </w:p>
        </w:tc>
      </w:tr>
      <w:tr w:rsidR="00722431" w14:paraId="46646DBE" w14:textId="77777777" w:rsidTr="00722431">
        <w:tc>
          <w:tcPr>
            <w:tcW w:w="2234" w:type="dxa"/>
          </w:tcPr>
          <w:p w14:paraId="4BBE9A41" w14:textId="77777777" w:rsidR="00722431" w:rsidRDefault="00722431" w:rsidP="00E219D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Приаргунский муниципальный округ Забайкальского края</w:t>
            </w:r>
          </w:p>
        </w:tc>
        <w:tc>
          <w:tcPr>
            <w:tcW w:w="2219" w:type="dxa"/>
          </w:tcPr>
          <w:p w14:paraId="6A309656" w14:textId="77777777" w:rsidR="00722431" w:rsidRDefault="00722431" w:rsidP="00E219D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5046291" w14:textId="77777777" w:rsidR="00722431" w:rsidRDefault="00722431" w:rsidP="00E219D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14:paraId="74464225" w14:textId="77777777" w:rsidR="00722431" w:rsidRDefault="00722431" w:rsidP="00E219D5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D2E5DF" w14:textId="77777777" w:rsidR="0028070F" w:rsidRDefault="0028070F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6C9594D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73CF25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6DE6EB2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E497B9A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417B416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649478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9A0AFB0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480C296" w14:textId="77777777" w:rsidR="00722431" w:rsidRDefault="00722431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AB5D18E" w14:textId="77777777" w:rsidR="00722431" w:rsidRDefault="00722431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C34FEFD" w14:textId="77777777" w:rsidR="00722431" w:rsidRDefault="00722431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82717EA" w14:textId="77777777" w:rsidR="00722431" w:rsidRDefault="00722431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ECD23FA" w14:textId="77777777" w:rsidR="004173CD" w:rsidRPr="00CB36FA" w:rsidRDefault="004173CD" w:rsidP="00417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1EEA21F6" w14:textId="77777777" w:rsidR="004173CD" w:rsidRPr="00CB36FA" w:rsidRDefault="004173CD" w:rsidP="00417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разработки среднесрочного</w:t>
      </w:r>
    </w:p>
    <w:p w14:paraId="1725A2D3" w14:textId="77777777" w:rsidR="004173CD" w:rsidRPr="00CB36FA" w:rsidRDefault="004173CD" w:rsidP="00417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плана</w:t>
      </w:r>
    </w:p>
    <w:p w14:paraId="19E444EF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53534DA" w14:textId="77777777" w:rsidR="004173CD" w:rsidRDefault="004173CD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от федеральных налогов, региональных налогов, местных налогов и неналоговых доходов в бюджет </w:t>
      </w:r>
      <w:r w:rsidR="00A61C92"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</w:p>
    <w:p w14:paraId="45397998" w14:textId="77777777" w:rsidR="00A37993" w:rsidRDefault="00A37993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8FA935C" w14:textId="77777777" w:rsidR="00A37993" w:rsidRDefault="00A37993" w:rsidP="00E219D5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FF413C7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234"/>
      </w:tblGrid>
      <w:tr w:rsidR="00A61C92" w14:paraId="125C7C56" w14:textId="77777777" w:rsidTr="00A61C92">
        <w:tc>
          <w:tcPr>
            <w:tcW w:w="2802" w:type="dxa"/>
          </w:tcPr>
          <w:p w14:paraId="61A78D96" w14:textId="77777777" w:rsidR="00A61C92" w:rsidRDefault="00A61C92" w:rsidP="00A3799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14:paraId="73EF9A97" w14:textId="77777777" w:rsidR="00A61C92" w:rsidRDefault="00A61C92" w:rsidP="00A37993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РФ</w:t>
            </w:r>
          </w:p>
        </w:tc>
        <w:tc>
          <w:tcPr>
            <w:tcW w:w="2234" w:type="dxa"/>
          </w:tcPr>
          <w:p w14:paraId="4A0A90A9" w14:textId="77777777" w:rsidR="00A61C92" w:rsidRDefault="00A61C92" w:rsidP="00A61C92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</w:p>
        </w:tc>
      </w:tr>
      <w:tr w:rsidR="00A61C92" w14:paraId="6A2FA3CA" w14:textId="77777777" w:rsidTr="00A61C92">
        <w:tc>
          <w:tcPr>
            <w:tcW w:w="2802" w:type="dxa"/>
          </w:tcPr>
          <w:p w14:paraId="011ABA06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95F364B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54B2CB57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92" w14:paraId="2A22F069" w14:textId="77777777" w:rsidTr="00A61C92">
        <w:tc>
          <w:tcPr>
            <w:tcW w:w="2802" w:type="dxa"/>
          </w:tcPr>
          <w:p w14:paraId="40AB7EC2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E2AB46B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17581B7B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92" w14:paraId="653A467B" w14:textId="77777777" w:rsidTr="00A61C92">
        <w:tc>
          <w:tcPr>
            <w:tcW w:w="2802" w:type="dxa"/>
          </w:tcPr>
          <w:p w14:paraId="196DC4DD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3260829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0513D761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C92" w14:paraId="441F0D3B" w14:textId="77777777" w:rsidTr="00A61C92">
        <w:tc>
          <w:tcPr>
            <w:tcW w:w="2802" w:type="dxa"/>
          </w:tcPr>
          <w:p w14:paraId="07AEB6E7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4AB63B4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14:paraId="4E1CDB8A" w14:textId="77777777" w:rsidR="00A61C92" w:rsidRDefault="00A61C92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4B70F0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738A597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3357C2D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5E9C0E3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3998594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3A652AF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EBEEE32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DC4E04A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4DD2E7B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44CF5FB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7857B18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6D02A8D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AFD2D1A" w14:textId="77777777" w:rsidR="00A37993" w:rsidRPr="00CB36FA" w:rsidRDefault="00A37993" w:rsidP="00A37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A61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0DB81C09" w14:textId="77777777" w:rsidR="00A37993" w:rsidRPr="00CB36FA" w:rsidRDefault="00A37993" w:rsidP="00A37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разработки среднесрочного</w:t>
      </w:r>
    </w:p>
    <w:p w14:paraId="6B1833CC" w14:textId="77777777" w:rsidR="00A37993" w:rsidRPr="00CB36FA" w:rsidRDefault="00A37993" w:rsidP="00A37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плана</w:t>
      </w:r>
    </w:p>
    <w:p w14:paraId="1A881199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117D10D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9BBE1F3" w14:textId="77777777" w:rsidR="00A37993" w:rsidRDefault="00A37993" w:rsidP="00A37993">
      <w:pPr>
        <w:tabs>
          <w:tab w:val="left" w:pos="36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в ____-____годах</w:t>
      </w:r>
    </w:p>
    <w:p w14:paraId="77D7F56D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1276"/>
        <w:gridCol w:w="1134"/>
        <w:gridCol w:w="1134"/>
        <w:gridCol w:w="1276"/>
        <w:gridCol w:w="1417"/>
        <w:gridCol w:w="993"/>
      </w:tblGrid>
      <w:tr w:rsidR="00DA7E14" w14:paraId="768AC8C7" w14:textId="77777777" w:rsidTr="0066752E">
        <w:tc>
          <w:tcPr>
            <w:tcW w:w="817" w:type="dxa"/>
          </w:tcPr>
          <w:p w14:paraId="32EF41BF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14:paraId="1FBA0CA3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850" w:type="dxa"/>
          </w:tcPr>
          <w:p w14:paraId="3F83914C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276" w:type="dxa"/>
          </w:tcPr>
          <w:p w14:paraId="3569E069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134" w:type="dxa"/>
          </w:tcPr>
          <w:p w14:paraId="39D2E0C8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</w:tcPr>
          <w:p w14:paraId="6A061AD1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76" w:type="dxa"/>
          </w:tcPr>
          <w:p w14:paraId="073FACAE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17" w:type="dxa"/>
          </w:tcPr>
          <w:p w14:paraId="30D04024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1 год</w:t>
            </w:r>
          </w:p>
        </w:tc>
        <w:tc>
          <w:tcPr>
            <w:tcW w:w="993" w:type="dxa"/>
          </w:tcPr>
          <w:p w14:paraId="40397002" w14:textId="77777777" w:rsidR="00DA7E14" w:rsidRDefault="0066752E" w:rsidP="0066752E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2год</w:t>
            </w:r>
          </w:p>
        </w:tc>
      </w:tr>
      <w:tr w:rsidR="00DA7E14" w14:paraId="562AC1C6" w14:textId="77777777" w:rsidTr="0066752E">
        <w:tc>
          <w:tcPr>
            <w:tcW w:w="817" w:type="dxa"/>
          </w:tcPr>
          <w:p w14:paraId="45456225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1D2F5FE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33CEDD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3D9F7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1D9EDD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645EBA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92C244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B336320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6E93D9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14" w14:paraId="74C3993B" w14:textId="77777777" w:rsidTr="0066752E">
        <w:tc>
          <w:tcPr>
            <w:tcW w:w="817" w:type="dxa"/>
          </w:tcPr>
          <w:p w14:paraId="4158AFE2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2603A9C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B52D6A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9C24F0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41C51B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338650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B46068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E38292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4150091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14" w14:paraId="2F372E1C" w14:textId="77777777" w:rsidTr="0066752E">
        <w:tc>
          <w:tcPr>
            <w:tcW w:w="817" w:type="dxa"/>
          </w:tcPr>
          <w:p w14:paraId="0EDA757B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DD9ABB3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29CDED3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1D1499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AC2A84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7EA3D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11E94B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2FD8DB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89F3815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14" w14:paraId="32D6BEC2" w14:textId="77777777" w:rsidTr="0066752E">
        <w:tc>
          <w:tcPr>
            <w:tcW w:w="817" w:type="dxa"/>
          </w:tcPr>
          <w:p w14:paraId="72F0AFA7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8F7E73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F2C118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E67BDB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2A34A1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320DE7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4C5C37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7A8938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1EED7BA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14" w14:paraId="5A667D00" w14:textId="77777777" w:rsidTr="0066752E">
        <w:tc>
          <w:tcPr>
            <w:tcW w:w="817" w:type="dxa"/>
          </w:tcPr>
          <w:p w14:paraId="7360EE31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9EC635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26DB90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C1E3E7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50DE6C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71B658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6D1108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332931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6BFE2A4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14" w14:paraId="5EE212DE" w14:textId="77777777" w:rsidTr="0066752E">
        <w:tc>
          <w:tcPr>
            <w:tcW w:w="817" w:type="dxa"/>
          </w:tcPr>
          <w:p w14:paraId="28D65785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1E86015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ABAEC82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0FF9C3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ED9311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2FDC3A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2069DE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8A70D2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16F5D6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E14" w14:paraId="3D8D060A" w14:textId="77777777" w:rsidTr="0066752E">
        <w:tc>
          <w:tcPr>
            <w:tcW w:w="817" w:type="dxa"/>
          </w:tcPr>
          <w:p w14:paraId="21FABFDE" w14:textId="77777777" w:rsidR="00DA7E14" w:rsidRDefault="0066752E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14:paraId="2B9F6CBC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E1B2DE8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BCED4F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E8A2E0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BD4789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6E3CA5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1952AB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28543F6" w14:textId="77777777" w:rsidR="00DA7E14" w:rsidRDefault="00DA7E14" w:rsidP="00A37993">
            <w:pPr>
              <w:tabs>
                <w:tab w:val="left" w:pos="36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D8705" w14:textId="77777777" w:rsidR="00A37993" w:rsidRDefault="00A37993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BA1BF67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738C48A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7D887D3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8DF6B24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6E1E1479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3046257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A3D6B2A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144EFA5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CAA4810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B9B4D5A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FF350BC" w14:textId="77777777" w:rsidR="003771FD" w:rsidRPr="00CB36FA" w:rsidRDefault="003771FD" w:rsidP="0037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546D0A5F" w14:textId="77777777" w:rsidR="003771FD" w:rsidRPr="00CB36FA" w:rsidRDefault="003771FD" w:rsidP="0037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14:paraId="7633C2B0" w14:textId="77777777" w:rsidR="002357D2" w:rsidRDefault="003771FD" w:rsidP="003771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Приаргунского муниципального округа </w:t>
      </w:r>
    </w:p>
    <w:p w14:paraId="3AC0D485" w14:textId="77777777" w:rsidR="003771FD" w:rsidRPr="00CB36FA" w:rsidRDefault="002357D2" w:rsidP="0037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 края</w:t>
      </w:r>
    </w:p>
    <w:p w14:paraId="12A5D274" w14:textId="77777777" w:rsidR="003771FD" w:rsidRDefault="002E1E1D" w:rsidP="002E1E1D">
      <w:pPr>
        <w:tabs>
          <w:tab w:val="left" w:pos="5640"/>
          <w:tab w:val="right" w:pos="878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="0032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3771FD" w:rsidRPr="00CB3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14:paraId="7E876156" w14:textId="77777777" w:rsidR="003771FD" w:rsidRDefault="003771FD" w:rsidP="00A37993">
      <w:pPr>
        <w:tabs>
          <w:tab w:val="left" w:pos="36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AAE1F19" w14:textId="77777777" w:rsidR="003771FD" w:rsidRPr="00214B3A" w:rsidRDefault="003771FD" w:rsidP="003771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4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МЕТОДИКА</w:t>
      </w:r>
    </w:p>
    <w:p w14:paraId="74EBC97C" w14:textId="77777777" w:rsidR="003771FD" w:rsidRDefault="003771FD" w:rsidP="003771F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ФОРМИРОВАНИЯ СРЕДНЕСРОЧНОГО ФИНАНСОВОГО ПЛАНА</w:t>
      </w:r>
      <w:r w:rsidR="002E1E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2357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ПРИАРГУНСКОГО </w:t>
      </w:r>
      <w:r w:rsidRPr="00214B3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МУНИЦИПАЛЬНОГО </w:t>
      </w:r>
      <w:r w:rsidR="002357D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ОКРУГА ЗАБАЙКАЛЬСКОГО КРАЯ</w:t>
      </w:r>
      <w:r w:rsidR="002E1E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14:paraId="149D9E39" w14:textId="77777777" w:rsidR="002E1E1D" w:rsidRPr="00214B3A" w:rsidRDefault="002E1E1D" w:rsidP="003771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DCBB410" w14:textId="77777777" w:rsidR="003771FD" w:rsidRPr="00281445" w:rsidRDefault="003771FD" w:rsidP="003771FD">
      <w:pPr>
        <w:pStyle w:val="a4"/>
        <w:numPr>
          <w:ilvl w:val="0"/>
          <w:numId w:val="1"/>
        </w:num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14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доходов</w:t>
      </w:r>
    </w:p>
    <w:p w14:paraId="0AC7D555" w14:textId="77777777" w:rsidR="003771FD" w:rsidRPr="00281445" w:rsidRDefault="003771FD" w:rsidP="003771FD">
      <w:pPr>
        <w:pStyle w:val="a4"/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F4FD9BF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Прогнозирование налоговых доходов местного бюджета </w:t>
      </w:r>
      <w:r w:rsidR="0023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на основе прогнозирования налоговых доходов, собираемых на территории </w:t>
      </w:r>
      <w:r w:rsidR="0023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Приаргунского муниципального округа Забайкальского края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применением нормати</w:t>
      </w:r>
      <w:r w:rsidR="002357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вов зачисления в местный бюджет, 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установленных Бюджетным кодексом Российской Федерации, Законом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Забайкальского края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"О межбюджетных отношениях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Забайкальском крае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 и законом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Забайкальского края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бюджете на очередной финансовый год, а также решениями представительных органов </w:t>
      </w:r>
      <w:r w:rsidR="000F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бюджете на очередной финансовый год.</w:t>
      </w:r>
    </w:p>
    <w:p w14:paraId="2561533F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14:paraId="21C37014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 и (или) установленных законом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Забайкальского края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региональным налогам, решениями представительных органов </w:t>
      </w:r>
      <w:r w:rsidR="000F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местным налогам.</w:t>
      </w:r>
    </w:p>
    <w:p w14:paraId="61AF8116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прогнозе доходов используются итоги социально-экономического развития </w:t>
      </w:r>
      <w:r w:rsidR="00624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Приаргунского муниципального округа Забайкальского округа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</w:t>
      </w:r>
      <w:r w:rsidR="00624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муниципального округа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очередной финансовый год и плановый период с учетом предложений и показателей предприятий </w:t>
      </w:r>
      <w:r w:rsidR="00624F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округа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4F81052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расчетах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производится </w:t>
      </w:r>
      <w:proofErr w:type="spellStart"/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досчет</w:t>
      </w:r>
      <w:proofErr w:type="spellEnd"/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сумму недоимки по налоговым платежам в объеме прироста в текущем финансовом году на момент 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проведения расчетов согласно информации межрайонной инспекции Федеральной налоговой службы России 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Забайкальскому краю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задолженности по налогам и сборам, пеням и налоговым санкциям в бюджет 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B96DFC5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Формирование неналоговых доходов 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определяется в соответствии с федеральным законодательством, постановлениями Правительства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Забайкальского края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нормативными актами 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Приаргунского муниципального округа Забайкальского края.</w:t>
      </w:r>
    </w:p>
    <w:p w14:paraId="46137B6E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14:paraId="74731641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прогнозе доходов учитываются прогнозы органов государственной власти, органов местного самоуправления муниципальн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бюджетных учреждений, территориальных органов федеральных органов исполнительной власти, являющихся администраторами доходов местных бюджетов.</w:t>
      </w:r>
    </w:p>
    <w:p w14:paraId="7E29C002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Безвозмездные поступления из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краевого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бюджета отражаются в доходной части 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Приаргунского муниципального округа Забайкальского края 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суммах, утвержденных законом 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Забайкальского края 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текущий и очередной финансовый год. Сумма безвозмездных поступлений из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краевого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бюджета уточняется согласно уведомлениям 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инистерс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Забайкальского края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22B80B6F" w14:textId="77777777" w:rsidR="003771FD" w:rsidRDefault="002C0B24" w:rsidP="003771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99B5ACC" w14:textId="77777777" w:rsidR="003771FD" w:rsidRDefault="003771FD" w:rsidP="003771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Формирование расходов</w:t>
      </w:r>
    </w:p>
    <w:p w14:paraId="27F703CD" w14:textId="77777777" w:rsidR="003771FD" w:rsidRPr="00214B3A" w:rsidRDefault="003771FD" w:rsidP="003771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A599215" w14:textId="77777777" w:rsidR="003771FD" w:rsidRPr="00214B3A" w:rsidRDefault="003771FD" w:rsidP="003771FD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Субъекты бюджетного планирования осуществляют планирование бюджетных ассигнований в соответствии с порядком и методикой планирования бюджетных ассигнований, </w:t>
      </w:r>
      <w:proofErr w:type="gramStart"/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утверждаемыми </w:t>
      </w:r>
      <w:r w:rsidR="00A819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Комитетом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финансам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C0B2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214B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9461BD3" w14:textId="77777777" w:rsidR="003771FD" w:rsidRPr="00214B3A" w:rsidRDefault="003771FD" w:rsidP="003771FD">
      <w:pPr>
        <w:rPr>
          <w:rFonts w:ascii="Times New Roman" w:hAnsi="Times New Roman" w:cs="Times New Roman"/>
          <w:sz w:val="28"/>
          <w:szCs w:val="28"/>
        </w:rPr>
      </w:pPr>
    </w:p>
    <w:p w14:paraId="41A65295" w14:textId="77777777" w:rsidR="003771FD" w:rsidRPr="003771FD" w:rsidRDefault="003771FD" w:rsidP="003771F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sectPr w:rsidR="003771FD" w:rsidRPr="003771FD" w:rsidSect="00012A1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B3FDB"/>
    <w:multiLevelType w:val="hybridMultilevel"/>
    <w:tmpl w:val="B494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E0"/>
    <w:rsid w:val="00012A14"/>
    <w:rsid w:val="00091C44"/>
    <w:rsid w:val="000F7FD7"/>
    <w:rsid w:val="001523A5"/>
    <w:rsid w:val="002357D2"/>
    <w:rsid w:val="0028070F"/>
    <w:rsid w:val="002B02DB"/>
    <w:rsid w:val="002C0B24"/>
    <w:rsid w:val="002E1E1D"/>
    <w:rsid w:val="003258AC"/>
    <w:rsid w:val="003771FD"/>
    <w:rsid w:val="003B298C"/>
    <w:rsid w:val="004173CD"/>
    <w:rsid w:val="00474E32"/>
    <w:rsid w:val="005146A0"/>
    <w:rsid w:val="00534957"/>
    <w:rsid w:val="00624F32"/>
    <w:rsid w:val="00641FD7"/>
    <w:rsid w:val="0066752E"/>
    <w:rsid w:val="00674782"/>
    <w:rsid w:val="006765D3"/>
    <w:rsid w:val="00722431"/>
    <w:rsid w:val="00762A08"/>
    <w:rsid w:val="008618E5"/>
    <w:rsid w:val="00885922"/>
    <w:rsid w:val="00890F1A"/>
    <w:rsid w:val="009551D9"/>
    <w:rsid w:val="00966F29"/>
    <w:rsid w:val="009B5652"/>
    <w:rsid w:val="009F4132"/>
    <w:rsid w:val="00A176FB"/>
    <w:rsid w:val="00A37993"/>
    <w:rsid w:val="00A61C92"/>
    <w:rsid w:val="00A65DD3"/>
    <w:rsid w:val="00A74E76"/>
    <w:rsid w:val="00A81956"/>
    <w:rsid w:val="00AD48E7"/>
    <w:rsid w:val="00AE40DE"/>
    <w:rsid w:val="00AE4305"/>
    <w:rsid w:val="00B1477F"/>
    <w:rsid w:val="00BB3ADB"/>
    <w:rsid w:val="00BF5064"/>
    <w:rsid w:val="00C17F4D"/>
    <w:rsid w:val="00C4034D"/>
    <w:rsid w:val="00C86F88"/>
    <w:rsid w:val="00CB36FA"/>
    <w:rsid w:val="00CF37BF"/>
    <w:rsid w:val="00D14274"/>
    <w:rsid w:val="00D82CE0"/>
    <w:rsid w:val="00DA7E14"/>
    <w:rsid w:val="00DC2C58"/>
    <w:rsid w:val="00E0710D"/>
    <w:rsid w:val="00E10766"/>
    <w:rsid w:val="00E219D5"/>
    <w:rsid w:val="00E41AD0"/>
    <w:rsid w:val="00EC0604"/>
    <w:rsid w:val="00EF7AE4"/>
    <w:rsid w:val="00F223AE"/>
    <w:rsid w:val="00F40906"/>
    <w:rsid w:val="00F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EC9F"/>
  <w15:docId w15:val="{CD7DB860-0C33-4DCD-B790-81C11F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6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95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95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14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1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6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9568-8863-4E04-A7F9-ABABC4E7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5</cp:revision>
  <cp:lastPrinted>2021-06-01T00:50:00Z</cp:lastPrinted>
  <dcterms:created xsi:type="dcterms:W3CDTF">2021-07-01T02:36:00Z</dcterms:created>
  <dcterms:modified xsi:type="dcterms:W3CDTF">2021-07-01T04:02:00Z</dcterms:modified>
</cp:coreProperties>
</file>