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C" w:rsidRPr="001D063B" w:rsidRDefault="00D102A9" w:rsidP="00D102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E4D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D063B" w:rsidRPr="001D063B">
        <w:rPr>
          <w:rFonts w:ascii="Times New Roman" w:hAnsi="Times New Roman" w:cs="Times New Roman"/>
        </w:rPr>
        <w:t xml:space="preserve">ПАСПОРТ </w:t>
      </w:r>
    </w:p>
    <w:tbl>
      <w:tblPr>
        <w:tblpPr w:leftFromText="180" w:rightFromText="180" w:vertAnchor="page" w:horzAnchor="margin" w:tblpXSpec="center" w:tblpY="195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030"/>
      </w:tblGrid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466E6">
              <w:rPr>
                <w:sz w:val="28"/>
                <w:szCs w:val="28"/>
              </w:rPr>
              <w:t>Наименование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6466E2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Профилактика семейного неблагополучия </w:t>
            </w:r>
            <w:proofErr w:type="gramStart"/>
            <w:r w:rsidRPr="00C466E6">
              <w:rPr>
                <w:sz w:val="28"/>
                <w:szCs w:val="28"/>
              </w:rPr>
              <w:t>в</w:t>
            </w:r>
            <w:proofErr w:type="gramEnd"/>
            <w:r w:rsidRPr="00C466E6">
              <w:rPr>
                <w:sz w:val="28"/>
                <w:szCs w:val="28"/>
              </w:rPr>
              <w:t xml:space="preserve"> </w:t>
            </w:r>
            <w:r w:rsidR="006466E2">
              <w:rPr>
                <w:sz w:val="28"/>
                <w:szCs w:val="28"/>
              </w:rPr>
              <w:t xml:space="preserve"> </w:t>
            </w:r>
            <w:proofErr w:type="gramStart"/>
            <w:r w:rsidR="006466E2">
              <w:rPr>
                <w:sz w:val="28"/>
                <w:szCs w:val="28"/>
              </w:rPr>
              <w:t>Приаргунском</w:t>
            </w:r>
            <w:proofErr w:type="gramEnd"/>
            <w:r w:rsidR="006466E2">
              <w:rPr>
                <w:sz w:val="28"/>
                <w:szCs w:val="28"/>
              </w:rPr>
              <w:t xml:space="preserve"> </w:t>
            </w:r>
            <w:r w:rsidRPr="00C466E6">
              <w:rPr>
                <w:sz w:val="28"/>
                <w:szCs w:val="28"/>
              </w:rPr>
              <w:t xml:space="preserve">муниципальном </w:t>
            </w:r>
            <w:r w:rsidR="006466E2">
              <w:rPr>
                <w:sz w:val="28"/>
                <w:szCs w:val="28"/>
              </w:rPr>
              <w:t xml:space="preserve">округе Забайкальского края </w:t>
            </w:r>
            <w:r w:rsidRPr="00C466E6">
              <w:rPr>
                <w:sz w:val="28"/>
                <w:szCs w:val="28"/>
              </w:rPr>
              <w:t xml:space="preserve"> </w:t>
            </w:r>
            <w:r w:rsidR="00E56905">
              <w:rPr>
                <w:sz w:val="28"/>
                <w:szCs w:val="28"/>
              </w:rPr>
              <w:t>на</w:t>
            </w:r>
            <w:r w:rsidRPr="00C466E6">
              <w:rPr>
                <w:sz w:val="28"/>
                <w:szCs w:val="28"/>
              </w:rPr>
              <w:t xml:space="preserve"> 20</w:t>
            </w:r>
            <w:r w:rsidR="00A519EA">
              <w:rPr>
                <w:sz w:val="28"/>
                <w:szCs w:val="28"/>
              </w:rPr>
              <w:t>22</w:t>
            </w:r>
            <w:r w:rsidRPr="00C466E6">
              <w:rPr>
                <w:sz w:val="28"/>
                <w:szCs w:val="28"/>
              </w:rPr>
              <w:t>- 20</w:t>
            </w:r>
            <w:r w:rsidR="00A71419">
              <w:rPr>
                <w:sz w:val="28"/>
                <w:szCs w:val="28"/>
              </w:rPr>
              <w:t>2</w:t>
            </w:r>
            <w:r w:rsidR="00A519EA">
              <w:rPr>
                <w:sz w:val="28"/>
                <w:szCs w:val="28"/>
              </w:rPr>
              <w:t>4</w:t>
            </w:r>
            <w:r w:rsidRPr="00C466E6">
              <w:rPr>
                <w:sz w:val="28"/>
                <w:szCs w:val="28"/>
              </w:rPr>
              <w:t xml:space="preserve"> годы (далее - Программа).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2. Заказчик координатор и разработчик 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A519EA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Комиссия по делам несов</w:t>
            </w:r>
            <w:r w:rsidR="00E56905">
              <w:rPr>
                <w:sz w:val="28"/>
                <w:szCs w:val="28"/>
              </w:rPr>
              <w:t xml:space="preserve">ершеннолетних и защите их прав </w:t>
            </w:r>
            <w:r w:rsidRPr="00C466E6">
              <w:rPr>
                <w:sz w:val="28"/>
                <w:szCs w:val="28"/>
              </w:rPr>
              <w:t>администрации</w:t>
            </w:r>
            <w:r w:rsidR="00A519EA">
              <w:rPr>
                <w:sz w:val="28"/>
                <w:szCs w:val="28"/>
              </w:rPr>
              <w:t xml:space="preserve"> Приаргунского</w:t>
            </w:r>
            <w:r w:rsidRPr="00C466E6">
              <w:rPr>
                <w:sz w:val="28"/>
                <w:szCs w:val="28"/>
              </w:rPr>
              <w:t xml:space="preserve"> муниципального </w:t>
            </w:r>
            <w:r w:rsidR="00A519EA">
              <w:rPr>
                <w:sz w:val="28"/>
                <w:szCs w:val="28"/>
              </w:rPr>
              <w:t>округа Забайкальского края</w:t>
            </w:r>
            <w:r w:rsidRPr="00C466E6">
              <w:rPr>
                <w:sz w:val="28"/>
                <w:szCs w:val="28"/>
              </w:rPr>
              <w:t xml:space="preserve"> 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3. Цель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Развитие системы профилактики семейного </w:t>
            </w:r>
            <w:r w:rsidRPr="004053F5">
              <w:rPr>
                <w:sz w:val="28"/>
                <w:szCs w:val="28"/>
              </w:rPr>
              <w:t>неблагополучия,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  <w:r>
              <w:rPr>
                <w:rFonts w:ascii="Verdana" w:hAnsi="Verdana"/>
              </w:rPr>
              <w:t>.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4. Задачи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формирование системы диагностики раннего семейного неблагополучия;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E6">
              <w:rPr>
                <w:sz w:val="28"/>
                <w:szCs w:val="28"/>
              </w:rPr>
              <w:t>активизация работы</w:t>
            </w:r>
            <w:r>
              <w:rPr>
                <w:sz w:val="28"/>
                <w:szCs w:val="28"/>
              </w:rPr>
              <w:t xml:space="preserve"> органов и учреждений системы профилактики района</w:t>
            </w:r>
            <w:r w:rsidRPr="00C466E6">
              <w:rPr>
                <w:sz w:val="28"/>
                <w:szCs w:val="28"/>
              </w:rPr>
              <w:t xml:space="preserve"> по предупреждению и выявлению фактов жестокого обращения с детьми;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- формирование методик социальной реабилитации семей, в </w:t>
            </w:r>
            <w:proofErr w:type="spellStart"/>
            <w:r w:rsidRPr="00C466E6">
              <w:rPr>
                <w:sz w:val="28"/>
                <w:szCs w:val="28"/>
              </w:rPr>
              <w:t>т.ч</w:t>
            </w:r>
            <w:proofErr w:type="spellEnd"/>
            <w:r w:rsidRPr="00C466E6">
              <w:rPr>
                <w:sz w:val="28"/>
                <w:szCs w:val="28"/>
              </w:rPr>
              <w:t>. молодых, оказавшихся в социально-опасном положении;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- достижение позитивных изменений в воспитательной и профилактической деятельности органов и учреждений системы профилактики </w:t>
            </w:r>
            <w:r>
              <w:rPr>
                <w:sz w:val="28"/>
                <w:szCs w:val="28"/>
              </w:rPr>
              <w:t xml:space="preserve">безнадзорности и </w:t>
            </w:r>
            <w:r w:rsidRPr="00C466E6">
              <w:rPr>
                <w:sz w:val="28"/>
                <w:szCs w:val="28"/>
              </w:rPr>
              <w:t>правонарушений по работе с семьей;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- концентрация усилий всех заинтересованных служб и ведомств на профилактику семейного неблагополучия, на создание условий для формирования полноценных семейных отношений, оказание помощи семьям, находящимся в социально опасном положении, защиту </w:t>
            </w:r>
            <w:r w:rsidRPr="00C466E6">
              <w:rPr>
                <w:sz w:val="28"/>
                <w:szCs w:val="28"/>
              </w:rPr>
              <w:lastRenderedPageBreak/>
              <w:t>прав и законных интересов родителей и детей;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-активизация родительского движения в сфере профилактики семейного неблагополучия, социального сиротства;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-привлечение внимания общественности к проблемам семейных отношений;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привлечение средств массовой информации к активной пропаганде национальных семейных ценностей;</w:t>
            </w:r>
          </w:p>
          <w:p w:rsidR="001D063B" w:rsidRPr="00C466E6" w:rsidRDefault="001D063B" w:rsidP="0038632D">
            <w:pPr>
              <w:pStyle w:val="a3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повышение престижа и статуса многодетной и молодой семьи, законных брачных отношений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lastRenderedPageBreak/>
              <w:t>5. Сроки</w:t>
            </w:r>
            <w:r w:rsidRPr="00C466E6">
              <w:rPr>
                <w:sz w:val="28"/>
                <w:szCs w:val="28"/>
              </w:rPr>
              <w:br/>
              <w:t>реализации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A519EA">
            <w:pPr>
              <w:pStyle w:val="a3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- 20</w:t>
            </w:r>
            <w:r w:rsidR="00A519E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  20</w:t>
            </w:r>
            <w:r w:rsidR="00A71419">
              <w:rPr>
                <w:sz w:val="28"/>
                <w:szCs w:val="28"/>
              </w:rPr>
              <w:t>2</w:t>
            </w:r>
            <w:r w:rsidR="00A519EA">
              <w:rPr>
                <w:sz w:val="28"/>
                <w:szCs w:val="28"/>
              </w:rPr>
              <w:t>4</w:t>
            </w:r>
            <w:r w:rsidRPr="00C466E6">
              <w:rPr>
                <w:sz w:val="28"/>
                <w:szCs w:val="28"/>
              </w:rPr>
              <w:t xml:space="preserve"> гг.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6. Исполнители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41FCC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Комитет</w:t>
            </w:r>
            <w:r w:rsidRPr="00C466E6">
              <w:rPr>
                <w:sz w:val="28"/>
                <w:szCs w:val="28"/>
              </w:rPr>
              <w:t xml:space="preserve"> образования</w:t>
            </w:r>
            <w:r w:rsidR="00A519EA">
              <w:rPr>
                <w:sz w:val="28"/>
                <w:szCs w:val="28"/>
              </w:rPr>
              <w:t xml:space="preserve"> </w:t>
            </w:r>
            <w:r w:rsidR="00341FCC">
              <w:rPr>
                <w:sz w:val="28"/>
                <w:szCs w:val="28"/>
              </w:rPr>
              <w:t xml:space="preserve">администрации </w:t>
            </w:r>
            <w:r w:rsidR="00A519EA">
              <w:rPr>
                <w:sz w:val="28"/>
                <w:szCs w:val="28"/>
              </w:rPr>
              <w:t>Приаргунского муниципального округа</w:t>
            </w:r>
            <w:r w:rsidRPr="00C466E6">
              <w:rPr>
                <w:sz w:val="28"/>
                <w:szCs w:val="28"/>
              </w:rPr>
              <w:t>,</w:t>
            </w:r>
            <w:r w:rsidR="00E56905">
              <w:rPr>
                <w:sz w:val="28"/>
                <w:szCs w:val="28"/>
              </w:rPr>
              <w:t xml:space="preserve"> </w:t>
            </w:r>
            <w:r w:rsidR="00A519EA">
              <w:rPr>
                <w:sz w:val="28"/>
                <w:szCs w:val="28"/>
              </w:rPr>
              <w:t>к</w:t>
            </w:r>
            <w:r w:rsidR="00E56905">
              <w:rPr>
                <w:sz w:val="28"/>
                <w:szCs w:val="28"/>
              </w:rPr>
              <w:t>омитет культуры</w:t>
            </w:r>
            <w:r w:rsidR="00A519EA">
              <w:rPr>
                <w:sz w:val="28"/>
                <w:szCs w:val="28"/>
              </w:rPr>
              <w:t xml:space="preserve"> Приаргунского муниципального округа</w:t>
            </w:r>
            <w:r w:rsidR="00E56905">
              <w:rPr>
                <w:sz w:val="28"/>
                <w:szCs w:val="28"/>
              </w:rPr>
              <w:t>,</w:t>
            </w:r>
            <w:r w:rsidRPr="00C4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ГУЗ</w:t>
            </w:r>
            <w:r w:rsidRPr="00C466E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Приаргунская ЦРБ»</w:t>
            </w:r>
            <w:r w:rsidRPr="00C466E6">
              <w:rPr>
                <w:sz w:val="28"/>
                <w:szCs w:val="28"/>
              </w:rPr>
              <w:t xml:space="preserve">, </w:t>
            </w:r>
            <w:r w:rsidR="00A519EA">
              <w:t xml:space="preserve"> </w:t>
            </w:r>
            <w:r w:rsidR="00A519EA">
              <w:rPr>
                <w:sz w:val="28"/>
                <w:szCs w:val="28"/>
              </w:rPr>
              <w:t>Приаргунский</w:t>
            </w:r>
            <w:r w:rsidR="00A519EA" w:rsidRPr="00A519EA">
              <w:rPr>
                <w:sz w:val="28"/>
                <w:szCs w:val="28"/>
              </w:rPr>
              <w:t xml:space="preserve"> отдел ГКУ КЦЗН  Забайкальского края</w:t>
            </w:r>
            <w:r w:rsidRPr="00C466E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орган</w:t>
            </w:r>
            <w:r w:rsidR="00A519E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C466E6">
              <w:rPr>
                <w:sz w:val="28"/>
                <w:szCs w:val="28"/>
              </w:rPr>
              <w:t>опеки и</w:t>
            </w:r>
            <w:r>
              <w:rPr>
                <w:sz w:val="28"/>
                <w:szCs w:val="28"/>
              </w:rPr>
              <w:t xml:space="preserve"> попечительства, </w:t>
            </w:r>
            <w:r w:rsidRPr="00C466E6">
              <w:rPr>
                <w:sz w:val="28"/>
                <w:szCs w:val="28"/>
              </w:rPr>
              <w:t xml:space="preserve"> </w:t>
            </w:r>
            <w:r w:rsidR="00A519EA">
              <w:rPr>
                <w:sz w:val="28"/>
                <w:szCs w:val="28"/>
              </w:rPr>
              <w:t>ГУСО ПКЦСОН «Солнышко» общественные комиссии</w:t>
            </w:r>
            <w:r w:rsidRPr="00C466E6">
              <w:rPr>
                <w:sz w:val="28"/>
                <w:szCs w:val="28"/>
              </w:rPr>
              <w:t xml:space="preserve">, отдел ЗАГС, </w:t>
            </w:r>
            <w:r>
              <w:rPr>
                <w:sz w:val="28"/>
                <w:szCs w:val="28"/>
              </w:rPr>
              <w:t xml:space="preserve">МО МВД </w:t>
            </w:r>
            <w:r w:rsidR="00335C22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«Приаргунск</w:t>
            </w:r>
            <w:r w:rsidR="00335C22">
              <w:rPr>
                <w:sz w:val="28"/>
                <w:szCs w:val="28"/>
              </w:rPr>
              <w:t>ий»,</w:t>
            </w:r>
            <w:r w:rsidR="006466E2">
              <w:t xml:space="preserve"> </w:t>
            </w:r>
            <w:r w:rsidR="006466E2" w:rsidRPr="006466E2">
              <w:rPr>
                <w:sz w:val="28"/>
                <w:szCs w:val="28"/>
              </w:rPr>
              <w:t>учреждения культуры, образовательные организации</w:t>
            </w:r>
            <w:r w:rsidR="00341FCC">
              <w:rPr>
                <w:sz w:val="28"/>
                <w:szCs w:val="28"/>
              </w:rPr>
              <w:t>,</w:t>
            </w:r>
            <w:r w:rsidR="006466E2" w:rsidRPr="006466E2">
              <w:rPr>
                <w:sz w:val="28"/>
                <w:szCs w:val="28"/>
              </w:rPr>
              <w:t xml:space="preserve"> </w:t>
            </w:r>
            <w:r w:rsidR="00335C22">
              <w:rPr>
                <w:sz w:val="28"/>
                <w:szCs w:val="28"/>
              </w:rPr>
              <w:t xml:space="preserve"> </w:t>
            </w:r>
            <w:r w:rsidR="00341FCC">
              <w:rPr>
                <w:sz w:val="28"/>
                <w:szCs w:val="28"/>
              </w:rPr>
              <w:t>сельские и городские</w:t>
            </w:r>
            <w:r w:rsidRPr="00C466E6">
              <w:rPr>
                <w:sz w:val="28"/>
                <w:szCs w:val="28"/>
              </w:rPr>
              <w:t xml:space="preserve"> </w:t>
            </w:r>
            <w:r w:rsidR="00341FCC">
              <w:rPr>
                <w:sz w:val="28"/>
                <w:szCs w:val="28"/>
              </w:rPr>
              <w:t>администрации</w:t>
            </w:r>
            <w:r w:rsidR="00A519EA">
              <w:rPr>
                <w:sz w:val="28"/>
                <w:szCs w:val="28"/>
              </w:rPr>
              <w:t xml:space="preserve"> Приаргунского муниципального округа</w:t>
            </w:r>
          </w:p>
        </w:tc>
      </w:tr>
      <w:tr w:rsidR="001D063B" w:rsidTr="00170B50">
        <w:trPr>
          <w:trHeight w:val="1760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7. Основные</w:t>
            </w:r>
            <w:r w:rsidRPr="00C466E6">
              <w:rPr>
                <w:sz w:val="28"/>
                <w:szCs w:val="28"/>
              </w:rPr>
              <w:br/>
              <w:t>источники</w:t>
            </w:r>
            <w:r w:rsidRPr="00C466E6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B50" w:rsidRDefault="00170B50" w:rsidP="00170B50">
            <w:pPr>
              <w:pStyle w:val="a3"/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1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</w:t>
            </w:r>
            <w:r w:rsidR="00A519E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      </w:t>
            </w:r>
            <w:r w:rsidR="00A519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</w:t>
            </w:r>
            <w:r w:rsidR="00A71419">
              <w:rPr>
                <w:sz w:val="28"/>
                <w:szCs w:val="28"/>
              </w:rPr>
              <w:t>2</w:t>
            </w:r>
            <w:r w:rsidR="00A519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    20</w:t>
            </w:r>
            <w:r w:rsidR="00A71419">
              <w:rPr>
                <w:sz w:val="28"/>
                <w:szCs w:val="28"/>
              </w:rPr>
              <w:t>2</w:t>
            </w:r>
            <w:r w:rsidR="00A519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 </w:t>
            </w:r>
            <w:r w:rsidR="00D102A9">
              <w:rPr>
                <w:sz w:val="28"/>
                <w:szCs w:val="28"/>
              </w:rPr>
              <w:t xml:space="preserve">  (тыс. руб.)</w:t>
            </w:r>
          </w:p>
          <w:p w:rsidR="001D063B" w:rsidRDefault="00170B50" w:rsidP="00170B50">
            <w:pPr>
              <w:pStyle w:val="a3"/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="00D102A9">
              <w:rPr>
                <w:sz w:val="28"/>
                <w:szCs w:val="28"/>
              </w:rPr>
              <w:t xml:space="preserve">              0                 0               0</w:t>
            </w:r>
          </w:p>
          <w:p w:rsidR="00170B50" w:rsidRDefault="00170B50" w:rsidP="00170B50">
            <w:pPr>
              <w:pStyle w:val="a3"/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  <w:r w:rsidR="00D102A9">
              <w:rPr>
                <w:sz w:val="28"/>
                <w:szCs w:val="28"/>
              </w:rPr>
              <w:t xml:space="preserve">              0                  0               0 </w:t>
            </w:r>
          </w:p>
          <w:p w:rsidR="00170B50" w:rsidRDefault="00170B50" w:rsidP="00170B50">
            <w:pPr>
              <w:pStyle w:val="a3"/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102A9">
              <w:rPr>
                <w:sz w:val="28"/>
                <w:szCs w:val="28"/>
              </w:rPr>
              <w:t xml:space="preserve">           10,0             </w:t>
            </w:r>
            <w:r w:rsidR="00A71419">
              <w:rPr>
                <w:sz w:val="28"/>
                <w:szCs w:val="28"/>
              </w:rPr>
              <w:t>1</w:t>
            </w:r>
            <w:r w:rsidR="00D102A9">
              <w:rPr>
                <w:sz w:val="28"/>
                <w:szCs w:val="28"/>
              </w:rPr>
              <w:t xml:space="preserve">0, 0         </w:t>
            </w:r>
            <w:r w:rsidR="00A71419">
              <w:rPr>
                <w:sz w:val="28"/>
                <w:szCs w:val="28"/>
              </w:rPr>
              <w:t>10</w:t>
            </w:r>
            <w:r w:rsidR="00D102A9">
              <w:rPr>
                <w:sz w:val="28"/>
                <w:szCs w:val="28"/>
              </w:rPr>
              <w:t>,0</w:t>
            </w:r>
          </w:p>
          <w:p w:rsidR="00170B50" w:rsidRPr="00C466E6" w:rsidRDefault="00170B50" w:rsidP="00170B50">
            <w:pPr>
              <w:pStyle w:val="a3"/>
              <w:spacing w:line="360" w:lineRule="atLeast"/>
              <w:rPr>
                <w:sz w:val="28"/>
                <w:szCs w:val="28"/>
              </w:rPr>
            </w:pP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8. Ожидаемые</w:t>
            </w:r>
            <w:r w:rsidRPr="00C466E6">
              <w:rPr>
                <w:sz w:val="28"/>
                <w:szCs w:val="28"/>
              </w:rPr>
              <w:br/>
              <w:t>конечные</w:t>
            </w:r>
            <w:r w:rsidRPr="00C466E6">
              <w:rPr>
                <w:sz w:val="28"/>
                <w:szCs w:val="28"/>
              </w:rPr>
              <w:br/>
              <w:t>результаты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создание условий для обеспечения сохранения и развития института семейных отношений,</w:t>
            </w:r>
          </w:p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-увеличение объема реабилитационных форм работы и повышение качества медико - психолого-педагогических и социальных услуг, предоставляемых семьям, оказавшихся в трудной жизненной ситуации,</w:t>
            </w:r>
          </w:p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оказание помощи в ада</w:t>
            </w:r>
            <w:r w:rsidR="00335C22">
              <w:rPr>
                <w:sz w:val="28"/>
                <w:szCs w:val="28"/>
              </w:rPr>
              <w:t>птации в обществе молодых семей</w:t>
            </w:r>
            <w:r w:rsidRPr="00C466E6">
              <w:rPr>
                <w:sz w:val="28"/>
                <w:szCs w:val="28"/>
              </w:rPr>
              <w:t xml:space="preserve"> с детьми;</w:t>
            </w:r>
          </w:p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преодолен</w:t>
            </w:r>
            <w:r>
              <w:rPr>
                <w:sz w:val="28"/>
                <w:szCs w:val="28"/>
              </w:rPr>
              <w:t xml:space="preserve">ие семейного неблагополучия как </w:t>
            </w:r>
            <w:r w:rsidRPr="00C466E6">
              <w:rPr>
                <w:sz w:val="28"/>
                <w:szCs w:val="28"/>
              </w:rPr>
              <w:t>социального явления;</w:t>
            </w:r>
          </w:p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недопущение темпов роста безнадзорности, социального сиротства среди детей и подростков;</w:t>
            </w:r>
          </w:p>
          <w:p w:rsidR="001D063B" w:rsidRPr="00C466E6" w:rsidRDefault="001D063B" w:rsidP="0038632D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внедрение новых социальных технологий работы с неблагополучными семьями, социального сопровождения семей;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9. Основные</w:t>
            </w:r>
            <w:r w:rsidRPr="00C466E6">
              <w:rPr>
                <w:sz w:val="28"/>
                <w:szCs w:val="28"/>
              </w:rPr>
              <w:br/>
              <w:t>направления</w:t>
            </w:r>
            <w:r w:rsidRPr="00C466E6">
              <w:rPr>
                <w:sz w:val="28"/>
                <w:szCs w:val="28"/>
              </w:rPr>
              <w:br/>
              <w:t>реализации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6E2" w:rsidRDefault="001D063B" w:rsidP="006466E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 xml:space="preserve">- создание нормативно - правовой и методической базы по профилактике </w:t>
            </w:r>
            <w:r>
              <w:rPr>
                <w:sz w:val="28"/>
                <w:szCs w:val="28"/>
              </w:rPr>
              <w:t xml:space="preserve">семейного неблагополучия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6466E2">
              <w:rPr>
                <w:sz w:val="28"/>
                <w:szCs w:val="28"/>
              </w:rPr>
              <w:t xml:space="preserve"> </w:t>
            </w:r>
            <w:proofErr w:type="gramStart"/>
            <w:r w:rsidR="006466E2">
              <w:rPr>
                <w:sz w:val="28"/>
                <w:szCs w:val="28"/>
              </w:rPr>
              <w:t>Приаргунском</w:t>
            </w:r>
            <w:proofErr w:type="gramEnd"/>
            <w:r>
              <w:rPr>
                <w:sz w:val="28"/>
                <w:szCs w:val="28"/>
              </w:rPr>
              <w:t xml:space="preserve"> муниципальном</w:t>
            </w:r>
            <w:r w:rsidR="006466E2">
              <w:rPr>
                <w:sz w:val="28"/>
                <w:szCs w:val="28"/>
              </w:rPr>
              <w:t xml:space="preserve"> округе Забайкальского края</w:t>
            </w:r>
            <w:r w:rsidRPr="00C466E6">
              <w:rPr>
                <w:sz w:val="28"/>
                <w:szCs w:val="28"/>
              </w:rPr>
              <w:br/>
              <w:t>- воздействие на пропаганду профилактики семейного неблагополучия в СМИ;</w:t>
            </w:r>
            <w:r w:rsidRPr="00C466E6">
              <w:rPr>
                <w:sz w:val="28"/>
                <w:szCs w:val="28"/>
              </w:rPr>
              <w:br/>
              <w:t>- обеспечение защиты прав и законных интересов несоверше</w:t>
            </w:r>
            <w:r>
              <w:rPr>
                <w:sz w:val="28"/>
                <w:szCs w:val="28"/>
              </w:rPr>
              <w:t>ннолетних, проживающих в семьях;</w:t>
            </w:r>
            <w:r w:rsidRPr="00C466E6">
              <w:rPr>
                <w:sz w:val="28"/>
                <w:szCs w:val="28"/>
              </w:rPr>
              <w:t xml:space="preserve"> </w:t>
            </w:r>
            <w:r w:rsidR="006466E2">
              <w:rPr>
                <w:sz w:val="28"/>
                <w:szCs w:val="28"/>
              </w:rPr>
              <w:t xml:space="preserve">   </w:t>
            </w:r>
          </w:p>
          <w:p w:rsidR="001D063B" w:rsidRDefault="006466E2" w:rsidP="006466E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063B" w:rsidRPr="00C466E6">
              <w:rPr>
                <w:sz w:val="28"/>
                <w:szCs w:val="28"/>
              </w:rPr>
              <w:t>формирование у подрастающего поколения правильного мировоззрения к организации семейных отношений</w:t>
            </w:r>
            <w:r w:rsidR="000E4D2D">
              <w:rPr>
                <w:sz w:val="28"/>
                <w:szCs w:val="28"/>
              </w:rPr>
              <w:t>;</w:t>
            </w:r>
          </w:p>
          <w:p w:rsidR="000E4D2D" w:rsidRPr="00C466E6" w:rsidRDefault="000E4D2D" w:rsidP="006466E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рейдовых мероприятий в целях профилактики недопустимости совершения правонарушений, обследование семей.</w:t>
            </w:r>
          </w:p>
        </w:tc>
      </w:tr>
      <w:tr w:rsidR="001D063B" w:rsidTr="0038632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38632D">
            <w:pPr>
              <w:pStyle w:val="a3"/>
              <w:spacing w:line="360" w:lineRule="atLeast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10. Система</w:t>
            </w:r>
            <w:r w:rsidRPr="00C466E6">
              <w:rPr>
                <w:sz w:val="28"/>
                <w:szCs w:val="28"/>
              </w:rPr>
              <w:br/>
              <w:t>организации</w:t>
            </w:r>
            <w:r w:rsidRPr="00C466E6">
              <w:rPr>
                <w:sz w:val="28"/>
                <w:szCs w:val="28"/>
              </w:rPr>
              <w:br/>
            </w:r>
            <w:proofErr w:type="gramStart"/>
            <w:r w:rsidRPr="00C466E6">
              <w:rPr>
                <w:sz w:val="28"/>
                <w:szCs w:val="28"/>
              </w:rPr>
              <w:t>контроля за</w:t>
            </w:r>
            <w:proofErr w:type="gramEnd"/>
            <w:r w:rsidRPr="00C466E6">
              <w:rPr>
                <w:sz w:val="28"/>
                <w:szCs w:val="28"/>
              </w:rPr>
              <w:br/>
              <w:t>исполнением</w:t>
            </w:r>
            <w:r w:rsidRPr="00C466E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3B" w:rsidRPr="00C466E6" w:rsidRDefault="001D063B" w:rsidP="006466E2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 w:rsidRPr="00C466E6">
              <w:rPr>
                <w:sz w:val="28"/>
                <w:szCs w:val="28"/>
              </w:rPr>
              <w:t>- исполнители мероприятий Программы несут ответственность за их качественное и своевременное исполнение;</w:t>
            </w:r>
            <w:r w:rsidRPr="00C466E6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C466E6">
              <w:rPr>
                <w:sz w:val="28"/>
                <w:szCs w:val="28"/>
              </w:rPr>
              <w:t>контроль за</w:t>
            </w:r>
            <w:proofErr w:type="gramEnd"/>
            <w:r w:rsidRPr="00C466E6">
              <w:rPr>
                <w:sz w:val="28"/>
                <w:szCs w:val="28"/>
              </w:rPr>
              <w:t xml:space="preserve"> исполнением мероприятий Программы осуществляет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6466E2">
              <w:rPr>
                <w:sz w:val="28"/>
                <w:szCs w:val="28"/>
              </w:rPr>
              <w:t xml:space="preserve">Приаргунского </w:t>
            </w:r>
            <w:r>
              <w:rPr>
                <w:sz w:val="28"/>
                <w:szCs w:val="28"/>
              </w:rPr>
              <w:t>муниципального</w:t>
            </w:r>
            <w:r w:rsidR="000F24C2">
              <w:rPr>
                <w:sz w:val="28"/>
                <w:szCs w:val="28"/>
              </w:rPr>
              <w:t xml:space="preserve"> округа Забайкальского края</w:t>
            </w:r>
            <w:r w:rsidRPr="00C466E6">
              <w:rPr>
                <w:sz w:val="28"/>
                <w:szCs w:val="28"/>
              </w:rPr>
              <w:t>,</w:t>
            </w:r>
          </w:p>
          <w:p w:rsidR="001D063B" w:rsidRPr="00C466E6" w:rsidRDefault="006466E2" w:rsidP="006466E2">
            <w:pPr>
              <w:pStyle w:val="a3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063B" w:rsidRPr="00C466E6">
              <w:rPr>
                <w:sz w:val="28"/>
                <w:szCs w:val="28"/>
              </w:rPr>
              <w:t>комиссия по делам несовершеннолетних и защите их прав</w:t>
            </w:r>
            <w:r w:rsidR="001D0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Приаргунского муниципального округа</w:t>
            </w:r>
          </w:p>
        </w:tc>
      </w:tr>
    </w:tbl>
    <w:p w:rsidR="001D063B" w:rsidRDefault="001D063B" w:rsidP="000E4D2D"/>
    <w:sectPr w:rsidR="001D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3B"/>
    <w:rsid w:val="000E4D2D"/>
    <w:rsid w:val="000F24C2"/>
    <w:rsid w:val="00170B50"/>
    <w:rsid w:val="001D063B"/>
    <w:rsid w:val="002C147E"/>
    <w:rsid w:val="00335C22"/>
    <w:rsid w:val="00341FCC"/>
    <w:rsid w:val="005E6F6A"/>
    <w:rsid w:val="006466E2"/>
    <w:rsid w:val="00A519EA"/>
    <w:rsid w:val="00A71419"/>
    <w:rsid w:val="00D102A9"/>
    <w:rsid w:val="00E56905"/>
    <w:rsid w:val="00F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63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63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8C8A-57D0-441A-8F59-382B861E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cp:lastPrinted>2021-11-26T05:28:00Z</cp:lastPrinted>
  <dcterms:created xsi:type="dcterms:W3CDTF">2021-11-30T02:05:00Z</dcterms:created>
  <dcterms:modified xsi:type="dcterms:W3CDTF">2021-11-30T02:05:00Z</dcterms:modified>
</cp:coreProperties>
</file>