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E" w:rsidRPr="0058553E" w:rsidRDefault="0058553E" w:rsidP="004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3E" w:rsidRDefault="0058553E" w:rsidP="004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38"/>
      <w:bookmarkEnd w:id="0"/>
      <w:r w:rsidRPr="0058553E">
        <w:rPr>
          <w:rFonts w:ascii="Times New Roman" w:hAnsi="Times New Roman" w:cs="Times New Roman"/>
          <w:b/>
          <w:sz w:val="28"/>
          <w:szCs w:val="28"/>
        </w:rPr>
        <w:t>ТИПОВАЯ ФОРМА ОПРОСНОГО ЛИСТА</w:t>
      </w:r>
    </w:p>
    <w:p w:rsidR="004E392F" w:rsidRPr="0058553E" w:rsidRDefault="004E392F" w:rsidP="004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3E" w:rsidRPr="0058553E" w:rsidRDefault="0058553E" w:rsidP="004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3E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 по проекту</w:t>
      </w:r>
    </w:p>
    <w:p w:rsidR="004E392F" w:rsidRDefault="0058553E" w:rsidP="004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3E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района «Приаргунский район» </w:t>
      </w:r>
    </w:p>
    <w:p w:rsidR="0058553E" w:rsidRPr="0058553E" w:rsidRDefault="0058553E" w:rsidP="004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3E">
        <w:rPr>
          <w:rFonts w:ascii="Times New Roman" w:hAnsi="Times New Roman" w:cs="Times New Roman"/>
          <w:b/>
          <w:sz w:val="28"/>
          <w:szCs w:val="28"/>
        </w:rPr>
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</w:t>
      </w:r>
      <w:r w:rsidR="008D2457">
        <w:rPr>
          <w:rFonts w:ascii="Times New Roman" w:hAnsi="Times New Roman" w:cs="Times New Roman"/>
          <w:b/>
          <w:sz w:val="28"/>
          <w:szCs w:val="28"/>
        </w:rPr>
        <w:t>ия, на территории муниципального</w:t>
      </w:r>
      <w:r w:rsidRPr="0058553E">
        <w:rPr>
          <w:rFonts w:ascii="Times New Roman" w:hAnsi="Times New Roman" w:cs="Times New Roman"/>
          <w:b/>
          <w:sz w:val="28"/>
          <w:szCs w:val="28"/>
        </w:rPr>
        <w:t xml:space="preserve"> района «Приаргунский район»» (в новой редакции)</w:t>
      </w:r>
    </w:p>
    <w:p w:rsidR="0058553E" w:rsidRPr="004E392F" w:rsidRDefault="0058553E" w:rsidP="004E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92F" w:rsidRDefault="004E392F" w:rsidP="004E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53E" w:rsidRPr="004E392F" w:rsidRDefault="0058553E" w:rsidP="0096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2F">
        <w:rPr>
          <w:rFonts w:ascii="Times New Roman" w:hAnsi="Times New Roman" w:cs="Times New Roman"/>
          <w:sz w:val="28"/>
          <w:szCs w:val="28"/>
        </w:rPr>
        <w:t>Пожалуйста,  заполните и направьте данную форму по электронной почте на</w:t>
      </w:r>
      <w:r w:rsidR="0096384E">
        <w:rPr>
          <w:rFonts w:ascii="Times New Roman" w:hAnsi="Times New Roman" w:cs="Times New Roman"/>
          <w:sz w:val="28"/>
          <w:szCs w:val="28"/>
        </w:rPr>
        <w:t xml:space="preserve"> </w:t>
      </w:r>
      <w:r w:rsidRPr="004E392F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96384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96384E" w:rsidRPr="009D769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6384E">
        <w:rPr>
          <w:rFonts w:ascii="Times New Roman" w:hAnsi="Times New Roman" w:cs="Times New Roman"/>
          <w:sz w:val="28"/>
          <w:szCs w:val="28"/>
          <w:lang w:val="en-US"/>
        </w:rPr>
        <w:t>priarg</w:t>
      </w:r>
      <w:proofErr w:type="spellEnd"/>
      <w:r w:rsidR="0096384E" w:rsidRPr="009D7693">
        <w:rPr>
          <w:rFonts w:ascii="Times New Roman" w:hAnsi="Times New Roman" w:cs="Times New Roman"/>
          <w:sz w:val="28"/>
          <w:szCs w:val="28"/>
        </w:rPr>
        <w:t>@</w:t>
      </w:r>
      <w:r w:rsidR="009638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6384E" w:rsidRPr="009D76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8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384E" w:rsidRPr="003853A4">
        <w:rPr>
          <w:rFonts w:ascii="Times New Roman" w:hAnsi="Times New Roman" w:cs="Times New Roman"/>
          <w:sz w:val="28"/>
          <w:szCs w:val="28"/>
        </w:rPr>
        <w:t xml:space="preserve"> </w:t>
      </w:r>
      <w:r w:rsidR="003853A4" w:rsidRPr="003853A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853A4" w:rsidRPr="003853A4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proofErr w:type="gramStart"/>
      <w:r w:rsidR="003853A4" w:rsidRPr="003853A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3853A4" w:rsidRPr="00385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53A4" w:rsidRPr="003853A4">
        <w:rPr>
          <w:rFonts w:ascii="Times New Roman" w:hAnsi="Times New Roman" w:cs="Times New Roman"/>
          <w:color w:val="000000"/>
          <w:sz w:val="28"/>
          <w:szCs w:val="28"/>
        </w:rPr>
        <w:t>средством</w:t>
      </w:r>
      <w:proofErr w:type="gramEnd"/>
      <w:r w:rsidR="003853A4" w:rsidRPr="003853A4">
        <w:rPr>
          <w:rFonts w:ascii="Times New Roman" w:hAnsi="Times New Roman" w:cs="Times New Roman"/>
          <w:color w:val="000000"/>
          <w:sz w:val="28"/>
          <w:szCs w:val="28"/>
        </w:rPr>
        <w:t xml:space="preserve"> почтовой связи по адресу: 674310, Забайкальский край, Приаргунский район, </w:t>
      </w:r>
      <w:proofErr w:type="spellStart"/>
      <w:r w:rsidR="003853A4" w:rsidRPr="003853A4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3853A4" w:rsidRPr="003853A4">
        <w:rPr>
          <w:rFonts w:ascii="Times New Roman" w:hAnsi="Times New Roman" w:cs="Times New Roman"/>
          <w:color w:val="000000"/>
          <w:sz w:val="28"/>
          <w:szCs w:val="28"/>
        </w:rPr>
        <w:t>. Приаргунск, ул. Ленина, д. 6</w:t>
      </w:r>
      <w:r w:rsidR="003853A4" w:rsidRPr="003853A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853A4">
        <w:rPr>
          <w:i/>
          <w:color w:val="000000"/>
          <w:sz w:val="28"/>
          <w:szCs w:val="28"/>
        </w:rPr>
        <w:t xml:space="preserve"> </w:t>
      </w:r>
      <w:r w:rsidRPr="004E392F">
        <w:rPr>
          <w:rFonts w:ascii="Times New Roman" w:hAnsi="Times New Roman" w:cs="Times New Roman"/>
          <w:sz w:val="28"/>
          <w:szCs w:val="28"/>
        </w:rPr>
        <w:t>н</w:t>
      </w:r>
      <w:r w:rsidR="00D63637">
        <w:rPr>
          <w:rFonts w:ascii="Times New Roman" w:hAnsi="Times New Roman" w:cs="Times New Roman"/>
          <w:sz w:val="28"/>
          <w:szCs w:val="28"/>
        </w:rPr>
        <w:t>е позднее</w:t>
      </w:r>
      <w:r w:rsidR="00010C13">
        <w:rPr>
          <w:rFonts w:ascii="Times New Roman" w:hAnsi="Times New Roman" w:cs="Times New Roman"/>
          <w:sz w:val="28"/>
          <w:szCs w:val="28"/>
        </w:rPr>
        <w:t xml:space="preserve">  12 октября 2020 г.</w:t>
      </w:r>
    </w:p>
    <w:p w:rsidR="0058553E" w:rsidRPr="004E392F" w:rsidRDefault="0058553E" w:rsidP="00D6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2F">
        <w:rPr>
          <w:rFonts w:ascii="Times New Roman" w:hAnsi="Times New Roman" w:cs="Times New Roman"/>
          <w:sz w:val="28"/>
          <w:szCs w:val="28"/>
        </w:rPr>
        <w:t>Эксперты   не   будут   иметь   возможность  проанализировать  позиции,</w:t>
      </w:r>
      <w:r w:rsidR="00D63637">
        <w:rPr>
          <w:rFonts w:ascii="Times New Roman" w:hAnsi="Times New Roman" w:cs="Times New Roman"/>
          <w:sz w:val="28"/>
          <w:szCs w:val="28"/>
        </w:rPr>
        <w:t xml:space="preserve"> </w:t>
      </w:r>
      <w:r w:rsidRPr="004E392F">
        <w:rPr>
          <w:rFonts w:ascii="Times New Roman" w:hAnsi="Times New Roman" w:cs="Times New Roman"/>
          <w:sz w:val="28"/>
          <w:szCs w:val="28"/>
        </w:rPr>
        <w:t>направленные после указанного срока.</w:t>
      </w:r>
    </w:p>
    <w:p w:rsidR="0058553E" w:rsidRPr="004E392F" w:rsidRDefault="0058553E" w:rsidP="004E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58553E" w:rsidRPr="00D63637" w:rsidTr="00BA4F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Вопросы по проекту муниципального нормативного правового акта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2. Позволит ли принятие муниципального нормативного правового акта решить поставленную проблему? Существуют ли иные реалистичные способы решения указанной </w:t>
            </w:r>
            <w:r w:rsidR="00BA4F6A">
              <w:rPr>
                <w:rFonts w:ascii="Times New Roman" w:hAnsi="Times New Roman" w:cs="Times New Roman"/>
                <w:sz w:val="24"/>
                <w:szCs w:val="24"/>
              </w:rPr>
              <w:t>проблемы? Если да, укажите те из</w:t>
            </w: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 них, которые, по Вашему мнению, были бы менее затратны</w:t>
            </w:r>
            <w:r w:rsidR="00BA4F6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 и (или) более результативны</w:t>
            </w:r>
            <w:r w:rsidR="00BA4F6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3. Какие эффекты (полезные/негативные) для района, населения, субъектов </w:t>
            </w:r>
            <w:r w:rsidRPr="00D6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 и т.п. ожидаются в случае принятия проекта муниципального нормативного правового акта?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регулированием? По возможности</w:t>
            </w:r>
            <w:r w:rsidR="0060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 оцените количественный и качественный состав адресатов предлагаемого регулирования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6. 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создает ли существенные риски ведения предпринимательской и инвестиционной деятельности;</w:t>
            </w:r>
          </w:p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нормам действующего законодательства и иное?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7. Требуется ли переходный период для вступления в силу проекта муниципального нормативного правового акта? Если да, то какова, по Вашему мнению, должна быть его продолжительность?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8. Обеспечен ли недискриминационный режим в рамках предлагаемого регулирования?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9. Содержит ли проект муниципального нормативного правового акта нормы на практике невыполнимые? Приведите примеры таких норм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10. Существуют ли альтернативные способы достижения целей, заявленных в рамках проекта муниципального нормативного правового акта? По возможности</w:t>
            </w:r>
            <w:r w:rsidR="0060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такие способы и аргументируйте свою позицию</w:t>
            </w: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3E" w:rsidRPr="00D63637" w:rsidTr="00BA4F6A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E" w:rsidRPr="00D63637" w:rsidRDefault="0058553E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637">
              <w:rPr>
                <w:rFonts w:ascii="Times New Roman" w:hAnsi="Times New Roman" w:cs="Times New Roman"/>
                <w:sz w:val="24"/>
                <w:szCs w:val="24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6056CA" w:rsidRPr="00D63637" w:rsidTr="006056CA">
        <w:trPr>
          <w:trHeight w:val="9172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A" w:rsidRPr="00D63637" w:rsidRDefault="006056CA" w:rsidP="00BA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58553E" w:rsidRDefault="0058553E" w:rsidP="0058553E">
      <w:pPr>
        <w:pStyle w:val="ConsPlusNormal"/>
        <w:jc w:val="both"/>
      </w:pPr>
    </w:p>
    <w:p w:rsidR="0058553E" w:rsidRPr="00136517" w:rsidRDefault="0058553E" w:rsidP="0058553E"/>
    <w:p w:rsidR="00BA4F6A" w:rsidRDefault="00BA4F6A"/>
    <w:sectPr w:rsidR="00BA4F6A" w:rsidSect="00B5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53E"/>
    <w:rsid w:val="00010C13"/>
    <w:rsid w:val="000F0215"/>
    <w:rsid w:val="003853A4"/>
    <w:rsid w:val="0045058D"/>
    <w:rsid w:val="004E392F"/>
    <w:rsid w:val="0058553E"/>
    <w:rsid w:val="006056CA"/>
    <w:rsid w:val="0061095D"/>
    <w:rsid w:val="00727750"/>
    <w:rsid w:val="008D2457"/>
    <w:rsid w:val="0096384E"/>
    <w:rsid w:val="00A66392"/>
    <w:rsid w:val="00B55E55"/>
    <w:rsid w:val="00BA4F6A"/>
    <w:rsid w:val="00D63637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3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Work_Protection</dc:creator>
  <cp:keywords/>
  <dc:description/>
  <cp:lastModifiedBy>User</cp:lastModifiedBy>
  <cp:revision>6</cp:revision>
  <dcterms:created xsi:type="dcterms:W3CDTF">2020-09-15T17:04:00Z</dcterms:created>
  <dcterms:modified xsi:type="dcterms:W3CDTF">2020-09-23T00:51:00Z</dcterms:modified>
</cp:coreProperties>
</file>