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2F" w:rsidRDefault="009A6289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  <w:r w:rsidRPr="009A6289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  <w:t>О некоторых вопросах удержания алиментов на содержание несовершеннолетних детей</w:t>
      </w:r>
    </w:p>
    <w:p w:rsidR="009A6289" w:rsidRPr="007F7C32" w:rsidRDefault="009A6289" w:rsidP="00092A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36"/>
          <w:lang w:eastAsia="ru-RU"/>
        </w:rPr>
      </w:pP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Правительство Российской Федерации 02.11.2021 в своем постановлении № 1908 установило конкретный перечень видов заработной платы и иного дохода, из которых производится удержание алиментов на несовершеннолетних детей.</w:t>
      </w: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Так, удержание производится с заработной платы (денежного вознаграждения, содержания) как по основному месту работы, так и за работу по совместительству, которую получают родители в денежной (</w:t>
      </w:r>
      <w:proofErr w:type="gramStart"/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рублях</w:t>
      </w:r>
      <w:proofErr w:type="gramEnd"/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 или иностранной валюте) форме.</w:t>
      </w: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Удержание алиментов также производится со следующих видов доходов:</w:t>
      </w: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а) со всех видов пенсий с учетом ежемесячных увеличений, надбавок, повышений и доплат к ним, установленных отдельным категориям пенсионеров, за исключением пенсий по случаю потери кормильца, выплачиваемых за счет средств федерального бюджета, и выплат к ним за счет средств бюджетов субъектов Российской Федерации;</w:t>
      </w: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proofErr w:type="gramStart"/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б) со стипендий и иных денежных выплат, предусмотренных законодательством Российской Федерации, выплачиваемых обучающимся в профессиональных образовательных организациях и образовательных организациях высшего образования, аспирантам (адъюнктам), в том числе аспирантам (адъюнктам), продолжившим обучение по очной форме по программам подготовки научно-педагогических кадров в аспирантуре (адъюнктуре) в соответствии с федеральными государственными образовательными стандартами и образовательными стандартами, обучающимся по очной форме по программам подготовки научных</w:t>
      </w:r>
      <w:proofErr w:type="gramEnd"/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 и научно-педагогических кадров в аспирантуре (адъюнктуре) в образовательных организациях высшего образования, организациях дополнительного профессионального образования и научных организациях, слушателям духовных образовательных организаций;</w:t>
      </w: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в) с пособий по временной нетрудоспособности, по безработице;</w:t>
      </w: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г) с сумм, выплачиваемых на период трудоустройства уволенным в связи с ликвидацией организации, осуществлением мероприятий по сокращению численности или штата;</w:t>
      </w: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д) с доходов физических лиц, осуществляющих старательскую деятельность;</w:t>
      </w: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е) с доходов от реализации товаров (работ, услуг, имущественных прав), полученных физическими лицами, применяющими специальный налоговый режим "Налог на профессиональный доход";</w:t>
      </w: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ж) с доходов от занятий предпринимательской деятельностью без образования юридического лица, определяемых за вычетом сумм понесенных расходов, связанных с осуществлением предпринимательской деятельности, в случае их подтверждения индивидуальным предпринимателем;</w:t>
      </w: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з) с доходов от реализации недвижимого имущества в связи с осуществлением экономической деятельности и от предоставления в аренду (нанимателю) имущества за плату во временное владение и пользование или во временное пользование;</w:t>
      </w: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и) с доходов в виде дивидендов, процентов (купонов, дисконтов) и с иных доходов, полученных в связи с осуществлением экономической деятельности, по операциям с ценными бумагами, производными финансовыми инструментами и иными инструментами, которые предусмотрены пунктом 1 статьи 4.1 Федерального закона "О рынке ценных бумаг", определенных за вычетом сумм фактически понесенных расходов;</w:t>
      </w: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к) с доходов в виде процентов, полученных по вкладам (остаткам на счете) в банках;</w:t>
      </w: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proofErr w:type="gramStart"/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л) с сумм материальной помощи, кроме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иностранных государств, российских, иностранных и межгосударственных организаций, иных источников в связи со стихийным бедствием или другими чрезвычайными обстоятельствами, в связи с </w:t>
      </w:r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lastRenderedPageBreak/>
        <w:t>террористическим актом, в связи со смертью члена семьи, а также в виде гуманитарной</w:t>
      </w:r>
      <w:proofErr w:type="gramEnd"/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 помощи и за оказание содействия в выявлении, предупреждении, пресечении и раскрытии террористических актов, иных преступлений;</w:t>
      </w: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м) с сумм, выплачиваемых в возмещение вреда, причиненного здоровью;</w:t>
      </w: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н) с сумм возвращенного налога на доходы физических лиц в связи с получением права на налоговый вычет через работодателя в соответствии с законодательством Российской Федерации, а также с денежных средств, возвращенных после перерасчета налоговой базы с учетом предоставления налоговых вычетов по окончании налогового периода;</w:t>
      </w: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о) с компенсационных выплат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п) с сумм доходов, полученных по договорам, заключенным в соответствии с гражданским законодательством Российской Федерации, в связи с осуществлением трудовой и экономической деятельности, а также от реализации авторских и смежных прав, доходов, полученных за выполнение работ и оказание услуг, предусмотренных законодательством Российской Федерации (нотариальная, адвокатская деятельность и др.);</w:t>
      </w: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proofErr w:type="gramStart"/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р) с суммы, равной стоимости выдаваемого (оплачиваемого) питания, за исключением лечебно-профилактического питания, а также с иных выплат, осуществляемых работодателем в соответствии с трудовым законодательством, за исключением денежных сумм, выплачиваемых в связи с рождением ребенка, со смертью родных, с регистрацией брака, а также компенсационных выплат в связи со служебной командировкой, с переводом, приемом или направлением на работу в другую местность, с</w:t>
      </w:r>
      <w:proofErr w:type="gramEnd"/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 xml:space="preserve"> </w:t>
      </w:r>
      <w:proofErr w:type="gramStart"/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использованием, износом (амортизацией) инструмента, личного транспорта, оборудования и других технических средств и материалов, принадлежащих работнику, и возмещением расходов, связанных с их использованием, полевого довольствия, выплат за разъездной характер работы взамен суточных, компенсации расходов на оплату стоимости проезда и провоза багажа к месту использования отпуска и обратно работнику и членам его семьи, выплачиваемой в соответствии с законодательством Российской Федерации;</w:t>
      </w:r>
      <w:proofErr w:type="gramEnd"/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с) с ежемесячных выплат, осуществляемых докторантам, в соответствии с Положением о докторантуре, утвержденном постановлением Правительства Российской Федерации от 4 апреля 2014 г. N 267 «Об утверждении Положения о докторантуре».</w:t>
      </w:r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proofErr w:type="gramStart"/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Удержание алиментов производится с денежного довольствия (денежного содержания), получаемого военнослужащими, прокурорскими работниками, сотрудниками Государственной противопожарной службы, органов внутренних дел и других органов, в которых законодательством Российской Федерации предусмотрено прохождение государственной службы иных видов, лицами, проходящими службу в войсках национальной гвардии Российской Федерации и имеющими специальные звания полиции.</w:t>
      </w:r>
      <w:proofErr w:type="gramEnd"/>
    </w:p>
    <w:p w:rsidR="009A6289" w:rsidRPr="009A6289" w:rsidRDefault="009A6289" w:rsidP="009A6289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r w:rsidRPr="009A6289"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  <w:t>Взыскание алиментов с сумм заработной платы и иного дохода, причитающихся лицу, уплачивающему алименты, производится после удержания (уплаты) из этой заработной платы и иного дохода налогов в соответствии с налоговым законодательством Российской Федерации.</w:t>
      </w:r>
    </w:p>
    <w:p w:rsidR="005D182F" w:rsidRPr="005D182F" w:rsidRDefault="005D182F" w:rsidP="005D182F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30"/>
          <w:lang w:eastAsia="ru-RU"/>
        </w:rPr>
      </w:pPr>
      <w:bookmarkStart w:id="0" w:name="_GoBack"/>
      <w:bookmarkEnd w:id="0"/>
    </w:p>
    <w:p w:rsidR="006B1524" w:rsidRPr="00EF7CBE" w:rsidRDefault="006B1524" w:rsidP="006B1524">
      <w:pPr>
        <w:shd w:val="clear" w:color="auto" w:fill="FFFFFF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30"/>
          <w:lang w:eastAsia="ru-RU"/>
        </w:rPr>
      </w:pPr>
    </w:p>
    <w:p w:rsidR="00E96724" w:rsidRDefault="00E96724" w:rsidP="00411678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Помощник </w:t>
      </w:r>
      <w:proofErr w:type="spellStart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Борзинского</w:t>
      </w:r>
      <w:proofErr w:type="spellEnd"/>
      <w:r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транспортного прокурора                                           П.И. Внуков</w:t>
      </w:r>
    </w:p>
    <w:p w:rsidR="002F095E" w:rsidRPr="00E96724" w:rsidRDefault="00D51178" w:rsidP="002F095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</w:t>
      </w:r>
      <w:r w:rsidR="002F09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03</w:t>
      </w:r>
      <w:r w:rsidR="002F09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="002F095E" w:rsidRPr="00E9672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E96724" w:rsidRPr="00E96724" w:rsidRDefault="00E96724" w:rsidP="002F095E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sectPr w:rsidR="00E96724" w:rsidRPr="00E9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12"/>
    <w:rsid w:val="00092795"/>
    <w:rsid w:val="00092A54"/>
    <w:rsid w:val="00177B8D"/>
    <w:rsid w:val="002F095E"/>
    <w:rsid w:val="0039524E"/>
    <w:rsid w:val="00411678"/>
    <w:rsid w:val="004D1D17"/>
    <w:rsid w:val="00560E53"/>
    <w:rsid w:val="005D182F"/>
    <w:rsid w:val="005D63DE"/>
    <w:rsid w:val="005F0261"/>
    <w:rsid w:val="006B1524"/>
    <w:rsid w:val="007F7C32"/>
    <w:rsid w:val="00872434"/>
    <w:rsid w:val="00916212"/>
    <w:rsid w:val="00961507"/>
    <w:rsid w:val="009A6289"/>
    <w:rsid w:val="00A51B6E"/>
    <w:rsid w:val="00A87D48"/>
    <w:rsid w:val="00B21852"/>
    <w:rsid w:val="00D443C0"/>
    <w:rsid w:val="00D51178"/>
    <w:rsid w:val="00D73E13"/>
    <w:rsid w:val="00E20ECF"/>
    <w:rsid w:val="00E96724"/>
    <w:rsid w:val="00EF7CBE"/>
    <w:rsid w:val="00F44CA0"/>
    <w:rsid w:val="00F96482"/>
    <w:rsid w:val="00FE3164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7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7C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31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48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6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772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329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888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9816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2022-03-12T13:17:00Z</dcterms:created>
  <dcterms:modified xsi:type="dcterms:W3CDTF">2022-03-12T13:17:00Z</dcterms:modified>
</cp:coreProperties>
</file>