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3A78" w:rsidRPr="00D55EFC" w:rsidRDefault="00833A78" w:rsidP="00F03C80">
      <w:pPr>
        <w:pStyle w:val="ConsTitle"/>
        <w:widowControl/>
        <w:ind w:right="0"/>
        <w:jc w:val="center"/>
        <w:rPr>
          <w:rFonts w:ascii="Times New Roman" w:hAnsi="Times New Roman" w:cs="Times New Roman"/>
          <w:sz w:val="32"/>
          <w:szCs w:val="32"/>
        </w:rPr>
      </w:pPr>
      <w:bookmarkStart w:id="0" w:name="_Toc21951268"/>
      <w:r w:rsidRPr="00D55EFC">
        <w:rPr>
          <w:rFonts w:ascii="Times New Roman" w:hAnsi="Times New Roman" w:cs="Times New Roman"/>
          <w:sz w:val="32"/>
          <w:szCs w:val="32"/>
        </w:rPr>
        <w:t>СОВЕТ ПРИАРГУНСКОГО МУНИЦИПАЛЬНОГО ОКРУГА ЗАБАЙКАЛЬСКОГО КРАЯ</w:t>
      </w:r>
    </w:p>
    <w:p w:rsidR="00466705" w:rsidRPr="00D55EFC" w:rsidRDefault="00466705" w:rsidP="00F03C80">
      <w:pPr>
        <w:pStyle w:val="Title"/>
        <w:spacing w:before="0" w:after="0"/>
        <w:ind w:left="-567"/>
        <w:outlineLvl w:val="9"/>
        <w:rPr>
          <w:rFonts w:ascii="Times New Roman" w:hAnsi="Times New Roman" w:cs="Times New Roman"/>
          <w:sz w:val="28"/>
          <w:szCs w:val="28"/>
        </w:rPr>
      </w:pPr>
    </w:p>
    <w:p w:rsidR="00395735" w:rsidRPr="00D55EFC" w:rsidRDefault="00E479A7" w:rsidP="00F03C80">
      <w:pPr>
        <w:pStyle w:val="Title"/>
        <w:spacing w:before="0" w:after="0"/>
        <w:ind w:left="-567"/>
        <w:outlineLvl w:val="9"/>
        <w:rPr>
          <w:rFonts w:ascii="Times New Roman" w:hAnsi="Times New Roman" w:cs="Times New Roman"/>
        </w:rPr>
      </w:pPr>
      <w:r w:rsidRPr="00D55EFC">
        <w:rPr>
          <w:rFonts w:ascii="Times New Roman" w:hAnsi="Times New Roman" w:cs="Times New Roman"/>
        </w:rPr>
        <w:t>РЕШЕНИЕ</w:t>
      </w:r>
    </w:p>
    <w:p w:rsidR="00395735" w:rsidRPr="00D55EFC" w:rsidRDefault="00395735" w:rsidP="00F03C80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91994" w:rsidRPr="00313C8E" w:rsidRDefault="00A670B6" w:rsidP="00453769">
      <w:pPr>
        <w:spacing w:after="0" w:line="240" w:lineRule="auto"/>
        <w:ind w:left="-567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31 мая 20</w:t>
      </w:r>
      <w:r w:rsidR="00395735" w:rsidRPr="00313C8E">
        <w:rPr>
          <w:rFonts w:ascii="Times New Roman" w:hAnsi="Times New Roman" w:cs="Times New Roman"/>
          <w:sz w:val="28"/>
          <w:szCs w:val="28"/>
        </w:rPr>
        <w:t>2</w:t>
      </w:r>
      <w:r w:rsidR="00845A90" w:rsidRPr="00313C8E">
        <w:rPr>
          <w:rFonts w:ascii="Times New Roman" w:hAnsi="Times New Roman" w:cs="Times New Roman"/>
          <w:sz w:val="28"/>
          <w:szCs w:val="28"/>
        </w:rPr>
        <w:t>2</w:t>
      </w:r>
      <w:r w:rsidR="00395735" w:rsidRPr="00313C8E">
        <w:rPr>
          <w:rFonts w:ascii="Times New Roman" w:hAnsi="Times New Roman" w:cs="Times New Roman"/>
          <w:sz w:val="28"/>
          <w:szCs w:val="28"/>
        </w:rPr>
        <w:t xml:space="preserve"> года</w:t>
      </w:r>
      <w:r w:rsidR="00395735" w:rsidRPr="00313C8E">
        <w:rPr>
          <w:rFonts w:ascii="Times New Roman" w:hAnsi="Times New Roman" w:cs="Times New Roman"/>
          <w:sz w:val="28"/>
          <w:szCs w:val="28"/>
        </w:rPr>
        <w:tab/>
      </w:r>
      <w:r w:rsidR="00395735" w:rsidRPr="00313C8E">
        <w:rPr>
          <w:rFonts w:ascii="Times New Roman" w:hAnsi="Times New Roman" w:cs="Times New Roman"/>
          <w:sz w:val="28"/>
          <w:szCs w:val="28"/>
        </w:rPr>
        <w:tab/>
      </w:r>
      <w:r w:rsidR="00395735" w:rsidRPr="00313C8E">
        <w:rPr>
          <w:rFonts w:ascii="Times New Roman" w:hAnsi="Times New Roman" w:cs="Times New Roman"/>
          <w:sz w:val="28"/>
          <w:szCs w:val="28"/>
        </w:rPr>
        <w:tab/>
      </w:r>
      <w:r w:rsidR="00395735" w:rsidRPr="00313C8E">
        <w:rPr>
          <w:rFonts w:ascii="Times New Roman" w:hAnsi="Times New Roman" w:cs="Times New Roman"/>
          <w:sz w:val="28"/>
          <w:szCs w:val="28"/>
        </w:rPr>
        <w:tab/>
      </w:r>
      <w:r w:rsidR="00395735" w:rsidRPr="00313C8E">
        <w:rPr>
          <w:rFonts w:ascii="Times New Roman" w:hAnsi="Times New Roman" w:cs="Times New Roman"/>
          <w:sz w:val="28"/>
          <w:szCs w:val="28"/>
        </w:rPr>
        <w:tab/>
      </w:r>
      <w:r w:rsidR="00395735" w:rsidRPr="00313C8E">
        <w:rPr>
          <w:rFonts w:ascii="Times New Roman" w:hAnsi="Times New Roman" w:cs="Times New Roman"/>
          <w:sz w:val="28"/>
          <w:szCs w:val="28"/>
        </w:rPr>
        <w:tab/>
      </w:r>
      <w:r w:rsidR="00395735" w:rsidRPr="00313C8E">
        <w:rPr>
          <w:rFonts w:ascii="Times New Roman" w:hAnsi="Times New Roman" w:cs="Times New Roman"/>
          <w:sz w:val="28"/>
          <w:szCs w:val="28"/>
        </w:rPr>
        <w:tab/>
      </w:r>
      <w:r w:rsidR="000B32C1" w:rsidRPr="00313C8E">
        <w:rPr>
          <w:rFonts w:ascii="Times New Roman" w:hAnsi="Times New Roman" w:cs="Times New Roman"/>
          <w:sz w:val="28"/>
          <w:szCs w:val="28"/>
        </w:rPr>
        <w:t xml:space="preserve"> </w:t>
      </w:r>
      <w:r w:rsidR="00924250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395735" w:rsidRPr="00313C8E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>252</w:t>
      </w:r>
    </w:p>
    <w:p w:rsidR="00453769" w:rsidRPr="00313C8E" w:rsidRDefault="00453769" w:rsidP="00453769">
      <w:pPr>
        <w:spacing w:after="0" w:line="240" w:lineRule="auto"/>
        <w:ind w:left="-567" w:firstLine="567"/>
        <w:rPr>
          <w:rFonts w:ascii="Times New Roman" w:hAnsi="Times New Roman" w:cs="Times New Roman"/>
          <w:sz w:val="28"/>
          <w:szCs w:val="28"/>
        </w:rPr>
      </w:pPr>
    </w:p>
    <w:p w:rsidR="00453769" w:rsidRPr="00313C8E" w:rsidRDefault="00453769" w:rsidP="00453769">
      <w:pPr>
        <w:spacing w:after="0" w:line="240" w:lineRule="auto"/>
        <w:ind w:left="-567" w:firstLine="567"/>
        <w:rPr>
          <w:rFonts w:ascii="Times New Roman" w:hAnsi="Times New Roman" w:cs="Times New Roman"/>
          <w:sz w:val="28"/>
          <w:szCs w:val="28"/>
        </w:rPr>
      </w:pPr>
    </w:p>
    <w:p w:rsidR="00395735" w:rsidRPr="00313C8E" w:rsidRDefault="00E479A7" w:rsidP="00453769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313C8E">
        <w:rPr>
          <w:rFonts w:ascii="Times New Roman" w:hAnsi="Times New Roman" w:cs="Times New Roman"/>
          <w:sz w:val="28"/>
          <w:szCs w:val="28"/>
        </w:rPr>
        <w:t>пгт</w:t>
      </w:r>
      <w:proofErr w:type="spellEnd"/>
      <w:r w:rsidR="001D63A2" w:rsidRPr="00313C8E">
        <w:rPr>
          <w:rFonts w:ascii="Times New Roman" w:hAnsi="Times New Roman" w:cs="Times New Roman"/>
          <w:sz w:val="28"/>
          <w:szCs w:val="28"/>
        </w:rPr>
        <w:t>.</w:t>
      </w:r>
      <w:r w:rsidRPr="00313C8E">
        <w:rPr>
          <w:rFonts w:ascii="Times New Roman" w:hAnsi="Times New Roman" w:cs="Times New Roman"/>
          <w:sz w:val="28"/>
          <w:szCs w:val="28"/>
        </w:rPr>
        <w:t xml:space="preserve"> Приаргунск</w:t>
      </w:r>
    </w:p>
    <w:p w:rsidR="00395735" w:rsidRPr="00D55EFC" w:rsidRDefault="00395735" w:rsidP="00453769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color w:val="0070C0"/>
          <w:sz w:val="24"/>
          <w:szCs w:val="24"/>
        </w:rPr>
      </w:pPr>
    </w:p>
    <w:p w:rsidR="007F62A3" w:rsidRPr="00D55EFC" w:rsidRDefault="007F62A3" w:rsidP="00453769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color w:val="0070C0"/>
          <w:sz w:val="24"/>
          <w:szCs w:val="24"/>
        </w:rPr>
      </w:pPr>
    </w:p>
    <w:p w:rsidR="000F2FCC" w:rsidRPr="00D55EFC" w:rsidRDefault="00243B5F" w:rsidP="00453769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55EFC">
        <w:rPr>
          <w:rFonts w:ascii="Times New Roman" w:hAnsi="Times New Roman" w:cs="Times New Roman"/>
          <w:b/>
          <w:sz w:val="32"/>
          <w:szCs w:val="32"/>
        </w:rPr>
        <w:t>О</w:t>
      </w:r>
      <w:r w:rsidR="00777BF3" w:rsidRPr="00D55EFC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0F2FCC" w:rsidRPr="00D55EFC">
        <w:rPr>
          <w:rFonts w:ascii="Times New Roman" w:hAnsi="Times New Roman" w:cs="Times New Roman"/>
          <w:b/>
          <w:sz w:val="32"/>
          <w:szCs w:val="32"/>
        </w:rPr>
        <w:t>признании утратившим</w:t>
      </w:r>
      <w:r w:rsidR="00F36881" w:rsidRPr="00D55EFC">
        <w:rPr>
          <w:rFonts w:ascii="Times New Roman" w:hAnsi="Times New Roman" w:cs="Times New Roman"/>
          <w:b/>
          <w:sz w:val="32"/>
          <w:szCs w:val="32"/>
        </w:rPr>
        <w:t>и</w:t>
      </w:r>
      <w:r w:rsidR="000F2FCC" w:rsidRPr="00D55EFC">
        <w:rPr>
          <w:rFonts w:ascii="Times New Roman" w:hAnsi="Times New Roman" w:cs="Times New Roman"/>
          <w:b/>
          <w:sz w:val="32"/>
          <w:szCs w:val="32"/>
        </w:rPr>
        <w:t xml:space="preserve"> силу</w:t>
      </w:r>
      <w:r w:rsidR="00A5230E" w:rsidRPr="00D55EFC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F36881" w:rsidRPr="00D55EFC">
        <w:rPr>
          <w:rFonts w:ascii="Times New Roman" w:hAnsi="Times New Roman" w:cs="Times New Roman"/>
          <w:b/>
          <w:sz w:val="32"/>
          <w:szCs w:val="32"/>
        </w:rPr>
        <w:t>некоторых</w:t>
      </w:r>
      <w:r w:rsidR="00B61A45" w:rsidRPr="00D55EFC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5A4324" w:rsidRPr="00D55EFC">
        <w:rPr>
          <w:rFonts w:ascii="Times New Roman" w:hAnsi="Times New Roman" w:cs="Times New Roman"/>
          <w:b/>
          <w:sz w:val="32"/>
          <w:szCs w:val="32"/>
        </w:rPr>
        <w:t>решени</w:t>
      </w:r>
      <w:r w:rsidR="00F36881" w:rsidRPr="00D55EFC">
        <w:rPr>
          <w:rFonts w:ascii="Times New Roman" w:hAnsi="Times New Roman" w:cs="Times New Roman"/>
          <w:b/>
          <w:sz w:val="32"/>
          <w:szCs w:val="32"/>
        </w:rPr>
        <w:t>й</w:t>
      </w:r>
      <w:r w:rsidR="005A4324" w:rsidRPr="00D55EFC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9300CD" w:rsidRPr="00D55EFC">
        <w:rPr>
          <w:rFonts w:ascii="Times New Roman" w:hAnsi="Times New Roman" w:cs="Times New Roman"/>
          <w:b/>
          <w:sz w:val="32"/>
          <w:szCs w:val="32"/>
        </w:rPr>
        <w:t>Совет</w:t>
      </w:r>
      <w:r w:rsidR="00DB5980" w:rsidRPr="00D55EFC">
        <w:rPr>
          <w:rFonts w:ascii="Times New Roman" w:hAnsi="Times New Roman" w:cs="Times New Roman"/>
          <w:b/>
          <w:sz w:val="32"/>
          <w:szCs w:val="32"/>
        </w:rPr>
        <w:t>а</w:t>
      </w:r>
    </w:p>
    <w:p w:rsidR="00F03C80" w:rsidRDefault="005D5830" w:rsidP="00F03C80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55EFC">
        <w:rPr>
          <w:rFonts w:ascii="Times New Roman" w:hAnsi="Times New Roman" w:cs="Times New Roman"/>
          <w:b/>
          <w:sz w:val="32"/>
          <w:szCs w:val="32"/>
        </w:rPr>
        <w:t>муниципального района</w:t>
      </w:r>
      <w:r w:rsidR="00727F08" w:rsidRPr="00D55EFC">
        <w:rPr>
          <w:rFonts w:ascii="Times New Roman" w:hAnsi="Times New Roman" w:cs="Times New Roman"/>
          <w:b/>
          <w:sz w:val="32"/>
          <w:szCs w:val="32"/>
        </w:rPr>
        <w:t xml:space="preserve"> «Приаргунский район» </w:t>
      </w:r>
    </w:p>
    <w:p w:rsidR="00F03C80" w:rsidRDefault="00F03C80" w:rsidP="00F03C80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D55EFC" w:rsidRPr="00F03C80" w:rsidRDefault="00AE453A" w:rsidP="00F03C80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b/>
          <w:sz w:val="32"/>
          <w:szCs w:val="32"/>
        </w:rPr>
      </w:pPr>
      <w:r w:rsidRPr="006F1F1D">
        <w:rPr>
          <w:rFonts w:ascii="Times New Roman" w:hAnsi="Times New Roman" w:cs="Times New Roman"/>
          <w:bCs/>
          <w:sz w:val="28"/>
          <w:szCs w:val="28"/>
        </w:rPr>
        <w:t xml:space="preserve">В соответствии с </w:t>
      </w:r>
      <w:r w:rsidR="00727F08" w:rsidRPr="006F1F1D">
        <w:rPr>
          <w:rFonts w:ascii="Times New Roman" w:hAnsi="Times New Roman" w:cs="Times New Roman"/>
          <w:bCs/>
          <w:sz w:val="28"/>
          <w:szCs w:val="28"/>
        </w:rPr>
        <w:t xml:space="preserve">Федеральным законом </w:t>
      </w:r>
      <w:r w:rsidRPr="006F1F1D">
        <w:rPr>
          <w:rFonts w:ascii="Times New Roman" w:hAnsi="Times New Roman" w:cs="Times New Roman"/>
          <w:bCs/>
          <w:sz w:val="28"/>
          <w:szCs w:val="28"/>
        </w:rPr>
        <w:t xml:space="preserve">от 06 октября 2003 № 131-ФЗ «Об общих принципах организации местного самоуправления в Российской Федерации», Законом Забайкальского края от 10 июля 2020 года № 1833-ЗЗК </w:t>
      </w:r>
      <w:r w:rsidRPr="006F1F1D">
        <w:rPr>
          <w:rFonts w:ascii="Times New Roman" w:hAnsi="Times New Roman" w:cs="Times New Roman"/>
          <w:sz w:val="28"/>
          <w:szCs w:val="28"/>
        </w:rPr>
        <w:t>"О преобразовании всех поселений, входящих в состав муниципального района "Приаргунский район" Забайкальского края, в Приаргунский муниципальный округ Забайкальского края"</w:t>
      </w:r>
      <w:r w:rsidRPr="006F1F1D">
        <w:rPr>
          <w:rFonts w:ascii="Times New Roman" w:hAnsi="Times New Roman" w:cs="Times New Roman"/>
          <w:bCs/>
          <w:sz w:val="28"/>
          <w:szCs w:val="28"/>
        </w:rPr>
        <w:t>, Совет Приаргунского муниципального округа</w:t>
      </w:r>
      <w:r w:rsidR="00A947CD" w:rsidRPr="006F1F1D">
        <w:rPr>
          <w:rFonts w:ascii="Times New Roman" w:hAnsi="Times New Roman" w:cs="Times New Roman"/>
          <w:bCs/>
          <w:sz w:val="28"/>
          <w:szCs w:val="28"/>
        </w:rPr>
        <w:t xml:space="preserve"> Забайкальского края</w:t>
      </w:r>
      <w:r w:rsidRPr="006F1F1D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Pr="006F1F1D">
        <w:rPr>
          <w:rFonts w:ascii="Times New Roman" w:hAnsi="Times New Roman" w:cs="Times New Roman"/>
          <w:bCs/>
          <w:spacing w:val="-5"/>
          <w:sz w:val="28"/>
          <w:szCs w:val="28"/>
        </w:rPr>
        <w:t xml:space="preserve">решил: </w:t>
      </w:r>
    </w:p>
    <w:p w:rsidR="0082563D" w:rsidRDefault="00230503" w:rsidP="0082563D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A7CDC">
        <w:rPr>
          <w:rFonts w:ascii="Times New Roman" w:hAnsi="Times New Roman" w:cs="Times New Roman"/>
          <w:sz w:val="28"/>
          <w:szCs w:val="28"/>
        </w:rPr>
        <w:t>1.</w:t>
      </w:r>
      <w:r w:rsidR="005A4324" w:rsidRPr="00EA7CDC">
        <w:rPr>
          <w:rFonts w:ascii="Times New Roman" w:hAnsi="Times New Roman" w:cs="Times New Roman"/>
          <w:sz w:val="28"/>
          <w:szCs w:val="28"/>
        </w:rPr>
        <w:t>Признать утратившими силу</w:t>
      </w:r>
      <w:r w:rsidRPr="00EA7CDC">
        <w:rPr>
          <w:rFonts w:ascii="Times New Roman" w:hAnsi="Times New Roman" w:cs="Times New Roman"/>
          <w:sz w:val="28"/>
          <w:szCs w:val="28"/>
        </w:rPr>
        <w:t>:</w:t>
      </w:r>
    </w:p>
    <w:p w:rsidR="00BA5324" w:rsidRPr="00163AB5" w:rsidRDefault="00BA5324" w:rsidP="00BA5324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3AB5">
        <w:rPr>
          <w:rFonts w:ascii="Times New Roman" w:hAnsi="Times New Roman" w:cs="Times New Roman"/>
          <w:sz w:val="28"/>
          <w:szCs w:val="28"/>
        </w:rPr>
        <w:t>- решение Совета муниципального района "Приаргунский район" от 18 марта 2010 года № 102 «</w:t>
      </w:r>
      <w:hyperlink r:id="rId8" w:history="1">
        <w:r>
          <w:rPr>
            <w:rFonts w:ascii="Times New Roman" w:hAnsi="Times New Roman" w:cs="Times New Roman"/>
            <w:sz w:val="28"/>
            <w:szCs w:val="28"/>
          </w:rPr>
          <w:t>О</w:t>
        </w:r>
        <w:r w:rsidRPr="00163AB5">
          <w:rPr>
            <w:rFonts w:ascii="Times New Roman" w:hAnsi="Times New Roman" w:cs="Times New Roman"/>
            <w:sz w:val="28"/>
            <w:szCs w:val="28"/>
          </w:rPr>
          <w:t>б утверждении положения о почетных званиях и наградах органов местного самоуправления муниципального района «Приаргунский район»</w:t>
        </w:r>
      </w:hyperlink>
      <w:r w:rsidRPr="00163AB5">
        <w:rPr>
          <w:rFonts w:ascii="Times New Roman" w:hAnsi="Times New Roman" w:cs="Times New Roman"/>
          <w:sz w:val="28"/>
          <w:szCs w:val="28"/>
        </w:rPr>
        <w:t>;</w:t>
      </w:r>
    </w:p>
    <w:p w:rsidR="00424C95" w:rsidRPr="00163AB5" w:rsidRDefault="00424C95" w:rsidP="00424C95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3AB5">
        <w:rPr>
          <w:rFonts w:ascii="Times New Roman" w:hAnsi="Times New Roman" w:cs="Times New Roman"/>
          <w:sz w:val="28"/>
          <w:szCs w:val="28"/>
        </w:rPr>
        <w:t>- решение Совета муниципального района "Приаргунский район" от 28 мая 2010 года № 110 «</w:t>
      </w:r>
      <w:hyperlink r:id="rId9" w:history="1">
        <w:r w:rsidRPr="00163AB5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</w:rPr>
          <w:t>Об исполнении бюджета муниципального района «Приаргунский район» за 2009</w:t>
        </w:r>
        <w:r w:rsidR="00CA0BA9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</w:t>
        </w:r>
        <w:r w:rsidRPr="00163AB5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</w:rPr>
          <w:t>год</w:t>
        </w:r>
      </w:hyperlink>
      <w:r w:rsidRPr="00163AB5">
        <w:rPr>
          <w:rStyle w:val="ad"/>
          <w:rFonts w:ascii="Times New Roman" w:hAnsi="Times New Roman" w:cs="Times New Roman"/>
          <w:color w:val="auto"/>
          <w:sz w:val="28"/>
          <w:szCs w:val="28"/>
          <w:u w:val="none"/>
        </w:rPr>
        <w:t>»</w:t>
      </w:r>
      <w:r w:rsidR="00CA0BA9">
        <w:rPr>
          <w:rStyle w:val="ad"/>
          <w:rFonts w:ascii="Times New Roman" w:hAnsi="Times New Roman" w:cs="Times New Roman"/>
          <w:color w:val="auto"/>
          <w:sz w:val="28"/>
          <w:szCs w:val="28"/>
          <w:u w:val="none"/>
        </w:rPr>
        <w:t>;</w:t>
      </w:r>
      <w:r w:rsidRPr="00163AB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24C95" w:rsidRPr="00163AB5" w:rsidRDefault="00424C95" w:rsidP="00424C95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3AB5">
        <w:rPr>
          <w:rFonts w:ascii="Times New Roman" w:hAnsi="Times New Roman" w:cs="Times New Roman"/>
          <w:sz w:val="28"/>
          <w:szCs w:val="28"/>
        </w:rPr>
        <w:t>- решение Совета муниципального района "Приаргунский район" от 10 сентября 2010 года № 117 «О принятии Порядка оплаты труда работников муниципальных учреждений, финансируемых из бюджета муниципального»;</w:t>
      </w:r>
    </w:p>
    <w:p w:rsidR="00424C95" w:rsidRPr="00163AB5" w:rsidRDefault="00424C95" w:rsidP="00424C95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3AB5">
        <w:rPr>
          <w:rFonts w:ascii="Times New Roman" w:hAnsi="Times New Roman" w:cs="Times New Roman"/>
          <w:sz w:val="28"/>
          <w:szCs w:val="28"/>
        </w:rPr>
        <w:t>- решение Совета муниципального района "Приаргунский район" от 12 ноября 2010 года № 124 «</w:t>
      </w:r>
      <w:hyperlink r:id="rId10" w:history="1">
        <w:r w:rsidRPr="00163AB5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</w:rPr>
          <w:t>О внесении изменений в Решение Совета муниципального района «Приаргунский район» № 78 от 15.09.2009 г. «О налоге на имущество физических лиц»</w:t>
        </w:r>
      </w:hyperlink>
      <w:r w:rsidRPr="00163AB5">
        <w:rPr>
          <w:rStyle w:val="ad"/>
          <w:rFonts w:ascii="Times New Roman" w:hAnsi="Times New Roman" w:cs="Times New Roman"/>
          <w:color w:val="auto"/>
          <w:sz w:val="28"/>
          <w:szCs w:val="28"/>
          <w:u w:val="none"/>
        </w:rPr>
        <w:t>;</w:t>
      </w:r>
      <w:r w:rsidRPr="00163AB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24C95" w:rsidRPr="00163AB5" w:rsidRDefault="00424C95" w:rsidP="00424C95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3AB5">
        <w:rPr>
          <w:rFonts w:ascii="Times New Roman" w:hAnsi="Times New Roman" w:cs="Times New Roman"/>
          <w:sz w:val="28"/>
          <w:szCs w:val="28"/>
        </w:rPr>
        <w:t>- решение Совета муниципального района "Приаргунский район" от 12.11.2010 № 125 «</w:t>
      </w:r>
      <w:hyperlink r:id="rId11" w:history="1">
        <w:r w:rsidRPr="00163AB5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</w:rPr>
          <w:t>О введении единого налога на вмененный доход для отдельных видов деятельности на территории муниципального района «Приаргунский район»</w:t>
        </w:r>
      </w:hyperlink>
      <w:r w:rsidRPr="00163AB5">
        <w:rPr>
          <w:rStyle w:val="ad"/>
          <w:rFonts w:ascii="Times New Roman" w:hAnsi="Times New Roman" w:cs="Times New Roman"/>
          <w:color w:val="auto"/>
          <w:sz w:val="28"/>
          <w:szCs w:val="28"/>
          <w:u w:val="none"/>
        </w:rPr>
        <w:t>;</w:t>
      </w:r>
    </w:p>
    <w:p w:rsidR="00424C95" w:rsidRPr="00F03C80" w:rsidRDefault="00424C95" w:rsidP="00424C95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  <w:r w:rsidRPr="00F03C80">
        <w:rPr>
          <w:rFonts w:ascii="Times New Roman" w:hAnsi="Times New Roman" w:cs="Times New Roman"/>
          <w:sz w:val="28"/>
          <w:szCs w:val="28"/>
        </w:rPr>
        <w:t xml:space="preserve">- решение Совета муниципального района "Приаргунский район" от 26 ноября 2010 года № 132 </w:t>
      </w:r>
      <w:r w:rsidR="00F03C80" w:rsidRPr="00F03C80">
        <w:rPr>
          <w:rFonts w:ascii="Times New Roman" w:hAnsi="Times New Roman" w:cs="Times New Roman"/>
          <w:sz w:val="28"/>
          <w:szCs w:val="28"/>
        </w:rPr>
        <w:t xml:space="preserve">«Об отдельных мерах по совершенствованию правового положения муниципальных учреждений муниципального района «Приаргунский район» в переходный период»; </w:t>
      </w:r>
      <w:r w:rsidRPr="00F03C80">
        <w:rPr>
          <w:rFonts w:ascii="Times New Roman" w:hAnsi="Times New Roman" w:cs="Times New Roman"/>
          <w:color w:val="FFFFFF" w:themeColor="background1"/>
          <w:sz w:val="28"/>
          <w:szCs w:val="28"/>
        </w:rPr>
        <w:t>«</w:t>
      </w:r>
    </w:p>
    <w:p w:rsidR="007253E6" w:rsidRDefault="007253E6" w:rsidP="007253E6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253E6">
        <w:rPr>
          <w:rFonts w:ascii="Times New Roman" w:hAnsi="Times New Roman" w:cs="Times New Roman"/>
          <w:sz w:val="28"/>
          <w:szCs w:val="28"/>
        </w:rPr>
        <w:t xml:space="preserve">- решение Совета муниципального района "Приаргунский район" от 26 ноября 2010 года № 134 «О порядке перечисления в бюджет муниципального района «Приаргунский район» части прибыли муниципальных унитарных предприятий»; </w:t>
      </w:r>
    </w:p>
    <w:p w:rsidR="000D7501" w:rsidRPr="00163AB5" w:rsidRDefault="000D7501" w:rsidP="007253E6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3AB5">
        <w:rPr>
          <w:rFonts w:ascii="Times New Roman" w:hAnsi="Times New Roman" w:cs="Times New Roman"/>
          <w:sz w:val="28"/>
          <w:szCs w:val="28"/>
        </w:rPr>
        <w:lastRenderedPageBreak/>
        <w:t>- решение Совета муниципального района "Приаргунский район" от 28</w:t>
      </w:r>
      <w:r w:rsidR="00424C95" w:rsidRPr="00163AB5">
        <w:rPr>
          <w:rFonts w:ascii="Times New Roman" w:hAnsi="Times New Roman" w:cs="Times New Roman"/>
          <w:sz w:val="28"/>
          <w:szCs w:val="28"/>
        </w:rPr>
        <w:t xml:space="preserve"> декабря </w:t>
      </w:r>
      <w:r w:rsidRPr="00163AB5">
        <w:rPr>
          <w:rFonts w:ascii="Times New Roman" w:hAnsi="Times New Roman" w:cs="Times New Roman"/>
          <w:sz w:val="28"/>
          <w:szCs w:val="28"/>
        </w:rPr>
        <w:t>2010</w:t>
      </w:r>
      <w:r w:rsidR="00424C95" w:rsidRPr="00163AB5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163AB5">
        <w:rPr>
          <w:rFonts w:ascii="Times New Roman" w:hAnsi="Times New Roman" w:cs="Times New Roman"/>
          <w:sz w:val="28"/>
          <w:szCs w:val="28"/>
        </w:rPr>
        <w:t xml:space="preserve"> № 146 «</w:t>
      </w:r>
      <w:hyperlink r:id="rId12" w:history="1">
        <w:r w:rsidRPr="00163AB5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</w:rPr>
          <w:t>Об утверждении Положения о Комитете сельского хозяйства администрации муниципального района «Приаргунский район»</w:t>
        </w:r>
      </w:hyperlink>
      <w:r w:rsidRPr="00163AB5">
        <w:rPr>
          <w:rStyle w:val="ad"/>
          <w:rFonts w:ascii="Times New Roman" w:hAnsi="Times New Roman" w:cs="Times New Roman"/>
          <w:color w:val="auto"/>
          <w:sz w:val="28"/>
          <w:szCs w:val="28"/>
          <w:u w:val="none"/>
        </w:rPr>
        <w:t>;</w:t>
      </w:r>
      <w:r w:rsidRPr="00163AB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63AB5" w:rsidRPr="00163AB5" w:rsidRDefault="00163AB5" w:rsidP="00163AB5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3AB5">
        <w:rPr>
          <w:rFonts w:ascii="Times New Roman" w:hAnsi="Times New Roman" w:cs="Times New Roman"/>
          <w:sz w:val="28"/>
          <w:szCs w:val="28"/>
        </w:rPr>
        <w:t>- решение Совета муниципального района "Приаргунский район" от 27 мая 2011 года № 161 «</w:t>
      </w:r>
      <w:hyperlink r:id="rId13" w:history="1">
        <w:r w:rsidRPr="00163AB5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</w:rPr>
          <w:t>Об исполнении бюджета муниципального района «Приаргунский район» за 2010г.</w:t>
        </w:r>
      </w:hyperlink>
      <w:r w:rsidRPr="00163AB5">
        <w:rPr>
          <w:rStyle w:val="ad"/>
          <w:rFonts w:ascii="Times New Roman" w:hAnsi="Times New Roman" w:cs="Times New Roman"/>
          <w:color w:val="auto"/>
          <w:sz w:val="28"/>
          <w:szCs w:val="28"/>
          <w:u w:val="none"/>
        </w:rPr>
        <w:t>»;</w:t>
      </w:r>
      <w:r w:rsidRPr="00163AB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63AB5" w:rsidRPr="00163AB5" w:rsidRDefault="00163AB5" w:rsidP="00163AB5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3AB5">
        <w:rPr>
          <w:rFonts w:ascii="Times New Roman" w:hAnsi="Times New Roman" w:cs="Times New Roman"/>
          <w:sz w:val="28"/>
          <w:szCs w:val="28"/>
        </w:rPr>
        <w:t>- решение Совета муниципального района "Приаргунский район" от 27 мая 2011 года № 165 «</w:t>
      </w:r>
      <w:hyperlink r:id="rId14" w:history="1">
        <w:r w:rsidRPr="00163AB5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</w:rPr>
          <w:t>О внесении изменений в Решение Совета муниципального района «Приаргунский район» №132 от 26.11.2010 года «Об отдельных мерах по совершенствованию правового положения муниципальных учреждений муниципального района «Приаргунский район» в переходный период»</w:t>
        </w:r>
      </w:hyperlink>
      <w:r w:rsidRPr="00163AB5">
        <w:rPr>
          <w:rStyle w:val="ad"/>
          <w:rFonts w:ascii="Times New Roman" w:hAnsi="Times New Roman" w:cs="Times New Roman"/>
          <w:color w:val="auto"/>
          <w:sz w:val="28"/>
          <w:szCs w:val="28"/>
          <w:u w:val="none"/>
        </w:rPr>
        <w:t>;</w:t>
      </w:r>
    </w:p>
    <w:p w:rsidR="00163AB5" w:rsidRPr="00163AB5" w:rsidRDefault="00163AB5" w:rsidP="00163AB5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3AB5">
        <w:rPr>
          <w:rFonts w:ascii="Times New Roman" w:hAnsi="Times New Roman" w:cs="Times New Roman"/>
          <w:sz w:val="28"/>
          <w:szCs w:val="28"/>
        </w:rPr>
        <w:t>- решение Совета муниципального района "Приаргунский район" от 16 сентября 2011 года № 178 «</w:t>
      </w:r>
      <w:hyperlink r:id="rId15" w:history="1">
        <w:r w:rsidRPr="00163AB5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</w:rPr>
          <w:t>О внесении изменений в Решение Совета муниципального района «Приаргунский район» от 10.09.2010г. №117 «О принятии порядка оплаты труда работников муниципальных учреждений, финансируемых из бюджета муниципального района «Приаргунский район»</w:t>
        </w:r>
      </w:hyperlink>
      <w:r w:rsidRPr="00163AB5">
        <w:rPr>
          <w:rStyle w:val="ad"/>
          <w:rFonts w:ascii="Times New Roman" w:hAnsi="Times New Roman" w:cs="Times New Roman"/>
          <w:color w:val="auto"/>
          <w:sz w:val="28"/>
          <w:szCs w:val="28"/>
          <w:u w:val="none"/>
        </w:rPr>
        <w:t>;</w:t>
      </w:r>
      <w:r w:rsidRPr="00163AB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63AB5" w:rsidRPr="00163AB5" w:rsidRDefault="00163AB5" w:rsidP="00163AB5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3AB5">
        <w:rPr>
          <w:rFonts w:ascii="Times New Roman" w:hAnsi="Times New Roman" w:cs="Times New Roman"/>
          <w:sz w:val="28"/>
          <w:szCs w:val="28"/>
        </w:rPr>
        <w:t>- решение Совета муниципального района "Приаргунский район" от 16.09.2011 № 182  «</w:t>
      </w:r>
      <w:hyperlink r:id="rId16" w:history="1">
        <w:r w:rsidRPr="00163AB5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</w:rPr>
          <w:t>О принятии положения «О муниципальной поддержке инвестиционной деятельности в муниципальном районе «Приаргунский район»</w:t>
        </w:r>
      </w:hyperlink>
      <w:r w:rsidRPr="00163AB5">
        <w:rPr>
          <w:rStyle w:val="ad"/>
          <w:rFonts w:ascii="Times New Roman" w:hAnsi="Times New Roman" w:cs="Times New Roman"/>
          <w:color w:val="auto"/>
          <w:sz w:val="28"/>
          <w:szCs w:val="28"/>
          <w:u w:val="none"/>
        </w:rPr>
        <w:t>;</w:t>
      </w:r>
      <w:r w:rsidRPr="00163AB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63AB5" w:rsidRPr="00163AB5" w:rsidRDefault="00163AB5" w:rsidP="00163AB5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3AB5">
        <w:rPr>
          <w:rFonts w:ascii="Times New Roman" w:hAnsi="Times New Roman" w:cs="Times New Roman"/>
          <w:sz w:val="28"/>
          <w:szCs w:val="28"/>
        </w:rPr>
        <w:t>- решение Совета муниципального района "Приаргунский район" от 28 октября 2011 года № 186 «</w:t>
      </w:r>
      <w:hyperlink r:id="rId17" w:history="1">
        <w:r w:rsidRPr="00163AB5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</w:rPr>
          <w:t>Об определении типов отдельных муниципальных учреждений муниципального района «Приаргунский район»</w:t>
        </w:r>
      </w:hyperlink>
      <w:r w:rsidRPr="00163AB5">
        <w:rPr>
          <w:rStyle w:val="ad"/>
          <w:rFonts w:ascii="Times New Roman" w:hAnsi="Times New Roman" w:cs="Times New Roman"/>
          <w:color w:val="auto"/>
          <w:sz w:val="28"/>
          <w:szCs w:val="28"/>
          <w:u w:val="none"/>
        </w:rPr>
        <w:t>;</w:t>
      </w:r>
      <w:r w:rsidRPr="00163AB5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D5797C" w:rsidRPr="00163AB5" w:rsidRDefault="00D5797C" w:rsidP="00163AB5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3AB5">
        <w:rPr>
          <w:rFonts w:ascii="Times New Roman" w:hAnsi="Times New Roman" w:cs="Times New Roman"/>
          <w:sz w:val="28"/>
          <w:szCs w:val="28"/>
        </w:rPr>
        <w:t>- решение Совета муниципального района "Приаргунский район" от</w:t>
      </w:r>
      <w:r w:rsidR="000D7501" w:rsidRPr="00163AB5">
        <w:rPr>
          <w:rFonts w:ascii="Times New Roman" w:hAnsi="Times New Roman" w:cs="Times New Roman"/>
          <w:sz w:val="28"/>
          <w:szCs w:val="28"/>
        </w:rPr>
        <w:t xml:space="preserve"> 02</w:t>
      </w:r>
      <w:r w:rsidR="00424C95" w:rsidRPr="00163AB5">
        <w:rPr>
          <w:rFonts w:ascii="Times New Roman" w:hAnsi="Times New Roman" w:cs="Times New Roman"/>
          <w:sz w:val="28"/>
          <w:szCs w:val="28"/>
        </w:rPr>
        <w:t xml:space="preserve"> декабря </w:t>
      </w:r>
      <w:r w:rsidR="000D7501" w:rsidRPr="00163AB5">
        <w:rPr>
          <w:rFonts w:ascii="Times New Roman" w:hAnsi="Times New Roman" w:cs="Times New Roman"/>
          <w:sz w:val="28"/>
          <w:szCs w:val="28"/>
        </w:rPr>
        <w:t>2011</w:t>
      </w:r>
      <w:r w:rsidR="00424C95" w:rsidRPr="00163AB5">
        <w:rPr>
          <w:rFonts w:ascii="Times New Roman" w:hAnsi="Times New Roman" w:cs="Times New Roman"/>
          <w:sz w:val="28"/>
          <w:szCs w:val="28"/>
        </w:rPr>
        <w:t xml:space="preserve"> года</w:t>
      </w:r>
      <w:r w:rsidR="000D7501" w:rsidRPr="00163AB5">
        <w:rPr>
          <w:rFonts w:ascii="Times New Roman" w:hAnsi="Times New Roman" w:cs="Times New Roman"/>
          <w:sz w:val="28"/>
          <w:szCs w:val="28"/>
        </w:rPr>
        <w:t xml:space="preserve"> № 193 «</w:t>
      </w:r>
      <w:hyperlink r:id="rId18" w:history="1">
        <w:r w:rsidR="000D7501" w:rsidRPr="00163AB5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</w:rPr>
          <w:t>Об утверждении Положения о порядке проведения конкурса на замещение вакантной должности муниципальной службы администрации муниципального района «Приаргунский район»</w:t>
        </w:r>
      </w:hyperlink>
      <w:r w:rsidR="000D7501" w:rsidRPr="00163AB5">
        <w:rPr>
          <w:rStyle w:val="ad"/>
          <w:rFonts w:ascii="Times New Roman" w:hAnsi="Times New Roman" w:cs="Times New Roman"/>
          <w:color w:val="auto"/>
          <w:sz w:val="28"/>
          <w:szCs w:val="28"/>
          <w:u w:val="none"/>
        </w:rPr>
        <w:t>;</w:t>
      </w:r>
      <w:r w:rsidRPr="00163AB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5797C" w:rsidRPr="00163AB5" w:rsidRDefault="00D5797C" w:rsidP="00D5797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3AB5">
        <w:rPr>
          <w:rFonts w:ascii="Times New Roman" w:hAnsi="Times New Roman" w:cs="Times New Roman"/>
          <w:sz w:val="28"/>
          <w:szCs w:val="28"/>
        </w:rPr>
        <w:t>- решение Совета муниципального района "Приаргунский район" от</w:t>
      </w:r>
      <w:r w:rsidR="000D7501" w:rsidRPr="00163AB5">
        <w:rPr>
          <w:rFonts w:ascii="Times New Roman" w:hAnsi="Times New Roman" w:cs="Times New Roman"/>
          <w:sz w:val="28"/>
          <w:szCs w:val="28"/>
        </w:rPr>
        <w:t xml:space="preserve"> 02</w:t>
      </w:r>
      <w:r w:rsidR="00424C95" w:rsidRPr="00163AB5">
        <w:rPr>
          <w:rFonts w:ascii="Times New Roman" w:hAnsi="Times New Roman" w:cs="Times New Roman"/>
          <w:sz w:val="28"/>
          <w:szCs w:val="28"/>
        </w:rPr>
        <w:t xml:space="preserve"> декабря </w:t>
      </w:r>
      <w:r w:rsidR="000D7501" w:rsidRPr="00163AB5">
        <w:rPr>
          <w:rFonts w:ascii="Times New Roman" w:hAnsi="Times New Roman" w:cs="Times New Roman"/>
          <w:sz w:val="28"/>
          <w:szCs w:val="28"/>
        </w:rPr>
        <w:t>2011</w:t>
      </w:r>
      <w:r w:rsidR="00424C95" w:rsidRPr="00163AB5">
        <w:rPr>
          <w:rFonts w:ascii="Times New Roman" w:hAnsi="Times New Roman" w:cs="Times New Roman"/>
          <w:sz w:val="28"/>
          <w:szCs w:val="28"/>
        </w:rPr>
        <w:t xml:space="preserve"> года</w:t>
      </w:r>
      <w:r w:rsidR="000D7501" w:rsidRPr="00163AB5">
        <w:rPr>
          <w:rFonts w:ascii="Times New Roman" w:hAnsi="Times New Roman" w:cs="Times New Roman"/>
          <w:sz w:val="28"/>
          <w:szCs w:val="28"/>
        </w:rPr>
        <w:t xml:space="preserve"> № 196 «</w:t>
      </w:r>
      <w:hyperlink r:id="rId19" w:history="1">
        <w:r w:rsidR="000D7501" w:rsidRPr="00163AB5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</w:rPr>
          <w:t>О внесении изменений в Положение о Комитете сельского хозяйства администрации муниципального района «Приаргунский район», утвержденное Решением Совета муниципального района «Приаргунский район» № 146 от 28.12.2010 г. «Об утверждении Положения о Комитете сельского хозяйства администрации муниципального района «Приаргунский район»</w:t>
        </w:r>
      </w:hyperlink>
      <w:r w:rsidR="000D7501" w:rsidRPr="00163AB5">
        <w:rPr>
          <w:rStyle w:val="ad"/>
          <w:rFonts w:ascii="Times New Roman" w:hAnsi="Times New Roman" w:cs="Times New Roman"/>
          <w:color w:val="auto"/>
          <w:sz w:val="28"/>
          <w:szCs w:val="28"/>
          <w:u w:val="none"/>
        </w:rPr>
        <w:t>;</w:t>
      </w:r>
      <w:r w:rsidR="000D7501" w:rsidRPr="00163AB5">
        <w:rPr>
          <w:rFonts w:ascii="Times New Roman" w:hAnsi="Times New Roman" w:cs="Times New Roman"/>
          <w:sz w:val="28"/>
          <w:szCs w:val="28"/>
        </w:rPr>
        <w:t xml:space="preserve"> </w:t>
      </w:r>
      <w:r w:rsidRPr="00163AB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24C95" w:rsidRPr="00163AB5" w:rsidRDefault="00424C95" w:rsidP="00424C95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3AB5">
        <w:rPr>
          <w:rFonts w:ascii="Times New Roman" w:hAnsi="Times New Roman" w:cs="Times New Roman"/>
          <w:sz w:val="28"/>
          <w:szCs w:val="28"/>
        </w:rPr>
        <w:t>- решение Совета муниципального района "Приаргунский район" от 23декабря 2011 года № 205 «</w:t>
      </w:r>
      <w:hyperlink r:id="rId20" w:history="1">
        <w:r w:rsidRPr="00163AB5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</w:rPr>
          <w:t>Об утверждении Положения об администрации муниципального района «Приаргунский район»</w:t>
        </w:r>
      </w:hyperlink>
      <w:r w:rsidRPr="00163AB5">
        <w:rPr>
          <w:rStyle w:val="ad"/>
          <w:rFonts w:ascii="Times New Roman" w:hAnsi="Times New Roman" w:cs="Times New Roman"/>
          <w:color w:val="auto"/>
          <w:sz w:val="28"/>
          <w:szCs w:val="28"/>
          <w:u w:val="none"/>
        </w:rPr>
        <w:t>.</w:t>
      </w:r>
    </w:p>
    <w:p w:rsidR="006F1F1D" w:rsidRPr="00163AB5" w:rsidRDefault="00230503" w:rsidP="008256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3AB5">
        <w:rPr>
          <w:rFonts w:ascii="Times New Roman" w:hAnsi="Times New Roman" w:cs="Times New Roman"/>
          <w:sz w:val="28"/>
          <w:szCs w:val="28"/>
        </w:rPr>
        <w:t>2</w:t>
      </w:r>
      <w:r w:rsidR="00016FF4" w:rsidRPr="00163AB5">
        <w:rPr>
          <w:rFonts w:ascii="Times New Roman" w:hAnsi="Times New Roman" w:cs="Times New Roman"/>
          <w:sz w:val="28"/>
          <w:szCs w:val="28"/>
        </w:rPr>
        <w:t>.</w:t>
      </w:r>
      <w:r w:rsidR="000C6AAD" w:rsidRPr="00163AB5">
        <w:rPr>
          <w:rFonts w:ascii="Times New Roman" w:hAnsi="Times New Roman" w:cs="Times New Roman"/>
          <w:sz w:val="28"/>
          <w:szCs w:val="28"/>
        </w:rPr>
        <w:t>Настоящее решение вступает в силу на следующий день после дня его официального опубликования (обнародования).</w:t>
      </w:r>
    </w:p>
    <w:p w:rsidR="008326E6" w:rsidRPr="00163AB5" w:rsidRDefault="008326E6" w:rsidP="006F1F1D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3AB5">
        <w:rPr>
          <w:rFonts w:ascii="Times New Roman" w:hAnsi="Times New Roman" w:cs="Times New Roman"/>
          <w:sz w:val="28"/>
          <w:szCs w:val="28"/>
        </w:rPr>
        <w:t>3. Настоящее решение опубликовать на официальном сайте Приаргунского муниципального округа Забайкальского края в информационно-телекоммуникационной сети Интернет.</w:t>
      </w:r>
    </w:p>
    <w:p w:rsidR="000C6AAD" w:rsidRPr="0082563D" w:rsidRDefault="000C6AAD" w:rsidP="00453769">
      <w:pPr>
        <w:pStyle w:val="ab"/>
        <w:spacing w:line="240" w:lineRule="auto"/>
        <w:ind w:left="-567" w:firstLine="567"/>
        <w:jc w:val="both"/>
        <w:rPr>
          <w:b w:val="0"/>
        </w:rPr>
      </w:pPr>
    </w:p>
    <w:p w:rsidR="00F03C80" w:rsidRDefault="00F03C80" w:rsidP="00163AB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241A" w:rsidRPr="00E46671" w:rsidRDefault="004A241A" w:rsidP="00163AB5">
      <w:pPr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E46671">
        <w:rPr>
          <w:rFonts w:ascii="Times New Roman" w:hAnsi="Times New Roman" w:cs="Times New Roman"/>
          <w:sz w:val="28"/>
          <w:szCs w:val="28"/>
        </w:rPr>
        <w:t xml:space="preserve">Глава Приаргунского </w:t>
      </w:r>
    </w:p>
    <w:p w:rsidR="004A241A" w:rsidRPr="00E46671" w:rsidRDefault="004A241A" w:rsidP="008C74D6">
      <w:pPr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E46671">
        <w:rPr>
          <w:rFonts w:ascii="Times New Roman" w:hAnsi="Times New Roman" w:cs="Times New Roman"/>
          <w:sz w:val="28"/>
          <w:szCs w:val="28"/>
        </w:rPr>
        <w:t>муниципального округа</w:t>
      </w:r>
    </w:p>
    <w:p w:rsidR="004A241A" w:rsidRPr="00E46671" w:rsidRDefault="004A241A" w:rsidP="00163AB5">
      <w:pPr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E46671">
        <w:rPr>
          <w:rFonts w:ascii="Times New Roman" w:hAnsi="Times New Roman" w:cs="Times New Roman"/>
          <w:sz w:val="28"/>
          <w:szCs w:val="28"/>
        </w:rPr>
        <w:t>Забайкальского края</w:t>
      </w:r>
      <w:r w:rsidRPr="00E46671">
        <w:rPr>
          <w:rFonts w:ascii="Times New Roman" w:hAnsi="Times New Roman" w:cs="Times New Roman"/>
          <w:sz w:val="28"/>
          <w:szCs w:val="28"/>
        </w:rPr>
        <w:tab/>
      </w:r>
      <w:r w:rsidRPr="00E46671">
        <w:rPr>
          <w:rFonts w:ascii="Times New Roman" w:hAnsi="Times New Roman" w:cs="Times New Roman"/>
          <w:sz w:val="28"/>
          <w:szCs w:val="28"/>
        </w:rPr>
        <w:tab/>
      </w:r>
      <w:r w:rsidRPr="00E46671">
        <w:rPr>
          <w:rFonts w:ascii="Times New Roman" w:hAnsi="Times New Roman" w:cs="Times New Roman"/>
          <w:sz w:val="28"/>
          <w:szCs w:val="28"/>
        </w:rPr>
        <w:tab/>
      </w:r>
      <w:r w:rsidRPr="00E46671">
        <w:rPr>
          <w:rFonts w:ascii="Times New Roman" w:hAnsi="Times New Roman" w:cs="Times New Roman"/>
          <w:sz w:val="28"/>
          <w:szCs w:val="28"/>
        </w:rPr>
        <w:tab/>
      </w:r>
      <w:r w:rsidRPr="00E46671">
        <w:rPr>
          <w:rFonts w:ascii="Times New Roman" w:hAnsi="Times New Roman" w:cs="Times New Roman"/>
          <w:sz w:val="28"/>
          <w:szCs w:val="28"/>
        </w:rPr>
        <w:tab/>
      </w:r>
      <w:r w:rsidRPr="00E46671">
        <w:rPr>
          <w:rFonts w:ascii="Times New Roman" w:hAnsi="Times New Roman" w:cs="Times New Roman"/>
          <w:sz w:val="28"/>
          <w:szCs w:val="28"/>
        </w:rPr>
        <w:tab/>
      </w:r>
      <w:r w:rsidRPr="00E46671">
        <w:rPr>
          <w:rFonts w:ascii="Times New Roman" w:hAnsi="Times New Roman" w:cs="Times New Roman"/>
          <w:sz w:val="28"/>
          <w:szCs w:val="28"/>
        </w:rPr>
        <w:tab/>
      </w:r>
      <w:r w:rsidRPr="00E46671">
        <w:rPr>
          <w:rFonts w:ascii="Times New Roman" w:hAnsi="Times New Roman" w:cs="Times New Roman"/>
          <w:sz w:val="28"/>
          <w:szCs w:val="28"/>
        </w:rPr>
        <w:tab/>
        <w:t xml:space="preserve">         Е.В. Логунов</w:t>
      </w:r>
      <w:bookmarkEnd w:id="0"/>
    </w:p>
    <w:sectPr w:rsidR="004A241A" w:rsidRPr="00E46671" w:rsidSect="00F03C80">
      <w:footerReference w:type="first" r:id="rId21"/>
      <w:pgSz w:w="11906" w:h="16838"/>
      <w:pgMar w:top="426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B3D80" w:rsidRDefault="001B3D80" w:rsidP="00466705">
      <w:pPr>
        <w:spacing w:after="0" w:line="240" w:lineRule="auto"/>
      </w:pPr>
      <w:r>
        <w:separator/>
      </w:r>
    </w:p>
  </w:endnote>
  <w:endnote w:type="continuationSeparator" w:id="0">
    <w:p w:rsidR="001B3D80" w:rsidRDefault="001B3D80" w:rsidP="004667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1281" w:rsidRDefault="001F1281">
    <w:pPr>
      <w:pStyle w:val="a7"/>
      <w:jc w:val="center"/>
    </w:pPr>
  </w:p>
  <w:p w:rsidR="001F1281" w:rsidRDefault="001F1281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B3D80" w:rsidRDefault="001B3D80" w:rsidP="00466705">
      <w:pPr>
        <w:spacing w:after="0" w:line="240" w:lineRule="auto"/>
      </w:pPr>
      <w:r>
        <w:separator/>
      </w:r>
    </w:p>
  </w:footnote>
  <w:footnote w:type="continuationSeparator" w:id="0">
    <w:p w:rsidR="001B3D80" w:rsidRDefault="001B3D80" w:rsidP="0046670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B71972"/>
    <w:multiLevelType w:val="hybridMultilevel"/>
    <w:tmpl w:val="5DD65FFA"/>
    <w:lvl w:ilvl="0" w:tplc="C9C049D2">
      <w:start w:val="1"/>
      <w:numFmt w:val="decimal"/>
      <w:lvlText w:val="%1."/>
      <w:lvlJc w:val="left"/>
      <w:pPr>
        <w:ind w:left="1825" w:hanging="111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4D0E46C2"/>
    <w:multiLevelType w:val="hybridMultilevel"/>
    <w:tmpl w:val="2CC036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A3490E"/>
    <w:multiLevelType w:val="hybridMultilevel"/>
    <w:tmpl w:val="9690B5C8"/>
    <w:lvl w:ilvl="0" w:tplc="6F32320E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769049D9"/>
    <w:multiLevelType w:val="multilevel"/>
    <w:tmpl w:val="BCA45CFA"/>
    <w:lvl w:ilvl="0">
      <w:start w:val="1"/>
      <w:numFmt w:val="decimal"/>
      <w:lvlText w:val="%1."/>
      <w:lvlJc w:val="left"/>
      <w:pPr>
        <w:ind w:left="1668" w:hanging="9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281F"/>
    <w:rsid w:val="00002837"/>
    <w:rsid w:val="00004CEE"/>
    <w:rsid w:val="00004F85"/>
    <w:rsid w:val="0000681D"/>
    <w:rsid w:val="000107D0"/>
    <w:rsid w:val="00016FF4"/>
    <w:rsid w:val="0002185E"/>
    <w:rsid w:val="0003007C"/>
    <w:rsid w:val="000304CA"/>
    <w:rsid w:val="00030729"/>
    <w:rsid w:val="00032563"/>
    <w:rsid w:val="000347F0"/>
    <w:rsid w:val="00036A9A"/>
    <w:rsid w:val="00044343"/>
    <w:rsid w:val="00051CB0"/>
    <w:rsid w:val="000526C3"/>
    <w:rsid w:val="000528D7"/>
    <w:rsid w:val="00053B33"/>
    <w:rsid w:val="00061106"/>
    <w:rsid w:val="00062035"/>
    <w:rsid w:val="00062CEF"/>
    <w:rsid w:val="00063EDA"/>
    <w:rsid w:val="000661BB"/>
    <w:rsid w:val="00066BF2"/>
    <w:rsid w:val="00071A86"/>
    <w:rsid w:val="00076860"/>
    <w:rsid w:val="00085546"/>
    <w:rsid w:val="00091A45"/>
    <w:rsid w:val="00092DCA"/>
    <w:rsid w:val="00093018"/>
    <w:rsid w:val="00096221"/>
    <w:rsid w:val="000A08AD"/>
    <w:rsid w:val="000A1A95"/>
    <w:rsid w:val="000A1FDA"/>
    <w:rsid w:val="000A2F1C"/>
    <w:rsid w:val="000A32A8"/>
    <w:rsid w:val="000B02BA"/>
    <w:rsid w:val="000B1126"/>
    <w:rsid w:val="000B32C1"/>
    <w:rsid w:val="000B434E"/>
    <w:rsid w:val="000B7581"/>
    <w:rsid w:val="000C160F"/>
    <w:rsid w:val="000C6AAD"/>
    <w:rsid w:val="000C6B72"/>
    <w:rsid w:val="000C6E36"/>
    <w:rsid w:val="000C7BEB"/>
    <w:rsid w:val="000C7E7F"/>
    <w:rsid w:val="000D0BFA"/>
    <w:rsid w:val="000D3635"/>
    <w:rsid w:val="000D7501"/>
    <w:rsid w:val="000E20C4"/>
    <w:rsid w:val="000E34C2"/>
    <w:rsid w:val="000E66E7"/>
    <w:rsid w:val="000F2A54"/>
    <w:rsid w:val="000F2F8F"/>
    <w:rsid w:val="000F2FCC"/>
    <w:rsid w:val="000F66DD"/>
    <w:rsid w:val="00107844"/>
    <w:rsid w:val="00111785"/>
    <w:rsid w:val="0011279F"/>
    <w:rsid w:val="00115B8F"/>
    <w:rsid w:val="00121472"/>
    <w:rsid w:val="001303FF"/>
    <w:rsid w:val="00130C38"/>
    <w:rsid w:val="001340F5"/>
    <w:rsid w:val="0013742E"/>
    <w:rsid w:val="001401F6"/>
    <w:rsid w:val="00140E8B"/>
    <w:rsid w:val="001421EA"/>
    <w:rsid w:val="0014568F"/>
    <w:rsid w:val="001465E1"/>
    <w:rsid w:val="0014678B"/>
    <w:rsid w:val="0015207C"/>
    <w:rsid w:val="001543AF"/>
    <w:rsid w:val="00162A55"/>
    <w:rsid w:val="00162DAC"/>
    <w:rsid w:val="0016377B"/>
    <w:rsid w:val="00163AB5"/>
    <w:rsid w:val="00165CF1"/>
    <w:rsid w:val="00173EC3"/>
    <w:rsid w:val="001762A5"/>
    <w:rsid w:val="001818C7"/>
    <w:rsid w:val="00182B66"/>
    <w:rsid w:val="00187B52"/>
    <w:rsid w:val="00190683"/>
    <w:rsid w:val="00192070"/>
    <w:rsid w:val="001A34C2"/>
    <w:rsid w:val="001A3BB4"/>
    <w:rsid w:val="001A5C9A"/>
    <w:rsid w:val="001A5D2B"/>
    <w:rsid w:val="001A7A13"/>
    <w:rsid w:val="001B28CD"/>
    <w:rsid w:val="001B2B2C"/>
    <w:rsid w:val="001B3856"/>
    <w:rsid w:val="001B3D80"/>
    <w:rsid w:val="001B41D4"/>
    <w:rsid w:val="001B6CA1"/>
    <w:rsid w:val="001C034D"/>
    <w:rsid w:val="001C134C"/>
    <w:rsid w:val="001C4907"/>
    <w:rsid w:val="001C7FBB"/>
    <w:rsid w:val="001D5A99"/>
    <w:rsid w:val="001D62A4"/>
    <w:rsid w:val="001D63A2"/>
    <w:rsid w:val="001E173A"/>
    <w:rsid w:val="001E2A18"/>
    <w:rsid w:val="001E2EE4"/>
    <w:rsid w:val="001E304B"/>
    <w:rsid w:val="001E4873"/>
    <w:rsid w:val="001E5785"/>
    <w:rsid w:val="001F1145"/>
    <w:rsid w:val="001F1281"/>
    <w:rsid w:val="001F7398"/>
    <w:rsid w:val="00205B45"/>
    <w:rsid w:val="00205D42"/>
    <w:rsid w:val="00206783"/>
    <w:rsid w:val="00206ED3"/>
    <w:rsid w:val="00207FE6"/>
    <w:rsid w:val="0021033F"/>
    <w:rsid w:val="002108E2"/>
    <w:rsid w:val="00215C49"/>
    <w:rsid w:val="002160B6"/>
    <w:rsid w:val="002174D6"/>
    <w:rsid w:val="00221977"/>
    <w:rsid w:val="00222327"/>
    <w:rsid w:val="00223680"/>
    <w:rsid w:val="00230503"/>
    <w:rsid w:val="00234154"/>
    <w:rsid w:val="00234F3C"/>
    <w:rsid w:val="00241466"/>
    <w:rsid w:val="00243ADC"/>
    <w:rsid w:val="00243B5F"/>
    <w:rsid w:val="002442DD"/>
    <w:rsid w:val="00247142"/>
    <w:rsid w:val="00252170"/>
    <w:rsid w:val="00255C08"/>
    <w:rsid w:val="00255E01"/>
    <w:rsid w:val="00265FF4"/>
    <w:rsid w:val="002742EF"/>
    <w:rsid w:val="0027568D"/>
    <w:rsid w:val="002776B0"/>
    <w:rsid w:val="00281EA2"/>
    <w:rsid w:val="00285FA0"/>
    <w:rsid w:val="0028669E"/>
    <w:rsid w:val="002879D0"/>
    <w:rsid w:val="00292028"/>
    <w:rsid w:val="002948DE"/>
    <w:rsid w:val="00294B64"/>
    <w:rsid w:val="00295D80"/>
    <w:rsid w:val="00296A6E"/>
    <w:rsid w:val="00296C88"/>
    <w:rsid w:val="002A0BEE"/>
    <w:rsid w:val="002A36FF"/>
    <w:rsid w:val="002A5570"/>
    <w:rsid w:val="002A59EE"/>
    <w:rsid w:val="002A64DB"/>
    <w:rsid w:val="002B29C0"/>
    <w:rsid w:val="002B348F"/>
    <w:rsid w:val="002B7CA2"/>
    <w:rsid w:val="002C14DA"/>
    <w:rsid w:val="002C1B50"/>
    <w:rsid w:val="002C7E81"/>
    <w:rsid w:val="002D23A5"/>
    <w:rsid w:val="002E2991"/>
    <w:rsid w:val="002F1001"/>
    <w:rsid w:val="002F20A2"/>
    <w:rsid w:val="002F4907"/>
    <w:rsid w:val="002F533E"/>
    <w:rsid w:val="002F5DAE"/>
    <w:rsid w:val="002F6D59"/>
    <w:rsid w:val="002F7816"/>
    <w:rsid w:val="00307DEA"/>
    <w:rsid w:val="00313C81"/>
    <w:rsid w:val="00313C8E"/>
    <w:rsid w:val="00315565"/>
    <w:rsid w:val="0031683C"/>
    <w:rsid w:val="0032394D"/>
    <w:rsid w:val="003241BD"/>
    <w:rsid w:val="00324BE2"/>
    <w:rsid w:val="00326483"/>
    <w:rsid w:val="00330285"/>
    <w:rsid w:val="00330B30"/>
    <w:rsid w:val="00330E1E"/>
    <w:rsid w:val="00334B42"/>
    <w:rsid w:val="00340197"/>
    <w:rsid w:val="00340C40"/>
    <w:rsid w:val="003504DF"/>
    <w:rsid w:val="00353E94"/>
    <w:rsid w:val="00363E76"/>
    <w:rsid w:val="00364B29"/>
    <w:rsid w:val="003662DD"/>
    <w:rsid w:val="0036724E"/>
    <w:rsid w:val="00367720"/>
    <w:rsid w:val="003703F7"/>
    <w:rsid w:val="00372DC6"/>
    <w:rsid w:val="00372E9C"/>
    <w:rsid w:val="003740AC"/>
    <w:rsid w:val="0037603E"/>
    <w:rsid w:val="00377CCF"/>
    <w:rsid w:val="003833D6"/>
    <w:rsid w:val="00384940"/>
    <w:rsid w:val="00385411"/>
    <w:rsid w:val="00387878"/>
    <w:rsid w:val="00392D1C"/>
    <w:rsid w:val="00394ED2"/>
    <w:rsid w:val="00395735"/>
    <w:rsid w:val="00396778"/>
    <w:rsid w:val="003A26E5"/>
    <w:rsid w:val="003A2967"/>
    <w:rsid w:val="003A3ABE"/>
    <w:rsid w:val="003A51A0"/>
    <w:rsid w:val="003A59E1"/>
    <w:rsid w:val="003A68FB"/>
    <w:rsid w:val="003B06D5"/>
    <w:rsid w:val="003B3171"/>
    <w:rsid w:val="003B4E08"/>
    <w:rsid w:val="003B501E"/>
    <w:rsid w:val="003B63B9"/>
    <w:rsid w:val="003C0295"/>
    <w:rsid w:val="003C095C"/>
    <w:rsid w:val="003C2030"/>
    <w:rsid w:val="003C6F75"/>
    <w:rsid w:val="003D12AC"/>
    <w:rsid w:val="003D4CEB"/>
    <w:rsid w:val="003D5100"/>
    <w:rsid w:val="003E1D9A"/>
    <w:rsid w:val="003E291B"/>
    <w:rsid w:val="003E312D"/>
    <w:rsid w:val="003E3E3C"/>
    <w:rsid w:val="003E731C"/>
    <w:rsid w:val="003F0A75"/>
    <w:rsid w:val="003F0ED6"/>
    <w:rsid w:val="003F39D6"/>
    <w:rsid w:val="003F6F0F"/>
    <w:rsid w:val="004012C2"/>
    <w:rsid w:val="00401A11"/>
    <w:rsid w:val="0040293E"/>
    <w:rsid w:val="00404C68"/>
    <w:rsid w:val="004054B3"/>
    <w:rsid w:val="00407895"/>
    <w:rsid w:val="00411AEE"/>
    <w:rsid w:val="00414407"/>
    <w:rsid w:val="00415FFF"/>
    <w:rsid w:val="00420846"/>
    <w:rsid w:val="004217E1"/>
    <w:rsid w:val="0042338C"/>
    <w:rsid w:val="00423508"/>
    <w:rsid w:val="00424C95"/>
    <w:rsid w:val="004264D0"/>
    <w:rsid w:val="00426981"/>
    <w:rsid w:val="00426A82"/>
    <w:rsid w:val="00432690"/>
    <w:rsid w:val="004328AD"/>
    <w:rsid w:val="00436F79"/>
    <w:rsid w:val="004409E3"/>
    <w:rsid w:val="00441A9D"/>
    <w:rsid w:val="00443526"/>
    <w:rsid w:val="004436F1"/>
    <w:rsid w:val="004449F3"/>
    <w:rsid w:val="0044501E"/>
    <w:rsid w:val="00446B60"/>
    <w:rsid w:val="00447BCC"/>
    <w:rsid w:val="00452277"/>
    <w:rsid w:val="00453769"/>
    <w:rsid w:val="004540E3"/>
    <w:rsid w:val="0045599F"/>
    <w:rsid w:val="00460D2F"/>
    <w:rsid w:val="00466705"/>
    <w:rsid w:val="0047187F"/>
    <w:rsid w:val="004767ED"/>
    <w:rsid w:val="00483B62"/>
    <w:rsid w:val="00491994"/>
    <w:rsid w:val="00492C6F"/>
    <w:rsid w:val="00493323"/>
    <w:rsid w:val="00497293"/>
    <w:rsid w:val="004A026D"/>
    <w:rsid w:val="004A1579"/>
    <w:rsid w:val="004A241A"/>
    <w:rsid w:val="004A5A1D"/>
    <w:rsid w:val="004A62CA"/>
    <w:rsid w:val="004A6502"/>
    <w:rsid w:val="004B252B"/>
    <w:rsid w:val="004C1ECF"/>
    <w:rsid w:val="004D02EC"/>
    <w:rsid w:val="004D4175"/>
    <w:rsid w:val="004D7AAC"/>
    <w:rsid w:val="004E1CFC"/>
    <w:rsid w:val="004E26D4"/>
    <w:rsid w:val="004E2A14"/>
    <w:rsid w:val="004F0C32"/>
    <w:rsid w:val="004F0F34"/>
    <w:rsid w:val="004F7071"/>
    <w:rsid w:val="005002B0"/>
    <w:rsid w:val="00500807"/>
    <w:rsid w:val="00500C92"/>
    <w:rsid w:val="00501DBE"/>
    <w:rsid w:val="0050708D"/>
    <w:rsid w:val="0051028A"/>
    <w:rsid w:val="0051088D"/>
    <w:rsid w:val="00511F97"/>
    <w:rsid w:val="00513B80"/>
    <w:rsid w:val="00516D48"/>
    <w:rsid w:val="005204EA"/>
    <w:rsid w:val="00520FBF"/>
    <w:rsid w:val="00523D01"/>
    <w:rsid w:val="00535521"/>
    <w:rsid w:val="00535585"/>
    <w:rsid w:val="005410B8"/>
    <w:rsid w:val="00541563"/>
    <w:rsid w:val="00542A32"/>
    <w:rsid w:val="00543070"/>
    <w:rsid w:val="0054606C"/>
    <w:rsid w:val="00546AB6"/>
    <w:rsid w:val="00550F91"/>
    <w:rsid w:val="00551355"/>
    <w:rsid w:val="00551D1C"/>
    <w:rsid w:val="0055231A"/>
    <w:rsid w:val="00552EF4"/>
    <w:rsid w:val="00556256"/>
    <w:rsid w:val="00560092"/>
    <w:rsid w:val="00563665"/>
    <w:rsid w:val="00570896"/>
    <w:rsid w:val="0057158E"/>
    <w:rsid w:val="005756BD"/>
    <w:rsid w:val="00576059"/>
    <w:rsid w:val="00576065"/>
    <w:rsid w:val="00576304"/>
    <w:rsid w:val="0058028A"/>
    <w:rsid w:val="00580CFF"/>
    <w:rsid w:val="00581DE1"/>
    <w:rsid w:val="00584060"/>
    <w:rsid w:val="005860FD"/>
    <w:rsid w:val="0059082E"/>
    <w:rsid w:val="00591C49"/>
    <w:rsid w:val="00595A22"/>
    <w:rsid w:val="00597DC7"/>
    <w:rsid w:val="005A240A"/>
    <w:rsid w:val="005A4324"/>
    <w:rsid w:val="005A6098"/>
    <w:rsid w:val="005B1F66"/>
    <w:rsid w:val="005C01E6"/>
    <w:rsid w:val="005C649B"/>
    <w:rsid w:val="005C6CCC"/>
    <w:rsid w:val="005D5830"/>
    <w:rsid w:val="005E03A4"/>
    <w:rsid w:val="005E1393"/>
    <w:rsid w:val="005E28CE"/>
    <w:rsid w:val="005E34CC"/>
    <w:rsid w:val="005E3750"/>
    <w:rsid w:val="005E6A28"/>
    <w:rsid w:val="005F6123"/>
    <w:rsid w:val="00604EDA"/>
    <w:rsid w:val="00606D61"/>
    <w:rsid w:val="00615381"/>
    <w:rsid w:val="0061599E"/>
    <w:rsid w:val="00630F39"/>
    <w:rsid w:val="0063662C"/>
    <w:rsid w:val="00636D96"/>
    <w:rsid w:val="00641C17"/>
    <w:rsid w:val="006439BA"/>
    <w:rsid w:val="0065281F"/>
    <w:rsid w:val="0065517D"/>
    <w:rsid w:val="00655A7E"/>
    <w:rsid w:val="00656342"/>
    <w:rsid w:val="00656E05"/>
    <w:rsid w:val="00657BDA"/>
    <w:rsid w:val="0066112B"/>
    <w:rsid w:val="00662964"/>
    <w:rsid w:val="006640E6"/>
    <w:rsid w:val="00670508"/>
    <w:rsid w:val="00671720"/>
    <w:rsid w:val="00671B78"/>
    <w:rsid w:val="00674E4C"/>
    <w:rsid w:val="00674F51"/>
    <w:rsid w:val="0069001D"/>
    <w:rsid w:val="006902AD"/>
    <w:rsid w:val="00691C70"/>
    <w:rsid w:val="006934E5"/>
    <w:rsid w:val="00693664"/>
    <w:rsid w:val="00694FC2"/>
    <w:rsid w:val="006A1A5D"/>
    <w:rsid w:val="006A2891"/>
    <w:rsid w:val="006A4FA2"/>
    <w:rsid w:val="006B03FD"/>
    <w:rsid w:val="006B0D3A"/>
    <w:rsid w:val="006B6F0A"/>
    <w:rsid w:val="006C1E28"/>
    <w:rsid w:val="006C35BA"/>
    <w:rsid w:val="006C6AD4"/>
    <w:rsid w:val="006D1F41"/>
    <w:rsid w:val="006D3643"/>
    <w:rsid w:val="006D40F2"/>
    <w:rsid w:val="006D6F51"/>
    <w:rsid w:val="006D7AF6"/>
    <w:rsid w:val="006E2514"/>
    <w:rsid w:val="006E58C1"/>
    <w:rsid w:val="006F07AB"/>
    <w:rsid w:val="006F1F1D"/>
    <w:rsid w:val="006F4F25"/>
    <w:rsid w:val="006F59D0"/>
    <w:rsid w:val="006F6DF5"/>
    <w:rsid w:val="006F7BFB"/>
    <w:rsid w:val="007036D9"/>
    <w:rsid w:val="00704A18"/>
    <w:rsid w:val="007052A5"/>
    <w:rsid w:val="00707440"/>
    <w:rsid w:val="007103FE"/>
    <w:rsid w:val="00711C12"/>
    <w:rsid w:val="007253E6"/>
    <w:rsid w:val="00727F08"/>
    <w:rsid w:val="00732C80"/>
    <w:rsid w:val="00735D40"/>
    <w:rsid w:val="00741E40"/>
    <w:rsid w:val="00747B50"/>
    <w:rsid w:val="007511D8"/>
    <w:rsid w:val="007520D7"/>
    <w:rsid w:val="00755AAE"/>
    <w:rsid w:val="00762827"/>
    <w:rsid w:val="00762F9A"/>
    <w:rsid w:val="00764F5C"/>
    <w:rsid w:val="007661BB"/>
    <w:rsid w:val="00766B3C"/>
    <w:rsid w:val="00770638"/>
    <w:rsid w:val="00774336"/>
    <w:rsid w:val="00777BF3"/>
    <w:rsid w:val="007820AB"/>
    <w:rsid w:val="00785DD6"/>
    <w:rsid w:val="00792F9F"/>
    <w:rsid w:val="00795F02"/>
    <w:rsid w:val="00796880"/>
    <w:rsid w:val="007A3BDC"/>
    <w:rsid w:val="007A4B16"/>
    <w:rsid w:val="007B0460"/>
    <w:rsid w:val="007B0597"/>
    <w:rsid w:val="007B708E"/>
    <w:rsid w:val="007B7218"/>
    <w:rsid w:val="007C525E"/>
    <w:rsid w:val="007D0897"/>
    <w:rsid w:val="007D0AAC"/>
    <w:rsid w:val="007D352A"/>
    <w:rsid w:val="007D6432"/>
    <w:rsid w:val="007F02F7"/>
    <w:rsid w:val="007F2012"/>
    <w:rsid w:val="007F3318"/>
    <w:rsid w:val="007F42C9"/>
    <w:rsid w:val="007F4AF7"/>
    <w:rsid w:val="007F62A3"/>
    <w:rsid w:val="007F65A9"/>
    <w:rsid w:val="00800BBF"/>
    <w:rsid w:val="0080187A"/>
    <w:rsid w:val="00801DC3"/>
    <w:rsid w:val="00803FF2"/>
    <w:rsid w:val="00812E7D"/>
    <w:rsid w:val="0081623A"/>
    <w:rsid w:val="00824683"/>
    <w:rsid w:val="0082563D"/>
    <w:rsid w:val="00826849"/>
    <w:rsid w:val="0083183F"/>
    <w:rsid w:val="008326E6"/>
    <w:rsid w:val="00833A78"/>
    <w:rsid w:val="008343E7"/>
    <w:rsid w:val="00837181"/>
    <w:rsid w:val="00842EA3"/>
    <w:rsid w:val="00845266"/>
    <w:rsid w:val="00845A90"/>
    <w:rsid w:val="00846245"/>
    <w:rsid w:val="00847505"/>
    <w:rsid w:val="00847DEF"/>
    <w:rsid w:val="00847F5C"/>
    <w:rsid w:val="008549FF"/>
    <w:rsid w:val="00854C41"/>
    <w:rsid w:val="00861317"/>
    <w:rsid w:val="0087358A"/>
    <w:rsid w:val="00873B2F"/>
    <w:rsid w:val="00880623"/>
    <w:rsid w:val="00886243"/>
    <w:rsid w:val="00887D67"/>
    <w:rsid w:val="0089493D"/>
    <w:rsid w:val="0089580B"/>
    <w:rsid w:val="00895AF0"/>
    <w:rsid w:val="008960DA"/>
    <w:rsid w:val="008A1034"/>
    <w:rsid w:val="008A5B97"/>
    <w:rsid w:val="008B02CB"/>
    <w:rsid w:val="008B374D"/>
    <w:rsid w:val="008B78DF"/>
    <w:rsid w:val="008C74D6"/>
    <w:rsid w:val="008D14EE"/>
    <w:rsid w:val="008D70CE"/>
    <w:rsid w:val="008E084B"/>
    <w:rsid w:val="008E09A1"/>
    <w:rsid w:val="008E0AA3"/>
    <w:rsid w:val="008E5282"/>
    <w:rsid w:val="008F1A60"/>
    <w:rsid w:val="008F2948"/>
    <w:rsid w:val="008F3A7D"/>
    <w:rsid w:val="008F5191"/>
    <w:rsid w:val="009008CE"/>
    <w:rsid w:val="00900962"/>
    <w:rsid w:val="00900BD6"/>
    <w:rsid w:val="009040CA"/>
    <w:rsid w:val="00904650"/>
    <w:rsid w:val="009059D7"/>
    <w:rsid w:val="00913553"/>
    <w:rsid w:val="0091374B"/>
    <w:rsid w:val="00916593"/>
    <w:rsid w:val="00916FAC"/>
    <w:rsid w:val="00920461"/>
    <w:rsid w:val="00921AA8"/>
    <w:rsid w:val="00924250"/>
    <w:rsid w:val="00925139"/>
    <w:rsid w:val="009300CD"/>
    <w:rsid w:val="009326F9"/>
    <w:rsid w:val="00932D7A"/>
    <w:rsid w:val="00933BD9"/>
    <w:rsid w:val="00934FCB"/>
    <w:rsid w:val="0093713A"/>
    <w:rsid w:val="00937141"/>
    <w:rsid w:val="009418DF"/>
    <w:rsid w:val="00947D39"/>
    <w:rsid w:val="0095280D"/>
    <w:rsid w:val="00953407"/>
    <w:rsid w:val="009565F2"/>
    <w:rsid w:val="00957C61"/>
    <w:rsid w:val="009611FF"/>
    <w:rsid w:val="00962E80"/>
    <w:rsid w:val="00962FA2"/>
    <w:rsid w:val="009652DE"/>
    <w:rsid w:val="00972461"/>
    <w:rsid w:val="00973617"/>
    <w:rsid w:val="00977D97"/>
    <w:rsid w:val="0098487B"/>
    <w:rsid w:val="00990045"/>
    <w:rsid w:val="00992217"/>
    <w:rsid w:val="009A0EFC"/>
    <w:rsid w:val="009A3CF1"/>
    <w:rsid w:val="009A4B82"/>
    <w:rsid w:val="009B282D"/>
    <w:rsid w:val="009B35B2"/>
    <w:rsid w:val="009B3F18"/>
    <w:rsid w:val="009B4EBB"/>
    <w:rsid w:val="009B714D"/>
    <w:rsid w:val="009B777A"/>
    <w:rsid w:val="009C08C2"/>
    <w:rsid w:val="009C130A"/>
    <w:rsid w:val="009C15CE"/>
    <w:rsid w:val="009C2E23"/>
    <w:rsid w:val="009D13AE"/>
    <w:rsid w:val="009D2664"/>
    <w:rsid w:val="009D3D30"/>
    <w:rsid w:val="009D6198"/>
    <w:rsid w:val="009E4C07"/>
    <w:rsid w:val="009E591D"/>
    <w:rsid w:val="009E6117"/>
    <w:rsid w:val="009F012A"/>
    <w:rsid w:val="009F1CE2"/>
    <w:rsid w:val="009F65DF"/>
    <w:rsid w:val="00A00675"/>
    <w:rsid w:val="00A02958"/>
    <w:rsid w:val="00A07488"/>
    <w:rsid w:val="00A07D46"/>
    <w:rsid w:val="00A1266E"/>
    <w:rsid w:val="00A173DD"/>
    <w:rsid w:val="00A22D75"/>
    <w:rsid w:val="00A2725A"/>
    <w:rsid w:val="00A421C7"/>
    <w:rsid w:val="00A423EC"/>
    <w:rsid w:val="00A50CD9"/>
    <w:rsid w:val="00A51167"/>
    <w:rsid w:val="00A5230E"/>
    <w:rsid w:val="00A64DDF"/>
    <w:rsid w:val="00A67076"/>
    <w:rsid w:val="00A670B6"/>
    <w:rsid w:val="00A70F40"/>
    <w:rsid w:val="00A742EF"/>
    <w:rsid w:val="00A8050F"/>
    <w:rsid w:val="00A805D7"/>
    <w:rsid w:val="00A82D7A"/>
    <w:rsid w:val="00A83A0F"/>
    <w:rsid w:val="00A84428"/>
    <w:rsid w:val="00A8555C"/>
    <w:rsid w:val="00A86C02"/>
    <w:rsid w:val="00A871DE"/>
    <w:rsid w:val="00A90505"/>
    <w:rsid w:val="00A93E9C"/>
    <w:rsid w:val="00A947CD"/>
    <w:rsid w:val="00AA036C"/>
    <w:rsid w:val="00AA2143"/>
    <w:rsid w:val="00AA67E5"/>
    <w:rsid w:val="00AA6E53"/>
    <w:rsid w:val="00AB648D"/>
    <w:rsid w:val="00AB6CCC"/>
    <w:rsid w:val="00AB7016"/>
    <w:rsid w:val="00AB7513"/>
    <w:rsid w:val="00AD151D"/>
    <w:rsid w:val="00AD1809"/>
    <w:rsid w:val="00AD2E82"/>
    <w:rsid w:val="00AD431E"/>
    <w:rsid w:val="00AD564B"/>
    <w:rsid w:val="00AD6CA9"/>
    <w:rsid w:val="00AD7E3E"/>
    <w:rsid w:val="00AE1B6D"/>
    <w:rsid w:val="00AE42F7"/>
    <w:rsid w:val="00AE453A"/>
    <w:rsid w:val="00AF1847"/>
    <w:rsid w:val="00AF48D0"/>
    <w:rsid w:val="00B028DC"/>
    <w:rsid w:val="00B04A49"/>
    <w:rsid w:val="00B0678E"/>
    <w:rsid w:val="00B102B2"/>
    <w:rsid w:val="00B10A62"/>
    <w:rsid w:val="00B10E4D"/>
    <w:rsid w:val="00B10E68"/>
    <w:rsid w:val="00B14DBB"/>
    <w:rsid w:val="00B24EEA"/>
    <w:rsid w:val="00B2531F"/>
    <w:rsid w:val="00B314F0"/>
    <w:rsid w:val="00B32BFE"/>
    <w:rsid w:val="00B3394E"/>
    <w:rsid w:val="00B34131"/>
    <w:rsid w:val="00B41054"/>
    <w:rsid w:val="00B4247B"/>
    <w:rsid w:val="00B4354F"/>
    <w:rsid w:val="00B44A68"/>
    <w:rsid w:val="00B45745"/>
    <w:rsid w:val="00B46AEB"/>
    <w:rsid w:val="00B509A1"/>
    <w:rsid w:val="00B50EB0"/>
    <w:rsid w:val="00B51A37"/>
    <w:rsid w:val="00B51A40"/>
    <w:rsid w:val="00B5463F"/>
    <w:rsid w:val="00B61A45"/>
    <w:rsid w:val="00B63F3D"/>
    <w:rsid w:val="00B663B4"/>
    <w:rsid w:val="00B72432"/>
    <w:rsid w:val="00B74D60"/>
    <w:rsid w:val="00B75683"/>
    <w:rsid w:val="00B802CA"/>
    <w:rsid w:val="00B85FD4"/>
    <w:rsid w:val="00B925F8"/>
    <w:rsid w:val="00BA0615"/>
    <w:rsid w:val="00BA0E73"/>
    <w:rsid w:val="00BA106F"/>
    <w:rsid w:val="00BA382E"/>
    <w:rsid w:val="00BA5324"/>
    <w:rsid w:val="00BB1106"/>
    <w:rsid w:val="00BB4149"/>
    <w:rsid w:val="00BB4890"/>
    <w:rsid w:val="00BB6B68"/>
    <w:rsid w:val="00BB6B87"/>
    <w:rsid w:val="00BB73CA"/>
    <w:rsid w:val="00BB7BFA"/>
    <w:rsid w:val="00BC26E7"/>
    <w:rsid w:val="00BD16B2"/>
    <w:rsid w:val="00BD16CA"/>
    <w:rsid w:val="00BD4E77"/>
    <w:rsid w:val="00BD6710"/>
    <w:rsid w:val="00BE066C"/>
    <w:rsid w:val="00BE07FB"/>
    <w:rsid w:val="00BE3350"/>
    <w:rsid w:val="00BE5089"/>
    <w:rsid w:val="00BE62CC"/>
    <w:rsid w:val="00BE79FB"/>
    <w:rsid w:val="00BF324A"/>
    <w:rsid w:val="00BF3C83"/>
    <w:rsid w:val="00BF4023"/>
    <w:rsid w:val="00BF6368"/>
    <w:rsid w:val="00C03E28"/>
    <w:rsid w:val="00C13A50"/>
    <w:rsid w:val="00C149CB"/>
    <w:rsid w:val="00C23F81"/>
    <w:rsid w:val="00C25949"/>
    <w:rsid w:val="00C32450"/>
    <w:rsid w:val="00C33D33"/>
    <w:rsid w:val="00C439D4"/>
    <w:rsid w:val="00C52420"/>
    <w:rsid w:val="00C6581B"/>
    <w:rsid w:val="00C67489"/>
    <w:rsid w:val="00C67A60"/>
    <w:rsid w:val="00C7109D"/>
    <w:rsid w:val="00C714AA"/>
    <w:rsid w:val="00C717B2"/>
    <w:rsid w:val="00C747DC"/>
    <w:rsid w:val="00C75BEF"/>
    <w:rsid w:val="00C773DE"/>
    <w:rsid w:val="00C77B16"/>
    <w:rsid w:val="00C80283"/>
    <w:rsid w:val="00C802B4"/>
    <w:rsid w:val="00C86C5D"/>
    <w:rsid w:val="00C924A7"/>
    <w:rsid w:val="00C9291E"/>
    <w:rsid w:val="00C94D72"/>
    <w:rsid w:val="00C979D8"/>
    <w:rsid w:val="00CA04C4"/>
    <w:rsid w:val="00CA0BA9"/>
    <w:rsid w:val="00CA25AF"/>
    <w:rsid w:val="00CA4CC6"/>
    <w:rsid w:val="00CA5B46"/>
    <w:rsid w:val="00CA6B5A"/>
    <w:rsid w:val="00CA6D7C"/>
    <w:rsid w:val="00CB3CA9"/>
    <w:rsid w:val="00CB6769"/>
    <w:rsid w:val="00CB758A"/>
    <w:rsid w:val="00CB7F60"/>
    <w:rsid w:val="00CD4D84"/>
    <w:rsid w:val="00CD6CEE"/>
    <w:rsid w:val="00CD7F2A"/>
    <w:rsid w:val="00CE2E44"/>
    <w:rsid w:val="00CE7E65"/>
    <w:rsid w:val="00D10794"/>
    <w:rsid w:val="00D208E1"/>
    <w:rsid w:val="00D22AC5"/>
    <w:rsid w:val="00D23C2A"/>
    <w:rsid w:val="00D24C3D"/>
    <w:rsid w:val="00D25463"/>
    <w:rsid w:val="00D31B19"/>
    <w:rsid w:val="00D3229F"/>
    <w:rsid w:val="00D3242A"/>
    <w:rsid w:val="00D32E57"/>
    <w:rsid w:val="00D3559C"/>
    <w:rsid w:val="00D43650"/>
    <w:rsid w:val="00D44284"/>
    <w:rsid w:val="00D46846"/>
    <w:rsid w:val="00D522E8"/>
    <w:rsid w:val="00D547B7"/>
    <w:rsid w:val="00D55EFC"/>
    <w:rsid w:val="00D5797C"/>
    <w:rsid w:val="00D60451"/>
    <w:rsid w:val="00D61375"/>
    <w:rsid w:val="00D662EE"/>
    <w:rsid w:val="00D72532"/>
    <w:rsid w:val="00D73B3D"/>
    <w:rsid w:val="00D84A2F"/>
    <w:rsid w:val="00D86AD5"/>
    <w:rsid w:val="00D91355"/>
    <w:rsid w:val="00D921CD"/>
    <w:rsid w:val="00D942AF"/>
    <w:rsid w:val="00D9468A"/>
    <w:rsid w:val="00D97FB6"/>
    <w:rsid w:val="00DA06D9"/>
    <w:rsid w:val="00DA0BDE"/>
    <w:rsid w:val="00DA2DA2"/>
    <w:rsid w:val="00DA4D9B"/>
    <w:rsid w:val="00DA6DC6"/>
    <w:rsid w:val="00DB5920"/>
    <w:rsid w:val="00DB5980"/>
    <w:rsid w:val="00DC39E8"/>
    <w:rsid w:val="00DC3C85"/>
    <w:rsid w:val="00DC4CCD"/>
    <w:rsid w:val="00DC4D03"/>
    <w:rsid w:val="00DC692C"/>
    <w:rsid w:val="00DD138E"/>
    <w:rsid w:val="00DD4763"/>
    <w:rsid w:val="00DD67DA"/>
    <w:rsid w:val="00DD687A"/>
    <w:rsid w:val="00DD6DFF"/>
    <w:rsid w:val="00DE03B0"/>
    <w:rsid w:val="00DE0E5E"/>
    <w:rsid w:val="00DE3BB8"/>
    <w:rsid w:val="00DE4E6F"/>
    <w:rsid w:val="00DF3A77"/>
    <w:rsid w:val="00DF4BD2"/>
    <w:rsid w:val="00DF67FE"/>
    <w:rsid w:val="00E03250"/>
    <w:rsid w:val="00E119D8"/>
    <w:rsid w:val="00E13FEB"/>
    <w:rsid w:val="00E14055"/>
    <w:rsid w:val="00E16165"/>
    <w:rsid w:val="00E2178D"/>
    <w:rsid w:val="00E217C8"/>
    <w:rsid w:val="00E21EB3"/>
    <w:rsid w:val="00E30819"/>
    <w:rsid w:val="00E3191A"/>
    <w:rsid w:val="00E3248B"/>
    <w:rsid w:val="00E336A1"/>
    <w:rsid w:val="00E33B4A"/>
    <w:rsid w:val="00E34A3E"/>
    <w:rsid w:val="00E372A3"/>
    <w:rsid w:val="00E3793A"/>
    <w:rsid w:val="00E43151"/>
    <w:rsid w:val="00E44706"/>
    <w:rsid w:val="00E46671"/>
    <w:rsid w:val="00E46D1E"/>
    <w:rsid w:val="00E479A7"/>
    <w:rsid w:val="00E56724"/>
    <w:rsid w:val="00E60B3A"/>
    <w:rsid w:val="00E61E2E"/>
    <w:rsid w:val="00E70C5B"/>
    <w:rsid w:val="00E73B1D"/>
    <w:rsid w:val="00E806A3"/>
    <w:rsid w:val="00E90B58"/>
    <w:rsid w:val="00E91A5B"/>
    <w:rsid w:val="00EA216A"/>
    <w:rsid w:val="00EA3534"/>
    <w:rsid w:val="00EA5250"/>
    <w:rsid w:val="00EA7CDC"/>
    <w:rsid w:val="00EB0B82"/>
    <w:rsid w:val="00EB3678"/>
    <w:rsid w:val="00EB6CA0"/>
    <w:rsid w:val="00EB7FB8"/>
    <w:rsid w:val="00EC2C19"/>
    <w:rsid w:val="00EC434C"/>
    <w:rsid w:val="00EC65C2"/>
    <w:rsid w:val="00EC7BCE"/>
    <w:rsid w:val="00ED2D59"/>
    <w:rsid w:val="00EE1EC5"/>
    <w:rsid w:val="00EE27B8"/>
    <w:rsid w:val="00EE2F2C"/>
    <w:rsid w:val="00EE44D4"/>
    <w:rsid w:val="00EE7499"/>
    <w:rsid w:val="00EE7A17"/>
    <w:rsid w:val="00EF1D36"/>
    <w:rsid w:val="00EF4E6F"/>
    <w:rsid w:val="00EF5053"/>
    <w:rsid w:val="00EF677D"/>
    <w:rsid w:val="00EF6868"/>
    <w:rsid w:val="00EF6A68"/>
    <w:rsid w:val="00EF75B3"/>
    <w:rsid w:val="00F001DF"/>
    <w:rsid w:val="00F01D77"/>
    <w:rsid w:val="00F03C80"/>
    <w:rsid w:val="00F05054"/>
    <w:rsid w:val="00F052C5"/>
    <w:rsid w:val="00F139AB"/>
    <w:rsid w:val="00F13A92"/>
    <w:rsid w:val="00F20FBB"/>
    <w:rsid w:val="00F261E8"/>
    <w:rsid w:val="00F26B2E"/>
    <w:rsid w:val="00F27DFE"/>
    <w:rsid w:val="00F3250F"/>
    <w:rsid w:val="00F32FB9"/>
    <w:rsid w:val="00F33959"/>
    <w:rsid w:val="00F35DA7"/>
    <w:rsid w:val="00F36881"/>
    <w:rsid w:val="00F41FA9"/>
    <w:rsid w:val="00F44D2F"/>
    <w:rsid w:val="00F46BD8"/>
    <w:rsid w:val="00F500AD"/>
    <w:rsid w:val="00F55337"/>
    <w:rsid w:val="00F571F2"/>
    <w:rsid w:val="00F619E5"/>
    <w:rsid w:val="00F62F08"/>
    <w:rsid w:val="00F7383A"/>
    <w:rsid w:val="00F74B4E"/>
    <w:rsid w:val="00F76087"/>
    <w:rsid w:val="00F816E4"/>
    <w:rsid w:val="00F81BDF"/>
    <w:rsid w:val="00F84B1B"/>
    <w:rsid w:val="00FA0B21"/>
    <w:rsid w:val="00FA2618"/>
    <w:rsid w:val="00FA592A"/>
    <w:rsid w:val="00FA5FB4"/>
    <w:rsid w:val="00FA76A6"/>
    <w:rsid w:val="00FB0362"/>
    <w:rsid w:val="00FB22D4"/>
    <w:rsid w:val="00FB2489"/>
    <w:rsid w:val="00FB3DC9"/>
    <w:rsid w:val="00FB49DF"/>
    <w:rsid w:val="00FB5049"/>
    <w:rsid w:val="00FB6BD6"/>
    <w:rsid w:val="00FB7083"/>
    <w:rsid w:val="00FC196B"/>
    <w:rsid w:val="00FC2DB5"/>
    <w:rsid w:val="00FC4D61"/>
    <w:rsid w:val="00FC630D"/>
    <w:rsid w:val="00FC6EAC"/>
    <w:rsid w:val="00FD4A4D"/>
    <w:rsid w:val="00FD7BFD"/>
    <w:rsid w:val="00FF0464"/>
    <w:rsid w:val="00FF0D57"/>
    <w:rsid w:val="00FF22AD"/>
    <w:rsid w:val="00FF3659"/>
    <w:rsid w:val="00FF3DB4"/>
    <w:rsid w:val="00FF4248"/>
    <w:rsid w:val="00FF79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27A8777-180A-46FD-8161-89F9A6C23E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2690"/>
  </w:style>
  <w:style w:type="paragraph" w:styleId="2">
    <w:name w:val="heading 2"/>
    <w:basedOn w:val="a"/>
    <w:next w:val="a"/>
    <w:link w:val="20"/>
    <w:uiPriority w:val="9"/>
    <w:unhideWhenUsed/>
    <w:qFormat/>
    <w:rsid w:val="00432690"/>
    <w:pPr>
      <w:keepNext/>
      <w:keepLines/>
      <w:spacing w:before="200" w:after="0"/>
      <w:jc w:val="center"/>
      <w:outlineLvl w:val="1"/>
    </w:pPr>
    <w:rPr>
      <w:rFonts w:ascii="Times New Roman" w:eastAsiaTheme="majorEastAsia" w:hAnsi="Times New Roman" w:cstheme="majorBidi"/>
      <w:b/>
      <w:bCs/>
      <w:sz w:val="28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432690"/>
    <w:rPr>
      <w:rFonts w:ascii="Times New Roman" w:eastAsiaTheme="majorEastAsia" w:hAnsi="Times New Roman" w:cstheme="majorBidi"/>
      <w:b/>
      <w:bCs/>
      <w:sz w:val="28"/>
      <w:szCs w:val="26"/>
    </w:rPr>
  </w:style>
  <w:style w:type="paragraph" w:styleId="a3">
    <w:name w:val="No Spacing"/>
    <w:uiPriority w:val="1"/>
    <w:qFormat/>
    <w:rsid w:val="00432690"/>
    <w:pPr>
      <w:spacing w:after="0" w:line="240" w:lineRule="auto"/>
    </w:pPr>
  </w:style>
  <w:style w:type="paragraph" w:customStyle="1" w:styleId="Title">
    <w:name w:val="Title!Название НПА"/>
    <w:basedOn w:val="a"/>
    <w:rsid w:val="00395735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styleId="a4">
    <w:name w:val="List Paragraph"/>
    <w:basedOn w:val="a"/>
    <w:uiPriority w:val="34"/>
    <w:qFormat/>
    <w:rsid w:val="00937141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4667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66705"/>
  </w:style>
  <w:style w:type="paragraph" w:styleId="a7">
    <w:name w:val="footer"/>
    <w:basedOn w:val="a"/>
    <w:link w:val="a8"/>
    <w:uiPriority w:val="99"/>
    <w:unhideWhenUsed/>
    <w:rsid w:val="004667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66705"/>
  </w:style>
  <w:style w:type="paragraph" w:customStyle="1" w:styleId="ConsNormal">
    <w:name w:val="ConsNormal"/>
    <w:rsid w:val="00E479A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ConsTitle">
    <w:name w:val="ConsTitle"/>
    <w:rsid w:val="00833A7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9">
    <w:name w:val="Balloon Text"/>
    <w:basedOn w:val="a"/>
    <w:link w:val="aa"/>
    <w:uiPriority w:val="99"/>
    <w:semiHidden/>
    <w:unhideWhenUsed/>
    <w:rsid w:val="00CB67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B6769"/>
    <w:rPr>
      <w:rFonts w:ascii="Tahoma" w:hAnsi="Tahoma" w:cs="Tahoma"/>
      <w:sz w:val="16"/>
      <w:szCs w:val="16"/>
    </w:rPr>
  </w:style>
  <w:style w:type="paragraph" w:styleId="ab">
    <w:name w:val="Body Text"/>
    <w:basedOn w:val="a"/>
    <w:link w:val="ac"/>
    <w:unhideWhenUsed/>
    <w:rsid w:val="000C6AAD"/>
    <w:pPr>
      <w:spacing w:after="0" w:line="36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ac">
    <w:name w:val="Основной текст Знак"/>
    <w:basedOn w:val="a0"/>
    <w:link w:val="ab"/>
    <w:rsid w:val="000C6AAD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FontStyle13">
    <w:name w:val="Font Style13"/>
    <w:basedOn w:val="a0"/>
    <w:rsid w:val="0011279F"/>
    <w:rPr>
      <w:rFonts w:ascii="Times New Roman" w:hAnsi="Times New Roman" w:cs="Times New Roman" w:hint="default"/>
      <w:sz w:val="24"/>
      <w:szCs w:val="24"/>
    </w:rPr>
  </w:style>
  <w:style w:type="character" w:styleId="ad">
    <w:name w:val="Hyperlink"/>
    <w:basedOn w:val="a0"/>
    <w:uiPriority w:val="99"/>
    <w:unhideWhenUsed/>
    <w:rsid w:val="00415FFF"/>
    <w:rPr>
      <w:color w:val="0000FF"/>
      <w:u w:val="single"/>
    </w:rPr>
  </w:style>
  <w:style w:type="character" w:customStyle="1" w:styleId="1">
    <w:name w:val="Гиперссылка1"/>
    <w:basedOn w:val="a0"/>
    <w:rsid w:val="00D61375"/>
  </w:style>
  <w:style w:type="character" w:styleId="ae">
    <w:name w:val="FollowedHyperlink"/>
    <w:basedOn w:val="a0"/>
    <w:uiPriority w:val="99"/>
    <w:semiHidden/>
    <w:unhideWhenUsed/>
    <w:rsid w:val="007253E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867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0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09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04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8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7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bout:blank?act=83648ecf-5f7d-4975-88e1-7ba5b66c06cf" TargetMode="External"/><Relationship Id="rId13" Type="http://schemas.openxmlformats.org/officeDocument/2006/relationships/hyperlink" Target="about:blank?act=ac7354f1-e4b6-4e9a-93cc-9f2dd19a693e" TargetMode="External"/><Relationship Id="rId18" Type="http://schemas.openxmlformats.org/officeDocument/2006/relationships/hyperlink" Target="about:blank?act=0c7480f5-3694-4c2c-8f05-d40457eecc12" TargetMode="External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hyperlink" Target="about:blank?act=61743a8c-fa2f-4923-9fac-919779a6b165" TargetMode="External"/><Relationship Id="rId17" Type="http://schemas.openxmlformats.org/officeDocument/2006/relationships/hyperlink" Target="about:blank?act=f7575fed-ae8b-4247-9ad2-72c2f8aa2b59" TargetMode="External"/><Relationship Id="rId2" Type="http://schemas.openxmlformats.org/officeDocument/2006/relationships/numbering" Target="numbering.xml"/><Relationship Id="rId16" Type="http://schemas.openxmlformats.org/officeDocument/2006/relationships/hyperlink" Target="about:blank?act=2e011158-fae1-47b6-beb6-0dfa6e23de7c" TargetMode="External"/><Relationship Id="rId20" Type="http://schemas.openxmlformats.org/officeDocument/2006/relationships/hyperlink" Target="about:blank?act=b1b1a912-4bb9-481d-8008-bfecdd8ea419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about:blank?act=6683a58f-42d0-4a21-8c85-b6c58ff44aca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about:blank?act=ff849e1a-5af6-4710-80eb-66736dc52576" TargetMode="External"/><Relationship Id="rId23" Type="http://schemas.openxmlformats.org/officeDocument/2006/relationships/theme" Target="theme/theme1.xml"/><Relationship Id="rId10" Type="http://schemas.openxmlformats.org/officeDocument/2006/relationships/hyperlink" Target="about:blank?act=a196dac5-bd65-4807-9ad7-54aaad213f9d" TargetMode="External"/><Relationship Id="rId19" Type="http://schemas.openxmlformats.org/officeDocument/2006/relationships/hyperlink" Target="about:blank?act=0d0e1969-566c-43ab-aa90-0a58536c98ab" TargetMode="External"/><Relationship Id="rId4" Type="http://schemas.openxmlformats.org/officeDocument/2006/relationships/settings" Target="settings.xml"/><Relationship Id="rId9" Type="http://schemas.openxmlformats.org/officeDocument/2006/relationships/hyperlink" Target="about:blank?act=1e32cb1c-d7e1-4d63-9297-edf450dd6110" TargetMode="External"/><Relationship Id="rId14" Type="http://schemas.openxmlformats.org/officeDocument/2006/relationships/hyperlink" Target="about:blank?act=f6c5f724-f40f-4363-8aee-ddef93c18808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435734-F589-445E-99F2-9B7EF4AFCD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865</Words>
  <Characters>4937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5791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Тихонова</dc:creator>
  <cp:keywords/>
  <dc:description/>
  <cp:lastModifiedBy>User</cp:lastModifiedBy>
  <cp:revision>3</cp:revision>
  <cp:lastPrinted>2022-06-01T06:18:00Z</cp:lastPrinted>
  <dcterms:created xsi:type="dcterms:W3CDTF">2022-06-01T06:20:00Z</dcterms:created>
  <dcterms:modified xsi:type="dcterms:W3CDTF">2022-06-02T00:58:00Z</dcterms:modified>
</cp:coreProperties>
</file>