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43" w:rsidRDefault="00D87043" w:rsidP="00D87043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1D62A4" w:rsidRDefault="001D62A4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6F1F1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6F1F1D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1.</w:t>
      </w:r>
      <w:r w:rsidR="005A4324" w:rsidRPr="0082563D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82563D">
        <w:rPr>
          <w:rFonts w:ascii="Times New Roman" w:hAnsi="Times New Roman" w:cs="Times New Roman"/>
          <w:sz w:val="28"/>
          <w:szCs w:val="28"/>
        </w:rPr>
        <w:t>:</w:t>
      </w:r>
    </w:p>
    <w:p w:rsidR="0082563D" w:rsidRPr="0082563D" w:rsidRDefault="0082563D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D8534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563D">
        <w:rPr>
          <w:rFonts w:ascii="Times New Roman" w:hAnsi="Times New Roman" w:cs="Times New Roman"/>
          <w:sz w:val="28"/>
          <w:szCs w:val="28"/>
        </w:rPr>
        <w:t xml:space="preserve"> № 62 «</w:t>
      </w:r>
      <w:hyperlink r:id="rId8" w:history="1"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соблюдении лицами, поступающими на работу, на должность руководителя муниципального учреждения муниципального района «Приаргунский район» и руководителями муниципальных учреждений муниципального района «Приаргунский район» части четвертой статьи 275 Трудового кодекса Российской Федерации</w:t>
        </w:r>
      </w:hyperlink>
      <w:r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2563D" w:rsidRPr="0082563D" w:rsidRDefault="0082563D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D8534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563D">
        <w:rPr>
          <w:rFonts w:ascii="Times New Roman" w:hAnsi="Times New Roman" w:cs="Times New Roman"/>
          <w:sz w:val="28"/>
          <w:szCs w:val="28"/>
        </w:rPr>
        <w:t xml:space="preserve"> № 63 «</w:t>
      </w:r>
      <w:hyperlink r:id="rId9" w:history="1"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проверке достоверности и полноты сведений, представляемых лицами, поступающими на работу, на должность руководителя муниципального учреждения муниципального района «Приаргунский район», и руководителя муниципального учреждения муниципального района «Приаргунский район»</w:t>
        </w:r>
      </w:hyperlink>
      <w:r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82563D" w:rsidRPr="0082563D" w:rsidRDefault="0082563D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</w:t>
      </w:r>
      <w:r w:rsidR="00CE5988">
        <w:rPr>
          <w:rFonts w:ascii="Times New Roman" w:hAnsi="Times New Roman" w:cs="Times New Roman"/>
          <w:sz w:val="28"/>
          <w:szCs w:val="28"/>
        </w:rPr>
        <w:t xml:space="preserve"> </w:t>
      </w:r>
      <w:r w:rsidR="00D8534D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563D">
        <w:rPr>
          <w:rFonts w:ascii="Times New Roman" w:hAnsi="Times New Roman" w:cs="Times New Roman"/>
          <w:sz w:val="28"/>
          <w:szCs w:val="28"/>
        </w:rPr>
        <w:t xml:space="preserve"> № 73 «</w:t>
      </w:r>
      <w:hyperlink r:id="rId10" w:history="1"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«О критериях и процедурах предоставления земельных участков из земель, находящихся в муниципальной собственности и земельных участков, государственная собственность на которые не разграничена, гражданам и юридическим лицам для целей не связанных со строительством на территории муниципального района «Приаргунский район»</w:t>
        </w:r>
      </w:hyperlink>
      <w:r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46671" w:rsidRPr="0082563D" w:rsidRDefault="00414407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E46671" w:rsidRPr="0082563D">
        <w:rPr>
          <w:rFonts w:ascii="Times New Roman" w:hAnsi="Times New Roman" w:cs="Times New Roman"/>
          <w:sz w:val="28"/>
          <w:szCs w:val="28"/>
        </w:rPr>
        <w:t xml:space="preserve"> </w:t>
      </w:r>
      <w:r w:rsidR="002B7CA2" w:rsidRPr="0082563D">
        <w:rPr>
          <w:rFonts w:ascii="Times New Roman" w:hAnsi="Times New Roman" w:cs="Times New Roman"/>
          <w:sz w:val="28"/>
          <w:szCs w:val="28"/>
        </w:rPr>
        <w:t>29</w:t>
      </w:r>
      <w:r w:rsidR="00D8534D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2B7CA2"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>года</w:t>
      </w:r>
      <w:r w:rsidR="002B7CA2" w:rsidRPr="0082563D">
        <w:rPr>
          <w:rFonts w:ascii="Times New Roman" w:hAnsi="Times New Roman" w:cs="Times New Roman"/>
          <w:sz w:val="28"/>
          <w:szCs w:val="28"/>
        </w:rPr>
        <w:t xml:space="preserve"> № 75 «</w:t>
      </w:r>
      <w:hyperlink r:id="rId11" w:history="1">
        <w:r w:rsidR="002B7CA2"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внесении изменений в Решение Совета муниципального </w:t>
        </w:r>
        <w:r w:rsidR="002B7CA2"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="002B7CA2"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2B7CA2" w:rsidRPr="0082563D" w:rsidRDefault="002B7CA2" w:rsidP="002B7CA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D8534D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563D">
        <w:rPr>
          <w:rFonts w:ascii="Times New Roman" w:hAnsi="Times New Roman" w:cs="Times New Roman"/>
          <w:sz w:val="28"/>
          <w:szCs w:val="28"/>
        </w:rPr>
        <w:t xml:space="preserve"> № 76 «</w:t>
      </w:r>
      <w:hyperlink r:id="rId12" w:history="1"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Об экспертной рабочей группе муниципального района «Приаргунский район» по рассмотрению общественных инициатив, направленных гражданами Российской Федерации с использованием </w:t>
        </w:r>
        <w:proofErr w:type="spellStart"/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интернет-ресурса</w:t>
        </w:r>
        <w:proofErr w:type="spellEnd"/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«Российская общественная инициатива»</w:t>
        </w:r>
      </w:hyperlink>
      <w:r w:rsidR="0082563D"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8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Pr="0082563D" w:rsidRDefault="00230503" w:rsidP="00825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2</w:t>
      </w:r>
      <w:r w:rsidR="00016FF4" w:rsidRPr="0082563D">
        <w:rPr>
          <w:rFonts w:ascii="Times New Roman" w:hAnsi="Times New Roman" w:cs="Times New Roman"/>
          <w:sz w:val="28"/>
          <w:szCs w:val="28"/>
        </w:rPr>
        <w:t>.</w:t>
      </w:r>
      <w:r w:rsidR="000C6AAD" w:rsidRPr="0082563D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82563D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E46671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End w:id="0"/>
    </w:p>
    <w:sectPr w:rsidR="004A241A" w:rsidRPr="00E46671" w:rsidSect="00EA3534">
      <w:footerReference w:type="first" r:id="rId13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DAF" w:rsidRDefault="00413DAF" w:rsidP="00466705">
      <w:pPr>
        <w:spacing w:after="0" w:line="240" w:lineRule="auto"/>
      </w:pPr>
      <w:r>
        <w:separator/>
      </w:r>
    </w:p>
  </w:endnote>
  <w:endnote w:type="continuationSeparator" w:id="0">
    <w:p w:rsidR="00413DAF" w:rsidRDefault="00413DAF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DAF" w:rsidRDefault="00413DAF" w:rsidP="00466705">
      <w:pPr>
        <w:spacing w:after="0" w:line="240" w:lineRule="auto"/>
      </w:pPr>
      <w:r>
        <w:separator/>
      </w:r>
    </w:p>
  </w:footnote>
  <w:footnote w:type="continuationSeparator" w:id="0">
    <w:p w:rsidR="00413DAF" w:rsidRDefault="00413DAF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24D60"/>
    <w:rsid w:val="00027762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3DAF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13E9"/>
    <w:rsid w:val="00972461"/>
    <w:rsid w:val="00973617"/>
    <w:rsid w:val="00977D97"/>
    <w:rsid w:val="0098487B"/>
    <w:rsid w:val="00985E06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47951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5988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534D"/>
    <w:rsid w:val="00D86AD5"/>
    <w:rsid w:val="00D87043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2B2F1-427C-476B-943C-F14508DBB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12a6c8ed-d5f7-45d8-90bb-2674c63b2b6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deecac54-7f21-4da8-a965-be3fcb1827f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2702d23f-7caa-4aa9-b501-18098716d7d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?act=9209956f-c5a3-47ba-be7b-e12c7aa960e6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a458434e-c8b6-4ce3-9434-56c60c1fb3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6611E-018B-4F20-981D-E780215FF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2022-05-12T07:37:00Z</cp:lastPrinted>
  <dcterms:created xsi:type="dcterms:W3CDTF">2022-05-16T23:37:00Z</dcterms:created>
  <dcterms:modified xsi:type="dcterms:W3CDTF">2022-05-16T23:37:00Z</dcterms:modified>
</cp:coreProperties>
</file>