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DB" w:rsidRDefault="00E61629" w:rsidP="00D3760D">
      <w:pPr>
        <w:ind w:firstLine="708"/>
        <w:jc w:val="both"/>
        <w:rPr>
          <w:rFonts w:ascii="Times New Roman" w:hAnsi="Times New Roman" w:cs="Times New Roman"/>
          <w:sz w:val="28"/>
          <w:szCs w:val="28"/>
        </w:rPr>
      </w:pPr>
      <w:bookmarkStart w:id="0" w:name="_GoBack"/>
      <w:r w:rsidRPr="00D3760D">
        <w:rPr>
          <w:rFonts w:ascii="Times New Roman" w:hAnsi="Times New Roman" w:cs="Times New Roman"/>
          <w:sz w:val="28"/>
          <w:szCs w:val="28"/>
        </w:rPr>
        <w:t xml:space="preserve">30 сентября в администрации Приаргунского муниципального округа </w:t>
      </w:r>
      <w:bookmarkEnd w:id="0"/>
      <w:r w:rsidRPr="00D3760D">
        <w:rPr>
          <w:rFonts w:ascii="Times New Roman" w:hAnsi="Times New Roman" w:cs="Times New Roman"/>
          <w:sz w:val="28"/>
          <w:szCs w:val="28"/>
        </w:rPr>
        <w:t>Забайкальского края состоялось совещание по вопросу мест убоя сельскохозяйственных животных, на совещании присутствовали депутат Законодательного собрания Забайкальского края Якимов М.А., министра сельского хозяйства Бочкарев Д.Б., глава Приаргунского муниципального округа Забайкальского края Логунов Евгений Викторович, в совещании приняли участие депутаты Баженова Раиса Николаевна и Гладких Дмитрий Александрович. Обсуждались наиболее важные вопросы по убойным площадкам, представлены претенденты на строительство мест убоя животных.</w:t>
      </w:r>
    </w:p>
    <w:p w:rsidR="00D3760D" w:rsidRPr="00D3760D" w:rsidRDefault="00D3760D" w:rsidP="00D3760D">
      <w:pPr>
        <w:ind w:firstLine="708"/>
        <w:jc w:val="both"/>
        <w:rPr>
          <w:rFonts w:ascii="Times New Roman" w:hAnsi="Times New Roman" w:cs="Times New Roman"/>
          <w:sz w:val="28"/>
          <w:szCs w:val="28"/>
        </w:rPr>
      </w:pPr>
    </w:p>
    <w:p w:rsidR="00D3760D" w:rsidRDefault="00D3760D">
      <w:r w:rsidRPr="00D3760D">
        <w:rPr>
          <w:noProof/>
          <w:lang w:eastAsia="ru-RU"/>
        </w:rPr>
        <w:drawing>
          <wp:inline distT="0" distB="0" distL="0" distR="0">
            <wp:extent cx="5940425" cy="3341489"/>
            <wp:effectExtent l="0" t="0" r="3175" b="0"/>
            <wp:docPr id="2" name="Рисунок 2" descr="C:\Users\User\AppData\Local\Temp\Rar$DIa9972.12043\i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9972.12043\i (5).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D3760D" w:rsidRDefault="00D3760D">
      <w:r w:rsidRPr="00D3760D">
        <w:rPr>
          <w:noProof/>
          <w:lang w:eastAsia="ru-RU"/>
        </w:rPr>
        <w:lastRenderedPageBreak/>
        <w:drawing>
          <wp:inline distT="0" distB="0" distL="0" distR="0">
            <wp:extent cx="5940385" cy="10560685"/>
            <wp:effectExtent l="0" t="0" r="3810" b="0"/>
            <wp:docPr id="1" name="Рисунок 1" descr="C:\Users\User\AppData\Local\Temp\Rar$DIa9972.9304\i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9972.9304\i (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0016" cy="10577807"/>
                    </a:xfrm>
                    <a:prstGeom prst="rect">
                      <a:avLst/>
                    </a:prstGeom>
                    <a:noFill/>
                    <a:ln>
                      <a:noFill/>
                    </a:ln>
                  </pic:spPr>
                </pic:pic>
              </a:graphicData>
            </a:graphic>
          </wp:inline>
        </w:drawing>
      </w:r>
    </w:p>
    <w:sectPr w:rsidR="00D3760D" w:rsidSect="00D3760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81"/>
    <w:rsid w:val="008A0681"/>
    <w:rsid w:val="00B342DB"/>
    <w:rsid w:val="00D3760D"/>
    <w:rsid w:val="00E61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48A82-E7C1-4D9F-987C-FCAA48D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2022-10-07T04:22:00Z</dcterms:created>
  <dcterms:modified xsi:type="dcterms:W3CDTF">2022-10-07T04:47:00Z</dcterms:modified>
</cp:coreProperties>
</file>