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77621C24">
            <wp:extent cx="2579714" cy="9480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290" cy="9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1081CEEB" w:rsidR="00CB3098" w:rsidRPr="00EC7E21" w:rsidRDefault="00CB3098" w:rsidP="00B90628">
      <w:pPr>
        <w:pStyle w:val="a5"/>
        <w:spacing w:line="360" w:lineRule="auto"/>
      </w:pPr>
    </w:p>
    <w:p w14:paraId="333AEFDD" w14:textId="77777777" w:rsidR="009E0F31" w:rsidRPr="00A80572" w:rsidRDefault="009E0F31" w:rsidP="009E0F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572">
        <w:rPr>
          <w:rFonts w:ascii="Times New Roman" w:hAnsi="Times New Roman" w:cs="Times New Roman"/>
          <w:b/>
          <w:bCs/>
          <w:sz w:val="28"/>
          <w:szCs w:val="28"/>
        </w:rPr>
        <w:t>Выписка из ЕГРН: как получить необходимые сведения за несколько минут</w:t>
      </w:r>
    </w:p>
    <w:p w14:paraId="7710BA43" w14:textId="77777777" w:rsidR="009E0F31" w:rsidRPr="00A80572" w:rsidRDefault="009E0F31" w:rsidP="009E0F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Кадастровая палата по Забайкальскому краю продолжает знакомить граждан с электронными сервисами, благодаря которым можно получать государственные услуги дистанционно.  Например, заказать выписку из Единого государственного реестра недвижимости (ЕГРН) онлайн. О том, как это сделать, рассказывают э</w:t>
      </w:r>
      <w:r w:rsidRPr="00A80572">
        <w:rPr>
          <w:rFonts w:ascii="Times New Roman" w:hAnsi="Times New Roman" w:cs="Times New Roman"/>
          <w:b/>
          <w:bCs/>
          <w:sz w:val="28"/>
          <w:szCs w:val="28"/>
        </w:rPr>
        <w:t xml:space="preserve">ксперты </w:t>
      </w:r>
      <w:r>
        <w:rPr>
          <w:rFonts w:ascii="Times New Roman" w:hAnsi="Times New Roman" w:cs="Times New Roman"/>
          <w:b/>
          <w:bCs/>
          <w:sz w:val="28"/>
          <w:szCs w:val="28"/>
        </w:rPr>
        <w:t>ведомства.</w:t>
      </w:r>
    </w:p>
    <w:p w14:paraId="57C69965" w14:textId="77777777" w:rsidR="009E0F31" w:rsidRPr="00A80572" w:rsidRDefault="009E0F31" w:rsidP="009E0F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</w:pPr>
      <w:r w:rsidRPr="00A80572">
        <w:rPr>
          <w:rFonts w:ascii="Times New Roman" w:hAnsi="Times New Roman" w:cs="Times New Roman"/>
          <w:sz w:val="28"/>
          <w:szCs w:val="28"/>
        </w:rPr>
        <w:t xml:space="preserve">Нередко граждан пугает процедура получения выписки из ЕГРН, представляются длинные очереди и многочасовые ожидания. Однако совсем не обязательно </w:t>
      </w:r>
      <w:r w:rsidRPr="00A80572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лично </w:t>
      </w:r>
      <w:r w:rsidRPr="00A80572">
        <w:rPr>
          <w:rFonts w:ascii="Times New Roman" w:hAnsi="Times New Roman" w:cs="Times New Roman"/>
          <w:sz w:val="28"/>
          <w:szCs w:val="28"/>
        </w:rPr>
        <w:t xml:space="preserve">обращаться в офис ведомства, можно заказать выписку в любое удобное время, в любом месте с помощью электронного сервиса на сайте: </w:t>
      </w:r>
      <w:hyperlink r:id="rId6" w:tgtFrame="_blank" w:history="1">
        <w:r w:rsidRPr="00A80572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spv.kadastr.ru</w:t>
        </w:r>
      </w:hyperlink>
      <w:r w:rsidRPr="00A80572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. </w:t>
      </w:r>
    </w:p>
    <w:p w14:paraId="78F797AC" w14:textId="77777777" w:rsidR="009E0F31" w:rsidRPr="00A80572" w:rsidRDefault="009E0F31" w:rsidP="009E0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72">
        <w:rPr>
          <w:rFonts w:ascii="Times New Roman" w:hAnsi="Times New Roman" w:cs="Times New Roman"/>
          <w:sz w:val="28"/>
          <w:szCs w:val="28"/>
        </w:rPr>
        <w:t xml:space="preserve">Для этого нужно зайти на сайт, авторизоваться через </w:t>
      </w:r>
      <w:proofErr w:type="spellStart"/>
      <w:r w:rsidRPr="00A8057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A80572">
        <w:rPr>
          <w:rFonts w:ascii="Times New Roman" w:hAnsi="Times New Roman" w:cs="Times New Roman"/>
          <w:sz w:val="28"/>
          <w:szCs w:val="28"/>
        </w:rPr>
        <w:t>, ввести адрес объекта недвижимости или его кадастровый номер. Затем выбрать нужный вид выписки и поместить его в корзину. После оплаты выписка направится на электронную почту заявителя. Отметим, информация в выписке актуальна на момент запроса.</w:t>
      </w:r>
    </w:p>
    <w:p w14:paraId="4D829579" w14:textId="77777777" w:rsidR="009E0F31" w:rsidRDefault="009E0F31" w:rsidP="009E0F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80572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«</w:t>
      </w:r>
      <w:r w:rsidRPr="00A80572">
        <w:rPr>
          <w:rFonts w:ascii="Times New Roman" w:hAnsi="Times New Roman" w:cs="Times New Roman"/>
          <w:i/>
          <w:sz w:val="28"/>
          <w:szCs w:val="28"/>
        </w:rPr>
        <w:t>Выписка из Единого государственного реестра недвижимости является официальным документом, содержащим всю необходимую актуальную информацию об определённом объекте недвижимости. Существует несколько разновидностей выписок: о переходе прав на объект недвижимости, об о</w:t>
      </w:r>
      <w:r w:rsidRPr="00A80572">
        <w:rPr>
          <w:rFonts w:ascii="Times New Roman" w:hAnsi="Times New Roman" w:cs="Times New Roman"/>
          <w:bCs/>
          <w:i/>
          <w:sz w:val="28"/>
          <w:szCs w:val="28"/>
        </w:rPr>
        <w:t xml:space="preserve">сновных характеристиках и зарегистрированных правах на объект недвижимости, о кадастровой стоимости объекта. </w:t>
      </w:r>
      <w:r w:rsidRPr="00554FA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Документ пригодится при совершении сделок с недвижимостью, а также поможет обезопасить себя от мошеннических действий. Выписка в бумажном и </w:t>
      </w:r>
      <w:r w:rsidRPr="00554FA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электронном виде обладает одинаковой юридической силой</w:t>
      </w:r>
      <w:r w:rsidRPr="00554F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— объясняет </w:t>
      </w:r>
      <w:r w:rsidRPr="00554F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директор краевой Кадастровой палаты Марина </w:t>
      </w:r>
      <w:proofErr w:type="spellStart"/>
      <w:r w:rsidRPr="00554F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Кракосевич</w:t>
      </w:r>
      <w:proofErr w:type="spellEnd"/>
      <w:r w:rsidRPr="00554F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14:paraId="25AD23B1" w14:textId="77777777" w:rsidR="009E0F31" w:rsidRPr="007E6736" w:rsidRDefault="009E0F31" w:rsidP="009E0F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9E0F31"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  <w:t>Для справки.</w:t>
      </w:r>
      <w:r w:rsidRPr="007E6736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Наиболее востребованными документами являются выписка об основных характеристиках и выписка о зарегистрированных правах на объект недвижимости. С их помощью гражданин может проверить сведения из документов предполагаемого собственника недвижимости с актуальными сведениями в выписке (ФИО, паспортные данные). </w:t>
      </w:r>
      <w:bookmarkStart w:id="0" w:name="_GoBack"/>
      <w:bookmarkEnd w:id="0"/>
    </w:p>
    <w:p w14:paraId="7E3F03E1" w14:textId="77777777" w:rsidR="009E0F31" w:rsidRPr="007E6736" w:rsidRDefault="009E0F31" w:rsidP="009E0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7E6736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При покупке недвижимости пригодится выписка о переходе прав на объект недвижимости. Данный вид выписки позволяет заявителю ознакомиться с историей владения объектом недвижимости, с информацией о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бо </w:t>
      </w:r>
      <w:r w:rsidRPr="007E6736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всех предыдущих собственниках и с датой регистрации перехода права. </w:t>
      </w:r>
    </w:p>
    <w:p w14:paraId="5284D2FC" w14:textId="77777777" w:rsidR="009E0F31" w:rsidRDefault="009E0F31" w:rsidP="009E0F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остались вопросы по поводу получения выписок из ЕГРН, обращайтесь за консультацией к специалистам ведомства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телефону:</w:t>
      </w:r>
      <w:r w:rsidRPr="00554FA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</w:t>
      </w:r>
      <w:r w:rsidRPr="00554F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 (3022) 21-31-67</w:t>
      </w:r>
      <w:r w:rsidRPr="00554F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по адресу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554F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54F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Анохина, 55</w:t>
      </w:r>
      <w:r w:rsidRPr="00554F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33953790" w14:textId="77777777" w:rsidR="009E0F31" w:rsidRDefault="009E0F31" w:rsidP="009E0F3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E81536B" w14:textId="77777777" w:rsidR="009E0F31" w:rsidRDefault="009E0F31" w:rsidP="009E0F3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F66F333" w14:textId="77777777" w:rsidR="009E0F31" w:rsidRDefault="009E0F31" w:rsidP="009E0F31">
      <w:pPr>
        <w:spacing w:after="0" w:line="240" w:lineRule="atLeast"/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</w:p>
    <w:p w14:paraId="5775DFAD" w14:textId="69BB2B51" w:rsidR="009E0F31" w:rsidRDefault="009E0F31" w:rsidP="009E0F3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  <w:r w:rsidRPr="000F58F4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Контакты для СМИ </w:t>
      </w:r>
    </w:p>
    <w:p w14:paraId="6012E6FB" w14:textId="4BCDC1A3" w:rsidR="009E0F31" w:rsidRPr="00CA3FEC" w:rsidRDefault="009E0F31" w:rsidP="009E0F3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  <w:r w:rsidRPr="00CA3FEC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Пресс-служба Кадастровой палаты </w:t>
      </w: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>по Забайкальскому краю</w:t>
      </w:r>
    </w:p>
    <w:p w14:paraId="5034240B" w14:textId="35A312C6" w:rsidR="009E0F31" w:rsidRPr="000F58F4" w:rsidRDefault="009E0F31" w:rsidP="009E0F3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Тел.: 8(3022) 21-31-67 (доб. </w:t>
      </w:r>
      <w:r w:rsidRPr="009E0F31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>2170</w:t>
      </w:r>
      <w:r w:rsidRPr="00CA3FEC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>)</w:t>
      </w:r>
    </w:p>
    <w:p w14:paraId="426A3458" w14:textId="77777777" w:rsidR="009E0F31" w:rsidRPr="00A80572" w:rsidRDefault="009E0F31" w:rsidP="009E0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BDEFC" w14:textId="257B8ADF" w:rsidR="00F84712" w:rsidRPr="0039400D" w:rsidRDefault="00F84712" w:rsidP="009E0F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84712" w:rsidRPr="0039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16689"/>
    <w:multiLevelType w:val="multilevel"/>
    <w:tmpl w:val="BDBC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87358"/>
    <w:rsid w:val="00094AD3"/>
    <w:rsid w:val="000A62A1"/>
    <w:rsid w:val="000D7A9D"/>
    <w:rsid w:val="00104BE1"/>
    <w:rsid w:val="00110DC2"/>
    <w:rsid w:val="00152677"/>
    <w:rsid w:val="001F6CF1"/>
    <w:rsid w:val="00235EEF"/>
    <w:rsid w:val="002860BC"/>
    <w:rsid w:val="00294C2C"/>
    <w:rsid w:val="002A6516"/>
    <w:rsid w:val="002A73B4"/>
    <w:rsid w:val="002B456C"/>
    <w:rsid w:val="002C193D"/>
    <w:rsid w:val="002D15FB"/>
    <w:rsid w:val="002E2627"/>
    <w:rsid w:val="00320BC8"/>
    <w:rsid w:val="00377EC9"/>
    <w:rsid w:val="0039400D"/>
    <w:rsid w:val="003A63C1"/>
    <w:rsid w:val="003B54AF"/>
    <w:rsid w:val="004326D6"/>
    <w:rsid w:val="004362B7"/>
    <w:rsid w:val="004730B2"/>
    <w:rsid w:val="00476E54"/>
    <w:rsid w:val="00477E0D"/>
    <w:rsid w:val="00495C8F"/>
    <w:rsid w:val="004A73F6"/>
    <w:rsid w:val="004D315D"/>
    <w:rsid w:val="004E3DB9"/>
    <w:rsid w:val="005010AD"/>
    <w:rsid w:val="00514463"/>
    <w:rsid w:val="00516589"/>
    <w:rsid w:val="00587CB1"/>
    <w:rsid w:val="005914FF"/>
    <w:rsid w:val="005A5C60"/>
    <w:rsid w:val="005C003B"/>
    <w:rsid w:val="005D3C00"/>
    <w:rsid w:val="005D46CD"/>
    <w:rsid w:val="00626638"/>
    <w:rsid w:val="00637037"/>
    <w:rsid w:val="00676C8D"/>
    <w:rsid w:val="006E78E6"/>
    <w:rsid w:val="00716B0A"/>
    <w:rsid w:val="007211AA"/>
    <w:rsid w:val="00736097"/>
    <w:rsid w:val="007553E1"/>
    <w:rsid w:val="007573BA"/>
    <w:rsid w:val="00772F75"/>
    <w:rsid w:val="007B79E5"/>
    <w:rsid w:val="007C14E8"/>
    <w:rsid w:val="007E3462"/>
    <w:rsid w:val="007E4699"/>
    <w:rsid w:val="007F0F14"/>
    <w:rsid w:val="00812D4E"/>
    <w:rsid w:val="00820B87"/>
    <w:rsid w:val="00823EC3"/>
    <w:rsid w:val="0084655B"/>
    <w:rsid w:val="008B315C"/>
    <w:rsid w:val="008D6F2D"/>
    <w:rsid w:val="008F40AD"/>
    <w:rsid w:val="0092525B"/>
    <w:rsid w:val="009313F1"/>
    <w:rsid w:val="009544EF"/>
    <w:rsid w:val="00995DBA"/>
    <w:rsid w:val="009B6C76"/>
    <w:rsid w:val="009E0F31"/>
    <w:rsid w:val="009F0B94"/>
    <w:rsid w:val="00A026A3"/>
    <w:rsid w:val="00A052E6"/>
    <w:rsid w:val="00A20611"/>
    <w:rsid w:val="00A23BEF"/>
    <w:rsid w:val="00A36C70"/>
    <w:rsid w:val="00A371C1"/>
    <w:rsid w:val="00A40D38"/>
    <w:rsid w:val="00A8402C"/>
    <w:rsid w:val="00A86D8F"/>
    <w:rsid w:val="00A97854"/>
    <w:rsid w:val="00AB7BFB"/>
    <w:rsid w:val="00AC53F4"/>
    <w:rsid w:val="00AF72AE"/>
    <w:rsid w:val="00B05553"/>
    <w:rsid w:val="00B05996"/>
    <w:rsid w:val="00B11065"/>
    <w:rsid w:val="00B1371F"/>
    <w:rsid w:val="00B14BC1"/>
    <w:rsid w:val="00B16F66"/>
    <w:rsid w:val="00B40599"/>
    <w:rsid w:val="00B45A03"/>
    <w:rsid w:val="00B4635C"/>
    <w:rsid w:val="00B66234"/>
    <w:rsid w:val="00B90628"/>
    <w:rsid w:val="00BA4C3D"/>
    <w:rsid w:val="00BA7585"/>
    <w:rsid w:val="00BB119A"/>
    <w:rsid w:val="00BC634F"/>
    <w:rsid w:val="00BD2A3D"/>
    <w:rsid w:val="00BE2790"/>
    <w:rsid w:val="00BE3B8D"/>
    <w:rsid w:val="00C03E02"/>
    <w:rsid w:val="00C24313"/>
    <w:rsid w:val="00CB3098"/>
    <w:rsid w:val="00CB58B0"/>
    <w:rsid w:val="00CB6773"/>
    <w:rsid w:val="00CC7F2A"/>
    <w:rsid w:val="00D10BA5"/>
    <w:rsid w:val="00D171F7"/>
    <w:rsid w:val="00D177A5"/>
    <w:rsid w:val="00D2445F"/>
    <w:rsid w:val="00D34158"/>
    <w:rsid w:val="00D65EB7"/>
    <w:rsid w:val="00D74E85"/>
    <w:rsid w:val="00D97FA9"/>
    <w:rsid w:val="00DA5272"/>
    <w:rsid w:val="00DB5B06"/>
    <w:rsid w:val="00DF02F6"/>
    <w:rsid w:val="00DF49DE"/>
    <w:rsid w:val="00E0226A"/>
    <w:rsid w:val="00E42A7C"/>
    <w:rsid w:val="00E52806"/>
    <w:rsid w:val="00E9072E"/>
    <w:rsid w:val="00E93FE4"/>
    <w:rsid w:val="00EC490F"/>
    <w:rsid w:val="00EC7E21"/>
    <w:rsid w:val="00ED215D"/>
    <w:rsid w:val="00EF2A62"/>
    <w:rsid w:val="00EF2B1A"/>
    <w:rsid w:val="00F329AA"/>
    <w:rsid w:val="00F35B65"/>
    <w:rsid w:val="00F64B3F"/>
    <w:rsid w:val="00F75B2C"/>
    <w:rsid w:val="00F84712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5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25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5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Кныш Дарья Андреевна</cp:lastModifiedBy>
  <cp:revision>4</cp:revision>
  <cp:lastPrinted>2021-04-20T16:11:00Z</cp:lastPrinted>
  <dcterms:created xsi:type="dcterms:W3CDTF">2022-10-25T11:43:00Z</dcterms:created>
  <dcterms:modified xsi:type="dcterms:W3CDTF">2022-10-27T07:09:00Z</dcterms:modified>
</cp:coreProperties>
</file>