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9F" w:rsidRPr="004B129F" w:rsidRDefault="004B129F" w:rsidP="004B129F">
      <w:pPr>
        <w:shd w:val="clear" w:color="auto" w:fill="FFFFFF"/>
        <w:spacing w:after="0" w:line="4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Общая информация о закупке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Дата и время размещения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09.03.2023 11:36</w:t>
      </w:r>
      <w:r w:rsidRPr="004B129F">
        <w:rPr>
          <w:rFonts w:ascii="Times New Roman" w:eastAsia="Times New Roman" w:hAnsi="Times New Roman" w:cs="Times New Roman"/>
          <w:sz w:val="20"/>
          <w:szCs w:val="20"/>
        </w:rPr>
        <w:t> (МСК+6)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ind w:left="81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версия 1, действующая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Способ определения поставщика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Электронный аукцион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Номер извещения</w:t>
      </w:r>
    </w:p>
    <w:p w:rsidR="004B129F" w:rsidRPr="004B129F" w:rsidRDefault="004B129F" w:rsidP="004B129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4B129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0891200000623002183</w:t>
        </w:r>
      </w:hyperlink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Наименование объекта закупки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Выполнение работ по карточному ремонту участка автодороги по ул. Железнодорожная протяженность 23,5 м., ширина 5, 5 м.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Кличка (00002337-ЭА)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Идентификационный код закупки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233751800145475180100100160014211244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Адрес электронной площадки в сети Интернет</w:t>
      </w:r>
    </w:p>
    <w:p w:rsidR="004B129F" w:rsidRPr="004B129F" w:rsidRDefault="004B129F" w:rsidP="004B129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4B129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https://etpgpb.ru/</w:t>
        </w:r>
      </w:hyperlink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Печатная форма извещения в ЕИС</w:t>
      </w:r>
    </w:p>
    <w:p w:rsidR="004B129F" w:rsidRPr="004B129F" w:rsidRDefault="004B129F" w:rsidP="004B129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Pr="004B129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Перейти</w:t>
        </w:r>
      </w:hyperlink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Начальная (максимальная) цена</w:t>
      </w:r>
    </w:p>
    <w:p w:rsidR="004B129F" w:rsidRPr="004B129F" w:rsidRDefault="004B129F" w:rsidP="004B129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337 832 .4 RUB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Размер обеспечения заявки на участие,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руб</w:t>
      </w:r>
      <w:proofErr w:type="spellEnd"/>
    </w:p>
    <w:p w:rsidR="004B129F" w:rsidRPr="004B129F" w:rsidRDefault="004B129F" w:rsidP="004B129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1 689 .16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Предметом контракта является поставка товара, необходимого для нормального жизнеобеспечения в случаях, указанных в части 9 статьи 37 Федерального закона № 44-ФЗ</w:t>
      </w:r>
    </w:p>
    <w:p w:rsidR="004B129F" w:rsidRPr="004B129F" w:rsidRDefault="004B129F" w:rsidP="004B129F">
      <w:pPr>
        <w:shd w:val="clear" w:color="auto" w:fill="FFFFFF"/>
        <w:spacing w:before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:rsidR="004B129F" w:rsidRPr="004B129F" w:rsidRDefault="004B129F" w:rsidP="004B129F">
      <w:pPr>
        <w:shd w:val="clear" w:color="auto" w:fill="FFFFFF"/>
        <w:spacing w:after="0" w:line="4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Организация, осуществляющая размещение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Полное наименование организации</w:t>
      </w:r>
    </w:p>
    <w:p w:rsidR="004B129F" w:rsidRPr="004B129F" w:rsidRDefault="004B129F" w:rsidP="004B129F">
      <w:pPr>
        <w:shd w:val="clear" w:color="auto" w:fill="FFFFFF"/>
        <w:spacing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Pr="004B129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ГОСУДАРСТВЕННОЕ КАЗЕННОЕ УЧРЕЖДЕНИЕ "ЗАБАЙКАЛЬСКИЙ ЦЕНТР ГОСУДАРСТВЕННЫХ ЗАКУПОК"</w:t>
        </w:r>
      </w:hyperlink>
    </w:p>
    <w:p w:rsidR="004B129F" w:rsidRPr="004B129F" w:rsidRDefault="004B129F" w:rsidP="004B129F">
      <w:pPr>
        <w:shd w:val="clear" w:color="auto" w:fill="FFFFFF"/>
        <w:spacing w:after="0" w:line="4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lastRenderedPageBreak/>
        <w:t>Контактная информация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Контактное лицо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Стрижкова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Нина Сергеевна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Почтовый адрес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Российская Федерация, 672010, Забайкальский край, Чита 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4B129F">
        <w:rPr>
          <w:rFonts w:ascii="Times New Roman" w:eastAsia="Times New Roman" w:hAnsi="Times New Roman" w:cs="Times New Roman"/>
          <w:sz w:val="20"/>
          <w:szCs w:val="20"/>
        </w:rPr>
        <w:t>, УЛИЦА АМУРСКАЯ, ДОМ 13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Адрес местонахождения организации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Российская Федерация, 672010, Забайкальский край, Чита 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4B129F">
        <w:rPr>
          <w:rFonts w:ascii="Times New Roman" w:eastAsia="Times New Roman" w:hAnsi="Times New Roman" w:cs="Times New Roman"/>
          <w:sz w:val="20"/>
          <w:szCs w:val="20"/>
        </w:rPr>
        <w:t>, УЛИЦА АМУРСКАЯ, ДОМ 13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Адрес электронной почты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notifications.etp@yandex.ru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Номер контактного телефона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7-3022-364277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Факс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7-3022-310082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Дополнительная информация</w:t>
      </w:r>
    </w:p>
    <w:p w:rsidR="004B129F" w:rsidRPr="004B129F" w:rsidRDefault="004B129F" w:rsidP="004B129F">
      <w:pPr>
        <w:shd w:val="clear" w:color="auto" w:fill="FFFFFF"/>
        <w:spacing w:before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ПРИАРГУНСКОГО МУНИЦИПАЛЬНОГО ОКРУГА ЗАБАЙКАЛЬСКОГО КРАЯ. Место нахождения: Российская Федерация, 674310, Забайкальский край,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Приаргунский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р-н, Приаргунск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, УЛИЦА ЛЕНИНА, 6. Почтовый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адрес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:Р</w:t>
      </w:r>
      <w:proofErr w:type="gramEnd"/>
      <w:r w:rsidRPr="004B129F">
        <w:rPr>
          <w:rFonts w:ascii="Times New Roman" w:eastAsia="Times New Roman" w:hAnsi="Times New Roman" w:cs="Times New Roman"/>
          <w:sz w:val="20"/>
          <w:szCs w:val="20"/>
        </w:rPr>
        <w:t>оссийская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Федерация, 674310, Забайкальский край,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Приаргунский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р-н, Приаргунск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, УЛИЦА ЛЕНИНА, 6. Телефон: 8-30243-21747. Адрес электронной почты: priarg_mr@mail.ru Ответственное лицо: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Логунов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Евгений Викторович.</w:t>
      </w:r>
    </w:p>
    <w:p w:rsidR="004B129F" w:rsidRPr="004B129F" w:rsidRDefault="004B129F" w:rsidP="004B129F">
      <w:pPr>
        <w:shd w:val="clear" w:color="auto" w:fill="FFFFFF"/>
        <w:spacing w:after="0" w:line="4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Информация о процедуре проведения закупки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Дата и время окончания срока подачи заявок на участие в процедуре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17.03.2023 07:00</w:t>
      </w:r>
      <w:r w:rsidRPr="004B129F">
        <w:rPr>
          <w:rFonts w:ascii="Times New Roman" w:eastAsia="Times New Roman" w:hAnsi="Times New Roman" w:cs="Times New Roman"/>
          <w:sz w:val="20"/>
          <w:szCs w:val="20"/>
        </w:rPr>
        <w:t> (МСК+6)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Дата и время начала подачи предложений о цене контракта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17.03.2023 09:00</w:t>
      </w:r>
      <w:r w:rsidRPr="004B129F">
        <w:rPr>
          <w:rFonts w:ascii="Times New Roman" w:eastAsia="Times New Roman" w:hAnsi="Times New Roman" w:cs="Times New Roman"/>
          <w:sz w:val="20"/>
          <w:szCs w:val="20"/>
        </w:rPr>
        <w:t> (МСК+6)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Дата подведения итогов</w:t>
      </w:r>
    </w:p>
    <w:p w:rsidR="004B129F" w:rsidRPr="004B129F" w:rsidRDefault="004B129F" w:rsidP="004B129F">
      <w:pPr>
        <w:shd w:val="clear" w:color="auto" w:fill="FFFFFF"/>
        <w:spacing w:line="389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lastRenderedPageBreak/>
        <w:t>21.03.2023</w:t>
      </w:r>
    </w:p>
    <w:p w:rsidR="004B129F" w:rsidRPr="004B129F" w:rsidRDefault="004B129F" w:rsidP="004B129F">
      <w:pPr>
        <w:shd w:val="clear" w:color="auto" w:fill="FFFFFF"/>
        <w:spacing w:after="0" w:line="4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Преимущества</w:t>
      </w:r>
    </w:p>
    <w:p w:rsidR="004B129F" w:rsidRPr="004B129F" w:rsidRDefault="004B129F" w:rsidP="004B129F">
      <w:pPr>
        <w:shd w:val="clear" w:color="auto" w:fill="FFFFFF"/>
        <w:spacing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Преимущество в соответствии с 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ч</w:t>
      </w:r>
      <w:proofErr w:type="gramEnd"/>
      <w:r w:rsidRPr="004B129F">
        <w:rPr>
          <w:rFonts w:ascii="Times New Roman" w:eastAsia="Times New Roman" w:hAnsi="Times New Roman" w:cs="Times New Roman"/>
          <w:sz w:val="20"/>
          <w:szCs w:val="20"/>
        </w:rPr>
        <w:t>. 3 ст. 30 Закона № 44-ФЗ</w:t>
      </w:r>
    </w:p>
    <w:p w:rsidR="004B129F" w:rsidRPr="004B129F" w:rsidRDefault="004B129F" w:rsidP="004B129F">
      <w:pPr>
        <w:shd w:val="clear" w:color="auto" w:fill="FFFFFF"/>
        <w:spacing w:after="0" w:line="4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Требования</w:t>
      </w:r>
    </w:p>
    <w:p w:rsidR="004B129F" w:rsidRPr="004B129F" w:rsidRDefault="004B129F" w:rsidP="004B129F">
      <w:pPr>
        <w:shd w:val="clear" w:color="auto" w:fill="FFFFFF"/>
        <w:spacing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Единые требования к участникам закупок в соответствии с 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ч</w:t>
      </w:r>
      <w:proofErr w:type="gramEnd"/>
      <w:r w:rsidRPr="004B129F">
        <w:rPr>
          <w:rFonts w:ascii="Times New Roman" w:eastAsia="Times New Roman" w:hAnsi="Times New Roman" w:cs="Times New Roman"/>
          <w:sz w:val="20"/>
          <w:szCs w:val="20"/>
        </w:rPr>
        <w:t>. 1 ст. 31 Закона № 44-ФЗ</w:t>
      </w:r>
      <w:r w:rsidRPr="004B129F">
        <w:rPr>
          <w:rFonts w:ascii="Times New Roman" w:eastAsia="Times New Roman" w:hAnsi="Times New Roman" w:cs="Times New Roman"/>
          <w:sz w:val="20"/>
          <w:szCs w:val="20"/>
        </w:rPr>
        <w:br/>
      </w:r>
      <w:r w:rsidRPr="004B129F">
        <w:rPr>
          <w:rFonts w:ascii="Times New Roman" w:eastAsia="Times New Roman" w:hAnsi="Times New Roman" w:cs="Times New Roman"/>
          <w:sz w:val="20"/>
          <w:szCs w:val="20"/>
        </w:rPr>
        <w:br/>
        <w:t>Требования к участникам закупок в соответствии с ч. 1.1 ст. 31 Закона № 44-ФЗ</w:t>
      </w:r>
      <w:r w:rsidRPr="004B129F">
        <w:rPr>
          <w:rFonts w:ascii="Times New Roman" w:eastAsia="Times New Roman" w:hAnsi="Times New Roman" w:cs="Times New Roman"/>
          <w:sz w:val="20"/>
          <w:szCs w:val="20"/>
        </w:rPr>
        <w:br/>
      </w:r>
      <w:r w:rsidRPr="004B129F">
        <w:rPr>
          <w:rFonts w:ascii="Times New Roman" w:eastAsia="Times New Roman" w:hAnsi="Times New Roman" w:cs="Times New Roman"/>
          <w:sz w:val="20"/>
          <w:szCs w:val="20"/>
        </w:rPr>
        <w:br/>
        <w:t>Требование к участникам закупок в соответствии с п. 1 ч. 1 ст. 31 Закона № 44-ФЗ</w:t>
      </w:r>
      <w:r w:rsidRPr="004B129F">
        <w:rPr>
          <w:rFonts w:ascii="Times New Roman" w:eastAsia="Times New Roman" w:hAnsi="Times New Roman" w:cs="Times New Roman"/>
          <w:sz w:val="20"/>
          <w:szCs w:val="20"/>
        </w:rPr>
        <w:br/>
        <w:t>Содержание требования: В соответствии с пунктом 8 информационной карты</w:t>
      </w:r>
    </w:p>
    <w:p w:rsidR="004B129F" w:rsidRPr="004B129F" w:rsidRDefault="004B129F" w:rsidP="004B129F">
      <w:pPr>
        <w:shd w:val="clear" w:color="auto" w:fill="FFFFFF"/>
        <w:spacing w:after="0" w:line="4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Дополнительные требования</w:t>
      </w:r>
    </w:p>
    <w:p w:rsidR="004B129F" w:rsidRPr="004B129F" w:rsidRDefault="004B129F" w:rsidP="004B129F">
      <w:pPr>
        <w:shd w:val="clear" w:color="auto" w:fill="FFFFFF"/>
        <w:spacing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установлены</w:t>
      </w:r>
      <w:proofErr w:type="gramEnd"/>
    </w:p>
    <w:p w:rsidR="004B129F" w:rsidRPr="004B129F" w:rsidRDefault="004B129F" w:rsidP="004B129F">
      <w:pPr>
        <w:shd w:val="clear" w:color="auto" w:fill="FFFFFF"/>
        <w:spacing w:after="0" w:line="4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Ограничения</w:t>
      </w:r>
    </w:p>
    <w:p w:rsidR="004B129F" w:rsidRPr="004B129F" w:rsidRDefault="004B129F" w:rsidP="004B129F">
      <w:pPr>
        <w:shd w:val="clear" w:color="auto" w:fill="FFFFFF"/>
        <w:spacing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установлены</w:t>
      </w:r>
      <w:proofErr w:type="gramEnd"/>
    </w:p>
    <w:p w:rsidR="004B129F" w:rsidRPr="004B129F" w:rsidRDefault="004B129F" w:rsidP="004B129F">
      <w:pPr>
        <w:shd w:val="clear" w:color="auto" w:fill="FFFFFF"/>
        <w:spacing w:after="0" w:line="4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Требования заказчиков</w:t>
      </w:r>
    </w:p>
    <w:p w:rsidR="004B129F" w:rsidRPr="004B129F" w:rsidRDefault="004B129F" w:rsidP="004B129F">
      <w:pPr>
        <w:shd w:val="clear" w:color="auto" w:fill="FFFFFF"/>
        <w:spacing w:after="0" w:line="4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АДМИНИСТРАЦИЯ ПРИАРГУНСКОГО МУНИЦИПАЛЬНОГО ОКРУГА ЗАБАЙКАЛЬСКОГО КРАЯ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Полное наименование организации заказчика</w:t>
      </w:r>
    </w:p>
    <w:p w:rsidR="004B129F" w:rsidRPr="004B129F" w:rsidRDefault="004B129F" w:rsidP="004B129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4B129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АДМИНИСТРАЦИЯ ПРИАРГУНСКОГО МУНИЦИПАЛЬНОГО ОКРУГА ЗАБАЙКАЛЬСКОГО КРАЯ</w:t>
        </w:r>
      </w:hyperlink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Начальная (максимальная) цена</w:t>
      </w:r>
    </w:p>
    <w:p w:rsidR="004B129F" w:rsidRPr="004B129F" w:rsidRDefault="004B129F" w:rsidP="004B129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337 832 .4 RUB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Идентификационный код закупки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233751800145475180100100160014211244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Размер аванса, %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20.0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Места поставки товара, выполнения работы или оказания услуги</w:t>
      </w:r>
    </w:p>
    <w:p w:rsidR="004B129F" w:rsidRPr="004B129F" w:rsidRDefault="004B129F" w:rsidP="004B129F">
      <w:pPr>
        <w:numPr>
          <w:ilvl w:val="0"/>
          <w:numId w:val="1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Забайкальский край,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Приаргунский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округ,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Кличка, ул. Железнодорожная</w:t>
      </w:r>
    </w:p>
    <w:p w:rsidR="004B129F" w:rsidRPr="004B129F" w:rsidRDefault="004B129F" w:rsidP="004B129F">
      <w:pPr>
        <w:shd w:val="clear" w:color="auto" w:fill="FFFFFF"/>
        <w:spacing w:after="0" w:line="3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Обеспечение заявки на участие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Размер обеспечения, руб.</w:t>
      </w:r>
    </w:p>
    <w:p w:rsidR="004B129F" w:rsidRPr="004B129F" w:rsidRDefault="004B129F" w:rsidP="004B129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lastRenderedPageBreak/>
        <w:t>1 689 .16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Доля от начальной (максимальной) цены контракта, %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0.5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Порядок внесения денежных сре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дств в к</w:t>
      </w:r>
      <w:proofErr w:type="gramEnd"/>
      <w:r w:rsidRPr="004B129F">
        <w:rPr>
          <w:rFonts w:ascii="Times New Roman" w:eastAsia="Times New Roman" w:hAnsi="Times New Roman" w:cs="Times New Roman"/>
          <w:sz w:val="20"/>
          <w:szCs w:val="20"/>
        </w:rPr>
        <w:t>ачестве обеспечения</w:t>
      </w:r>
    </w:p>
    <w:p w:rsidR="004B129F" w:rsidRPr="004B129F" w:rsidRDefault="004B129F" w:rsidP="004B129F">
      <w:pPr>
        <w:shd w:val="clear" w:color="auto" w:fill="FFFFFF"/>
        <w:spacing w:before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с даты окончания</w:t>
      </w:r>
      <w:proofErr w:type="gram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</w:r>
    </w:p>
    <w:p w:rsidR="004B129F" w:rsidRPr="004B129F" w:rsidRDefault="004B129F" w:rsidP="004B129F">
      <w:pPr>
        <w:shd w:val="clear" w:color="auto" w:fill="FFFFFF"/>
        <w:spacing w:after="0" w:line="3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Обеспечение исполнения контракта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Размер обеспечения исполнения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контракта,%</w:t>
      </w:r>
      <w:proofErr w:type="spellEnd"/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20.0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Платежные реквизиты</w:t>
      </w:r>
    </w:p>
    <w:p w:rsidR="004B129F" w:rsidRPr="004B129F" w:rsidRDefault="004B129F" w:rsidP="004B129F">
      <w:pPr>
        <w:numPr>
          <w:ilvl w:val="0"/>
          <w:numId w:val="2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БИК: 017601329</w:t>
      </w:r>
    </w:p>
    <w:p w:rsidR="004B129F" w:rsidRPr="004B129F" w:rsidRDefault="004B129F" w:rsidP="004B129F">
      <w:pPr>
        <w:numPr>
          <w:ilvl w:val="0"/>
          <w:numId w:val="2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Номер расчётного счёта: 03231643765380009100</w:t>
      </w:r>
    </w:p>
    <w:p w:rsidR="004B129F" w:rsidRPr="004B129F" w:rsidRDefault="004B129F" w:rsidP="004B129F">
      <w:pPr>
        <w:numPr>
          <w:ilvl w:val="0"/>
          <w:numId w:val="2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Номер лицевого счёта: 03913Q37820</w:t>
      </w:r>
    </w:p>
    <w:p w:rsidR="004B129F" w:rsidRPr="004B129F" w:rsidRDefault="004B129F" w:rsidP="004B129F">
      <w:pPr>
        <w:numPr>
          <w:ilvl w:val="0"/>
          <w:numId w:val="2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Наименование кредитной организации: ОТДЕЛЕНИЕ ЧИТА БАНКА РОССИИ //УФК ПО ЗАБАЙКАЛЬСКОМУ КРАЮ Г. ЧИТА</w:t>
      </w:r>
    </w:p>
    <w:p w:rsidR="004B129F" w:rsidRPr="004B129F" w:rsidRDefault="004B129F" w:rsidP="004B129F">
      <w:pPr>
        <w:numPr>
          <w:ilvl w:val="0"/>
          <w:numId w:val="2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Номер корреспондентского счета: 40102810945370000063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Порядок внесения денежных сре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дств в к</w:t>
      </w:r>
      <w:proofErr w:type="gramEnd"/>
      <w:r w:rsidRPr="004B129F">
        <w:rPr>
          <w:rFonts w:ascii="Times New Roman" w:eastAsia="Times New Roman" w:hAnsi="Times New Roman" w:cs="Times New Roman"/>
          <w:sz w:val="20"/>
          <w:szCs w:val="20"/>
        </w:rPr>
        <w:t>ачестве обеспечения</w:t>
      </w:r>
    </w:p>
    <w:p w:rsidR="004B129F" w:rsidRPr="004B129F" w:rsidRDefault="004B129F" w:rsidP="004B129F">
      <w:pPr>
        <w:shd w:val="clear" w:color="auto" w:fill="FFFFFF"/>
        <w:spacing w:before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</w:r>
      <w:proofErr w:type="gram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Контракт заключается после предоставления участником закупки, с которым заключается </w:t>
      </w:r>
      <w:r w:rsidRPr="004B129F">
        <w:rPr>
          <w:rFonts w:ascii="Times New Roman" w:eastAsia="Times New Roman" w:hAnsi="Times New Roman" w:cs="Times New Roman"/>
          <w:sz w:val="20"/>
          <w:szCs w:val="20"/>
        </w:rPr>
        <w:lastRenderedPageBreak/>
        <w:t>контракт, обеспечения исполнения контракта в соответствии с требованиями Закона о контрактной системы.</w:t>
      </w:r>
      <w:proofErr w:type="gram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В случае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непредоставления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4B129F" w:rsidRPr="004B129F" w:rsidRDefault="004B129F" w:rsidP="004B129F">
      <w:pPr>
        <w:shd w:val="clear" w:color="auto" w:fill="FFFFFF"/>
        <w:spacing w:after="0" w:line="3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Обеспечение гарантийных обязательств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Размер обеспечения, руб.</w:t>
      </w:r>
    </w:p>
    <w:p w:rsidR="004B129F" w:rsidRPr="004B129F" w:rsidRDefault="004B129F" w:rsidP="004B129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3 378 .32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Доля от начальной (максимальной) цены контракта, %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1.0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Платежные реквизиты</w:t>
      </w:r>
    </w:p>
    <w:p w:rsidR="004B129F" w:rsidRPr="004B129F" w:rsidRDefault="004B129F" w:rsidP="004B129F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БИК: 017601329</w:t>
      </w:r>
    </w:p>
    <w:p w:rsidR="004B129F" w:rsidRPr="004B129F" w:rsidRDefault="004B129F" w:rsidP="004B129F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Номер расчётного счёта: 03231643765380009100</w:t>
      </w:r>
    </w:p>
    <w:p w:rsidR="004B129F" w:rsidRPr="004B129F" w:rsidRDefault="004B129F" w:rsidP="004B129F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Номер лицевого счёта: 03913Q37820</w:t>
      </w:r>
    </w:p>
    <w:p w:rsidR="004B129F" w:rsidRPr="004B129F" w:rsidRDefault="004B129F" w:rsidP="004B129F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Наименование кредитной организации: ОТДЕЛЕНИЕ ЧИТА БАНКА РОССИИ //УФК ПО ЗАБАЙКАЛЬСКОМУ КРАЮ Г. ЧИТА</w:t>
      </w:r>
    </w:p>
    <w:p w:rsidR="004B129F" w:rsidRPr="004B129F" w:rsidRDefault="004B129F" w:rsidP="004B129F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Номер корреспондентского счета: 40102810945370000063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Порядок внесения денежных сре</w:t>
      </w:r>
      <w:proofErr w:type="gramStart"/>
      <w:r w:rsidRPr="004B129F">
        <w:rPr>
          <w:rFonts w:ascii="Times New Roman" w:eastAsia="Times New Roman" w:hAnsi="Times New Roman" w:cs="Times New Roman"/>
          <w:sz w:val="20"/>
          <w:szCs w:val="20"/>
        </w:rPr>
        <w:t>дств в к</w:t>
      </w:r>
      <w:proofErr w:type="gramEnd"/>
      <w:r w:rsidRPr="004B129F">
        <w:rPr>
          <w:rFonts w:ascii="Times New Roman" w:eastAsia="Times New Roman" w:hAnsi="Times New Roman" w:cs="Times New Roman"/>
          <w:sz w:val="20"/>
          <w:szCs w:val="20"/>
        </w:rPr>
        <w:t>ачестве обеспечения гарантийных обязательств</w:t>
      </w:r>
    </w:p>
    <w:p w:rsidR="004B129F" w:rsidRPr="004B129F" w:rsidRDefault="004B129F" w:rsidP="004B129F">
      <w:pPr>
        <w:shd w:val="clear" w:color="auto" w:fill="FFFFFF"/>
        <w:spacing w:before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Требования в отношении обеспечения гарантийных обязательств устанавливаются в извещении и проекте контракта.</w:t>
      </w:r>
    </w:p>
    <w:p w:rsidR="004B129F" w:rsidRPr="004B129F" w:rsidRDefault="004B129F" w:rsidP="004B129F">
      <w:pPr>
        <w:shd w:val="clear" w:color="auto" w:fill="FFFFFF"/>
        <w:spacing w:after="0" w:line="3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Сведения об общественном обсуждении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Необходимо обязательное общественное обсуждение в соответствии со статьей 20 Федерального закона №44-ФЗ</w:t>
      </w:r>
    </w:p>
    <w:p w:rsidR="004B129F" w:rsidRPr="004B129F" w:rsidRDefault="004B129F" w:rsidP="004B129F">
      <w:pPr>
        <w:shd w:val="clear" w:color="auto" w:fill="FFFFFF"/>
        <w:spacing w:before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:rsidR="004B129F" w:rsidRPr="004B129F" w:rsidRDefault="004B129F" w:rsidP="004B129F">
      <w:pPr>
        <w:shd w:val="clear" w:color="auto" w:fill="FFFFFF"/>
        <w:spacing w:after="0" w:line="3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Сведения о плане-графике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Реестровый номер плана-графика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202301913000208001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Внешний номер позиции в плане-графике закупок</w:t>
      </w:r>
    </w:p>
    <w:p w:rsidR="004B129F" w:rsidRPr="004B129F" w:rsidRDefault="004B129F" w:rsidP="004B129F">
      <w:pPr>
        <w:shd w:val="clear" w:color="auto" w:fill="FFFFFF"/>
        <w:spacing w:before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202301913000208001000016</w:t>
      </w:r>
    </w:p>
    <w:p w:rsidR="004B129F" w:rsidRPr="004B129F" w:rsidRDefault="004B129F" w:rsidP="004B129F">
      <w:pPr>
        <w:shd w:val="clear" w:color="auto" w:fill="FFFFFF"/>
        <w:spacing w:after="0" w:line="3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Сроки исполнения контракта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lastRenderedPageBreak/>
        <w:t>Дата начала исполнения контракта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Дата начала исполнения контракта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даты заключения контракта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Дата окончания исполнения контракта</w:t>
      </w:r>
    </w:p>
    <w:p w:rsidR="004B129F" w:rsidRPr="004B129F" w:rsidRDefault="004B129F" w:rsidP="004B129F">
      <w:pPr>
        <w:shd w:val="clear" w:color="auto" w:fill="FFFFFF"/>
        <w:spacing w:line="389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31.12.2023</w:t>
      </w:r>
      <w:r w:rsidRPr="004B129F">
        <w:rPr>
          <w:rFonts w:ascii="Times New Roman" w:eastAsia="Times New Roman" w:hAnsi="Times New Roman" w:cs="Times New Roman"/>
          <w:sz w:val="20"/>
          <w:szCs w:val="20"/>
        </w:rPr>
        <w:t> (МСК+6)</w:t>
      </w:r>
    </w:p>
    <w:p w:rsidR="004B129F" w:rsidRPr="004B129F" w:rsidRDefault="004B129F" w:rsidP="004B129F">
      <w:pPr>
        <w:shd w:val="clear" w:color="auto" w:fill="FFFFFF"/>
        <w:spacing w:after="0" w:line="3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Информация об источниках финансирования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Текущий плановый год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2023</w:t>
      </w:r>
    </w:p>
    <w:p w:rsidR="004B129F" w:rsidRPr="004B129F" w:rsidRDefault="004B129F" w:rsidP="004B129F">
      <w:pPr>
        <w:shd w:val="clear" w:color="auto" w:fill="FFFFFF"/>
        <w:spacing w:after="0" w:line="3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Бюджетные средства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Код и наименование бюджета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91031774: Бюджет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Приаргунского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Забайкальского края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Уровень бюджета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Местный бюджет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Код по ОКТМО</w:t>
      </w:r>
    </w:p>
    <w:p w:rsidR="004B129F" w:rsidRPr="004B129F" w:rsidRDefault="004B129F" w:rsidP="004B129F">
      <w:pPr>
        <w:shd w:val="clear" w:color="auto" w:fill="FFFFFF"/>
        <w:spacing w:before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76538000: Муниципальные образования Забайкальского края / Муниципальные округа Забайкальского края /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Приаргунский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округ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Сумма на текущий плановый год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Сумма на первый плановый год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Сумма на второй плановый год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Сумма на последующие годы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Всего</w:t>
      </w:r>
    </w:p>
    <w:p w:rsidR="004B129F" w:rsidRPr="004B129F" w:rsidRDefault="004B129F" w:rsidP="004B1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337 832 .4</w:t>
      </w:r>
    </w:p>
    <w:p w:rsidR="004B129F" w:rsidRPr="004B129F" w:rsidRDefault="004B129F" w:rsidP="004B1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00 .00</w:t>
      </w:r>
    </w:p>
    <w:p w:rsidR="004B129F" w:rsidRPr="004B129F" w:rsidRDefault="004B129F" w:rsidP="004B1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00 .00</w:t>
      </w:r>
    </w:p>
    <w:p w:rsidR="004B129F" w:rsidRPr="004B129F" w:rsidRDefault="004B129F" w:rsidP="004B1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00 .00</w:t>
      </w:r>
    </w:p>
    <w:p w:rsidR="004B129F" w:rsidRPr="004B129F" w:rsidRDefault="004B129F" w:rsidP="004B129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337 832 .4</w:t>
      </w:r>
    </w:p>
    <w:p w:rsidR="004B129F" w:rsidRPr="004B129F" w:rsidRDefault="004B129F" w:rsidP="004B129F">
      <w:pPr>
        <w:shd w:val="clear" w:color="auto" w:fill="FFFFFF"/>
        <w:spacing w:after="0" w:line="3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Этапы исполнения контракта</w:t>
      </w:r>
    </w:p>
    <w:p w:rsidR="004B129F" w:rsidRPr="004B129F" w:rsidRDefault="004B129F" w:rsidP="004B129F">
      <w:pPr>
        <w:shd w:val="clear" w:color="auto" w:fill="FFFFFF"/>
        <w:spacing w:after="0" w:line="3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Этап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Дата начала исполнения контракта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Дата начала исполнения контракта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даты заключения контракта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Дата окончания исполнения контракта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ind w:left="72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lastRenderedPageBreak/>
        <w:t>31.12.2023</w:t>
      </w:r>
      <w:r w:rsidRPr="004B129F">
        <w:rPr>
          <w:rFonts w:ascii="Times New Roman" w:eastAsia="Times New Roman" w:hAnsi="Times New Roman" w:cs="Times New Roman"/>
          <w:sz w:val="20"/>
          <w:szCs w:val="20"/>
        </w:rPr>
        <w:t> (МСК+6)</w:t>
      </w:r>
    </w:p>
    <w:p w:rsidR="004B129F" w:rsidRPr="004B129F" w:rsidRDefault="004B129F" w:rsidP="004B129F">
      <w:pPr>
        <w:shd w:val="clear" w:color="auto" w:fill="FFFFFF"/>
        <w:spacing w:after="0" w:line="3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Исполнение контракта за счет бюджетных средств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Код бюджетной классификации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Код ОКС/ОНИ (КОКС)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Сумма на текущий плановый год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Сумма на первый плановый год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Сумма на второй плановый год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Сумма на последующие годы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Всего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90304090000031500244</w:t>
      </w:r>
    </w:p>
    <w:p w:rsidR="004B129F" w:rsidRPr="004B129F" w:rsidRDefault="004B129F" w:rsidP="004B1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337 832 .4</w:t>
      </w:r>
    </w:p>
    <w:p w:rsidR="004B129F" w:rsidRPr="004B129F" w:rsidRDefault="004B129F" w:rsidP="004B1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00 .00</w:t>
      </w:r>
    </w:p>
    <w:p w:rsidR="004B129F" w:rsidRPr="004B129F" w:rsidRDefault="004B129F" w:rsidP="004B1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00 .00</w:t>
      </w:r>
    </w:p>
    <w:p w:rsidR="004B129F" w:rsidRPr="004B129F" w:rsidRDefault="004B129F" w:rsidP="004B1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00 .00</w:t>
      </w:r>
    </w:p>
    <w:p w:rsidR="004B129F" w:rsidRPr="004B129F" w:rsidRDefault="004B129F" w:rsidP="004B129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337 832 .4</w:t>
      </w:r>
    </w:p>
    <w:p w:rsidR="004B129F" w:rsidRPr="004B129F" w:rsidRDefault="004B129F" w:rsidP="004B129F">
      <w:pPr>
        <w:shd w:val="clear" w:color="auto" w:fill="FFFFFF"/>
        <w:spacing w:after="0" w:line="35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Требования к гарантии качества товара, работы, услуги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Срок, на который предоставляется гарантия</w:t>
      </w:r>
    </w:p>
    <w:p w:rsidR="004B129F" w:rsidRPr="004B129F" w:rsidRDefault="004B129F" w:rsidP="004B129F">
      <w:pPr>
        <w:shd w:val="clear" w:color="auto" w:fill="FFFFFF"/>
        <w:spacing w:before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В соответствии с проектом контракта</w:t>
      </w:r>
    </w:p>
    <w:p w:rsidR="004B129F" w:rsidRPr="004B129F" w:rsidRDefault="004B129F" w:rsidP="004B129F">
      <w:pPr>
        <w:shd w:val="clear" w:color="auto" w:fill="FFFFFF"/>
        <w:spacing w:after="0" w:line="4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Объект закупки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Объектом закупки являются лекарственные препараты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Невозможно определить количество товара, объем подлежащих выполнению работ, оказанию услуг</w:t>
      </w:r>
    </w:p>
    <w:p w:rsidR="004B129F" w:rsidRPr="004B129F" w:rsidRDefault="004B129F" w:rsidP="004B129F">
      <w:pPr>
        <w:shd w:val="clear" w:color="auto" w:fill="FFFFFF"/>
        <w:spacing w:before="195" w:after="195" w:line="389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нет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Код позиции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Наименование товара, работы или услуги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Единица измерения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Количество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Цена за единицу,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руб</w:t>
      </w:r>
      <w:proofErr w:type="spellEnd"/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Стоимость,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руб</w:t>
      </w:r>
      <w:proofErr w:type="spellEnd"/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42.11.20.200: Работы по ремонту автомобильных дорог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Работа: Выполнение работ по карточному ремонту участка автодороги по ул. Железнодорожная протяженность 23,5 м., ширина 5, 5 м. </w:t>
      </w:r>
      <w:proofErr w:type="spellStart"/>
      <w:r w:rsidRPr="004B129F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B129F">
        <w:rPr>
          <w:rFonts w:ascii="Times New Roman" w:eastAsia="Times New Roman" w:hAnsi="Times New Roman" w:cs="Times New Roman"/>
          <w:sz w:val="20"/>
          <w:szCs w:val="20"/>
        </w:rPr>
        <w:t xml:space="preserve"> Кличка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Условная единица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4B129F" w:rsidRPr="004B129F" w:rsidRDefault="004B129F" w:rsidP="004B1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337 832 .40</w:t>
      </w:r>
    </w:p>
    <w:p w:rsidR="004B129F" w:rsidRPr="004B129F" w:rsidRDefault="004B129F" w:rsidP="004B12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lastRenderedPageBreak/>
        <w:t>337 832 .40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Итого: </w:t>
      </w:r>
    </w:p>
    <w:p w:rsidR="004B129F" w:rsidRPr="004B129F" w:rsidRDefault="004B129F" w:rsidP="004B129F">
      <w:pPr>
        <w:shd w:val="clear" w:color="auto" w:fill="FFFFFF"/>
        <w:spacing w:after="0" w:line="389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B129F">
        <w:rPr>
          <w:rFonts w:ascii="Times New Roman" w:eastAsia="Times New Roman" w:hAnsi="Times New Roman" w:cs="Times New Roman"/>
          <w:sz w:val="20"/>
          <w:szCs w:val="20"/>
        </w:rPr>
        <w:t>337 832 .40 RUB</w:t>
      </w:r>
    </w:p>
    <w:p w:rsidR="00000000" w:rsidRPr="004B129F" w:rsidRDefault="004B129F" w:rsidP="004B129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00000" w:rsidRPr="004B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2AF"/>
    <w:multiLevelType w:val="multilevel"/>
    <w:tmpl w:val="B11A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13E81"/>
    <w:multiLevelType w:val="multilevel"/>
    <w:tmpl w:val="5612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E196F"/>
    <w:multiLevelType w:val="multilevel"/>
    <w:tmpl w:val="CC98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B129F"/>
    <w:rsid w:val="004B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B1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2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B12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etty-dated8prf">
    <w:name w:val="pretty-date__d8prf"/>
    <w:basedOn w:val="a0"/>
    <w:rsid w:val="004B129F"/>
  </w:style>
  <w:style w:type="character" w:styleId="a3">
    <w:name w:val="Hyperlink"/>
    <w:basedOn w:val="a0"/>
    <w:uiPriority w:val="99"/>
    <w:semiHidden/>
    <w:unhideWhenUsed/>
    <w:rsid w:val="004B129F"/>
    <w:rPr>
      <w:color w:val="0000FF"/>
      <w:u w:val="single"/>
    </w:rPr>
  </w:style>
  <w:style w:type="character" w:customStyle="1" w:styleId="txt2wfao">
    <w:name w:val="txt__2wfao"/>
    <w:basedOn w:val="a0"/>
    <w:rsid w:val="004B129F"/>
  </w:style>
  <w:style w:type="character" w:customStyle="1" w:styleId="totaltitle3h7uz">
    <w:name w:val="totaltitle_3h7uz"/>
    <w:basedOn w:val="a0"/>
    <w:rsid w:val="004B1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964">
          <w:marLeft w:val="0"/>
          <w:marRight w:val="0"/>
          <w:marTop w:val="0"/>
          <w:marBottom w:val="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889975">
                              <w:marLeft w:val="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943573">
          <w:marLeft w:val="0"/>
          <w:marRight w:val="0"/>
          <w:marTop w:val="0"/>
          <w:marBottom w:val="778"/>
          <w:divBdr>
            <w:top w:val="single" w:sz="8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47444">
          <w:marLeft w:val="0"/>
          <w:marRight w:val="0"/>
          <w:marTop w:val="0"/>
          <w:marBottom w:val="778"/>
          <w:divBdr>
            <w:top w:val="single" w:sz="8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4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13132">
          <w:marLeft w:val="0"/>
          <w:marRight w:val="0"/>
          <w:marTop w:val="0"/>
          <w:marBottom w:val="778"/>
          <w:divBdr>
            <w:top w:val="single" w:sz="8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0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1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209131">
          <w:marLeft w:val="0"/>
          <w:marRight w:val="0"/>
          <w:marTop w:val="0"/>
          <w:marBottom w:val="778"/>
          <w:divBdr>
            <w:top w:val="single" w:sz="8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417126">
          <w:marLeft w:val="0"/>
          <w:marRight w:val="0"/>
          <w:marTop w:val="0"/>
          <w:marBottom w:val="778"/>
          <w:divBdr>
            <w:top w:val="single" w:sz="8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824207">
          <w:marLeft w:val="0"/>
          <w:marRight w:val="0"/>
          <w:marTop w:val="0"/>
          <w:marBottom w:val="778"/>
          <w:divBdr>
            <w:top w:val="single" w:sz="8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931868">
          <w:marLeft w:val="0"/>
          <w:marRight w:val="0"/>
          <w:marTop w:val="0"/>
          <w:marBottom w:val="778"/>
          <w:divBdr>
            <w:top w:val="single" w:sz="8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341039">
          <w:marLeft w:val="0"/>
          <w:marRight w:val="0"/>
          <w:marTop w:val="0"/>
          <w:marBottom w:val="0"/>
          <w:divBdr>
            <w:top w:val="single" w:sz="8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483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238521">
                          <w:marLeft w:val="0"/>
                          <w:marRight w:val="0"/>
                          <w:marTop w:val="389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1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5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4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140975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5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162285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81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528602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846549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7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85634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3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9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65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82720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5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923056">
                                  <w:marLeft w:val="0"/>
                                  <w:marRight w:val="0"/>
                                  <w:marTop w:val="389"/>
                                  <w:marBottom w:val="3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4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58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5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57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50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073042">
                                  <w:marLeft w:val="0"/>
                                  <w:marRight w:val="0"/>
                                  <w:marTop w:val="0"/>
                                  <w:marBottom w:val="7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0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6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0" w:color="auto"/>
                                                                <w:bottom w:val="single" w:sz="18" w:space="15" w:color="DEE9EF"/>
                                                                <w:right w:val="none" w:sz="0" w:space="19" w:color="auto"/>
                                                              </w:divBdr>
                                                              <w:divsChild>
                                                                <w:div w:id="35306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53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398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95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69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0" w:color="auto"/>
                                                                <w:bottom w:val="single" w:sz="18" w:space="15" w:color="DEE9EF"/>
                                                                <w:right w:val="none" w:sz="0" w:space="19" w:color="auto"/>
                                                              </w:divBdr>
                                                              <w:divsChild>
                                                                <w:div w:id="112885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16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62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63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84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0" w:color="auto"/>
                                                                <w:bottom w:val="single" w:sz="18" w:space="15" w:color="DEE9EF"/>
                                                                <w:right w:val="none" w:sz="0" w:space="19" w:color="auto"/>
                                                              </w:divBdr>
                                                              <w:divsChild>
                                                                <w:div w:id="209828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59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61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88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82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0" w:color="auto"/>
                                                                <w:bottom w:val="single" w:sz="18" w:space="15" w:color="DEE9EF"/>
                                                                <w:right w:val="none" w:sz="0" w:space="19" w:color="auto"/>
                                                              </w:divBdr>
                                                              <w:divsChild>
                                                                <w:div w:id="73729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04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7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621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0" w:color="auto"/>
                                                                <w:bottom w:val="single" w:sz="18" w:space="15" w:color="DEE9E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8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46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57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8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77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2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6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9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9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7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75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1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440244">
                          <w:marLeft w:val="0"/>
                          <w:marRight w:val="0"/>
                          <w:marTop w:val="0"/>
                          <w:marBottom w:val="3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9561">
                                  <w:marLeft w:val="0"/>
                                  <w:marRight w:val="0"/>
                                  <w:marTop w:val="389"/>
                                  <w:marBottom w:val="7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2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7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9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76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87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80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303199">
                                          <w:marLeft w:val="0"/>
                                          <w:marRight w:val="0"/>
                                          <w:marTop w:val="389"/>
                                          <w:marBottom w:val="7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76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46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0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9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1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5" w:color="auto"/>
                                                                        <w:left w:val="none" w:sz="0" w:space="0" w:color="auto"/>
                                                                        <w:bottom w:val="single" w:sz="18" w:space="15" w:color="DEE9EF"/>
                                                                        <w:right w:val="none" w:sz="0" w:space="19" w:color="auto"/>
                                                                      </w:divBdr>
                                                                      <w:divsChild>
                                                                        <w:div w:id="34741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2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1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33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5" w:color="auto"/>
                                                                        <w:left w:val="none" w:sz="0" w:space="0" w:color="auto"/>
                                                                        <w:bottom w:val="single" w:sz="18" w:space="15" w:color="DEE9EF"/>
                                                                        <w:right w:val="none" w:sz="0" w:space="19" w:color="auto"/>
                                                                      </w:divBdr>
                                                                      <w:divsChild>
                                                                        <w:div w:id="39651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62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63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9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99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5" w:color="auto"/>
                                                                        <w:left w:val="none" w:sz="0" w:space="0" w:color="auto"/>
                                                                        <w:bottom w:val="single" w:sz="18" w:space="15" w:color="DEE9EF"/>
                                                                        <w:right w:val="none" w:sz="0" w:space="19" w:color="auto"/>
                                                                      </w:divBdr>
                                                                      <w:divsChild>
                                                                        <w:div w:id="40090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86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44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31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47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5" w:color="auto"/>
                                                                        <w:left w:val="none" w:sz="0" w:space="0" w:color="auto"/>
                                                                        <w:bottom w:val="single" w:sz="18" w:space="15" w:color="DEE9EF"/>
                                                                        <w:right w:val="none" w:sz="0" w:space="19" w:color="auto"/>
                                                                      </w:divBdr>
                                                                      <w:divsChild>
                                                                        <w:div w:id="115895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5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54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38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25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5" w:color="auto"/>
                                                                        <w:left w:val="none" w:sz="0" w:space="0" w:color="auto"/>
                                                                        <w:bottom w:val="single" w:sz="18" w:space="15" w:color="DEE9EF"/>
                                                                        <w:right w:val="none" w:sz="0" w:space="19" w:color="auto"/>
                                                                      </w:divBdr>
                                                                      <w:divsChild>
                                                                        <w:div w:id="83630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9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0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59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5" w:color="auto"/>
                                                                        <w:left w:val="none" w:sz="0" w:space="0" w:color="auto"/>
                                                                        <w:bottom w:val="single" w:sz="18" w:space="15" w:color="DEE9EF"/>
                                                                        <w:right w:val="none" w:sz="0" w:space="19" w:color="auto"/>
                                                                      </w:divBdr>
                                                                      <w:divsChild>
                                                                        <w:div w:id="138899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84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2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30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0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5" w:color="auto"/>
                                                                        <w:left w:val="none" w:sz="0" w:space="0" w:color="auto"/>
                                                                        <w:bottom w:val="single" w:sz="18" w:space="15" w:color="DEE9E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04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35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75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9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02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032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05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71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7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78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54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70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04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5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6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27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0084">
                          <w:marLeft w:val="0"/>
                          <w:marRight w:val="0"/>
                          <w:marTop w:val="0"/>
                          <w:marBottom w:val="7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246581">
          <w:marLeft w:val="0"/>
          <w:marRight w:val="0"/>
          <w:marTop w:val="0"/>
          <w:marBottom w:val="0"/>
          <w:divBdr>
            <w:top w:val="single" w:sz="8" w:space="0" w:color="DEE9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05792">
                      <w:marLeft w:val="0"/>
                      <w:marRight w:val="0"/>
                      <w:marTop w:val="5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auto"/>
                                        <w:left w:val="none" w:sz="0" w:space="0" w:color="auto"/>
                                        <w:bottom w:val="single" w:sz="18" w:space="15" w:color="DEE9EF"/>
                                        <w:right w:val="none" w:sz="0" w:space="19" w:color="auto"/>
                                      </w:divBdr>
                                      <w:divsChild>
                                        <w:div w:id="66108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4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auto"/>
                                        <w:left w:val="none" w:sz="0" w:space="0" w:color="auto"/>
                                        <w:bottom w:val="single" w:sz="18" w:space="15" w:color="DEE9EF"/>
                                        <w:right w:val="none" w:sz="0" w:space="19" w:color="auto"/>
                                      </w:divBdr>
                                      <w:divsChild>
                                        <w:div w:id="20407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2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61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auto"/>
                                        <w:left w:val="none" w:sz="0" w:space="0" w:color="auto"/>
                                        <w:bottom w:val="single" w:sz="18" w:space="15" w:color="DEE9EF"/>
                                        <w:right w:val="none" w:sz="0" w:space="19" w:color="auto"/>
                                      </w:divBdr>
                                      <w:divsChild>
                                        <w:div w:id="7102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5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63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auto"/>
                                        <w:left w:val="none" w:sz="0" w:space="0" w:color="auto"/>
                                        <w:bottom w:val="single" w:sz="18" w:space="15" w:color="DEE9EF"/>
                                        <w:right w:val="none" w:sz="0" w:space="19" w:color="auto"/>
                                      </w:divBdr>
                                      <w:divsChild>
                                        <w:div w:id="178750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7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1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9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auto"/>
                                        <w:left w:val="none" w:sz="0" w:space="0" w:color="auto"/>
                                        <w:bottom w:val="single" w:sz="18" w:space="15" w:color="DEE9EF"/>
                                        <w:right w:val="none" w:sz="0" w:space="19" w:color="auto"/>
                                      </w:divBdr>
                                      <w:divsChild>
                                        <w:div w:id="122710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7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2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39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5" w:color="auto"/>
                                        <w:left w:val="none" w:sz="0" w:space="0" w:color="auto"/>
                                        <w:bottom w:val="single" w:sz="18" w:space="15" w:color="DEE9EF"/>
                                        <w:right w:val="none" w:sz="0" w:space="0" w:color="auto"/>
                                      </w:divBdr>
                                      <w:divsChild>
                                        <w:div w:id="70178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23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2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3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8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60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54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7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8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72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2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0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9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0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60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97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DEE9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.etpgpb.ru/organization/catalog/customer?q=75361550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printForm/view.html?regNumber=0891200000623002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upki.gov.ru/epz/order/notice/ea20/view/common-info.html?regNumber=08912000006230021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.etpgpb.ru/organization/catalog/customer?q=01913000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2</cp:revision>
  <dcterms:created xsi:type="dcterms:W3CDTF">2023-03-09T06:55:00Z</dcterms:created>
  <dcterms:modified xsi:type="dcterms:W3CDTF">2023-03-09T06:57:00Z</dcterms:modified>
</cp:coreProperties>
</file>