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7EAA" w14:textId="77777777" w:rsidR="005F3837" w:rsidRPr="005F3837" w:rsidRDefault="005F3837" w:rsidP="005F3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​</w:t>
      </w:r>
      <w:r w:rsidRPr="005F3837">
        <w:rPr>
          <w:rFonts w:ascii="Times New Roman" w:hAnsi="Times New Roman" w:cs="Times New Roman"/>
          <w:b/>
          <w:bCs/>
          <w:sz w:val="28"/>
          <w:szCs w:val="28"/>
        </w:rPr>
        <w:t>Неформальная занятость: последствия не заключения трудового договора для работодателя и работника в 2023 году</w:t>
      </w:r>
    </w:p>
    <w:p w14:paraId="306BEE1F" w14:textId="77777777" w:rsidR="005F3837" w:rsidRPr="005F3837" w:rsidRDefault="005F3837" w:rsidP="005F3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AE0DF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В настоящее время вопросы легализации теневой занятости и скрытых форм оплаты труда, повышения уровня заработной платы и создания условий для своевременной ее выплаты остаются одними из основных задач в сфере социально-трудовых отношений.</w:t>
      </w:r>
    </w:p>
    <w:p w14:paraId="779581CE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отношений. Кроме того, и многие работники предпочитают работать без официального оформления, т.е. фактически осуществляя те или иные виды деятельности, не состоят ни в трудовых, ни в гражданско-правовых отношениях с работодателем.</w:t>
      </w:r>
    </w:p>
    <w:p w14:paraId="0110B973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Основными проявлениями неформальной занятости являются:</w:t>
      </w:r>
    </w:p>
    <w:p w14:paraId="1C4641DE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отсутствие оформления трудовых отношений с работником в письменной форме;</w:t>
      </w:r>
    </w:p>
    <w:p w14:paraId="5E5BB70E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существование «серых» схем и расчетов в наличной форме при оплате труда;</w:t>
      </w:r>
    </w:p>
    <w:p w14:paraId="7C7FB094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уклонение от уплаты страховых взносов;</w:t>
      </w:r>
    </w:p>
    <w:p w14:paraId="01ED2678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подмена трудовых отношений договорами гражданско-правового характера.</w:t>
      </w:r>
    </w:p>
    <w:p w14:paraId="7602869D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14:paraId="62EF01A8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 xml:space="preserve">Соглашаясь работать </w:t>
      </w:r>
      <w:proofErr w:type="gramStart"/>
      <w:r w:rsidRPr="005F3837">
        <w:rPr>
          <w:rFonts w:ascii="Times New Roman" w:hAnsi="Times New Roman" w:cs="Times New Roman"/>
          <w:sz w:val="28"/>
          <w:szCs w:val="28"/>
        </w:rPr>
        <w:t>неформально</w:t>
      </w:r>
      <w:proofErr w:type="gramEnd"/>
      <w:r w:rsidRPr="005F3837">
        <w:rPr>
          <w:rFonts w:ascii="Times New Roman" w:hAnsi="Times New Roman" w:cs="Times New Roman"/>
          <w:sz w:val="28"/>
          <w:szCs w:val="28"/>
        </w:rPr>
        <w:t xml:space="preserve"> работник рискует:</w:t>
      </w:r>
    </w:p>
    <w:p w14:paraId="00E1EA2D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получать заниженную оплату труда;</w:t>
      </w:r>
    </w:p>
    <w:p w14:paraId="624DF80B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не получить заработную плату в случае любого конфликта с работодателем;</w:t>
      </w:r>
    </w:p>
    <w:p w14:paraId="604C9F60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не получить отпускные или вовсе не пойти в отпуск;</w:t>
      </w:r>
    </w:p>
    <w:p w14:paraId="4EB19371" w14:textId="4EF17AED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не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37">
        <w:rPr>
          <w:rFonts w:ascii="Times New Roman" w:hAnsi="Times New Roman" w:cs="Times New Roman"/>
          <w:sz w:val="28"/>
          <w:szCs w:val="28"/>
        </w:rPr>
        <w:t>оплату листка нетрудоспособности;</w:t>
      </w:r>
    </w:p>
    <w:p w14:paraId="741967AA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не получить в полном объеме пособие по безработице;</w:t>
      </w:r>
    </w:p>
    <w:p w14:paraId="6F8EC994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14:paraId="2584A429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получить отказ в расследовании несчастного случая на производстве;</w:t>
      </w:r>
    </w:p>
    <w:p w14:paraId="7C925ACA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не получить расчет при увольнении;</w:t>
      </w:r>
    </w:p>
    <w:p w14:paraId="68A4B987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получить отказ в выдаче необходимого кредита в банке;</w:t>
      </w:r>
    </w:p>
    <w:p w14:paraId="3095E0EA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- получить отказ в выдаче визы.</w:t>
      </w:r>
    </w:p>
    <w:p w14:paraId="03DCDE54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Кроме того, с его зарплаты не будут производиться пенсионные отчисления. Неприятность этой ситуации человек почувствует более остро при выходе на пенсию.</w:t>
      </w:r>
    </w:p>
    <w:p w14:paraId="6D832C35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lastRenderedPageBreak/>
        <w:t>Для работодателей выплата «серых» зарплат, не оформление надлежащим образом трудовых отношений с работниками грозит административной ответственностью в виде уплаты «сэкономленных» работодателем средств и внушительными штрафами.</w:t>
      </w:r>
    </w:p>
    <w:p w14:paraId="34ABD6AB" w14:textId="77777777" w:rsidR="005F3837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В масштабах государства неформальная занятость ведет к недополучению налогов, страховых выплат, ограничивая возможность развития государственной социальной политики.</w:t>
      </w:r>
    </w:p>
    <w:p w14:paraId="7697820A" w14:textId="0F66D16A" w:rsidR="00D22984" w:rsidRPr="005F3837" w:rsidRDefault="005F3837" w:rsidP="005F3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37">
        <w:rPr>
          <w:rFonts w:ascii="Times New Roman" w:hAnsi="Times New Roman" w:cs="Times New Roman"/>
          <w:sz w:val="28"/>
          <w:szCs w:val="28"/>
        </w:rPr>
        <w:t>Практика применения нелегальной занятости имеет негативное влияние не только на экономику страны, но и на самих работодателей - нарушаются принципы конкуренции в бизнесе, добросовестные работодатели оказываются в менее выгодном финансово-экономическом положении.</w:t>
      </w:r>
    </w:p>
    <w:sectPr w:rsidR="00D22984" w:rsidRPr="005F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37"/>
    <w:rsid w:val="005F3837"/>
    <w:rsid w:val="00D2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A56D"/>
  <w15:chartTrackingRefBased/>
  <w15:docId w15:val="{613FE4EE-20B4-4CE8-8F38-BBAE172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2023-11-03T00:50:00Z</dcterms:created>
  <dcterms:modified xsi:type="dcterms:W3CDTF">2023-11-03T00:53:00Z</dcterms:modified>
</cp:coreProperties>
</file>