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ayout w:type="fixed"/>
        <w:tblLook w:val="0000" w:firstRow="0" w:lastRow="0" w:firstColumn="0" w:lastColumn="0" w:noHBand="0" w:noVBand="0"/>
      </w:tblPr>
      <w:tblGrid>
        <w:gridCol w:w="9782"/>
      </w:tblGrid>
      <w:tr w:rsidR="00AC5D20" w:rsidRPr="00AC5D20" w14:paraId="711C6130" w14:textId="77777777" w:rsidTr="005D11B1">
        <w:trPr>
          <w:cantSplit/>
        </w:trPr>
        <w:tc>
          <w:tcPr>
            <w:tcW w:w="9782" w:type="dxa"/>
            <w:tcBorders>
              <w:top w:val="nil"/>
              <w:left w:val="nil"/>
              <w:bottom w:val="nil"/>
              <w:right w:val="nil"/>
            </w:tcBorders>
          </w:tcPr>
          <w:p w14:paraId="7E251ED2" w14:textId="77777777" w:rsidR="00AC5D20" w:rsidRPr="00AC5D20" w:rsidRDefault="00C7782E" w:rsidP="00AC5D20">
            <w:pPr>
              <w:suppressAutoHyphens/>
              <w:spacing w:after="0" w:line="240" w:lineRule="auto"/>
              <w:jc w:val="center"/>
              <w:rPr>
                <w:rFonts w:ascii="Times New Roman" w:eastAsia="Times New Roman" w:hAnsi="Times New Roman" w:cs="Times New Roman"/>
                <w:sz w:val="20"/>
                <w:szCs w:val="20"/>
                <w:lang w:eastAsia="ru-RU"/>
              </w:rPr>
            </w:pPr>
            <w:r>
              <w:t xml:space="preserve"> </w:t>
            </w:r>
            <w:r w:rsidR="00520B90">
              <w:rPr>
                <w:lang w:val="en-US"/>
              </w:rPr>
              <w:t xml:space="preserve"> </w:t>
            </w:r>
          </w:p>
        </w:tc>
      </w:tr>
      <w:tr w:rsidR="00AC5D20" w:rsidRPr="00AC5D20" w14:paraId="646C151F" w14:textId="77777777" w:rsidTr="005D11B1">
        <w:trPr>
          <w:cantSplit/>
        </w:trPr>
        <w:tc>
          <w:tcPr>
            <w:tcW w:w="9782" w:type="dxa"/>
            <w:tcBorders>
              <w:top w:val="nil"/>
              <w:left w:val="nil"/>
              <w:bottom w:val="nil"/>
              <w:right w:val="nil"/>
            </w:tcBorders>
          </w:tcPr>
          <w:p w14:paraId="68C954DD" w14:textId="77777777" w:rsidR="00AC5D20" w:rsidRPr="00AC5D20" w:rsidRDefault="00AC5D20" w:rsidP="00AC5D20">
            <w:pPr>
              <w:suppressAutoHyphens/>
              <w:spacing w:after="0" w:line="240" w:lineRule="auto"/>
              <w:ind w:firstLine="34"/>
              <w:jc w:val="center"/>
              <w:rPr>
                <w:rFonts w:ascii="Times New Roman" w:eastAsia="Times New Roman" w:hAnsi="Times New Roman" w:cs="Times New Roman"/>
                <w:b/>
                <w:sz w:val="30"/>
                <w:szCs w:val="30"/>
                <w:lang w:eastAsia="ru-RU"/>
              </w:rPr>
            </w:pPr>
            <w:r w:rsidRPr="00AC5D20">
              <w:rPr>
                <w:rFonts w:ascii="Times New Roman" w:eastAsia="Times New Roman" w:hAnsi="Times New Roman" w:cs="Times New Roman"/>
                <w:b/>
                <w:sz w:val="30"/>
                <w:szCs w:val="30"/>
                <w:lang w:eastAsia="ru-RU"/>
              </w:rPr>
              <w:t xml:space="preserve">КОНТРОЛЬНО-СЧЕТНАЯ ПАЛАТА </w:t>
            </w:r>
            <w:r w:rsidR="004C2ADD">
              <w:rPr>
                <w:rFonts w:ascii="Times New Roman" w:eastAsia="Times New Roman" w:hAnsi="Times New Roman" w:cs="Times New Roman"/>
                <w:b/>
                <w:sz w:val="30"/>
                <w:szCs w:val="30"/>
                <w:lang w:eastAsia="ru-RU"/>
              </w:rPr>
              <w:t>ПРИАРГУНСКОГО МУНИЦИПАЛЬНОГО ОКРУГА</w:t>
            </w:r>
          </w:p>
          <w:p w14:paraId="0EC987D1" w14:textId="77777777" w:rsidR="00AC5D20" w:rsidRPr="00AC5D20" w:rsidRDefault="00AC5D20" w:rsidP="00AC5D20">
            <w:pPr>
              <w:suppressAutoHyphens/>
              <w:spacing w:after="0" w:line="240" w:lineRule="auto"/>
              <w:jc w:val="center"/>
              <w:rPr>
                <w:rFonts w:ascii="Times New Roman" w:eastAsia="Times New Roman" w:hAnsi="Times New Roman" w:cs="Times New Roman"/>
                <w:b/>
                <w:sz w:val="16"/>
                <w:szCs w:val="16"/>
                <w:lang w:eastAsia="ru-RU"/>
              </w:rPr>
            </w:pPr>
          </w:p>
        </w:tc>
      </w:tr>
      <w:tr w:rsidR="00AC5D20" w:rsidRPr="00AC5D20" w14:paraId="211C2409" w14:textId="77777777" w:rsidTr="005D11B1">
        <w:trPr>
          <w:cantSplit/>
        </w:trPr>
        <w:tc>
          <w:tcPr>
            <w:tcW w:w="9782" w:type="dxa"/>
            <w:tcBorders>
              <w:top w:val="nil"/>
              <w:left w:val="nil"/>
              <w:bottom w:val="nil"/>
              <w:right w:val="nil"/>
            </w:tcBorders>
          </w:tcPr>
          <w:p w14:paraId="217328F2" w14:textId="77777777" w:rsidR="00AC5D20" w:rsidRPr="00AC5D20" w:rsidRDefault="004C2ADD" w:rsidP="00AC5D20">
            <w:pPr>
              <w:suppressAutoHyphens/>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Забайкальский край, Приаргунский район, пгт. Приаргунск, ул.Ленина,6</w:t>
            </w:r>
          </w:p>
          <w:p w14:paraId="59F687DB" w14:textId="77777777" w:rsidR="00AC5D20" w:rsidRPr="00AC5D20" w:rsidRDefault="004C2ADD" w:rsidP="00AC5D20">
            <w:pPr>
              <w:suppressAutoHyphens/>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Тел./факс (30243) 2-19-</w:t>
            </w:r>
            <w:r w:rsidRPr="004C2ADD">
              <w:rPr>
                <w:rFonts w:ascii="Times New Roman" w:eastAsia="Times New Roman" w:hAnsi="Times New Roman" w:cs="Times New Roman"/>
                <w:szCs w:val="20"/>
                <w:lang w:eastAsia="ru-RU"/>
              </w:rPr>
              <w:t>44</w:t>
            </w:r>
            <w:r>
              <w:rPr>
                <w:rFonts w:ascii="Times New Roman" w:eastAsia="Times New Roman" w:hAnsi="Times New Roman" w:cs="Times New Roman"/>
                <w:szCs w:val="20"/>
                <w:lang w:eastAsia="ru-RU"/>
              </w:rPr>
              <w:t>,</w:t>
            </w:r>
            <w:r w:rsidR="00AC5D20" w:rsidRPr="00AC5D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Cs w:val="20"/>
                <w:lang w:val="en-US" w:eastAsia="ru-RU"/>
              </w:rPr>
              <w:t>priarg</w:t>
            </w:r>
            <w:r w:rsidRPr="004C2ADD">
              <w:rPr>
                <w:rFonts w:ascii="Times New Roman" w:eastAsia="Times New Roman" w:hAnsi="Times New Roman" w:cs="Times New Roman"/>
                <w:szCs w:val="20"/>
                <w:lang w:eastAsia="ru-RU"/>
              </w:rPr>
              <w:t>_</w:t>
            </w:r>
            <w:r>
              <w:rPr>
                <w:rFonts w:ascii="Times New Roman" w:eastAsia="Times New Roman" w:hAnsi="Times New Roman" w:cs="Times New Roman"/>
                <w:szCs w:val="20"/>
                <w:lang w:val="en-US" w:eastAsia="ru-RU"/>
              </w:rPr>
              <w:t>ksp</w:t>
            </w:r>
            <w:r w:rsidR="00AC5D20" w:rsidRPr="00AC5D20">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bk</w:t>
            </w:r>
            <w:r w:rsidR="00AC5D20" w:rsidRPr="00AC5D20">
              <w:rPr>
                <w:rFonts w:ascii="Times New Roman" w:eastAsia="Times New Roman" w:hAnsi="Times New Roman" w:cs="Times New Roman"/>
                <w:szCs w:val="20"/>
                <w:lang w:eastAsia="ru-RU"/>
              </w:rPr>
              <w:t>.</w:t>
            </w:r>
            <w:r w:rsidR="00AC5D20" w:rsidRPr="00AC5D20">
              <w:rPr>
                <w:rFonts w:ascii="Times New Roman" w:eastAsia="Times New Roman" w:hAnsi="Times New Roman" w:cs="Times New Roman"/>
                <w:szCs w:val="20"/>
                <w:lang w:val="en-US" w:eastAsia="ru-RU"/>
              </w:rPr>
              <w:t>ru</w:t>
            </w:r>
          </w:p>
          <w:p w14:paraId="61C6C262" w14:textId="77777777" w:rsidR="00AC5D20" w:rsidRPr="00AC5D20" w:rsidRDefault="00AC5D20" w:rsidP="00AC5D20">
            <w:pPr>
              <w:suppressAutoHyphens/>
              <w:spacing w:after="0" w:line="240" w:lineRule="auto"/>
              <w:jc w:val="center"/>
              <w:rPr>
                <w:rFonts w:ascii="Times New Roman" w:eastAsia="Times New Roman" w:hAnsi="Times New Roman" w:cs="Times New Roman"/>
                <w:sz w:val="20"/>
                <w:szCs w:val="20"/>
                <w:lang w:eastAsia="ru-RU"/>
              </w:rPr>
            </w:pPr>
          </w:p>
        </w:tc>
      </w:tr>
      <w:tr w:rsidR="00AC5D20" w:rsidRPr="00AC5D20" w14:paraId="2B529C09" w14:textId="77777777" w:rsidTr="005D11B1">
        <w:trPr>
          <w:cantSplit/>
        </w:trPr>
        <w:tc>
          <w:tcPr>
            <w:tcW w:w="9782" w:type="dxa"/>
            <w:tcBorders>
              <w:top w:val="nil"/>
              <w:left w:val="nil"/>
              <w:bottom w:val="nil"/>
              <w:right w:val="nil"/>
            </w:tcBorders>
          </w:tcPr>
          <w:p w14:paraId="4F9F3F77" w14:textId="77777777" w:rsidR="00AC5D20" w:rsidRPr="00AC5D20" w:rsidRDefault="00AC5D20" w:rsidP="00AC5D20">
            <w:pPr>
              <w:suppressAutoHyphens/>
              <w:spacing w:after="0" w:line="240" w:lineRule="auto"/>
              <w:rPr>
                <w:rFonts w:ascii="Arial" w:eastAsia="Times New Roman" w:hAnsi="Arial" w:cs="Times New Roman"/>
                <w:sz w:val="16"/>
                <w:szCs w:val="20"/>
                <w:lang w:eastAsia="ru-RU"/>
              </w:rPr>
            </w:pPr>
            <w:r w:rsidRPr="00AC5D2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4E8AD576" wp14:editId="3F2BDCF8">
                      <wp:simplePos x="0" y="0"/>
                      <wp:positionH relativeFrom="column">
                        <wp:posOffset>75565</wp:posOffset>
                      </wp:positionH>
                      <wp:positionV relativeFrom="paragraph">
                        <wp:posOffset>83185</wp:posOffset>
                      </wp:positionV>
                      <wp:extent cx="5760720" cy="0"/>
                      <wp:effectExtent l="23495" t="21590" r="26035" b="260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1CAB3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" o:allowincell="f" strokeweight="3pt"/>
                  </w:pict>
                </mc:Fallback>
              </mc:AlternateContent>
            </w:r>
          </w:p>
        </w:tc>
      </w:tr>
    </w:tbl>
    <w:p w14:paraId="1B38DD03" w14:textId="77777777" w:rsidR="002E0F59" w:rsidRDefault="002E0F59" w:rsidP="00C7117C">
      <w:pPr>
        <w:spacing w:after="0" w:line="240" w:lineRule="auto"/>
        <w:jc w:val="center"/>
        <w:outlineLvl w:val="0"/>
        <w:rPr>
          <w:rFonts w:ascii="Times New Roman" w:eastAsia="Times New Roman" w:hAnsi="Times New Roman" w:cs="Times New Roman"/>
          <w:b/>
          <w:sz w:val="28"/>
          <w:szCs w:val="28"/>
          <w:lang w:eastAsia="ru-RU"/>
        </w:rPr>
      </w:pPr>
    </w:p>
    <w:p w14:paraId="6F838A76" w14:textId="77777777" w:rsidR="00AC5D20" w:rsidRPr="00AC5D20" w:rsidRDefault="00AC5D20" w:rsidP="00C7117C">
      <w:pPr>
        <w:spacing w:after="0" w:line="240" w:lineRule="auto"/>
        <w:jc w:val="center"/>
        <w:outlineLvl w:val="0"/>
        <w:rPr>
          <w:rFonts w:ascii="Times New Roman" w:eastAsia="Times New Roman" w:hAnsi="Times New Roman" w:cs="Times New Roman"/>
          <w:b/>
          <w:sz w:val="28"/>
          <w:szCs w:val="28"/>
          <w:lang w:eastAsia="ru-RU"/>
        </w:rPr>
      </w:pPr>
      <w:r w:rsidRPr="00AC5D20">
        <w:rPr>
          <w:rFonts w:ascii="Times New Roman" w:eastAsia="Times New Roman" w:hAnsi="Times New Roman" w:cs="Times New Roman"/>
          <w:b/>
          <w:sz w:val="28"/>
          <w:szCs w:val="28"/>
          <w:lang w:eastAsia="ru-RU"/>
        </w:rPr>
        <w:t>ОТЧЕТ</w:t>
      </w:r>
    </w:p>
    <w:p w14:paraId="2463D0EC" w14:textId="77777777" w:rsidR="00AC5D20" w:rsidRPr="00AC5D20" w:rsidRDefault="00AC5D20" w:rsidP="00C7117C">
      <w:pPr>
        <w:spacing w:after="0" w:line="240" w:lineRule="auto"/>
        <w:jc w:val="center"/>
        <w:outlineLvl w:val="0"/>
        <w:rPr>
          <w:rFonts w:ascii="Times New Roman" w:eastAsia="Times New Roman" w:hAnsi="Times New Roman" w:cs="Times New Roman"/>
          <w:i/>
          <w:sz w:val="28"/>
          <w:szCs w:val="28"/>
          <w:lang w:eastAsia="ru-RU"/>
        </w:rPr>
      </w:pPr>
      <w:r w:rsidRPr="00AC5D20">
        <w:rPr>
          <w:rFonts w:ascii="Times New Roman" w:eastAsia="Times New Roman" w:hAnsi="Times New Roman" w:cs="Times New Roman"/>
          <w:b/>
          <w:sz w:val="28"/>
          <w:szCs w:val="28"/>
          <w:lang w:eastAsia="ru-RU"/>
        </w:rPr>
        <w:t xml:space="preserve">по результатам проведения контрольного мероприятия </w:t>
      </w:r>
    </w:p>
    <w:p w14:paraId="2452B18C" w14:textId="77777777" w:rsidR="00D675EA" w:rsidRPr="00AC5D20" w:rsidRDefault="00D675EA" w:rsidP="00C7117C">
      <w:pPr>
        <w:spacing w:after="0" w:line="240" w:lineRule="auto"/>
        <w:jc w:val="both"/>
        <w:rPr>
          <w:rFonts w:ascii="Times New Roman" w:eastAsia="Times New Roman" w:hAnsi="Times New Roman" w:cs="Times New Roman"/>
          <w:sz w:val="20"/>
          <w:szCs w:val="20"/>
          <w:lang w:eastAsia="ru-RU"/>
        </w:rPr>
      </w:pPr>
    </w:p>
    <w:p w14:paraId="13720A19" w14:textId="77777777" w:rsidR="003B5565" w:rsidRPr="003B5565" w:rsidRDefault="00AC5D20" w:rsidP="0003759C">
      <w:pPr>
        <w:autoSpaceDE w:val="0"/>
        <w:autoSpaceDN w:val="0"/>
        <w:spacing w:after="0" w:line="240" w:lineRule="auto"/>
        <w:ind w:firstLine="567"/>
        <w:jc w:val="both"/>
        <w:rPr>
          <w:rFonts w:ascii="Times New Roman" w:eastAsia="Calibri" w:hAnsi="Times New Roman" w:cs="Times New Roman"/>
          <w:sz w:val="28"/>
          <w:szCs w:val="28"/>
        </w:rPr>
      </w:pPr>
      <w:r w:rsidRPr="002F00A9">
        <w:rPr>
          <w:rFonts w:ascii="Times New Roman" w:eastAsia="Times New Roman" w:hAnsi="Times New Roman" w:cs="Times New Roman"/>
          <w:b/>
          <w:sz w:val="28"/>
          <w:szCs w:val="28"/>
          <w:lang w:eastAsia="ru-RU"/>
        </w:rPr>
        <w:t>Наименование (тема) контрольного мероприятия</w:t>
      </w:r>
      <w:r w:rsidR="00DC2E4F" w:rsidRPr="002F00A9">
        <w:rPr>
          <w:rFonts w:ascii="Times New Roman" w:eastAsia="Times New Roman" w:hAnsi="Times New Roman" w:cs="Times New Roman"/>
          <w:b/>
          <w:sz w:val="28"/>
          <w:szCs w:val="28"/>
          <w:lang w:eastAsia="ru-RU"/>
        </w:rPr>
        <w:t>:</w:t>
      </w:r>
      <w:r w:rsidR="00DC2E4F" w:rsidRPr="002F00A9">
        <w:rPr>
          <w:rFonts w:ascii="Times New Roman" w:hAnsi="Times New Roman" w:cs="Times New Roman"/>
        </w:rPr>
        <w:t xml:space="preserve"> </w:t>
      </w:r>
      <w:r w:rsidR="003B5565" w:rsidRPr="003B5565">
        <w:rPr>
          <w:rFonts w:ascii="Times New Roman" w:eastAsia="Calibri" w:hAnsi="Times New Roman" w:cs="Times New Roman"/>
          <w:sz w:val="28"/>
          <w:szCs w:val="28"/>
        </w:rPr>
        <w:t xml:space="preserve">Проверка законности, эффективности, </w:t>
      </w:r>
      <w:r w:rsidR="0000724E">
        <w:rPr>
          <w:rFonts w:ascii="Times New Roman" w:eastAsia="Calibri" w:hAnsi="Times New Roman" w:cs="Times New Roman"/>
          <w:sz w:val="28"/>
          <w:szCs w:val="28"/>
        </w:rPr>
        <w:t>целесообразности</w:t>
      </w:r>
      <w:r w:rsidR="003B5565" w:rsidRPr="003B5565">
        <w:rPr>
          <w:rFonts w:ascii="Times New Roman" w:eastAsia="Calibri" w:hAnsi="Times New Roman" w:cs="Times New Roman"/>
          <w:sz w:val="28"/>
          <w:szCs w:val="28"/>
        </w:rPr>
        <w:t xml:space="preserve"> использования средств, выделенных из бюджета Забайкальского края на </w:t>
      </w:r>
      <w:r w:rsidR="0000724E">
        <w:rPr>
          <w:rFonts w:ascii="Times New Roman" w:eastAsia="Calibri" w:hAnsi="Times New Roman" w:cs="Times New Roman"/>
          <w:sz w:val="28"/>
          <w:szCs w:val="28"/>
        </w:rPr>
        <w:t>обеспечение</w:t>
      </w:r>
      <w:r w:rsidR="003B5565" w:rsidRPr="003B5565">
        <w:rPr>
          <w:rFonts w:ascii="Times New Roman" w:eastAsia="Calibri" w:hAnsi="Times New Roman" w:cs="Times New Roman"/>
          <w:sz w:val="28"/>
          <w:szCs w:val="28"/>
        </w:rPr>
        <w:t xml:space="preserve"> мероприятий </w:t>
      </w:r>
      <w:r w:rsidR="0000724E">
        <w:rPr>
          <w:rFonts w:ascii="Times New Roman" w:eastAsia="Calibri" w:hAnsi="Times New Roman" w:cs="Times New Roman"/>
          <w:sz w:val="28"/>
          <w:szCs w:val="28"/>
        </w:rPr>
        <w:t>по модернизации систем коммунальной инфраструктуры</w:t>
      </w:r>
      <w:r w:rsidR="003B5565" w:rsidRPr="003B5565">
        <w:rPr>
          <w:rFonts w:ascii="Times New Roman" w:eastAsia="Calibri" w:hAnsi="Times New Roman" w:cs="Times New Roman"/>
          <w:sz w:val="28"/>
          <w:szCs w:val="28"/>
        </w:rPr>
        <w:t xml:space="preserve">. </w:t>
      </w:r>
    </w:p>
    <w:p w14:paraId="18FA2A71" w14:textId="77777777" w:rsidR="00C92CB8" w:rsidRDefault="00F97CD2" w:rsidP="004C2ADD">
      <w:pPr>
        <w:autoSpaceDE w:val="0"/>
        <w:autoSpaceDN w:val="0"/>
        <w:spacing w:after="0" w:line="240" w:lineRule="auto"/>
        <w:jc w:val="both"/>
        <w:rPr>
          <w:rFonts w:ascii="Times New Roman" w:eastAsia="Times New Roman" w:hAnsi="Times New Roman" w:cs="Times New Roman"/>
          <w:sz w:val="28"/>
          <w:szCs w:val="28"/>
          <w:lang w:eastAsia="ru-RU"/>
        </w:rPr>
      </w:pPr>
      <w:r w:rsidRPr="002F00A9">
        <w:rPr>
          <w:rFonts w:ascii="Times New Roman" w:eastAsia="Times New Roman" w:hAnsi="Times New Roman" w:cs="Times New Roman"/>
          <w:b/>
          <w:sz w:val="28"/>
          <w:szCs w:val="28"/>
          <w:lang w:eastAsia="ru-RU"/>
        </w:rPr>
        <w:t>Проверяемый период</w:t>
      </w:r>
      <w:r w:rsidR="00073C69" w:rsidRPr="002F00A9">
        <w:rPr>
          <w:rFonts w:ascii="Times New Roman" w:eastAsia="Times New Roman" w:hAnsi="Times New Roman" w:cs="Times New Roman"/>
          <w:b/>
          <w:sz w:val="28"/>
          <w:szCs w:val="28"/>
          <w:lang w:eastAsia="ru-RU"/>
        </w:rPr>
        <w:t xml:space="preserve">: </w:t>
      </w:r>
      <w:r w:rsidR="004C2ADD">
        <w:rPr>
          <w:rFonts w:ascii="Times New Roman" w:eastAsia="Times New Roman" w:hAnsi="Times New Roman" w:cs="Times New Roman"/>
          <w:sz w:val="28"/>
          <w:szCs w:val="28"/>
          <w:lang w:eastAsia="ru-RU"/>
        </w:rPr>
        <w:t>2021 год – истекший период 2022</w:t>
      </w:r>
      <w:r w:rsidR="0003759C" w:rsidRPr="0003759C">
        <w:rPr>
          <w:rFonts w:ascii="Times New Roman" w:eastAsia="Times New Roman" w:hAnsi="Times New Roman" w:cs="Times New Roman"/>
          <w:sz w:val="28"/>
          <w:szCs w:val="28"/>
          <w:lang w:eastAsia="ru-RU"/>
        </w:rPr>
        <w:t xml:space="preserve"> года</w:t>
      </w:r>
      <w:r w:rsidR="00C92CB8">
        <w:rPr>
          <w:rFonts w:ascii="Times New Roman" w:eastAsia="Times New Roman" w:hAnsi="Times New Roman" w:cs="Times New Roman"/>
          <w:sz w:val="28"/>
          <w:szCs w:val="28"/>
          <w:lang w:eastAsia="ru-RU"/>
        </w:rPr>
        <w:t>.</w:t>
      </w:r>
    </w:p>
    <w:p w14:paraId="503ADDDB" w14:textId="77777777" w:rsidR="00866C95" w:rsidRPr="00866C95" w:rsidRDefault="00866C95" w:rsidP="00866C95">
      <w:pPr>
        <w:widowControl w:val="0"/>
        <w:suppressAutoHyphens/>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866C95">
        <w:rPr>
          <w:rFonts w:ascii="Times New Roman" w:eastAsia="Times New Roman" w:hAnsi="Times New Roman" w:cs="Times New Roman"/>
          <w:b/>
          <w:iCs/>
          <w:color w:val="000000"/>
          <w:sz w:val="26"/>
          <w:szCs w:val="26"/>
          <w:lang w:eastAsia="ru-RU"/>
        </w:rPr>
        <w:t>Основание для проведения контрольного мероприятия</w:t>
      </w:r>
      <w:r w:rsidRPr="00866C95">
        <w:rPr>
          <w:rFonts w:ascii="Times New Roman" w:eastAsia="Times New Roman" w:hAnsi="Times New Roman" w:cs="Times New Roman"/>
          <w:iCs/>
          <w:color w:val="000000"/>
          <w:sz w:val="26"/>
          <w:szCs w:val="26"/>
          <w:lang w:eastAsia="ru-RU"/>
        </w:rPr>
        <w:t xml:space="preserve">: </w:t>
      </w:r>
      <w:r w:rsidRPr="00866C95">
        <w:rPr>
          <w:rFonts w:ascii="Times New Roman" w:eastAsia="Times New Roman" w:hAnsi="Times New Roman" w:cs="Times New Roman"/>
          <w:sz w:val="28"/>
          <w:szCs w:val="28"/>
          <w:lang w:eastAsia="ru-RU"/>
        </w:rPr>
        <w:t>Положения о Контрольно-счетной палаты Приаргунского муниципального округа Забайкальского края</w:t>
      </w:r>
      <w:r w:rsidR="00D536AB">
        <w:rPr>
          <w:rFonts w:ascii="Times New Roman" w:eastAsia="Times New Roman" w:hAnsi="Times New Roman" w:cs="Times New Roman"/>
          <w:sz w:val="28"/>
          <w:szCs w:val="28"/>
          <w:lang w:eastAsia="ru-RU"/>
        </w:rPr>
        <w:t xml:space="preserve">, пункта 2.5 </w:t>
      </w:r>
      <w:r w:rsidR="00D536AB" w:rsidRPr="00866C95">
        <w:rPr>
          <w:rFonts w:ascii="Times New Roman" w:eastAsia="Times New Roman" w:hAnsi="Times New Roman" w:cs="Times New Roman"/>
          <w:sz w:val="28"/>
          <w:szCs w:val="28"/>
          <w:lang w:eastAsia="ru-RU"/>
        </w:rPr>
        <w:t>Плана</w:t>
      </w:r>
      <w:r w:rsidRPr="00866C95">
        <w:rPr>
          <w:rFonts w:ascii="Times New Roman" w:eastAsia="Times New Roman" w:hAnsi="Times New Roman" w:cs="Times New Roman"/>
          <w:bCs/>
          <w:sz w:val="28"/>
          <w:szCs w:val="28"/>
          <w:lang w:eastAsia="ru-RU"/>
        </w:rPr>
        <w:t xml:space="preserve"> экспертно-аналитических и контрольных мероприятий Контрольно-счётной палаты Приаргунского муниципального округа Забайкальского края на 2022 год</w:t>
      </w:r>
      <w:r w:rsidR="00D536AB">
        <w:rPr>
          <w:rFonts w:ascii="Times New Roman" w:eastAsia="Times New Roman" w:hAnsi="Times New Roman" w:cs="Times New Roman"/>
          <w:bCs/>
          <w:sz w:val="28"/>
          <w:szCs w:val="28"/>
          <w:lang w:eastAsia="ru-RU"/>
        </w:rPr>
        <w:t>.</w:t>
      </w:r>
    </w:p>
    <w:p w14:paraId="7D5E0C39" w14:textId="77777777" w:rsidR="00866C95" w:rsidRDefault="00866C95" w:rsidP="004C2ADD">
      <w:pPr>
        <w:autoSpaceDE w:val="0"/>
        <w:autoSpaceDN w:val="0"/>
        <w:spacing w:after="0" w:line="240" w:lineRule="auto"/>
        <w:jc w:val="both"/>
        <w:rPr>
          <w:rFonts w:ascii="Times New Roman" w:eastAsia="Times New Roman" w:hAnsi="Times New Roman" w:cs="Times New Roman"/>
          <w:sz w:val="28"/>
          <w:szCs w:val="28"/>
          <w:lang w:eastAsia="ru-RU"/>
        </w:rPr>
      </w:pPr>
    </w:p>
    <w:p w14:paraId="1C07D59A" w14:textId="77777777" w:rsidR="00073C69" w:rsidRDefault="00C63BD2" w:rsidP="004C2ADD">
      <w:pPr>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Проверяемая организация</w:t>
      </w:r>
      <w:r w:rsidR="00F97CD2" w:rsidRPr="002F00A9">
        <w:rPr>
          <w:rFonts w:ascii="Times New Roman" w:hAnsi="Times New Roman" w:cs="Times New Roman"/>
          <w:b/>
          <w:sz w:val="28"/>
          <w:szCs w:val="28"/>
        </w:rPr>
        <w:t>:</w:t>
      </w:r>
      <w:r w:rsidR="00D536AB">
        <w:rPr>
          <w:rFonts w:ascii="Times New Roman" w:hAnsi="Times New Roman" w:cs="Times New Roman"/>
          <w:b/>
          <w:sz w:val="28"/>
          <w:szCs w:val="28"/>
        </w:rPr>
        <w:t xml:space="preserve"> </w:t>
      </w:r>
      <w:r w:rsidR="00603F36">
        <w:rPr>
          <w:rFonts w:ascii="Times New Roman" w:eastAsia="Calibri" w:hAnsi="Times New Roman" w:cs="Times New Roman"/>
          <w:sz w:val="28"/>
          <w:szCs w:val="28"/>
        </w:rPr>
        <w:t xml:space="preserve">Приаргунский муниципальный округ </w:t>
      </w:r>
      <w:r w:rsidR="00D536AB">
        <w:rPr>
          <w:rFonts w:ascii="Times New Roman" w:eastAsia="Calibri" w:hAnsi="Times New Roman" w:cs="Times New Roman"/>
          <w:sz w:val="28"/>
          <w:szCs w:val="28"/>
        </w:rPr>
        <w:t>Забайкальского края: администрация Приаргунского муниципального округа, комитет образования Приаргунского муниципального округа, комитет культуры Приаргунского муниципального округа.</w:t>
      </w:r>
    </w:p>
    <w:p w14:paraId="739A4830" w14:textId="77777777" w:rsidR="0000724E" w:rsidRPr="002F00A9" w:rsidRDefault="0000724E" w:rsidP="004C2ADD">
      <w:pPr>
        <w:suppressAutoHyphens/>
        <w:spacing w:after="0" w:line="240" w:lineRule="auto"/>
        <w:jc w:val="both"/>
        <w:rPr>
          <w:rFonts w:ascii="Times New Roman" w:hAnsi="Times New Roman" w:cs="Times New Roman"/>
          <w:sz w:val="28"/>
          <w:szCs w:val="28"/>
        </w:rPr>
      </w:pPr>
    </w:p>
    <w:p w14:paraId="00D05214" w14:textId="77777777" w:rsidR="00555C42" w:rsidRDefault="00555C42" w:rsidP="00C92CB8">
      <w:pPr>
        <w:spacing w:after="0" w:line="240" w:lineRule="auto"/>
        <w:ind w:firstLine="567"/>
        <w:rPr>
          <w:rFonts w:ascii="Times New Roman" w:eastAsia="Calibri" w:hAnsi="Times New Roman" w:cs="Times New Roman"/>
          <w:b/>
          <w:sz w:val="28"/>
          <w:szCs w:val="28"/>
        </w:rPr>
      </w:pPr>
      <w:r w:rsidRPr="00E8685B">
        <w:rPr>
          <w:rFonts w:ascii="Times New Roman" w:eastAsia="Calibri" w:hAnsi="Times New Roman" w:cs="Times New Roman"/>
          <w:b/>
          <w:sz w:val="28"/>
          <w:szCs w:val="28"/>
        </w:rPr>
        <w:t>В ходе контрольного ме</w:t>
      </w:r>
      <w:r w:rsidR="00471973">
        <w:rPr>
          <w:rFonts w:ascii="Times New Roman" w:eastAsia="Calibri" w:hAnsi="Times New Roman" w:cs="Times New Roman"/>
          <w:b/>
          <w:sz w:val="28"/>
          <w:szCs w:val="28"/>
        </w:rPr>
        <w:t>роприятия установлено следующее.</w:t>
      </w:r>
    </w:p>
    <w:p w14:paraId="52E96776" w14:textId="60BEEE61" w:rsidR="00D536AB" w:rsidRPr="00984817" w:rsidRDefault="00603F36" w:rsidP="00D536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17">
        <w:rPr>
          <w:rFonts w:ascii="Times New Roman" w:eastAsia="Times New Roman" w:hAnsi="Times New Roman" w:cs="Times New Roman"/>
          <w:sz w:val="28"/>
          <w:szCs w:val="28"/>
          <w:lang w:eastAsia="ru-RU"/>
        </w:rPr>
        <w:t xml:space="preserve">Проверке представлена </w:t>
      </w:r>
      <w:r w:rsidR="00984817" w:rsidRPr="00984817">
        <w:rPr>
          <w:rFonts w:ascii="Times New Roman" w:eastAsia="Times New Roman" w:hAnsi="Times New Roman" w:cs="Times New Roman"/>
          <w:sz w:val="28"/>
          <w:szCs w:val="28"/>
          <w:lang w:eastAsia="ru-RU"/>
        </w:rPr>
        <w:t xml:space="preserve">муниципальная </w:t>
      </w:r>
      <w:r w:rsidRPr="00984817">
        <w:rPr>
          <w:rFonts w:ascii="Times New Roman" w:eastAsia="Times New Roman" w:hAnsi="Times New Roman" w:cs="Times New Roman"/>
          <w:sz w:val="28"/>
          <w:szCs w:val="28"/>
          <w:lang w:eastAsia="ru-RU"/>
        </w:rPr>
        <w:t>программа</w:t>
      </w:r>
      <w:r w:rsidR="00FD0B46" w:rsidRPr="00984817">
        <w:rPr>
          <w:rFonts w:ascii="Times New Roman" w:eastAsia="Times New Roman" w:hAnsi="Times New Roman" w:cs="Times New Roman"/>
          <w:sz w:val="28"/>
          <w:szCs w:val="28"/>
          <w:lang w:eastAsia="ru-RU"/>
        </w:rPr>
        <w:t xml:space="preserve"> </w:t>
      </w:r>
      <w:bookmarkStart w:id="0" w:name="_Hlk124968030"/>
      <w:r w:rsidRPr="00984817">
        <w:rPr>
          <w:rFonts w:ascii="Times New Roman" w:eastAsia="Times New Roman" w:hAnsi="Times New Roman" w:cs="Times New Roman"/>
          <w:sz w:val="28"/>
          <w:szCs w:val="28"/>
          <w:lang w:eastAsia="ru-RU"/>
        </w:rPr>
        <w:t>«Модернизация объектов коммунальной инфраструктуры на территории Приаргунского муниципального округа на 2021-2025 годы»</w:t>
      </w:r>
      <w:r w:rsidR="00FD0B46" w:rsidRPr="00984817">
        <w:rPr>
          <w:rFonts w:ascii="Times New Roman" w:eastAsia="Times New Roman" w:hAnsi="Times New Roman" w:cs="Times New Roman"/>
          <w:sz w:val="28"/>
          <w:szCs w:val="28"/>
          <w:lang w:eastAsia="ru-RU"/>
        </w:rPr>
        <w:t xml:space="preserve">, утвержденная </w:t>
      </w:r>
      <w:r w:rsidRPr="00984817">
        <w:rPr>
          <w:rFonts w:ascii="Times New Roman" w:eastAsia="Times New Roman" w:hAnsi="Times New Roman" w:cs="Times New Roman"/>
          <w:sz w:val="28"/>
          <w:szCs w:val="28"/>
          <w:lang w:eastAsia="ru-RU"/>
        </w:rPr>
        <w:t>постановлением Администрации муниципального района «Приаргунский район» от 16.12.2020г. № 449</w:t>
      </w:r>
      <w:r w:rsidR="00D536AB" w:rsidRPr="00984817">
        <w:rPr>
          <w:rFonts w:ascii="Times New Roman" w:eastAsia="Times New Roman" w:hAnsi="Times New Roman" w:cs="Times New Roman"/>
          <w:sz w:val="28"/>
          <w:szCs w:val="28"/>
          <w:lang w:eastAsia="ru-RU"/>
        </w:rPr>
        <w:t>.</w:t>
      </w:r>
    </w:p>
    <w:p w14:paraId="12621B89" w14:textId="496B3457" w:rsidR="00450A9D" w:rsidRPr="00984817" w:rsidRDefault="00450A9D" w:rsidP="00D536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17">
        <w:rPr>
          <w:rFonts w:ascii="Times New Roman" w:eastAsia="Times New Roman" w:hAnsi="Times New Roman" w:cs="Times New Roman"/>
          <w:sz w:val="28"/>
          <w:szCs w:val="28"/>
          <w:lang w:eastAsia="ru-RU"/>
        </w:rPr>
        <w:t xml:space="preserve">Результат проведенной проверки </w:t>
      </w:r>
      <w:r w:rsidR="007E6FC4">
        <w:rPr>
          <w:rFonts w:ascii="Times New Roman" w:eastAsia="Times New Roman" w:hAnsi="Times New Roman" w:cs="Times New Roman"/>
          <w:sz w:val="28"/>
          <w:szCs w:val="28"/>
          <w:lang w:eastAsia="ru-RU"/>
        </w:rPr>
        <w:t xml:space="preserve">муниципальной </w:t>
      </w:r>
      <w:r w:rsidR="004274D5" w:rsidRPr="00984817">
        <w:rPr>
          <w:rFonts w:ascii="Times New Roman" w:eastAsia="Times New Roman" w:hAnsi="Times New Roman" w:cs="Times New Roman"/>
          <w:sz w:val="28"/>
          <w:szCs w:val="28"/>
          <w:lang w:eastAsia="ru-RU"/>
        </w:rPr>
        <w:t xml:space="preserve">программы </w:t>
      </w:r>
      <w:r w:rsidRPr="00984817">
        <w:rPr>
          <w:rFonts w:ascii="Times New Roman" w:eastAsia="Times New Roman" w:hAnsi="Times New Roman" w:cs="Times New Roman"/>
          <w:sz w:val="28"/>
          <w:szCs w:val="28"/>
          <w:lang w:eastAsia="ru-RU"/>
        </w:rPr>
        <w:t>показал низкий уровен</w:t>
      </w:r>
      <w:r w:rsidR="00A9061B" w:rsidRPr="00984817">
        <w:rPr>
          <w:rFonts w:ascii="Times New Roman" w:eastAsia="Times New Roman" w:hAnsi="Times New Roman" w:cs="Times New Roman"/>
          <w:sz w:val="28"/>
          <w:szCs w:val="28"/>
          <w:lang w:eastAsia="ru-RU"/>
        </w:rPr>
        <w:t>ь разработанного правового акта. Программа</w:t>
      </w:r>
      <w:r w:rsidRPr="00984817">
        <w:rPr>
          <w:rFonts w:ascii="Times New Roman" w:eastAsia="Times New Roman" w:hAnsi="Times New Roman" w:cs="Times New Roman"/>
          <w:sz w:val="28"/>
          <w:szCs w:val="28"/>
          <w:lang w:eastAsia="ru-RU"/>
        </w:rPr>
        <w:t xml:space="preserve"> не соответствует </w:t>
      </w:r>
      <w:r w:rsidR="004274D5" w:rsidRPr="00984817">
        <w:rPr>
          <w:rFonts w:ascii="Times New Roman" w:eastAsia="Times New Roman" w:hAnsi="Times New Roman" w:cs="Times New Roman"/>
          <w:sz w:val="28"/>
          <w:szCs w:val="28"/>
          <w:lang w:eastAsia="ru-RU"/>
        </w:rPr>
        <w:t>ст. 179 </w:t>
      </w:r>
      <w:r w:rsidR="007E6FC4">
        <w:rPr>
          <w:rFonts w:ascii="Times New Roman" w:eastAsia="Times New Roman" w:hAnsi="Times New Roman" w:cs="Times New Roman"/>
          <w:sz w:val="28"/>
          <w:szCs w:val="28"/>
          <w:lang w:eastAsia="ru-RU"/>
        </w:rPr>
        <w:t xml:space="preserve">Бюджетного кодекса Российской </w:t>
      </w:r>
      <w:r w:rsidR="00A9061B" w:rsidRPr="00984817">
        <w:rPr>
          <w:rStyle w:val="af4"/>
          <w:rFonts w:ascii="Times New Roman" w:eastAsia="Times New Roman" w:hAnsi="Times New Roman" w:cs="Times New Roman"/>
          <w:color w:val="auto"/>
          <w:sz w:val="28"/>
          <w:szCs w:val="28"/>
          <w:u w:val="none"/>
          <w:lang w:eastAsia="ru-RU"/>
        </w:rPr>
        <w:t>Федерации, требованиям</w:t>
      </w:r>
      <w:r w:rsidR="004274D5" w:rsidRPr="00984817">
        <w:rPr>
          <w:rFonts w:ascii="Times New Roman" w:eastAsia="Times New Roman" w:hAnsi="Times New Roman" w:cs="Times New Roman"/>
          <w:sz w:val="28"/>
          <w:szCs w:val="28"/>
          <w:lang w:eastAsia="ru-RU"/>
        </w:rPr>
        <w:t xml:space="preserve"> установленного Порядка о разработке муниципальных программ</w:t>
      </w:r>
      <w:r w:rsidR="00352D3C" w:rsidRPr="00984817">
        <w:rPr>
          <w:rFonts w:ascii="Times New Roman" w:eastAsia="Times New Roman" w:hAnsi="Times New Roman" w:cs="Times New Roman"/>
          <w:sz w:val="28"/>
          <w:szCs w:val="28"/>
          <w:lang w:eastAsia="ru-RU"/>
        </w:rPr>
        <w:t>.</w:t>
      </w:r>
    </w:p>
    <w:p w14:paraId="71F8FEB9" w14:textId="5416AF47" w:rsidR="004274D5" w:rsidRPr="00984817" w:rsidRDefault="004274D5" w:rsidP="004274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17">
        <w:rPr>
          <w:rFonts w:ascii="Times New Roman" w:eastAsia="Times New Roman" w:hAnsi="Times New Roman" w:cs="Times New Roman"/>
          <w:sz w:val="28"/>
          <w:szCs w:val="28"/>
          <w:lang w:eastAsia="ru-RU"/>
        </w:rPr>
        <w:t xml:space="preserve">В программе отсутствует перечень мероприятий с информацией о ресурсном обеспечении за счет всех источников финансирования и сроками осуществления </w:t>
      </w:r>
      <w:r w:rsidR="00A9061B" w:rsidRPr="00984817">
        <w:rPr>
          <w:rFonts w:ascii="Times New Roman" w:eastAsia="Times New Roman" w:hAnsi="Times New Roman" w:cs="Times New Roman"/>
          <w:sz w:val="28"/>
          <w:szCs w:val="28"/>
          <w:lang w:eastAsia="ru-RU"/>
        </w:rPr>
        <w:t xml:space="preserve">мероприятий </w:t>
      </w:r>
      <w:r w:rsidRPr="00984817">
        <w:rPr>
          <w:rFonts w:ascii="Times New Roman" w:eastAsia="Times New Roman" w:hAnsi="Times New Roman" w:cs="Times New Roman"/>
          <w:sz w:val="28"/>
          <w:szCs w:val="28"/>
          <w:lang w:eastAsia="ru-RU"/>
        </w:rPr>
        <w:t>по годам</w:t>
      </w:r>
      <w:r w:rsidR="00A9061B" w:rsidRPr="00984817">
        <w:rPr>
          <w:rFonts w:ascii="Times New Roman" w:eastAsia="Times New Roman" w:hAnsi="Times New Roman" w:cs="Times New Roman"/>
          <w:sz w:val="28"/>
          <w:szCs w:val="28"/>
          <w:lang w:eastAsia="ru-RU"/>
        </w:rPr>
        <w:t>.</w:t>
      </w:r>
      <w:r w:rsidRPr="00984817">
        <w:rPr>
          <w:rFonts w:ascii="Times New Roman" w:eastAsia="Times New Roman" w:hAnsi="Times New Roman" w:cs="Times New Roman"/>
          <w:sz w:val="28"/>
          <w:szCs w:val="28"/>
          <w:lang w:eastAsia="ru-RU"/>
        </w:rPr>
        <w:t xml:space="preserve"> </w:t>
      </w:r>
    </w:p>
    <w:p w14:paraId="5D880429" w14:textId="77777777" w:rsidR="00450A9D" w:rsidRDefault="00450A9D" w:rsidP="00D536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0"/>
    <w:p w14:paraId="7C8870F6" w14:textId="77777777" w:rsidR="0061513B" w:rsidRPr="0061513B" w:rsidRDefault="0061513B" w:rsidP="0061513B">
      <w:pPr>
        <w:spacing w:after="0" w:line="240" w:lineRule="auto"/>
        <w:ind w:right="567" w:firstLine="567"/>
        <w:rPr>
          <w:rFonts w:ascii="Times New Roman" w:eastAsia="Times New Roman" w:hAnsi="Times New Roman" w:cs="Times New Roman"/>
          <w:b/>
          <w:color w:val="000000"/>
          <w:sz w:val="28"/>
          <w:szCs w:val="28"/>
          <w:lang w:eastAsia="ru-RU"/>
        </w:rPr>
      </w:pPr>
      <w:r w:rsidRPr="0061513B">
        <w:rPr>
          <w:rFonts w:ascii="Times New Roman" w:eastAsia="Times New Roman" w:hAnsi="Times New Roman" w:cs="Times New Roman"/>
          <w:b/>
          <w:color w:val="000000"/>
          <w:sz w:val="28"/>
          <w:szCs w:val="28"/>
          <w:lang w:eastAsia="ru-RU"/>
        </w:rPr>
        <w:t>Проверяемый период: 2021 год</w:t>
      </w:r>
    </w:p>
    <w:p w14:paraId="19628FAC" w14:textId="77777777" w:rsidR="0061513B" w:rsidRPr="0061513B" w:rsidRDefault="0061513B" w:rsidP="00842F97">
      <w:pPr>
        <w:spacing w:after="0" w:line="240" w:lineRule="auto"/>
        <w:ind w:right="-1"/>
        <w:jc w:val="both"/>
        <w:rPr>
          <w:rFonts w:ascii="Times New Roman" w:eastAsia="Times New Roman" w:hAnsi="Times New Roman" w:cs="Times New Roman"/>
          <w:color w:val="000000"/>
          <w:sz w:val="28"/>
          <w:szCs w:val="28"/>
          <w:lang w:eastAsia="ru-RU"/>
        </w:rPr>
      </w:pPr>
      <w:r w:rsidRPr="0061513B">
        <w:rPr>
          <w:rFonts w:ascii="Times New Roman" w:eastAsia="Times New Roman" w:hAnsi="Times New Roman" w:cs="Times New Roman"/>
          <w:color w:val="000000"/>
          <w:sz w:val="28"/>
          <w:szCs w:val="28"/>
          <w:lang w:eastAsia="ru-RU"/>
        </w:rPr>
        <w:t xml:space="preserve">          В соответствии с Соглашением о предоставлении субсидии от 21.04.2021 № 11/2021-91 (в редакции дополнительного соглашения от 09.12.2021г №3), заключенным между Министерством жилищно-коммунального хозяйства, энергетики, цифровизации и связи Забайкальского края и Администрацией </w:t>
      </w:r>
      <w:r w:rsidRPr="0061513B">
        <w:rPr>
          <w:rFonts w:ascii="Times New Roman" w:eastAsia="Times New Roman" w:hAnsi="Times New Roman" w:cs="Times New Roman"/>
          <w:color w:val="000000"/>
          <w:sz w:val="28"/>
          <w:szCs w:val="28"/>
          <w:lang w:eastAsia="ru-RU"/>
        </w:rPr>
        <w:lastRenderedPageBreak/>
        <w:t>Приаргунского округа Забайкальского края, в 2021 году предусмотрены средства субсидии в сумме 8 978 100 (восемь миллионов девятьсот семьдесят восемь тысяч сто) рублей 12 копеек на реализацию мероприятий подпрограммы.</w:t>
      </w:r>
    </w:p>
    <w:p w14:paraId="752E73B3" w14:textId="77777777" w:rsidR="0061513B" w:rsidRPr="0061513B" w:rsidRDefault="0061513B" w:rsidP="00842F97">
      <w:pPr>
        <w:spacing w:after="0" w:line="240" w:lineRule="auto"/>
        <w:ind w:right="-1" w:firstLine="708"/>
        <w:jc w:val="both"/>
        <w:rPr>
          <w:rFonts w:ascii="Times New Roman" w:eastAsia="Times New Roman" w:hAnsi="Times New Roman" w:cs="Times New Roman"/>
          <w:sz w:val="28"/>
          <w:szCs w:val="28"/>
          <w:lang w:eastAsia="ru-RU"/>
        </w:rPr>
      </w:pPr>
      <w:r w:rsidRPr="0061513B">
        <w:rPr>
          <w:rFonts w:ascii="Times New Roman" w:eastAsia="Times New Roman" w:hAnsi="Times New Roman" w:cs="Times New Roman"/>
          <w:sz w:val="28"/>
          <w:szCs w:val="28"/>
          <w:lang w:eastAsia="ru-RU"/>
        </w:rPr>
        <w:t xml:space="preserve">Фактически в бюджет муниципального округа поступили средства субсидии в сумме </w:t>
      </w:r>
      <w:r w:rsidRPr="0061513B">
        <w:rPr>
          <w:rFonts w:ascii="Times New Roman" w:eastAsia="Times New Roman" w:hAnsi="Times New Roman" w:cs="Times New Roman"/>
          <w:color w:val="000000"/>
          <w:sz w:val="28"/>
          <w:szCs w:val="28"/>
          <w:lang w:eastAsia="ru-RU"/>
        </w:rPr>
        <w:t xml:space="preserve">8 978 100 </w:t>
      </w:r>
      <w:r w:rsidRPr="0061513B">
        <w:rPr>
          <w:rFonts w:ascii="Times New Roman" w:eastAsia="Times New Roman" w:hAnsi="Times New Roman" w:cs="Times New Roman"/>
          <w:sz w:val="28"/>
          <w:szCs w:val="28"/>
          <w:lang w:eastAsia="ru-RU"/>
        </w:rPr>
        <w:t>рублей 12 копеек, что подтверждается платежными поручениями. В соответствии с п. 2.3. вышеуказанного соглашения, субсидия предоставляется на условиях софинансирования мероприятий из бюджета Приаргунского муниципального округа в размере 164 568 (сто шестьдесят четыре тысячи пятьсот шестьдесят восемь) рублей 01 копейка, в том числе:</w:t>
      </w:r>
    </w:p>
    <w:p w14:paraId="12199F67" w14:textId="77777777" w:rsidR="0061513B" w:rsidRPr="0061513B" w:rsidRDefault="0061513B" w:rsidP="0061513B">
      <w:pPr>
        <w:spacing w:after="0" w:line="240" w:lineRule="auto"/>
        <w:ind w:right="567" w:firstLine="708"/>
        <w:jc w:val="both"/>
        <w:rPr>
          <w:rFonts w:ascii="Times New Roman" w:eastAsia="Times New Roman" w:hAnsi="Times New Roman" w:cs="Times New Roman"/>
          <w:sz w:val="28"/>
          <w:szCs w:val="28"/>
          <w:lang w:eastAsia="ru-RU"/>
        </w:rPr>
      </w:pPr>
    </w:p>
    <w:tbl>
      <w:tblPr>
        <w:tblW w:w="9830" w:type="dxa"/>
        <w:tblInd w:w="108" w:type="dxa"/>
        <w:tblLayout w:type="fixed"/>
        <w:tblLook w:val="04A0" w:firstRow="1" w:lastRow="0" w:firstColumn="1" w:lastColumn="0" w:noHBand="0" w:noVBand="1"/>
      </w:tblPr>
      <w:tblGrid>
        <w:gridCol w:w="1305"/>
        <w:gridCol w:w="1134"/>
        <w:gridCol w:w="3402"/>
        <w:gridCol w:w="2126"/>
        <w:gridCol w:w="1863"/>
      </w:tblGrid>
      <w:tr w:rsidR="0061513B" w:rsidRPr="0061513B" w14:paraId="158032D1" w14:textId="77777777" w:rsidTr="0061513B">
        <w:trPr>
          <w:trHeight w:val="67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C04F22E" w14:textId="77777777" w:rsidR="0061513B" w:rsidRPr="0061513B" w:rsidRDefault="0061513B" w:rsidP="0061513B">
            <w:pPr>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Получатель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BBEA7" w14:textId="77777777" w:rsidR="0061513B" w:rsidRPr="0061513B" w:rsidRDefault="0061513B" w:rsidP="0061513B">
            <w:pPr>
              <w:spacing w:after="0" w:line="240" w:lineRule="auto"/>
              <w:ind w:right="59"/>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Наименование населенного пункта (место проведения работ)</w:t>
            </w:r>
          </w:p>
        </w:tc>
        <w:tc>
          <w:tcPr>
            <w:tcW w:w="3402" w:type="dxa"/>
            <w:tcBorders>
              <w:top w:val="single" w:sz="4" w:space="0" w:color="auto"/>
              <w:left w:val="nil"/>
              <w:bottom w:val="single" w:sz="4" w:space="0" w:color="auto"/>
              <w:right w:val="single" w:sz="4" w:space="0" w:color="auto"/>
            </w:tcBorders>
            <w:shd w:val="clear" w:color="auto" w:fill="auto"/>
          </w:tcPr>
          <w:p w14:paraId="775DF4E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Наименование мероприятия</w:t>
            </w:r>
          </w:p>
        </w:tc>
        <w:tc>
          <w:tcPr>
            <w:tcW w:w="2126" w:type="dxa"/>
            <w:tcBorders>
              <w:top w:val="single" w:sz="4" w:space="0" w:color="auto"/>
              <w:left w:val="nil"/>
              <w:bottom w:val="single" w:sz="4" w:space="0" w:color="auto"/>
              <w:right w:val="single" w:sz="4" w:space="0" w:color="auto"/>
            </w:tcBorders>
            <w:shd w:val="clear" w:color="auto" w:fill="auto"/>
          </w:tcPr>
          <w:p w14:paraId="6A88C211" w14:textId="77777777" w:rsidR="0061513B" w:rsidRPr="0061513B" w:rsidRDefault="0061513B" w:rsidP="0061513B">
            <w:pPr>
              <w:spacing w:after="0" w:line="240" w:lineRule="auto"/>
              <w:ind w:right="70"/>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Средства субсидии из краевого бюджета, руб.</w:t>
            </w:r>
          </w:p>
        </w:tc>
        <w:tc>
          <w:tcPr>
            <w:tcW w:w="1863" w:type="dxa"/>
            <w:tcBorders>
              <w:top w:val="single" w:sz="4" w:space="0" w:color="auto"/>
              <w:left w:val="nil"/>
              <w:bottom w:val="single" w:sz="4" w:space="0" w:color="auto"/>
              <w:right w:val="single" w:sz="4" w:space="0" w:color="auto"/>
            </w:tcBorders>
            <w:shd w:val="clear" w:color="auto" w:fill="auto"/>
          </w:tcPr>
          <w:p w14:paraId="1B89EE1B" w14:textId="77777777" w:rsidR="0061513B" w:rsidRPr="0061513B" w:rsidRDefault="0061513B" w:rsidP="0061513B">
            <w:pPr>
              <w:spacing w:after="0" w:line="240" w:lineRule="auto"/>
              <w:ind w:right="567"/>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Средства софинансирования из бюджета Приаргунского муниципального округа, руб.</w:t>
            </w:r>
          </w:p>
        </w:tc>
      </w:tr>
      <w:tr w:rsidR="0061513B" w:rsidRPr="0061513B" w14:paraId="6DE3C746" w14:textId="77777777" w:rsidTr="0061513B">
        <w:trPr>
          <w:trHeight w:val="221"/>
        </w:trPr>
        <w:tc>
          <w:tcPr>
            <w:tcW w:w="1305" w:type="dxa"/>
            <w:vMerge w:val="restart"/>
            <w:tcBorders>
              <w:top w:val="single" w:sz="4" w:space="0" w:color="auto"/>
              <w:left w:val="single" w:sz="4" w:space="0" w:color="auto"/>
              <w:right w:val="single" w:sz="4" w:space="0" w:color="auto"/>
            </w:tcBorders>
            <w:shd w:val="clear" w:color="auto" w:fill="auto"/>
          </w:tcPr>
          <w:p w14:paraId="722A2775"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5638A1CC"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55A3F755" w14:textId="77777777" w:rsidR="0061513B" w:rsidRPr="0061513B" w:rsidRDefault="0061513B" w:rsidP="0061513B">
            <w:pPr>
              <w:spacing w:after="0" w:line="240" w:lineRule="auto"/>
              <w:ind w:right="567"/>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 xml:space="preserve">Замена участка тепловой сети т ХВС от ТК-П5-3 до ТК-П5-4 по ул. Социалистическая. Замена трубы теплоснабжения </w:t>
            </w:r>
            <w:r w:rsidRPr="0061513B">
              <w:rPr>
                <w:rFonts w:ascii="Times New Roman" w:eastAsia="Times New Roman" w:hAnsi="Times New Roman" w:cs="Times New Roman"/>
                <w:color w:val="000000"/>
                <w:sz w:val="24"/>
                <w:szCs w:val="24"/>
                <w:lang w:val="en-US" w:eastAsia="ru-RU"/>
              </w:rPr>
              <w:t>d</w:t>
            </w:r>
            <w:r w:rsidRPr="0061513B">
              <w:rPr>
                <w:rFonts w:ascii="Times New Roman" w:eastAsia="Times New Roman" w:hAnsi="Times New Roman" w:cs="Times New Roman"/>
                <w:color w:val="000000"/>
                <w:sz w:val="24"/>
                <w:szCs w:val="24"/>
                <w:lang w:eastAsia="ru-RU"/>
              </w:rPr>
              <w:t xml:space="preserve"> 76мм – 200м и трубы ХВС </w:t>
            </w:r>
            <w:r w:rsidRPr="0061513B">
              <w:rPr>
                <w:rFonts w:ascii="Times New Roman" w:eastAsia="Times New Roman" w:hAnsi="Times New Roman" w:cs="Times New Roman"/>
                <w:color w:val="000000"/>
                <w:sz w:val="24"/>
                <w:szCs w:val="24"/>
                <w:lang w:val="en-US" w:eastAsia="ru-RU"/>
              </w:rPr>
              <w:t>d</w:t>
            </w:r>
            <w:r w:rsidRPr="0061513B">
              <w:rPr>
                <w:rFonts w:ascii="Times New Roman" w:eastAsia="Times New Roman" w:hAnsi="Times New Roman" w:cs="Times New Roman"/>
                <w:color w:val="000000"/>
                <w:sz w:val="24"/>
                <w:szCs w:val="24"/>
                <w:lang w:eastAsia="ru-RU"/>
              </w:rPr>
              <w:t xml:space="preserve"> 25мм – 100м</w:t>
            </w:r>
          </w:p>
        </w:tc>
        <w:tc>
          <w:tcPr>
            <w:tcW w:w="2126" w:type="dxa"/>
            <w:tcBorders>
              <w:top w:val="single" w:sz="4" w:space="0" w:color="auto"/>
              <w:left w:val="nil"/>
              <w:bottom w:val="single" w:sz="4" w:space="0" w:color="auto"/>
              <w:right w:val="single" w:sz="4" w:space="0" w:color="auto"/>
            </w:tcBorders>
            <w:shd w:val="clear" w:color="auto" w:fill="auto"/>
          </w:tcPr>
          <w:p w14:paraId="0E546B1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189 855,56</w:t>
            </w:r>
          </w:p>
        </w:tc>
        <w:tc>
          <w:tcPr>
            <w:tcW w:w="1863" w:type="dxa"/>
            <w:tcBorders>
              <w:top w:val="single" w:sz="4" w:space="0" w:color="auto"/>
              <w:left w:val="nil"/>
              <w:bottom w:val="single" w:sz="4" w:space="0" w:color="auto"/>
              <w:right w:val="single" w:sz="4" w:space="0" w:color="auto"/>
            </w:tcBorders>
            <w:shd w:val="clear" w:color="auto" w:fill="auto"/>
          </w:tcPr>
          <w:p w14:paraId="579E45AC"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3 480,04</w:t>
            </w:r>
          </w:p>
        </w:tc>
      </w:tr>
      <w:tr w:rsidR="0061513B" w:rsidRPr="0061513B" w14:paraId="472D8397" w14:textId="77777777" w:rsidTr="0061513B">
        <w:trPr>
          <w:trHeight w:val="139"/>
        </w:trPr>
        <w:tc>
          <w:tcPr>
            <w:tcW w:w="1305" w:type="dxa"/>
            <w:vMerge/>
            <w:tcBorders>
              <w:left w:val="single" w:sz="4" w:space="0" w:color="auto"/>
              <w:right w:val="single" w:sz="4" w:space="0" w:color="auto"/>
            </w:tcBorders>
            <w:shd w:val="clear" w:color="auto" w:fill="auto"/>
          </w:tcPr>
          <w:p w14:paraId="5660C8EE"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shd w:val="clear" w:color="auto" w:fill="auto"/>
          </w:tcPr>
          <w:p w14:paraId="5A09401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2FEC3581" w14:textId="77777777" w:rsidR="0061513B" w:rsidRPr="0061513B" w:rsidRDefault="0061513B" w:rsidP="0061513B">
            <w:pPr>
              <w:spacing w:after="0" w:line="240" w:lineRule="auto"/>
              <w:ind w:right="567"/>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 xml:space="preserve">Замена участка тепловой сети и ХВС от ТК-15-7 до ТК-15-8 по ул. Пономарева. Замена трубы теплоснабжения </w:t>
            </w:r>
            <w:r w:rsidRPr="0061513B">
              <w:rPr>
                <w:rFonts w:ascii="Times New Roman" w:eastAsia="Times New Roman" w:hAnsi="Times New Roman" w:cs="Times New Roman"/>
                <w:color w:val="000000"/>
                <w:sz w:val="24"/>
                <w:szCs w:val="24"/>
                <w:lang w:val="en-US" w:eastAsia="ru-RU"/>
              </w:rPr>
              <w:t>d</w:t>
            </w:r>
            <w:r w:rsidRPr="0061513B">
              <w:rPr>
                <w:rFonts w:ascii="Times New Roman" w:eastAsia="Times New Roman" w:hAnsi="Times New Roman" w:cs="Times New Roman"/>
                <w:color w:val="000000"/>
                <w:sz w:val="24"/>
                <w:szCs w:val="24"/>
                <w:lang w:eastAsia="ru-RU"/>
              </w:rPr>
              <w:t xml:space="preserve"> 108 – 72 мм и трубы ХВС </w:t>
            </w:r>
            <w:r w:rsidRPr="0061513B">
              <w:rPr>
                <w:rFonts w:ascii="Times New Roman" w:eastAsia="Times New Roman" w:hAnsi="Times New Roman" w:cs="Times New Roman"/>
                <w:color w:val="000000"/>
                <w:sz w:val="24"/>
                <w:szCs w:val="24"/>
                <w:lang w:val="en-US" w:eastAsia="ru-RU"/>
              </w:rPr>
              <w:t>d</w:t>
            </w:r>
            <w:r w:rsidRPr="0061513B">
              <w:rPr>
                <w:rFonts w:ascii="Times New Roman" w:eastAsia="Times New Roman" w:hAnsi="Times New Roman" w:cs="Times New Roman"/>
                <w:color w:val="000000"/>
                <w:sz w:val="24"/>
                <w:szCs w:val="24"/>
                <w:lang w:eastAsia="ru-RU"/>
              </w:rPr>
              <w:t xml:space="preserve"> 40мм – 36мю Подземка.</w:t>
            </w:r>
          </w:p>
        </w:tc>
        <w:tc>
          <w:tcPr>
            <w:tcW w:w="2126" w:type="dxa"/>
            <w:tcBorders>
              <w:top w:val="single" w:sz="4" w:space="0" w:color="auto"/>
              <w:left w:val="nil"/>
              <w:bottom w:val="single" w:sz="4" w:space="0" w:color="auto"/>
              <w:right w:val="single" w:sz="4" w:space="0" w:color="auto"/>
            </w:tcBorders>
            <w:shd w:val="clear" w:color="auto" w:fill="auto"/>
          </w:tcPr>
          <w:p w14:paraId="13CD6178"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368 166,58</w:t>
            </w:r>
          </w:p>
          <w:p w14:paraId="4920F6A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863" w:type="dxa"/>
            <w:tcBorders>
              <w:top w:val="single" w:sz="4" w:space="0" w:color="auto"/>
              <w:left w:val="nil"/>
              <w:bottom w:val="single" w:sz="4" w:space="0" w:color="auto"/>
              <w:right w:val="single" w:sz="4" w:space="0" w:color="auto"/>
            </w:tcBorders>
            <w:shd w:val="clear" w:color="auto" w:fill="auto"/>
          </w:tcPr>
          <w:p w14:paraId="10A28DFB"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6 748,47</w:t>
            </w:r>
          </w:p>
        </w:tc>
      </w:tr>
      <w:tr w:rsidR="0061513B" w:rsidRPr="0061513B" w14:paraId="4CA16721" w14:textId="77777777" w:rsidTr="0061513B">
        <w:trPr>
          <w:trHeight w:val="70"/>
        </w:trPr>
        <w:tc>
          <w:tcPr>
            <w:tcW w:w="1305" w:type="dxa"/>
            <w:vMerge w:val="restart"/>
            <w:tcBorders>
              <w:left w:val="single" w:sz="4" w:space="0" w:color="auto"/>
              <w:right w:val="single" w:sz="4" w:space="0" w:color="auto"/>
            </w:tcBorders>
            <w:shd w:val="clear" w:color="auto" w:fill="auto"/>
            <w:vAlign w:val="center"/>
            <w:hideMark/>
          </w:tcPr>
          <w:p w14:paraId="381E148B" w14:textId="77777777" w:rsidR="0061513B" w:rsidRPr="0061513B" w:rsidRDefault="0061513B" w:rsidP="0061513B">
            <w:pPr>
              <w:spacing w:after="0" w:line="240" w:lineRule="auto"/>
              <w:ind w:right="11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Администрация Приаргунского муниципального округа</w:t>
            </w:r>
          </w:p>
        </w:tc>
        <w:tc>
          <w:tcPr>
            <w:tcW w:w="1134" w:type="dxa"/>
            <w:vMerge w:val="restart"/>
            <w:tcBorders>
              <w:left w:val="single" w:sz="4" w:space="0" w:color="auto"/>
              <w:right w:val="single" w:sz="4" w:space="0" w:color="auto"/>
            </w:tcBorders>
            <w:shd w:val="clear" w:color="auto" w:fill="auto"/>
            <w:vAlign w:val="center"/>
          </w:tcPr>
          <w:p w14:paraId="7506E66B" w14:textId="77777777" w:rsidR="0061513B" w:rsidRPr="0061513B" w:rsidRDefault="0061513B" w:rsidP="0061513B">
            <w:pPr>
              <w:tabs>
                <w:tab w:val="left" w:pos="34"/>
              </w:tabs>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пгт. Кличка</w:t>
            </w:r>
          </w:p>
        </w:tc>
        <w:tc>
          <w:tcPr>
            <w:tcW w:w="3402" w:type="dxa"/>
            <w:tcBorders>
              <w:top w:val="single" w:sz="4" w:space="0" w:color="auto"/>
              <w:left w:val="nil"/>
              <w:bottom w:val="single" w:sz="4" w:space="0" w:color="auto"/>
              <w:right w:val="single" w:sz="4" w:space="0" w:color="auto"/>
            </w:tcBorders>
            <w:shd w:val="clear" w:color="auto" w:fill="auto"/>
            <w:hideMark/>
          </w:tcPr>
          <w:p w14:paraId="24C2937B"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 xml:space="preserve">Замена участка тепловой сети и ХВС от ТК-Л7 до ТК-Л9 по ул. Фрунзе. Замена трубы теплоснабжения </w:t>
            </w:r>
            <w:r w:rsidRPr="0061513B">
              <w:rPr>
                <w:rFonts w:ascii="Times New Roman" w:eastAsia="Times New Roman" w:hAnsi="Times New Roman" w:cs="Times New Roman"/>
                <w:sz w:val="24"/>
                <w:szCs w:val="24"/>
                <w:lang w:val="en-US" w:eastAsia="ru-RU"/>
              </w:rPr>
              <w:t>d</w:t>
            </w:r>
            <w:r w:rsidRPr="0061513B">
              <w:rPr>
                <w:rFonts w:ascii="Times New Roman" w:eastAsia="Times New Roman" w:hAnsi="Times New Roman" w:cs="Times New Roman"/>
                <w:sz w:val="24"/>
                <w:szCs w:val="24"/>
                <w:lang w:eastAsia="ru-RU"/>
              </w:rPr>
              <w:t xml:space="preserve"> 89мм – 200м и трубы ХВС </w:t>
            </w:r>
            <w:r w:rsidRPr="0061513B">
              <w:rPr>
                <w:rFonts w:ascii="Times New Roman" w:eastAsia="Times New Roman" w:hAnsi="Times New Roman" w:cs="Times New Roman"/>
                <w:sz w:val="24"/>
                <w:szCs w:val="24"/>
                <w:lang w:val="en-US" w:eastAsia="ru-RU"/>
              </w:rPr>
              <w:t>d</w:t>
            </w:r>
            <w:r w:rsidRPr="0061513B">
              <w:rPr>
                <w:rFonts w:ascii="Times New Roman" w:eastAsia="Times New Roman" w:hAnsi="Times New Roman" w:cs="Times New Roman"/>
                <w:sz w:val="24"/>
                <w:szCs w:val="24"/>
                <w:lang w:eastAsia="ru-RU"/>
              </w:rPr>
              <w:t xml:space="preserve"> 40мм – 100м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A08BDB"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1 071 639,86</w:t>
            </w:r>
          </w:p>
        </w:tc>
        <w:tc>
          <w:tcPr>
            <w:tcW w:w="1863" w:type="dxa"/>
            <w:tcBorders>
              <w:top w:val="single" w:sz="4" w:space="0" w:color="auto"/>
              <w:left w:val="nil"/>
              <w:bottom w:val="single" w:sz="4" w:space="0" w:color="auto"/>
              <w:right w:val="single" w:sz="4" w:space="0" w:color="auto"/>
            </w:tcBorders>
            <w:shd w:val="clear" w:color="auto" w:fill="auto"/>
            <w:vAlign w:val="center"/>
          </w:tcPr>
          <w:p w14:paraId="452236E9"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19 643,09</w:t>
            </w:r>
          </w:p>
        </w:tc>
      </w:tr>
      <w:tr w:rsidR="0061513B" w:rsidRPr="0061513B" w14:paraId="110CEFEF" w14:textId="77777777" w:rsidTr="0061513B">
        <w:trPr>
          <w:trHeight w:val="302"/>
        </w:trPr>
        <w:tc>
          <w:tcPr>
            <w:tcW w:w="1305" w:type="dxa"/>
            <w:vMerge/>
            <w:tcBorders>
              <w:left w:val="single" w:sz="4" w:space="0" w:color="auto"/>
              <w:right w:val="single" w:sz="4" w:space="0" w:color="auto"/>
            </w:tcBorders>
            <w:shd w:val="clear" w:color="auto" w:fill="auto"/>
            <w:vAlign w:val="center"/>
          </w:tcPr>
          <w:p w14:paraId="66FE38B3"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shd w:val="clear" w:color="auto" w:fill="auto"/>
            <w:vAlign w:val="center"/>
          </w:tcPr>
          <w:p w14:paraId="41D2117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32F47498"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 xml:space="preserve">Ремонт участка канализационной сети от КК22 до КК222 по ул. К. Григоровича ул. Погодаева, ул. </w:t>
            </w:r>
            <w:r w:rsidRPr="0061513B">
              <w:rPr>
                <w:rFonts w:ascii="Times New Roman" w:eastAsia="Times New Roman" w:hAnsi="Times New Roman" w:cs="Times New Roman"/>
                <w:sz w:val="24"/>
                <w:szCs w:val="24"/>
                <w:lang w:eastAsia="ru-RU"/>
              </w:rPr>
              <w:lastRenderedPageBreak/>
              <w:t>Терешковой, d -200 мм, протяженность 80 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29C2C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lastRenderedPageBreak/>
              <w:t>1 002 559,09</w:t>
            </w:r>
          </w:p>
        </w:tc>
        <w:tc>
          <w:tcPr>
            <w:tcW w:w="1863" w:type="dxa"/>
            <w:tcBorders>
              <w:top w:val="single" w:sz="4" w:space="0" w:color="auto"/>
              <w:left w:val="nil"/>
              <w:bottom w:val="single" w:sz="4" w:space="0" w:color="auto"/>
              <w:right w:val="single" w:sz="4" w:space="0" w:color="auto"/>
            </w:tcBorders>
            <w:shd w:val="clear" w:color="auto" w:fill="auto"/>
            <w:vAlign w:val="center"/>
          </w:tcPr>
          <w:p w14:paraId="48236600"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18 376,85</w:t>
            </w:r>
          </w:p>
        </w:tc>
      </w:tr>
      <w:tr w:rsidR="0061513B" w:rsidRPr="0061513B" w14:paraId="05E86CED" w14:textId="77777777" w:rsidTr="0061513B">
        <w:trPr>
          <w:trHeight w:val="119"/>
        </w:trPr>
        <w:tc>
          <w:tcPr>
            <w:tcW w:w="1305" w:type="dxa"/>
            <w:vMerge/>
            <w:tcBorders>
              <w:left w:val="single" w:sz="4" w:space="0" w:color="auto"/>
              <w:right w:val="single" w:sz="4" w:space="0" w:color="auto"/>
            </w:tcBorders>
            <w:shd w:val="clear" w:color="auto" w:fill="auto"/>
            <w:vAlign w:val="center"/>
          </w:tcPr>
          <w:p w14:paraId="385D66D0"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shd w:val="clear" w:color="auto" w:fill="auto"/>
            <w:vAlign w:val="center"/>
          </w:tcPr>
          <w:p w14:paraId="723DFBD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4EF490B3"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Ремонт участка тепловой сети и ХВС на участке от ТК-13 до ТК-15 по ул. Алешкова и замене трубы теплоснабжения d 80 мм- 80 м, d 76 мм-180 м и трубы ХВС d 57 мм – 130 м. Подземка.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5FF21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589 475,67</w:t>
            </w:r>
          </w:p>
        </w:tc>
        <w:tc>
          <w:tcPr>
            <w:tcW w:w="1863" w:type="dxa"/>
            <w:tcBorders>
              <w:top w:val="single" w:sz="4" w:space="0" w:color="auto"/>
              <w:left w:val="nil"/>
              <w:bottom w:val="single" w:sz="4" w:space="0" w:color="auto"/>
              <w:right w:val="single" w:sz="4" w:space="0" w:color="auto"/>
            </w:tcBorders>
            <w:shd w:val="clear" w:color="auto" w:fill="auto"/>
            <w:vAlign w:val="center"/>
          </w:tcPr>
          <w:p w14:paraId="56D6B4F1"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10 805,05</w:t>
            </w:r>
          </w:p>
        </w:tc>
      </w:tr>
      <w:tr w:rsidR="0061513B" w:rsidRPr="0061513B" w14:paraId="123DC404" w14:textId="77777777" w:rsidTr="0061513B">
        <w:trPr>
          <w:trHeight w:val="268"/>
        </w:trPr>
        <w:tc>
          <w:tcPr>
            <w:tcW w:w="1305" w:type="dxa"/>
            <w:vMerge/>
            <w:tcBorders>
              <w:left w:val="single" w:sz="4" w:space="0" w:color="auto"/>
              <w:right w:val="single" w:sz="4" w:space="0" w:color="auto"/>
            </w:tcBorders>
            <w:shd w:val="clear" w:color="auto" w:fill="auto"/>
            <w:vAlign w:val="center"/>
          </w:tcPr>
          <w:p w14:paraId="40A77EBD"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74B5ECCD"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024A7401"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Ремонт участка ХВС по ул. Железнодорожная. Замена трубы ХВС d 130 мм-250 м на трубу ПЭ d 100 мм – 250 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5103D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600 574,93</w:t>
            </w:r>
          </w:p>
        </w:tc>
        <w:tc>
          <w:tcPr>
            <w:tcW w:w="1863" w:type="dxa"/>
            <w:tcBorders>
              <w:top w:val="single" w:sz="4" w:space="0" w:color="auto"/>
              <w:left w:val="nil"/>
              <w:bottom w:val="single" w:sz="4" w:space="0" w:color="auto"/>
              <w:right w:val="single" w:sz="4" w:space="0" w:color="auto"/>
            </w:tcBorders>
            <w:shd w:val="clear" w:color="auto" w:fill="auto"/>
            <w:vAlign w:val="center"/>
          </w:tcPr>
          <w:p w14:paraId="280CE86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11 008,50</w:t>
            </w:r>
          </w:p>
        </w:tc>
      </w:tr>
      <w:tr w:rsidR="0061513B" w:rsidRPr="0061513B" w14:paraId="0EE5D00B" w14:textId="77777777" w:rsidTr="0061513B">
        <w:trPr>
          <w:trHeight w:val="215"/>
        </w:trPr>
        <w:tc>
          <w:tcPr>
            <w:tcW w:w="1305" w:type="dxa"/>
            <w:vMerge w:val="restart"/>
            <w:tcBorders>
              <w:top w:val="single" w:sz="4" w:space="0" w:color="auto"/>
              <w:left w:val="single" w:sz="4" w:space="0" w:color="auto"/>
              <w:right w:val="single" w:sz="4" w:space="0" w:color="auto"/>
            </w:tcBorders>
            <w:shd w:val="clear" w:color="auto" w:fill="auto"/>
            <w:vAlign w:val="center"/>
          </w:tcPr>
          <w:p w14:paraId="66959130" w14:textId="77777777" w:rsidR="0061513B" w:rsidRPr="0061513B" w:rsidRDefault="0061513B" w:rsidP="0061513B">
            <w:pPr>
              <w:spacing w:after="0" w:line="240" w:lineRule="auto"/>
              <w:ind w:right="-29"/>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Администрация Приаргунского муниципального округа</w:t>
            </w:r>
          </w:p>
        </w:tc>
        <w:tc>
          <w:tcPr>
            <w:tcW w:w="1134" w:type="dxa"/>
            <w:vMerge w:val="restart"/>
            <w:tcBorders>
              <w:left w:val="single" w:sz="4" w:space="0" w:color="auto"/>
              <w:right w:val="single" w:sz="4" w:space="0" w:color="auto"/>
            </w:tcBorders>
            <w:shd w:val="clear" w:color="auto" w:fill="auto"/>
            <w:vAlign w:val="center"/>
          </w:tcPr>
          <w:p w14:paraId="12EFC012" w14:textId="77777777" w:rsidR="0061513B" w:rsidRPr="0061513B" w:rsidRDefault="0061513B" w:rsidP="0061513B">
            <w:pPr>
              <w:spacing w:after="0" w:line="240" w:lineRule="auto"/>
              <w:ind w:right="-8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п. Досатуй</w:t>
            </w:r>
          </w:p>
        </w:tc>
        <w:tc>
          <w:tcPr>
            <w:tcW w:w="3402" w:type="dxa"/>
            <w:tcBorders>
              <w:top w:val="single" w:sz="4" w:space="0" w:color="auto"/>
              <w:left w:val="nil"/>
              <w:bottom w:val="single" w:sz="4" w:space="0" w:color="auto"/>
              <w:right w:val="single" w:sz="4" w:space="0" w:color="auto"/>
            </w:tcBorders>
            <w:shd w:val="clear" w:color="auto" w:fill="auto"/>
          </w:tcPr>
          <w:p w14:paraId="12A84005"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№1, ул.Привокзальная,4. Ремонт кровли котельной 220 м2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ACAC3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463 578,94</w:t>
            </w:r>
          </w:p>
        </w:tc>
        <w:tc>
          <w:tcPr>
            <w:tcW w:w="1863" w:type="dxa"/>
            <w:tcBorders>
              <w:top w:val="single" w:sz="4" w:space="0" w:color="auto"/>
              <w:left w:val="nil"/>
              <w:bottom w:val="single" w:sz="4" w:space="0" w:color="auto"/>
              <w:right w:val="single" w:sz="4" w:space="0" w:color="auto"/>
            </w:tcBorders>
            <w:shd w:val="clear" w:color="auto" w:fill="auto"/>
            <w:vAlign w:val="center"/>
          </w:tcPr>
          <w:p w14:paraId="0A58E21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8 497,37</w:t>
            </w:r>
          </w:p>
        </w:tc>
      </w:tr>
      <w:tr w:rsidR="0061513B" w:rsidRPr="0061513B" w14:paraId="44E56D99" w14:textId="77777777" w:rsidTr="0061513B">
        <w:trPr>
          <w:trHeight w:val="1761"/>
        </w:trPr>
        <w:tc>
          <w:tcPr>
            <w:tcW w:w="1305" w:type="dxa"/>
            <w:vMerge/>
            <w:tcBorders>
              <w:left w:val="single" w:sz="4" w:space="0" w:color="auto"/>
              <w:right w:val="single" w:sz="4" w:space="0" w:color="auto"/>
            </w:tcBorders>
            <w:shd w:val="clear" w:color="auto" w:fill="auto"/>
            <w:vAlign w:val="center"/>
          </w:tcPr>
          <w:p w14:paraId="216AE10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shd w:val="clear" w:color="auto" w:fill="auto"/>
            <w:vAlign w:val="center"/>
          </w:tcPr>
          <w:p w14:paraId="1C46C73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6256743B"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№1, ул.Привокзальная,4. Приобретение и замена котла №2 (КВм-1,25). Приобретение и замена циклона ЦН-15-500-4СП</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B5EC0D"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2 489 572,98</w:t>
            </w:r>
          </w:p>
        </w:tc>
        <w:tc>
          <w:tcPr>
            <w:tcW w:w="1863" w:type="dxa"/>
            <w:tcBorders>
              <w:top w:val="single" w:sz="4" w:space="0" w:color="auto"/>
              <w:left w:val="nil"/>
              <w:bottom w:val="single" w:sz="4" w:space="0" w:color="auto"/>
              <w:right w:val="single" w:sz="4" w:space="0" w:color="auto"/>
            </w:tcBorders>
            <w:shd w:val="clear" w:color="auto" w:fill="auto"/>
            <w:vAlign w:val="center"/>
          </w:tcPr>
          <w:p w14:paraId="432D88C9"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45 633,72</w:t>
            </w:r>
          </w:p>
        </w:tc>
      </w:tr>
      <w:tr w:rsidR="0061513B" w:rsidRPr="0061513B" w14:paraId="22FFD7FD" w14:textId="77777777" w:rsidTr="0061513B">
        <w:trPr>
          <w:trHeight w:val="256"/>
        </w:trPr>
        <w:tc>
          <w:tcPr>
            <w:tcW w:w="1305" w:type="dxa"/>
            <w:vMerge/>
            <w:tcBorders>
              <w:left w:val="single" w:sz="4" w:space="0" w:color="auto"/>
              <w:bottom w:val="single" w:sz="4" w:space="0" w:color="auto"/>
              <w:right w:val="single" w:sz="4" w:space="0" w:color="auto"/>
            </w:tcBorders>
            <w:shd w:val="clear" w:color="auto" w:fill="auto"/>
            <w:vAlign w:val="center"/>
          </w:tcPr>
          <w:p w14:paraId="30AA539C"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11565706"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3855425E"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Очистные сооружения, ул.Набережная,1. Приобретение и замена турбокомпрессора (23ИФ-10/1,5)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DFEB0A"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357 185,37</w:t>
            </w:r>
          </w:p>
        </w:tc>
        <w:tc>
          <w:tcPr>
            <w:tcW w:w="1863" w:type="dxa"/>
            <w:tcBorders>
              <w:top w:val="single" w:sz="4" w:space="0" w:color="auto"/>
              <w:left w:val="nil"/>
              <w:bottom w:val="single" w:sz="4" w:space="0" w:color="auto"/>
              <w:right w:val="single" w:sz="4" w:space="0" w:color="auto"/>
            </w:tcBorders>
            <w:shd w:val="clear" w:color="auto" w:fill="auto"/>
            <w:vAlign w:val="center"/>
          </w:tcPr>
          <w:p w14:paraId="5E489EC5"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6 547,19</w:t>
            </w:r>
          </w:p>
        </w:tc>
      </w:tr>
      <w:tr w:rsidR="0061513B" w:rsidRPr="0061513B" w14:paraId="3A05FBDE" w14:textId="77777777" w:rsidTr="0061513B">
        <w:trPr>
          <w:trHeight w:val="268"/>
        </w:trPr>
        <w:tc>
          <w:tcPr>
            <w:tcW w:w="1305" w:type="dxa"/>
            <w:tcBorders>
              <w:left w:val="single" w:sz="4" w:space="0" w:color="auto"/>
              <w:bottom w:val="single" w:sz="4" w:space="0" w:color="auto"/>
              <w:right w:val="single" w:sz="4" w:space="0" w:color="auto"/>
            </w:tcBorders>
            <w:shd w:val="clear" w:color="auto" w:fill="auto"/>
            <w:vAlign w:val="center"/>
          </w:tcPr>
          <w:p w14:paraId="4C0DD861" w14:textId="77777777" w:rsidR="0061513B" w:rsidRPr="0061513B" w:rsidRDefault="0061513B" w:rsidP="0061513B">
            <w:pPr>
              <w:spacing w:after="0" w:line="240" w:lineRule="auto"/>
              <w:ind w:right="-29"/>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образования Приаргунского муниципального округа</w:t>
            </w:r>
          </w:p>
        </w:tc>
        <w:tc>
          <w:tcPr>
            <w:tcW w:w="1134" w:type="dxa"/>
            <w:tcBorders>
              <w:left w:val="single" w:sz="4" w:space="0" w:color="auto"/>
              <w:bottom w:val="single" w:sz="4" w:space="0" w:color="auto"/>
              <w:right w:val="single" w:sz="4" w:space="0" w:color="auto"/>
            </w:tcBorders>
            <w:shd w:val="clear" w:color="auto" w:fill="auto"/>
            <w:vAlign w:val="center"/>
          </w:tcPr>
          <w:p w14:paraId="4A32E86A" w14:textId="77777777" w:rsidR="0061513B" w:rsidRPr="0061513B" w:rsidRDefault="0061513B" w:rsidP="0061513B">
            <w:pPr>
              <w:spacing w:after="0" w:line="240" w:lineRule="auto"/>
              <w:ind w:right="-8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Улан</w:t>
            </w:r>
          </w:p>
        </w:tc>
        <w:tc>
          <w:tcPr>
            <w:tcW w:w="3402" w:type="dxa"/>
            <w:tcBorders>
              <w:top w:val="single" w:sz="4" w:space="0" w:color="auto"/>
              <w:left w:val="nil"/>
              <w:bottom w:val="single" w:sz="4" w:space="0" w:color="auto"/>
              <w:right w:val="single" w:sz="4" w:space="0" w:color="auto"/>
            </w:tcBorders>
            <w:shd w:val="clear" w:color="auto" w:fill="auto"/>
          </w:tcPr>
          <w:p w14:paraId="1E0B08EB"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Уланская ООШ. Приобретение и замена котла КВр-0,3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61F41E"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369 986,77</w:t>
            </w:r>
          </w:p>
          <w:p w14:paraId="50DEE715"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863" w:type="dxa"/>
            <w:tcBorders>
              <w:top w:val="single" w:sz="4" w:space="0" w:color="auto"/>
              <w:left w:val="nil"/>
              <w:bottom w:val="single" w:sz="4" w:space="0" w:color="auto"/>
              <w:right w:val="single" w:sz="4" w:space="0" w:color="auto"/>
            </w:tcBorders>
            <w:shd w:val="clear" w:color="auto" w:fill="auto"/>
            <w:vAlign w:val="center"/>
          </w:tcPr>
          <w:p w14:paraId="1253F5B6"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6 781,83</w:t>
            </w:r>
          </w:p>
        </w:tc>
      </w:tr>
      <w:tr w:rsidR="0061513B" w:rsidRPr="0061513B" w14:paraId="2F5CC3B7" w14:textId="77777777" w:rsidTr="0061513B">
        <w:trPr>
          <w:trHeight w:val="268"/>
        </w:trPr>
        <w:tc>
          <w:tcPr>
            <w:tcW w:w="1305" w:type="dxa"/>
            <w:tcBorders>
              <w:left w:val="single" w:sz="4" w:space="0" w:color="auto"/>
              <w:bottom w:val="single" w:sz="4" w:space="0" w:color="auto"/>
              <w:right w:val="single" w:sz="4" w:space="0" w:color="auto"/>
            </w:tcBorders>
            <w:shd w:val="clear" w:color="auto" w:fill="auto"/>
            <w:vAlign w:val="center"/>
          </w:tcPr>
          <w:p w14:paraId="129C48B2" w14:textId="77777777" w:rsidR="0061513B" w:rsidRPr="0061513B" w:rsidRDefault="0061513B" w:rsidP="0061513B">
            <w:pPr>
              <w:spacing w:after="0" w:line="240" w:lineRule="auto"/>
              <w:ind w:right="-29"/>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образования Приаргунского муниципального округа</w:t>
            </w:r>
          </w:p>
        </w:tc>
        <w:tc>
          <w:tcPr>
            <w:tcW w:w="1134" w:type="dxa"/>
            <w:tcBorders>
              <w:left w:val="single" w:sz="4" w:space="0" w:color="auto"/>
              <w:bottom w:val="single" w:sz="4" w:space="0" w:color="auto"/>
              <w:right w:val="single" w:sz="4" w:space="0" w:color="auto"/>
            </w:tcBorders>
            <w:shd w:val="clear" w:color="auto" w:fill="auto"/>
            <w:vAlign w:val="center"/>
          </w:tcPr>
          <w:p w14:paraId="109D8E5D" w14:textId="77777777" w:rsidR="0061513B" w:rsidRPr="0061513B" w:rsidRDefault="0061513B" w:rsidP="0061513B">
            <w:pPr>
              <w:spacing w:after="0" w:line="240" w:lineRule="auto"/>
              <w:ind w:right="-8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Талман-Борзя</w:t>
            </w:r>
          </w:p>
        </w:tc>
        <w:tc>
          <w:tcPr>
            <w:tcW w:w="3402" w:type="dxa"/>
            <w:tcBorders>
              <w:top w:val="single" w:sz="4" w:space="0" w:color="auto"/>
              <w:left w:val="nil"/>
              <w:bottom w:val="single" w:sz="4" w:space="0" w:color="auto"/>
              <w:right w:val="single" w:sz="4" w:space="0" w:color="auto"/>
            </w:tcBorders>
            <w:shd w:val="clear" w:color="auto" w:fill="auto"/>
          </w:tcPr>
          <w:p w14:paraId="076B3405"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Талман-Борзинская ООШ. Приобретение и замена котла КВр-0,2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B75A11"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279 643,32</w:t>
            </w:r>
          </w:p>
        </w:tc>
        <w:tc>
          <w:tcPr>
            <w:tcW w:w="1863" w:type="dxa"/>
            <w:tcBorders>
              <w:top w:val="single" w:sz="4" w:space="0" w:color="auto"/>
              <w:left w:val="nil"/>
              <w:bottom w:val="single" w:sz="4" w:space="0" w:color="auto"/>
              <w:right w:val="single" w:sz="4" w:space="0" w:color="auto"/>
            </w:tcBorders>
            <w:shd w:val="clear" w:color="auto" w:fill="auto"/>
            <w:vAlign w:val="center"/>
          </w:tcPr>
          <w:p w14:paraId="3307052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5 125,84</w:t>
            </w:r>
          </w:p>
        </w:tc>
      </w:tr>
      <w:tr w:rsidR="0061513B" w:rsidRPr="0061513B" w14:paraId="7844870B" w14:textId="77777777" w:rsidTr="0061513B">
        <w:trPr>
          <w:trHeight w:val="221"/>
        </w:trPr>
        <w:tc>
          <w:tcPr>
            <w:tcW w:w="1305" w:type="dxa"/>
            <w:vMerge w:val="restart"/>
            <w:tcBorders>
              <w:left w:val="single" w:sz="4" w:space="0" w:color="auto"/>
              <w:right w:val="single" w:sz="4" w:space="0" w:color="auto"/>
            </w:tcBorders>
            <w:shd w:val="clear" w:color="auto" w:fill="auto"/>
            <w:vAlign w:val="center"/>
          </w:tcPr>
          <w:p w14:paraId="14CD1F9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p w14:paraId="1C40E095" w14:textId="77777777" w:rsidR="0061513B" w:rsidRPr="0061513B" w:rsidRDefault="0061513B" w:rsidP="0061513B">
            <w:pPr>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 xml:space="preserve">Комитет образования Приаргунского </w:t>
            </w:r>
            <w:r w:rsidRPr="0061513B">
              <w:rPr>
                <w:rFonts w:ascii="Times New Roman" w:eastAsia="Times New Roman" w:hAnsi="Times New Roman" w:cs="Times New Roman"/>
                <w:color w:val="000000"/>
                <w:sz w:val="24"/>
                <w:szCs w:val="24"/>
                <w:lang w:eastAsia="ru-RU"/>
              </w:rPr>
              <w:lastRenderedPageBreak/>
              <w:t>муниципального округа</w:t>
            </w:r>
          </w:p>
        </w:tc>
        <w:tc>
          <w:tcPr>
            <w:tcW w:w="1134" w:type="dxa"/>
            <w:vMerge w:val="restart"/>
            <w:tcBorders>
              <w:left w:val="single" w:sz="4" w:space="0" w:color="auto"/>
              <w:right w:val="single" w:sz="4" w:space="0" w:color="auto"/>
            </w:tcBorders>
            <w:shd w:val="clear" w:color="auto" w:fill="auto"/>
            <w:vAlign w:val="center"/>
          </w:tcPr>
          <w:p w14:paraId="7FF484F9"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p w14:paraId="629E4448" w14:textId="77777777" w:rsidR="0061513B" w:rsidRPr="0061513B" w:rsidRDefault="0061513B" w:rsidP="0061513B">
            <w:pPr>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Зоргол</w:t>
            </w:r>
          </w:p>
        </w:tc>
        <w:tc>
          <w:tcPr>
            <w:tcW w:w="3402" w:type="dxa"/>
            <w:tcBorders>
              <w:top w:val="single" w:sz="4" w:space="0" w:color="auto"/>
              <w:left w:val="nil"/>
              <w:bottom w:val="single" w:sz="4" w:space="0" w:color="auto"/>
              <w:right w:val="single" w:sz="4" w:space="0" w:color="auto"/>
            </w:tcBorders>
            <w:shd w:val="clear" w:color="auto" w:fill="auto"/>
          </w:tcPr>
          <w:p w14:paraId="6CAE79DC"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Зоргольская ООШ. Замена расширительного бака в котельной, высота 1,5м, длина 1м, ширина 1м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85E8DA"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50 233,27</w:t>
            </w:r>
          </w:p>
        </w:tc>
        <w:tc>
          <w:tcPr>
            <w:tcW w:w="1863" w:type="dxa"/>
            <w:tcBorders>
              <w:top w:val="single" w:sz="4" w:space="0" w:color="auto"/>
              <w:left w:val="nil"/>
              <w:bottom w:val="single" w:sz="4" w:space="0" w:color="auto"/>
              <w:right w:val="single" w:sz="4" w:space="0" w:color="auto"/>
            </w:tcBorders>
            <w:shd w:val="clear" w:color="auto" w:fill="auto"/>
            <w:vAlign w:val="center"/>
          </w:tcPr>
          <w:p w14:paraId="3842DDD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920,77</w:t>
            </w:r>
          </w:p>
        </w:tc>
      </w:tr>
      <w:tr w:rsidR="0061513B" w:rsidRPr="0061513B" w14:paraId="438AD404" w14:textId="77777777" w:rsidTr="0061513B">
        <w:trPr>
          <w:trHeight w:val="213"/>
        </w:trPr>
        <w:tc>
          <w:tcPr>
            <w:tcW w:w="1305" w:type="dxa"/>
            <w:vMerge/>
            <w:tcBorders>
              <w:left w:val="single" w:sz="4" w:space="0" w:color="auto"/>
              <w:bottom w:val="single" w:sz="4" w:space="0" w:color="auto"/>
              <w:right w:val="single" w:sz="4" w:space="0" w:color="auto"/>
            </w:tcBorders>
            <w:shd w:val="clear" w:color="auto" w:fill="auto"/>
            <w:vAlign w:val="center"/>
          </w:tcPr>
          <w:p w14:paraId="77FDB551"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5B21DC3C"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3D0AD4B8"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Зоргольская ООШ. Приобретение насоса К45/</w:t>
            </w:r>
            <w:proofErr w:type="gramStart"/>
            <w:r w:rsidRPr="0061513B">
              <w:rPr>
                <w:rFonts w:ascii="Times New Roman" w:eastAsia="Times New Roman" w:hAnsi="Times New Roman" w:cs="Times New Roman"/>
                <w:sz w:val="24"/>
                <w:szCs w:val="24"/>
                <w:lang w:eastAsia="ru-RU"/>
              </w:rPr>
              <w:t>30  7</w:t>
            </w:r>
            <w:proofErr w:type="gramEnd"/>
            <w:r w:rsidRPr="0061513B">
              <w:rPr>
                <w:rFonts w:ascii="Times New Roman" w:eastAsia="Times New Roman" w:hAnsi="Times New Roman" w:cs="Times New Roman"/>
                <w:sz w:val="24"/>
                <w:szCs w:val="24"/>
                <w:lang w:eastAsia="ru-RU"/>
              </w:rPr>
              <w:t>,5КВт</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8F7866"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46 614,71</w:t>
            </w:r>
          </w:p>
        </w:tc>
        <w:tc>
          <w:tcPr>
            <w:tcW w:w="1863" w:type="dxa"/>
            <w:tcBorders>
              <w:top w:val="single" w:sz="4" w:space="0" w:color="auto"/>
              <w:left w:val="nil"/>
              <w:bottom w:val="single" w:sz="4" w:space="0" w:color="auto"/>
              <w:right w:val="single" w:sz="4" w:space="0" w:color="auto"/>
            </w:tcBorders>
            <w:shd w:val="clear" w:color="auto" w:fill="auto"/>
            <w:vAlign w:val="center"/>
          </w:tcPr>
          <w:p w14:paraId="120ACDEE"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854,45</w:t>
            </w:r>
          </w:p>
        </w:tc>
      </w:tr>
      <w:tr w:rsidR="0061513B" w:rsidRPr="0061513B" w14:paraId="3D8BBFBC" w14:textId="77777777" w:rsidTr="0061513B">
        <w:trPr>
          <w:trHeight w:val="189"/>
        </w:trPr>
        <w:tc>
          <w:tcPr>
            <w:tcW w:w="1305" w:type="dxa"/>
            <w:vMerge w:val="restart"/>
            <w:tcBorders>
              <w:left w:val="single" w:sz="4" w:space="0" w:color="auto"/>
              <w:right w:val="single" w:sz="4" w:space="0" w:color="auto"/>
            </w:tcBorders>
            <w:shd w:val="clear" w:color="auto" w:fill="auto"/>
            <w:vAlign w:val="center"/>
          </w:tcPr>
          <w:p w14:paraId="3FF46BE7" w14:textId="77777777" w:rsidR="0061513B" w:rsidRPr="0061513B" w:rsidRDefault="0061513B" w:rsidP="0061513B">
            <w:pPr>
              <w:spacing w:after="0" w:line="240" w:lineRule="auto"/>
              <w:ind w:right="11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образования Приаргунского муниципального округа</w:t>
            </w:r>
          </w:p>
        </w:tc>
        <w:tc>
          <w:tcPr>
            <w:tcW w:w="1134" w:type="dxa"/>
            <w:vMerge w:val="restart"/>
            <w:tcBorders>
              <w:left w:val="single" w:sz="4" w:space="0" w:color="auto"/>
              <w:right w:val="single" w:sz="4" w:space="0" w:color="auto"/>
            </w:tcBorders>
            <w:shd w:val="clear" w:color="auto" w:fill="auto"/>
            <w:vAlign w:val="center"/>
          </w:tcPr>
          <w:p w14:paraId="1EDC5D94" w14:textId="77777777" w:rsidR="0061513B" w:rsidRPr="0061513B" w:rsidRDefault="0061513B" w:rsidP="0061513B">
            <w:pPr>
              <w:spacing w:after="0" w:line="240" w:lineRule="auto"/>
              <w:ind w:right="59"/>
              <w:jc w:val="both"/>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Староцурухайтуй</w:t>
            </w:r>
          </w:p>
        </w:tc>
        <w:tc>
          <w:tcPr>
            <w:tcW w:w="3402" w:type="dxa"/>
            <w:tcBorders>
              <w:top w:val="single" w:sz="4" w:space="0" w:color="auto"/>
              <w:left w:val="nil"/>
              <w:bottom w:val="single" w:sz="4" w:space="0" w:color="auto"/>
              <w:right w:val="single" w:sz="4" w:space="0" w:color="auto"/>
            </w:tcBorders>
            <w:shd w:val="clear" w:color="auto" w:fill="auto"/>
          </w:tcPr>
          <w:p w14:paraId="06FEB662"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МБДОУ детский сад «Теремок». Приобретение насоса К45/30   7,5 КВт</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A7893E"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46 614,72</w:t>
            </w:r>
          </w:p>
        </w:tc>
        <w:tc>
          <w:tcPr>
            <w:tcW w:w="1863" w:type="dxa"/>
            <w:tcBorders>
              <w:top w:val="single" w:sz="4" w:space="0" w:color="auto"/>
              <w:left w:val="nil"/>
              <w:bottom w:val="single" w:sz="4" w:space="0" w:color="auto"/>
              <w:right w:val="single" w:sz="4" w:space="0" w:color="auto"/>
            </w:tcBorders>
            <w:shd w:val="clear" w:color="auto" w:fill="auto"/>
            <w:vAlign w:val="center"/>
          </w:tcPr>
          <w:p w14:paraId="5A48FFD7"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854,44</w:t>
            </w:r>
          </w:p>
        </w:tc>
      </w:tr>
      <w:tr w:rsidR="0061513B" w:rsidRPr="0061513B" w14:paraId="46E26A1F" w14:textId="77777777" w:rsidTr="0061513B">
        <w:trPr>
          <w:trHeight w:val="244"/>
        </w:trPr>
        <w:tc>
          <w:tcPr>
            <w:tcW w:w="1305" w:type="dxa"/>
            <w:vMerge/>
            <w:tcBorders>
              <w:left w:val="single" w:sz="4" w:space="0" w:color="auto"/>
              <w:bottom w:val="single" w:sz="4" w:space="0" w:color="auto"/>
              <w:right w:val="single" w:sz="4" w:space="0" w:color="auto"/>
            </w:tcBorders>
            <w:shd w:val="clear" w:color="auto" w:fill="auto"/>
            <w:vAlign w:val="center"/>
          </w:tcPr>
          <w:p w14:paraId="354766F7"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0F45D92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05A7F187"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 xml:space="preserve">Котельная МБДОУ детский сад «Теремок». Ремонт трубопроводов теплоснабжения от здания котельной до здания Староцурухайтуйской сельской администрации </w:t>
            </w:r>
            <w:r w:rsidRPr="0061513B">
              <w:rPr>
                <w:rFonts w:ascii="Times New Roman" w:eastAsia="Times New Roman" w:hAnsi="Times New Roman" w:cs="Times New Roman"/>
                <w:sz w:val="24"/>
                <w:szCs w:val="24"/>
                <w:lang w:val="en-US" w:eastAsia="ru-RU"/>
              </w:rPr>
              <w:t>d</w:t>
            </w:r>
            <w:r w:rsidRPr="0061513B">
              <w:rPr>
                <w:rFonts w:ascii="Times New Roman" w:eastAsia="Times New Roman" w:hAnsi="Times New Roman" w:cs="Times New Roman"/>
                <w:sz w:val="24"/>
                <w:szCs w:val="24"/>
                <w:lang w:eastAsia="ru-RU"/>
              </w:rPr>
              <w:t xml:space="preserve"> 80мм, протяженностью -100м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E98B68"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284 441,31</w:t>
            </w:r>
          </w:p>
        </w:tc>
        <w:tc>
          <w:tcPr>
            <w:tcW w:w="1863" w:type="dxa"/>
            <w:tcBorders>
              <w:top w:val="single" w:sz="4" w:space="0" w:color="auto"/>
              <w:left w:val="nil"/>
              <w:bottom w:val="single" w:sz="4" w:space="0" w:color="auto"/>
              <w:right w:val="single" w:sz="4" w:space="0" w:color="auto"/>
            </w:tcBorders>
            <w:shd w:val="clear" w:color="auto" w:fill="auto"/>
            <w:vAlign w:val="center"/>
          </w:tcPr>
          <w:p w14:paraId="1895D393"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5 213,80</w:t>
            </w:r>
          </w:p>
        </w:tc>
      </w:tr>
      <w:tr w:rsidR="0061513B" w:rsidRPr="0061513B" w14:paraId="01D7B24E" w14:textId="77777777" w:rsidTr="0061513B">
        <w:trPr>
          <w:trHeight w:val="128"/>
        </w:trPr>
        <w:tc>
          <w:tcPr>
            <w:tcW w:w="1305" w:type="dxa"/>
            <w:vMerge w:val="restart"/>
            <w:tcBorders>
              <w:left w:val="single" w:sz="4" w:space="0" w:color="auto"/>
              <w:right w:val="single" w:sz="4" w:space="0" w:color="auto"/>
            </w:tcBorders>
            <w:shd w:val="clear" w:color="auto" w:fill="auto"/>
            <w:vAlign w:val="center"/>
          </w:tcPr>
          <w:p w14:paraId="770DF82E" w14:textId="77777777" w:rsidR="0061513B" w:rsidRPr="0061513B" w:rsidRDefault="0061513B" w:rsidP="0061513B">
            <w:pPr>
              <w:spacing w:after="0" w:line="240" w:lineRule="auto"/>
              <w:ind w:right="11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образования Приаргунского муниципального округа</w:t>
            </w:r>
          </w:p>
        </w:tc>
        <w:tc>
          <w:tcPr>
            <w:tcW w:w="1134" w:type="dxa"/>
            <w:vMerge w:val="restart"/>
            <w:tcBorders>
              <w:left w:val="single" w:sz="4" w:space="0" w:color="auto"/>
              <w:right w:val="single" w:sz="4" w:space="0" w:color="auto"/>
            </w:tcBorders>
            <w:shd w:val="clear" w:color="auto" w:fill="auto"/>
            <w:vAlign w:val="center"/>
          </w:tcPr>
          <w:p w14:paraId="6DF70381" w14:textId="77777777" w:rsidR="0061513B" w:rsidRPr="0061513B" w:rsidRDefault="0061513B" w:rsidP="0061513B">
            <w:pPr>
              <w:tabs>
                <w:tab w:val="left" w:pos="34"/>
              </w:tabs>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Пограничный</w:t>
            </w:r>
          </w:p>
        </w:tc>
        <w:tc>
          <w:tcPr>
            <w:tcW w:w="3402" w:type="dxa"/>
            <w:tcBorders>
              <w:top w:val="single" w:sz="4" w:space="0" w:color="auto"/>
              <w:left w:val="nil"/>
              <w:bottom w:val="single" w:sz="4" w:space="0" w:color="auto"/>
              <w:right w:val="single" w:sz="4" w:space="0" w:color="auto"/>
            </w:tcBorders>
            <w:shd w:val="clear" w:color="auto" w:fill="auto"/>
          </w:tcPr>
          <w:p w14:paraId="384E6360"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 xml:space="preserve">Котельная МБОУ Пограничнинская ООШ. Ремонт системы трубопроводов в котельной </w:t>
            </w:r>
            <w:r w:rsidRPr="0061513B">
              <w:rPr>
                <w:rFonts w:ascii="Times New Roman" w:eastAsia="Times New Roman" w:hAnsi="Times New Roman" w:cs="Times New Roman"/>
                <w:sz w:val="24"/>
                <w:szCs w:val="24"/>
                <w:lang w:val="en-US" w:eastAsia="ru-RU"/>
              </w:rPr>
              <w:t>d</w:t>
            </w:r>
            <w:r w:rsidRPr="0061513B">
              <w:rPr>
                <w:rFonts w:ascii="Times New Roman" w:eastAsia="Times New Roman" w:hAnsi="Times New Roman" w:cs="Times New Roman"/>
                <w:sz w:val="24"/>
                <w:szCs w:val="24"/>
                <w:lang w:eastAsia="ru-RU"/>
              </w:rPr>
              <w:t xml:space="preserve"> 114мм, протяженностью -30м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4728ED"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63 237,71</w:t>
            </w:r>
          </w:p>
        </w:tc>
        <w:tc>
          <w:tcPr>
            <w:tcW w:w="1863" w:type="dxa"/>
            <w:tcBorders>
              <w:top w:val="single" w:sz="4" w:space="0" w:color="auto"/>
              <w:left w:val="nil"/>
              <w:bottom w:val="single" w:sz="4" w:space="0" w:color="auto"/>
              <w:right w:val="single" w:sz="4" w:space="0" w:color="auto"/>
            </w:tcBorders>
            <w:shd w:val="clear" w:color="auto" w:fill="auto"/>
            <w:vAlign w:val="center"/>
          </w:tcPr>
          <w:p w14:paraId="6EF9D7C6"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1 159,14</w:t>
            </w:r>
          </w:p>
        </w:tc>
      </w:tr>
      <w:tr w:rsidR="0061513B" w:rsidRPr="0061513B" w14:paraId="4CBCE0C8" w14:textId="77777777" w:rsidTr="0061513B">
        <w:trPr>
          <w:trHeight w:val="128"/>
        </w:trPr>
        <w:tc>
          <w:tcPr>
            <w:tcW w:w="1305" w:type="dxa"/>
            <w:vMerge/>
            <w:tcBorders>
              <w:left w:val="single" w:sz="4" w:space="0" w:color="auto"/>
              <w:bottom w:val="single" w:sz="4" w:space="0" w:color="auto"/>
              <w:right w:val="single" w:sz="4" w:space="0" w:color="auto"/>
            </w:tcBorders>
            <w:shd w:val="clear" w:color="auto" w:fill="auto"/>
            <w:vAlign w:val="center"/>
          </w:tcPr>
          <w:p w14:paraId="4AE0190D"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122DE2D7"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056417CB"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Пограничнинская ООШ. Приобретение и замена котла КВр-0,3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F1775F"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170 343,23</w:t>
            </w:r>
          </w:p>
        </w:tc>
        <w:tc>
          <w:tcPr>
            <w:tcW w:w="1863" w:type="dxa"/>
            <w:tcBorders>
              <w:top w:val="single" w:sz="4" w:space="0" w:color="auto"/>
              <w:left w:val="nil"/>
              <w:bottom w:val="single" w:sz="4" w:space="0" w:color="auto"/>
              <w:right w:val="single" w:sz="4" w:space="0" w:color="auto"/>
            </w:tcBorders>
            <w:shd w:val="clear" w:color="auto" w:fill="auto"/>
            <w:vAlign w:val="center"/>
          </w:tcPr>
          <w:p w14:paraId="297D734C"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3 122,38</w:t>
            </w:r>
          </w:p>
        </w:tc>
      </w:tr>
      <w:tr w:rsidR="0061513B" w:rsidRPr="0061513B" w14:paraId="57127DD3" w14:textId="77777777" w:rsidTr="0061513B">
        <w:trPr>
          <w:trHeight w:val="740"/>
        </w:trPr>
        <w:tc>
          <w:tcPr>
            <w:tcW w:w="1305" w:type="dxa"/>
            <w:tcBorders>
              <w:left w:val="single" w:sz="4" w:space="0" w:color="auto"/>
              <w:bottom w:val="single" w:sz="4" w:space="0" w:color="auto"/>
              <w:right w:val="single" w:sz="4" w:space="0" w:color="auto"/>
            </w:tcBorders>
            <w:shd w:val="clear" w:color="auto" w:fill="auto"/>
            <w:vAlign w:val="center"/>
          </w:tcPr>
          <w:p w14:paraId="05083F03" w14:textId="77777777" w:rsidR="0061513B" w:rsidRPr="0061513B" w:rsidRDefault="0061513B" w:rsidP="0061513B">
            <w:pPr>
              <w:spacing w:after="0" w:line="240" w:lineRule="auto"/>
              <w:ind w:right="113"/>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культуры Приаргунского муниципального округа</w:t>
            </w:r>
          </w:p>
        </w:tc>
        <w:tc>
          <w:tcPr>
            <w:tcW w:w="1134" w:type="dxa"/>
            <w:tcBorders>
              <w:left w:val="single" w:sz="4" w:space="0" w:color="auto"/>
              <w:bottom w:val="single" w:sz="4" w:space="0" w:color="auto"/>
              <w:right w:val="single" w:sz="4" w:space="0" w:color="auto"/>
            </w:tcBorders>
            <w:shd w:val="clear" w:color="auto" w:fill="auto"/>
            <w:vAlign w:val="center"/>
          </w:tcPr>
          <w:p w14:paraId="28660E37" w14:textId="77777777" w:rsidR="0061513B" w:rsidRPr="0061513B" w:rsidRDefault="0061513B" w:rsidP="0061513B">
            <w:pPr>
              <w:spacing w:after="0" w:line="240" w:lineRule="auto"/>
              <w:ind w:right="59"/>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Новоцурухайтуй</w:t>
            </w:r>
          </w:p>
        </w:tc>
        <w:tc>
          <w:tcPr>
            <w:tcW w:w="3402" w:type="dxa"/>
            <w:tcBorders>
              <w:top w:val="single" w:sz="4" w:space="0" w:color="auto"/>
              <w:left w:val="nil"/>
              <w:bottom w:val="single" w:sz="4" w:space="0" w:color="auto"/>
              <w:right w:val="single" w:sz="4" w:space="0" w:color="auto"/>
            </w:tcBorders>
            <w:shd w:val="clear" w:color="auto" w:fill="auto"/>
          </w:tcPr>
          <w:p w14:paraId="6E3C0954"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Приобретение и замена котла КВр-0,2 котельная ДК</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3EC1F2"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279 643,32</w:t>
            </w:r>
          </w:p>
        </w:tc>
        <w:tc>
          <w:tcPr>
            <w:tcW w:w="1863" w:type="dxa"/>
            <w:tcBorders>
              <w:top w:val="single" w:sz="4" w:space="0" w:color="auto"/>
              <w:left w:val="nil"/>
              <w:bottom w:val="single" w:sz="4" w:space="0" w:color="auto"/>
              <w:right w:val="single" w:sz="4" w:space="0" w:color="auto"/>
            </w:tcBorders>
            <w:shd w:val="clear" w:color="auto" w:fill="auto"/>
            <w:vAlign w:val="center"/>
          </w:tcPr>
          <w:p w14:paraId="52A32014"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5 125,84</w:t>
            </w:r>
          </w:p>
        </w:tc>
      </w:tr>
      <w:tr w:rsidR="0061513B" w:rsidRPr="0061513B" w14:paraId="135DAD90" w14:textId="77777777" w:rsidTr="0061513B">
        <w:trPr>
          <w:trHeight w:val="232"/>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B71EA54" w14:textId="77777777" w:rsidR="0061513B" w:rsidRPr="0061513B" w:rsidRDefault="0061513B" w:rsidP="0061513B">
            <w:pPr>
              <w:spacing w:after="0" w:line="240" w:lineRule="auto"/>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Комитет образования Приаргунского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7A12F" w14:textId="77777777" w:rsidR="0061513B" w:rsidRPr="0061513B" w:rsidRDefault="0061513B" w:rsidP="0061513B">
            <w:pPr>
              <w:spacing w:after="0" w:line="240" w:lineRule="auto"/>
              <w:ind w:right="59"/>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с. Новоцурухайтуй</w:t>
            </w:r>
          </w:p>
        </w:tc>
        <w:tc>
          <w:tcPr>
            <w:tcW w:w="3402" w:type="dxa"/>
            <w:tcBorders>
              <w:top w:val="single" w:sz="4" w:space="0" w:color="auto"/>
              <w:left w:val="nil"/>
              <w:bottom w:val="single" w:sz="4" w:space="0" w:color="auto"/>
              <w:right w:val="single" w:sz="4" w:space="0" w:color="auto"/>
            </w:tcBorders>
            <w:shd w:val="clear" w:color="auto" w:fill="auto"/>
          </w:tcPr>
          <w:p w14:paraId="5D2F6DE6"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Котельная МБОУ детский сад «Тополек». Приобретение и замена котла КВр-0,12</w:t>
            </w:r>
          </w:p>
          <w:p w14:paraId="7F980AFC"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p>
          <w:p w14:paraId="06EA5E1C"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82915B0"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254 732,78</w:t>
            </w:r>
          </w:p>
        </w:tc>
        <w:tc>
          <w:tcPr>
            <w:tcW w:w="1863" w:type="dxa"/>
            <w:tcBorders>
              <w:top w:val="single" w:sz="4" w:space="0" w:color="auto"/>
              <w:left w:val="nil"/>
              <w:bottom w:val="single" w:sz="4" w:space="0" w:color="auto"/>
              <w:right w:val="single" w:sz="4" w:space="0" w:color="auto"/>
            </w:tcBorders>
            <w:shd w:val="clear" w:color="auto" w:fill="auto"/>
            <w:vAlign w:val="center"/>
          </w:tcPr>
          <w:p w14:paraId="0B31DFA7"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4 669,24</w:t>
            </w:r>
          </w:p>
        </w:tc>
      </w:tr>
      <w:tr w:rsidR="0061513B" w:rsidRPr="0061513B" w14:paraId="431ADFB8" w14:textId="77777777" w:rsidTr="0061513B">
        <w:trPr>
          <w:trHeight w:val="399"/>
        </w:trPr>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82104"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r w:rsidRPr="0061513B">
              <w:rPr>
                <w:rFonts w:ascii="Times New Roman" w:eastAsia="Times New Roman" w:hAnsi="Times New Roman" w:cs="Times New Roman"/>
                <w:sz w:val="24"/>
                <w:szCs w:val="24"/>
                <w:lang w:eastAsia="ru-RU"/>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D7756AA" w14:textId="77777777" w:rsidR="0061513B" w:rsidRPr="0061513B" w:rsidRDefault="0061513B" w:rsidP="0061513B">
            <w:pPr>
              <w:spacing w:after="0" w:line="240" w:lineRule="auto"/>
              <w:ind w:right="567"/>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644AB25" w14:textId="77777777" w:rsidR="0061513B" w:rsidRPr="0061513B" w:rsidRDefault="0061513B" w:rsidP="0061513B">
            <w:pPr>
              <w:spacing w:after="0" w:line="240" w:lineRule="auto"/>
              <w:ind w:right="567"/>
              <w:jc w:val="center"/>
              <w:rPr>
                <w:rFonts w:ascii="Times New Roman" w:eastAsia="Times New Roman" w:hAnsi="Times New Roman" w:cs="Times New Roman"/>
                <w:bCs/>
                <w:color w:val="000000"/>
                <w:sz w:val="24"/>
                <w:szCs w:val="24"/>
                <w:lang w:eastAsia="ru-RU"/>
              </w:rPr>
            </w:pPr>
            <w:r w:rsidRPr="0061513B">
              <w:rPr>
                <w:rFonts w:ascii="Times New Roman" w:eastAsia="Times New Roman" w:hAnsi="Times New Roman" w:cs="Times New Roman"/>
                <w:bCs/>
                <w:color w:val="000000"/>
                <w:sz w:val="24"/>
                <w:szCs w:val="24"/>
                <w:lang w:eastAsia="ru-RU"/>
              </w:rPr>
              <w:t>8 978 100,12</w:t>
            </w:r>
          </w:p>
        </w:tc>
        <w:tc>
          <w:tcPr>
            <w:tcW w:w="1863" w:type="dxa"/>
            <w:tcBorders>
              <w:top w:val="single" w:sz="4" w:space="0" w:color="auto"/>
              <w:left w:val="nil"/>
              <w:bottom w:val="single" w:sz="4" w:space="0" w:color="auto"/>
              <w:right w:val="single" w:sz="4" w:space="0" w:color="auto"/>
            </w:tcBorders>
            <w:shd w:val="clear" w:color="auto" w:fill="auto"/>
            <w:vAlign w:val="center"/>
          </w:tcPr>
          <w:p w14:paraId="7366A027" w14:textId="77777777" w:rsidR="0061513B" w:rsidRPr="0061513B" w:rsidRDefault="0061513B" w:rsidP="0061513B">
            <w:pPr>
              <w:spacing w:after="0" w:line="240" w:lineRule="auto"/>
              <w:ind w:right="567"/>
              <w:jc w:val="center"/>
              <w:rPr>
                <w:rFonts w:ascii="Times New Roman" w:eastAsia="Times New Roman" w:hAnsi="Times New Roman" w:cs="Times New Roman"/>
                <w:color w:val="000000"/>
                <w:sz w:val="24"/>
                <w:szCs w:val="24"/>
                <w:lang w:eastAsia="ru-RU"/>
              </w:rPr>
            </w:pPr>
            <w:r w:rsidRPr="0061513B">
              <w:rPr>
                <w:rFonts w:ascii="Times New Roman" w:eastAsia="Times New Roman" w:hAnsi="Times New Roman" w:cs="Times New Roman"/>
                <w:color w:val="000000"/>
                <w:sz w:val="24"/>
                <w:szCs w:val="24"/>
                <w:lang w:eastAsia="ru-RU"/>
              </w:rPr>
              <w:t>164 568,01</w:t>
            </w:r>
          </w:p>
        </w:tc>
      </w:tr>
    </w:tbl>
    <w:p w14:paraId="790570E1" w14:textId="77777777" w:rsidR="0061513B" w:rsidRPr="0061513B" w:rsidRDefault="0061513B" w:rsidP="0061513B">
      <w:pPr>
        <w:spacing w:after="0" w:line="240" w:lineRule="auto"/>
        <w:ind w:right="567" w:firstLine="708"/>
        <w:jc w:val="both"/>
        <w:rPr>
          <w:rFonts w:ascii="Times New Roman" w:eastAsia="Times New Roman" w:hAnsi="Times New Roman" w:cs="Times New Roman"/>
          <w:i/>
          <w:color w:val="000000"/>
          <w:sz w:val="28"/>
          <w:szCs w:val="28"/>
          <w:lang w:eastAsia="ru-RU"/>
        </w:rPr>
      </w:pPr>
      <w:r w:rsidRPr="0061513B">
        <w:rPr>
          <w:rFonts w:ascii="Times New Roman" w:eastAsia="Times New Roman" w:hAnsi="Times New Roman" w:cs="Times New Roman"/>
          <w:i/>
          <w:color w:val="000000"/>
          <w:sz w:val="28"/>
          <w:szCs w:val="28"/>
          <w:lang w:eastAsia="ru-RU"/>
        </w:rPr>
        <w:t xml:space="preserve"> </w:t>
      </w:r>
    </w:p>
    <w:p w14:paraId="60C85C2D" w14:textId="77777777" w:rsidR="0061513B" w:rsidRDefault="0061513B" w:rsidP="0061513B">
      <w:pPr>
        <w:spacing w:after="0" w:line="240" w:lineRule="auto"/>
        <w:ind w:right="-1" w:firstLine="708"/>
        <w:jc w:val="both"/>
        <w:rPr>
          <w:rFonts w:ascii="Times New Roman" w:eastAsia="Times New Roman" w:hAnsi="Times New Roman" w:cs="Times New Roman"/>
          <w:sz w:val="28"/>
          <w:szCs w:val="28"/>
          <w:lang w:eastAsia="ru-RU"/>
        </w:rPr>
      </w:pPr>
      <w:r w:rsidRPr="0061513B">
        <w:rPr>
          <w:rFonts w:ascii="Times New Roman" w:eastAsia="Times New Roman" w:hAnsi="Times New Roman" w:cs="Times New Roman"/>
          <w:sz w:val="28"/>
          <w:szCs w:val="28"/>
          <w:lang w:eastAsia="ru-RU"/>
        </w:rPr>
        <w:t xml:space="preserve">Администрацией </w:t>
      </w:r>
      <w:r w:rsidRPr="0061513B">
        <w:rPr>
          <w:rFonts w:ascii="Times New Roman" w:eastAsia="Times New Roman" w:hAnsi="Times New Roman" w:cs="Times New Roman"/>
          <w:color w:val="000000"/>
          <w:sz w:val="28"/>
          <w:szCs w:val="28"/>
          <w:lang w:eastAsia="ru-RU"/>
        </w:rPr>
        <w:t>Приаргунского муниципального округа, комитетом образования Приаргунского муниципального округа и комитетом культуры Приаргунского муниципального округа в 2021 году</w:t>
      </w:r>
      <w:r w:rsidRPr="0061513B">
        <w:rPr>
          <w:rFonts w:ascii="Times New Roman" w:eastAsia="Times New Roman" w:hAnsi="Times New Roman" w:cs="Times New Roman"/>
          <w:sz w:val="28"/>
          <w:szCs w:val="28"/>
          <w:lang w:eastAsia="ru-RU"/>
        </w:rPr>
        <w:t xml:space="preserve"> заключено восемь муниципальных контрактов и одиннадцать договоров подряда на общую сумму </w:t>
      </w:r>
      <w:r w:rsidRPr="0061513B">
        <w:rPr>
          <w:rFonts w:ascii="Times New Roman" w:eastAsia="Times New Roman" w:hAnsi="Times New Roman" w:cs="Times New Roman"/>
          <w:sz w:val="28"/>
          <w:szCs w:val="28"/>
          <w:lang w:eastAsia="ru-RU"/>
        </w:rPr>
        <w:lastRenderedPageBreak/>
        <w:t>9 142 668 (девять миллионов сто сорок две тысячи шестьсот шестьдесят восемь) рублей 13 копеек</w:t>
      </w:r>
      <w:r w:rsidR="00041EEF">
        <w:rPr>
          <w:rFonts w:ascii="Times New Roman" w:eastAsia="Times New Roman" w:hAnsi="Times New Roman" w:cs="Times New Roman"/>
          <w:sz w:val="28"/>
          <w:szCs w:val="28"/>
          <w:lang w:eastAsia="ru-RU"/>
        </w:rPr>
        <w:t>.</w:t>
      </w:r>
    </w:p>
    <w:p w14:paraId="01850EAE" w14:textId="77777777" w:rsidR="00EB719F" w:rsidRPr="00EB719F"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EB719F">
        <w:rPr>
          <w:rFonts w:ascii="Times New Roman" w:eastAsia="Times New Roman" w:hAnsi="Times New Roman" w:cs="Times New Roman"/>
          <w:sz w:val="28"/>
          <w:szCs w:val="28"/>
          <w:lang w:eastAsia="ru-RU"/>
        </w:rPr>
        <w:t xml:space="preserve">В период проведения контрольного мероприятия проверки проведены в </w:t>
      </w:r>
      <w:r w:rsidR="00041EEF">
        <w:rPr>
          <w:rFonts w:ascii="Times New Roman" w:eastAsia="Times New Roman" w:hAnsi="Times New Roman" w:cs="Times New Roman"/>
          <w:sz w:val="28"/>
          <w:szCs w:val="28"/>
          <w:lang w:eastAsia="ru-RU"/>
        </w:rPr>
        <w:t>следующих населенных пунктах Приаргунского муниципального округа</w:t>
      </w:r>
      <w:r w:rsidRPr="00EB719F">
        <w:rPr>
          <w:rFonts w:ascii="Times New Roman" w:eastAsia="Times New Roman" w:hAnsi="Times New Roman" w:cs="Times New Roman"/>
          <w:sz w:val="28"/>
          <w:szCs w:val="28"/>
          <w:lang w:eastAsia="ru-RU"/>
        </w:rPr>
        <w:t xml:space="preserve"> Забайкальского края:</w:t>
      </w:r>
    </w:p>
    <w:p w14:paraId="6890E500" w14:textId="77777777" w:rsidR="00EB719F" w:rsidRPr="00EB719F"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EB719F">
        <w:rPr>
          <w:rFonts w:ascii="Times New Roman" w:eastAsia="Times New Roman" w:hAnsi="Times New Roman" w:cs="Times New Roman"/>
          <w:sz w:val="28"/>
          <w:szCs w:val="28"/>
          <w:lang w:eastAsia="ru-RU"/>
        </w:rPr>
        <w:t xml:space="preserve">- </w:t>
      </w:r>
      <w:r w:rsidR="00041EEF">
        <w:rPr>
          <w:rFonts w:ascii="Times New Roman" w:eastAsia="Times New Roman" w:hAnsi="Times New Roman" w:cs="Times New Roman"/>
          <w:sz w:val="28"/>
          <w:szCs w:val="28"/>
          <w:lang w:eastAsia="ru-RU"/>
        </w:rPr>
        <w:t>пгт. Кличка (6 объектов)</w:t>
      </w:r>
      <w:r w:rsidRPr="00EB719F">
        <w:rPr>
          <w:rFonts w:ascii="Times New Roman" w:eastAsia="Times New Roman" w:hAnsi="Times New Roman" w:cs="Times New Roman"/>
          <w:sz w:val="28"/>
          <w:szCs w:val="28"/>
          <w:lang w:eastAsia="ru-RU"/>
        </w:rPr>
        <w:t>;</w:t>
      </w:r>
    </w:p>
    <w:p w14:paraId="19AE2F42" w14:textId="77777777" w:rsidR="00EB719F" w:rsidRPr="00EB719F"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EB719F">
        <w:rPr>
          <w:rFonts w:ascii="Times New Roman" w:eastAsia="Times New Roman" w:hAnsi="Times New Roman" w:cs="Times New Roman"/>
          <w:sz w:val="28"/>
          <w:szCs w:val="28"/>
          <w:lang w:eastAsia="ru-RU"/>
        </w:rPr>
        <w:t xml:space="preserve">- </w:t>
      </w:r>
      <w:r w:rsidR="00041EEF">
        <w:rPr>
          <w:rFonts w:ascii="Times New Roman" w:eastAsia="Times New Roman" w:hAnsi="Times New Roman" w:cs="Times New Roman"/>
          <w:sz w:val="28"/>
          <w:szCs w:val="28"/>
          <w:lang w:eastAsia="ru-RU"/>
        </w:rPr>
        <w:t>п. Досатуй (3 объекта);</w:t>
      </w:r>
    </w:p>
    <w:p w14:paraId="4A57B863" w14:textId="77777777" w:rsidR="00EB719F" w:rsidRPr="00EB719F" w:rsidRDefault="00041EEF" w:rsidP="0003793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1EEF">
        <w:rPr>
          <w:rFonts w:ascii="Times New Roman" w:eastAsia="Times New Roman" w:hAnsi="Times New Roman" w:cs="Times New Roman"/>
          <w:sz w:val="28"/>
          <w:szCs w:val="28"/>
          <w:lang w:eastAsia="ru-RU"/>
        </w:rPr>
        <w:t>с. Улан</w:t>
      </w:r>
      <w:r>
        <w:rPr>
          <w:rFonts w:ascii="Times New Roman" w:eastAsia="Times New Roman" w:hAnsi="Times New Roman" w:cs="Times New Roman"/>
          <w:sz w:val="28"/>
          <w:szCs w:val="28"/>
          <w:lang w:eastAsia="ru-RU"/>
        </w:rPr>
        <w:t xml:space="preserve"> (1 объект)</w:t>
      </w:r>
      <w:r w:rsidR="00EB719F" w:rsidRPr="00743096">
        <w:rPr>
          <w:rFonts w:ascii="Times New Roman" w:eastAsia="Times New Roman" w:hAnsi="Times New Roman" w:cs="Times New Roman"/>
          <w:sz w:val="28"/>
          <w:szCs w:val="28"/>
          <w:lang w:eastAsia="ru-RU"/>
        </w:rPr>
        <w:t>;</w:t>
      </w:r>
    </w:p>
    <w:p w14:paraId="22499DC3" w14:textId="77777777" w:rsidR="00EB719F" w:rsidRPr="00EB719F"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EB719F">
        <w:rPr>
          <w:rFonts w:ascii="Times New Roman" w:eastAsia="Times New Roman" w:hAnsi="Times New Roman" w:cs="Times New Roman"/>
          <w:sz w:val="28"/>
          <w:szCs w:val="28"/>
          <w:lang w:eastAsia="ru-RU"/>
        </w:rPr>
        <w:t xml:space="preserve">- </w:t>
      </w:r>
      <w:r w:rsidR="00041EEF">
        <w:rPr>
          <w:rFonts w:ascii="Times New Roman" w:eastAsia="Times New Roman" w:hAnsi="Times New Roman" w:cs="Times New Roman"/>
          <w:sz w:val="28"/>
          <w:szCs w:val="28"/>
          <w:lang w:eastAsia="ru-RU"/>
        </w:rPr>
        <w:t>с. Талман-Борзя (1 объект)</w:t>
      </w:r>
    </w:p>
    <w:p w14:paraId="7D35F59D" w14:textId="77777777" w:rsidR="00EB719F" w:rsidRDefault="00041EEF" w:rsidP="0003793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Зоргол (2 объекта);</w:t>
      </w:r>
    </w:p>
    <w:p w14:paraId="1A1C7595" w14:textId="77777777" w:rsidR="00041EEF" w:rsidRDefault="00041EEF" w:rsidP="0003793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Староцурухайтуй (2 объекта);</w:t>
      </w:r>
    </w:p>
    <w:p w14:paraId="50D79E2F" w14:textId="77777777" w:rsidR="00041EEF" w:rsidRDefault="00041EEF" w:rsidP="0003793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Пограничный (2 объекта);</w:t>
      </w:r>
    </w:p>
    <w:p w14:paraId="7ADC4EBB" w14:textId="77777777" w:rsidR="00041EEF" w:rsidRDefault="00D77813" w:rsidP="0003793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Новоцурухайтуй (2</w:t>
      </w:r>
      <w:r w:rsidR="00041EEF">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w:t>
      </w:r>
    </w:p>
    <w:p w14:paraId="70C55E15" w14:textId="77777777" w:rsidR="00EB719F" w:rsidRPr="000507C6"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0507C6">
        <w:rPr>
          <w:rFonts w:ascii="Times New Roman" w:eastAsia="Times New Roman" w:hAnsi="Times New Roman" w:cs="Times New Roman"/>
          <w:sz w:val="28"/>
          <w:szCs w:val="28"/>
          <w:lang w:eastAsia="ru-RU"/>
        </w:rPr>
        <w:t>Основные нарушения и недостатки</w:t>
      </w:r>
      <w:r w:rsidR="00D77813">
        <w:rPr>
          <w:rFonts w:ascii="Times New Roman" w:eastAsia="Times New Roman" w:hAnsi="Times New Roman" w:cs="Times New Roman"/>
          <w:sz w:val="28"/>
          <w:szCs w:val="28"/>
          <w:lang w:eastAsia="ru-RU"/>
        </w:rPr>
        <w:t xml:space="preserve"> выявленные при проведении проверки</w:t>
      </w:r>
      <w:r w:rsidRPr="000507C6">
        <w:rPr>
          <w:rFonts w:ascii="Times New Roman" w:eastAsia="Times New Roman" w:hAnsi="Times New Roman" w:cs="Times New Roman"/>
          <w:sz w:val="28"/>
          <w:szCs w:val="28"/>
          <w:lang w:eastAsia="ru-RU"/>
        </w:rPr>
        <w:t>:</w:t>
      </w:r>
    </w:p>
    <w:p w14:paraId="5EB73919" w14:textId="77777777" w:rsidR="00EB719F" w:rsidRDefault="00EB719F" w:rsidP="00037930">
      <w:pPr>
        <w:spacing w:after="0" w:line="240" w:lineRule="auto"/>
        <w:ind w:firstLine="567"/>
        <w:contextualSpacing/>
        <w:jc w:val="both"/>
        <w:rPr>
          <w:rFonts w:ascii="Times New Roman" w:eastAsia="Times New Roman" w:hAnsi="Times New Roman" w:cs="Times New Roman"/>
          <w:sz w:val="28"/>
          <w:szCs w:val="28"/>
          <w:lang w:eastAsia="ru-RU"/>
        </w:rPr>
      </w:pPr>
      <w:r w:rsidRPr="000507C6">
        <w:rPr>
          <w:rFonts w:ascii="Times New Roman" w:eastAsia="Times New Roman" w:hAnsi="Times New Roman" w:cs="Times New Roman"/>
          <w:sz w:val="28"/>
          <w:szCs w:val="28"/>
          <w:lang w:eastAsia="ru-RU"/>
        </w:rPr>
        <w:t xml:space="preserve">1) </w:t>
      </w:r>
      <w:r w:rsidR="00C12A8D" w:rsidRPr="00FA6108">
        <w:rPr>
          <w:rFonts w:ascii="Times New Roman" w:eastAsia="Times New Roman" w:hAnsi="Times New Roman" w:cs="Times New Roman"/>
          <w:sz w:val="28"/>
          <w:szCs w:val="28"/>
          <w:lang w:eastAsia="ru-RU"/>
        </w:rPr>
        <w:t>Н</w:t>
      </w:r>
      <w:r w:rsidRPr="00FA6108">
        <w:rPr>
          <w:rFonts w:ascii="Times New Roman" w:eastAsia="Times New Roman" w:hAnsi="Times New Roman" w:cs="Times New Roman"/>
          <w:sz w:val="28"/>
          <w:szCs w:val="28"/>
          <w:lang w:eastAsia="ru-RU"/>
        </w:rPr>
        <w:t>арушени</w:t>
      </w:r>
      <w:r w:rsidR="00C12A8D" w:rsidRPr="00FA6108">
        <w:rPr>
          <w:rFonts w:ascii="Times New Roman" w:eastAsia="Times New Roman" w:hAnsi="Times New Roman" w:cs="Times New Roman"/>
          <w:sz w:val="28"/>
          <w:szCs w:val="28"/>
          <w:lang w:eastAsia="ru-RU"/>
        </w:rPr>
        <w:t>е</w:t>
      </w:r>
      <w:r w:rsidR="00D77813" w:rsidRPr="00FA6108">
        <w:rPr>
          <w:rFonts w:ascii="Times New Roman" w:eastAsia="Times New Roman" w:hAnsi="Times New Roman" w:cs="Times New Roman"/>
          <w:sz w:val="28"/>
          <w:szCs w:val="28"/>
          <w:lang w:eastAsia="ru-RU"/>
        </w:rPr>
        <w:t xml:space="preserve"> статьи 219 Бюджетного кодекса РФ</w:t>
      </w:r>
      <w:r w:rsidR="00D77813" w:rsidRPr="00D77813">
        <w:rPr>
          <w:rFonts w:ascii="Times New Roman" w:eastAsia="Times New Roman" w:hAnsi="Times New Roman" w:cs="Times New Roman"/>
          <w:b/>
          <w:sz w:val="28"/>
          <w:szCs w:val="28"/>
          <w:lang w:eastAsia="ru-RU"/>
        </w:rPr>
        <w:t xml:space="preserve"> </w:t>
      </w:r>
      <w:r w:rsidR="00D77813" w:rsidRPr="00D77813">
        <w:rPr>
          <w:rFonts w:ascii="Times New Roman" w:eastAsia="Times New Roman" w:hAnsi="Times New Roman" w:cs="Times New Roman"/>
          <w:sz w:val="28"/>
          <w:szCs w:val="28"/>
          <w:lang w:eastAsia="ru-RU"/>
        </w:rPr>
        <w:t>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w:t>
      </w:r>
      <w:r w:rsidR="00D77813" w:rsidRPr="00D77813">
        <w:rPr>
          <w:rFonts w:ascii="Times New Roman" w:eastAsia="Times New Roman" w:hAnsi="Times New Roman" w:cs="Times New Roman"/>
          <w:b/>
          <w:sz w:val="28"/>
          <w:szCs w:val="28"/>
          <w:lang w:eastAsia="ru-RU"/>
        </w:rPr>
        <w:t xml:space="preserve"> </w:t>
      </w:r>
      <w:r w:rsidR="00D77813" w:rsidRPr="00FA6108">
        <w:rPr>
          <w:rFonts w:ascii="Times New Roman" w:eastAsia="Times New Roman" w:hAnsi="Times New Roman" w:cs="Times New Roman"/>
          <w:sz w:val="28"/>
          <w:szCs w:val="28"/>
          <w:lang w:eastAsia="ru-RU"/>
        </w:rPr>
        <w:t>пункта 1 статьи 9 Федерального закона от 06.12.2011г. N 402-ФЗ «О бухгалтерском учете», ст. 94 Федерального закона № 44-ФЗ</w:t>
      </w:r>
      <w:r w:rsidR="00D77813" w:rsidRPr="00D77813">
        <w:rPr>
          <w:rFonts w:ascii="Times New Roman" w:eastAsia="Times New Roman" w:hAnsi="Times New Roman" w:cs="Times New Roman"/>
          <w:b/>
          <w:sz w:val="28"/>
          <w:szCs w:val="28"/>
          <w:lang w:eastAsia="ru-RU"/>
        </w:rPr>
        <w:t xml:space="preserve"> </w:t>
      </w:r>
      <w:r w:rsidR="00D77813" w:rsidRPr="00D77813">
        <w:rPr>
          <w:rFonts w:ascii="Times New Roman" w:eastAsia="Times New Roman" w:hAnsi="Times New Roman" w:cs="Times New Roman"/>
          <w:sz w:val="28"/>
          <w:szCs w:val="28"/>
          <w:lang w:eastAsia="ru-RU"/>
        </w:rPr>
        <w:t>к бухгалтерскому учету приняты документы, которыми оформлены не имевшие места факты хозяйственной жизни, осуществлена приемка результатов исполнения договора несоответствующих условиям договора, выявленное несоответствие не устранено подрядчиком</w:t>
      </w:r>
      <w:r w:rsidR="00D77813">
        <w:rPr>
          <w:rFonts w:ascii="Times New Roman" w:eastAsia="Times New Roman" w:hAnsi="Times New Roman" w:cs="Times New Roman"/>
          <w:sz w:val="28"/>
          <w:szCs w:val="28"/>
          <w:lang w:eastAsia="ru-RU"/>
        </w:rPr>
        <w:t xml:space="preserve"> </w:t>
      </w:r>
      <w:r w:rsidRPr="000507C6">
        <w:rPr>
          <w:rFonts w:ascii="Times New Roman" w:eastAsia="Times New Roman" w:hAnsi="Times New Roman" w:cs="Times New Roman"/>
          <w:sz w:val="28"/>
          <w:szCs w:val="28"/>
          <w:lang w:eastAsia="ru-RU"/>
        </w:rPr>
        <w:t>установлен</w:t>
      </w:r>
      <w:r w:rsidR="00C12A8D" w:rsidRPr="000507C6">
        <w:rPr>
          <w:rFonts w:ascii="Times New Roman" w:eastAsia="Times New Roman" w:hAnsi="Times New Roman" w:cs="Times New Roman"/>
          <w:sz w:val="28"/>
          <w:szCs w:val="28"/>
          <w:lang w:eastAsia="ru-RU"/>
        </w:rPr>
        <w:t>о</w:t>
      </w:r>
      <w:r w:rsidRPr="000507C6">
        <w:rPr>
          <w:rFonts w:ascii="Times New Roman" w:eastAsia="Times New Roman" w:hAnsi="Times New Roman" w:cs="Times New Roman"/>
          <w:sz w:val="28"/>
          <w:szCs w:val="28"/>
          <w:lang w:eastAsia="ru-RU"/>
        </w:rPr>
        <w:t xml:space="preserve"> </w:t>
      </w:r>
      <w:r w:rsidR="00D77813">
        <w:rPr>
          <w:rFonts w:ascii="Times New Roman" w:eastAsia="Times New Roman" w:hAnsi="Times New Roman" w:cs="Times New Roman"/>
          <w:sz w:val="28"/>
          <w:szCs w:val="28"/>
          <w:lang w:eastAsia="ru-RU"/>
        </w:rPr>
        <w:t xml:space="preserve">по двум договорам </w:t>
      </w:r>
      <w:r w:rsidR="00D77813" w:rsidRPr="00D77813">
        <w:rPr>
          <w:rFonts w:ascii="Times New Roman" w:eastAsia="Times New Roman" w:hAnsi="Times New Roman" w:cs="Times New Roman"/>
          <w:sz w:val="28"/>
          <w:szCs w:val="28"/>
          <w:lang w:eastAsia="ru-RU"/>
        </w:rPr>
        <w:t>на выполнение работ/оказания услуг</w:t>
      </w:r>
      <w:r w:rsidR="00D77813">
        <w:rPr>
          <w:rFonts w:ascii="Times New Roman" w:eastAsia="Times New Roman" w:hAnsi="Times New Roman" w:cs="Times New Roman"/>
          <w:sz w:val="28"/>
          <w:szCs w:val="28"/>
          <w:lang w:eastAsia="ru-RU"/>
        </w:rPr>
        <w:t xml:space="preserve"> заключённых комитетом образования Приаргунского муниципального округа  </w:t>
      </w:r>
      <w:r w:rsidR="004942C7" w:rsidRPr="000507C6">
        <w:rPr>
          <w:rFonts w:ascii="Times New Roman" w:eastAsia="Times New Roman" w:hAnsi="Times New Roman" w:cs="Times New Roman"/>
          <w:sz w:val="28"/>
          <w:szCs w:val="28"/>
          <w:lang w:eastAsia="ru-RU"/>
        </w:rPr>
        <w:t xml:space="preserve"> </w:t>
      </w:r>
      <w:r w:rsidR="00D77813">
        <w:rPr>
          <w:rFonts w:ascii="Times New Roman" w:eastAsia="Times New Roman" w:hAnsi="Times New Roman" w:cs="Times New Roman"/>
          <w:sz w:val="28"/>
          <w:szCs w:val="28"/>
          <w:lang w:eastAsia="ru-RU"/>
        </w:rPr>
        <w:t>на общую сумму 305 494 рублей 25 копеек, в том числе:</w:t>
      </w:r>
    </w:p>
    <w:p w14:paraId="36165C75" w14:textId="77777777" w:rsidR="003221E4" w:rsidRDefault="003221E4" w:rsidP="00037930">
      <w:pPr>
        <w:spacing w:after="0" w:line="240" w:lineRule="auto"/>
        <w:ind w:firstLine="567"/>
        <w:contextualSpacing/>
        <w:jc w:val="both"/>
        <w:rPr>
          <w:rFonts w:ascii="Times New Roman" w:eastAsia="Times New Roman" w:hAnsi="Times New Roman" w:cs="Times New Roman"/>
          <w:sz w:val="28"/>
          <w:szCs w:val="28"/>
          <w:lang w:eastAsia="ru-RU"/>
        </w:rPr>
      </w:pPr>
    </w:p>
    <w:tbl>
      <w:tblPr>
        <w:tblStyle w:val="ab"/>
        <w:tblW w:w="9955" w:type="dxa"/>
        <w:tblLayout w:type="fixed"/>
        <w:tblLook w:val="04A0" w:firstRow="1" w:lastRow="0" w:firstColumn="1" w:lastColumn="0" w:noHBand="0" w:noVBand="1"/>
      </w:tblPr>
      <w:tblGrid>
        <w:gridCol w:w="1942"/>
        <w:gridCol w:w="1662"/>
        <w:gridCol w:w="4908"/>
        <w:gridCol w:w="1443"/>
      </w:tblGrid>
      <w:tr w:rsidR="0042182B" w14:paraId="11221C57" w14:textId="77777777" w:rsidTr="00842F97">
        <w:trPr>
          <w:trHeight w:val="849"/>
          <w:tblHeader/>
        </w:trPr>
        <w:tc>
          <w:tcPr>
            <w:tcW w:w="1942" w:type="dxa"/>
          </w:tcPr>
          <w:p w14:paraId="12E5CF52" w14:textId="77777777" w:rsidR="0042182B" w:rsidRPr="00AE704F" w:rsidRDefault="00AE704F" w:rsidP="0011469A">
            <w:pPr>
              <w:contextualSpacing/>
              <w:jc w:val="center"/>
              <w:rPr>
                <w:rFonts w:ascii="Times New Roman" w:eastAsia="Times New Roman" w:hAnsi="Times New Roman" w:cs="Times New Roman"/>
                <w:b/>
                <w:sz w:val="24"/>
                <w:szCs w:val="24"/>
                <w:lang w:eastAsia="ru-RU"/>
              </w:rPr>
            </w:pPr>
            <w:r w:rsidRPr="00AE704F">
              <w:rPr>
                <w:rFonts w:ascii="Times New Roman" w:eastAsia="Times New Roman" w:hAnsi="Times New Roman" w:cs="Times New Roman"/>
                <w:b/>
                <w:sz w:val="24"/>
                <w:szCs w:val="24"/>
                <w:lang w:eastAsia="ru-RU"/>
              </w:rPr>
              <w:t>Получатель субсидии</w:t>
            </w:r>
          </w:p>
        </w:tc>
        <w:tc>
          <w:tcPr>
            <w:tcW w:w="1662" w:type="dxa"/>
          </w:tcPr>
          <w:p w14:paraId="154F35F6" w14:textId="77777777" w:rsidR="0042182B" w:rsidRPr="00AE704F" w:rsidRDefault="0042182B" w:rsidP="0011469A">
            <w:pPr>
              <w:contextualSpacing/>
              <w:jc w:val="center"/>
              <w:rPr>
                <w:rFonts w:ascii="Times New Roman" w:eastAsia="Times New Roman" w:hAnsi="Times New Roman" w:cs="Times New Roman"/>
                <w:b/>
                <w:sz w:val="24"/>
                <w:szCs w:val="24"/>
                <w:lang w:eastAsia="ru-RU"/>
              </w:rPr>
            </w:pPr>
            <w:r w:rsidRPr="00AE704F">
              <w:rPr>
                <w:rFonts w:ascii="Times New Roman" w:eastAsia="Times New Roman" w:hAnsi="Times New Roman" w:cs="Times New Roman"/>
                <w:b/>
                <w:sz w:val="24"/>
                <w:szCs w:val="24"/>
                <w:lang w:eastAsia="ru-RU"/>
              </w:rPr>
              <w:t>Номер, дата контракта (договора)</w:t>
            </w:r>
          </w:p>
        </w:tc>
        <w:tc>
          <w:tcPr>
            <w:tcW w:w="4908" w:type="dxa"/>
          </w:tcPr>
          <w:p w14:paraId="1AD5E88C" w14:textId="77777777" w:rsidR="0042182B" w:rsidRPr="00AE704F" w:rsidRDefault="0042182B" w:rsidP="0011469A">
            <w:pPr>
              <w:contextualSpacing/>
              <w:jc w:val="center"/>
              <w:rPr>
                <w:rFonts w:ascii="Times New Roman" w:eastAsia="Times New Roman" w:hAnsi="Times New Roman" w:cs="Times New Roman"/>
                <w:b/>
                <w:sz w:val="24"/>
                <w:szCs w:val="24"/>
                <w:lang w:eastAsia="ru-RU"/>
              </w:rPr>
            </w:pPr>
            <w:r w:rsidRPr="00AE704F">
              <w:rPr>
                <w:rFonts w:ascii="Times New Roman" w:eastAsia="Times New Roman" w:hAnsi="Times New Roman" w:cs="Times New Roman"/>
                <w:b/>
                <w:sz w:val="24"/>
                <w:szCs w:val="24"/>
                <w:lang w:eastAsia="ru-RU"/>
              </w:rPr>
              <w:t>Перечень расхождений в принятых и оплаченных работах</w:t>
            </w:r>
          </w:p>
        </w:tc>
        <w:tc>
          <w:tcPr>
            <w:tcW w:w="1443" w:type="dxa"/>
          </w:tcPr>
          <w:p w14:paraId="1B4715F5" w14:textId="77777777" w:rsidR="0042182B" w:rsidRPr="00AE704F" w:rsidRDefault="00D77813" w:rsidP="0011469A">
            <w:pPr>
              <w:contextualSpacing/>
              <w:jc w:val="center"/>
              <w:rPr>
                <w:rFonts w:ascii="Times New Roman" w:eastAsia="Times New Roman" w:hAnsi="Times New Roman" w:cs="Times New Roman"/>
                <w:b/>
                <w:sz w:val="24"/>
                <w:szCs w:val="24"/>
                <w:lang w:eastAsia="ru-RU"/>
              </w:rPr>
            </w:pPr>
            <w:r w:rsidRPr="00AE704F">
              <w:rPr>
                <w:rFonts w:ascii="Times New Roman" w:eastAsia="Times New Roman" w:hAnsi="Times New Roman" w:cs="Times New Roman"/>
                <w:b/>
                <w:sz w:val="24"/>
                <w:szCs w:val="24"/>
                <w:lang w:eastAsia="ru-RU"/>
              </w:rPr>
              <w:t>Сумма, рублей</w:t>
            </w:r>
          </w:p>
        </w:tc>
      </w:tr>
      <w:tr w:rsidR="0042182B" w14:paraId="4FB170D9" w14:textId="77777777" w:rsidTr="00842F97">
        <w:trPr>
          <w:trHeight w:val="491"/>
        </w:trPr>
        <w:tc>
          <w:tcPr>
            <w:tcW w:w="9955" w:type="dxa"/>
            <w:gridSpan w:val="4"/>
          </w:tcPr>
          <w:p w14:paraId="64A60241" w14:textId="77777777" w:rsidR="0042182B" w:rsidRPr="00AE0678" w:rsidRDefault="00AE704F" w:rsidP="00AE0678">
            <w:pPr>
              <w:contextualSpacing/>
              <w:rPr>
                <w:rFonts w:ascii="Times New Roman" w:eastAsia="Times New Roman" w:hAnsi="Times New Roman" w:cs="Times New Roman"/>
                <w:b/>
                <w:sz w:val="28"/>
                <w:szCs w:val="28"/>
                <w:lang w:eastAsia="ru-RU"/>
              </w:rPr>
            </w:pPr>
            <w:r w:rsidRPr="00AE0678">
              <w:rPr>
                <w:rFonts w:ascii="Times New Roman" w:eastAsia="Times New Roman" w:hAnsi="Times New Roman" w:cs="Times New Roman"/>
                <w:b/>
                <w:sz w:val="28"/>
                <w:szCs w:val="28"/>
                <w:lang w:eastAsia="ru-RU"/>
              </w:rPr>
              <w:t>Комитет образования</w:t>
            </w:r>
          </w:p>
        </w:tc>
      </w:tr>
      <w:tr w:rsidR="0042182B" w14:paraId="3A8CBD4B" w14:textId="77777777" w:rsidTr="00842F97">
        <w:trPr>
          <w:trHeight w:val="3682"/>
        </w:trPr>
        <w:tc>
          <w:tcPr>
            <w:tcW w:w="1942" w:type="dxa"/>
          </w:tcPr>
          <w:p w14:paraId="65430A9F" w14:textId="77777777" w:rsidR="0042182B" w:rsidRPr="00AE704F" w:rsidRDefault="00AE704F" w:rsidP="0042182B">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МБОУ Уланская ООШ</w:t>
            </w:r>
            <w:r>
              <w:rPr>
                <w:rFonts w:ascii="Times New Roman" w:eastAsia="Times New Roman" w:hAnsi="Times New Roman" w:cs="Times New Roman"/>
                <w:sz w:val="24"/>
                <w:szCs w:val="24"/>
                <w:lang w:eastAsia="ru-RU"/>
              </w:rPr>
              <w:t>, с. Улан</w:t>
            </w:r>
          </w:p>
        </w:tc>
        <w:tc>
          <w:tcPr>
            <w:tcW w:w="1662" w:type="dxa"/>
          </w:tcPr>
          <w:p w14:paraId="57FB7524" w14:textId="77777777" w:rsidR="0042182B" w:rsidRPr="00AE704F" w:rsidRDefault="00D77813" w:rsidP="005F0B3E">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от 20.07.2021г. №3</w:t>
            </w:r>
          </w:p>
        </w:tc>
        <w:tc>
          <w:tcPr>
            <w:tcW w:w="4908" w:type="dxa"/>
          </w:tcPr>
          <w:p w14:paraId="299DFA03" w14:textId="06CFCA01" w:rsidR="0042182B" w:rsidRPr="00AE704F" w:rsidRDefault="00AE704F" w:rsidP="00FA6108">
            <w:pPr>
              <w:pStyle w:val="a6"/>
              <w:ind w:left="0" w:right="-2"/>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 xml:space="preserve">Конструкция установленного котла в котельной не соответствует параметрам указанной серии КВр-0,3. </w:t>
            </w:r>
            <w:r w:rsidR="00FA6108">
              <w:rPr>
                <w:rFonts w:ascii="Times New Roman" w:eastAsia="Times New Roman" w:hAnsi="Times New Roman" w:cs="Times New Roman"/>
                <w:sz w:val="24"/>
                <w:szCs w:val="24"/>
                <w:lang w:eastAsia="ru-RU"/>
              </w:rPr>
              <w:t>(д</w:t>
            </w:r>
            <w:r w:rsidRPr="00AE704F">
              <w:rPr>
                <w:rFonts w:ascii="Times New Roman" w:eastAsia="Times New Roman" w:hAnsi="Times New Roman" w:cs="Times New Roman"/>
                <w:sz w:val="24"/>
                <w:szCs w:val="24"/>
                <w:lang w:eastAsia="ru-RU"/>
              </w:rPr>
              <w:t xml:space="preserve">емонтажные работы </w:t>
            </w:r>
            <w:r w:rsidR="00DA57C4">
              <w:rPr>
                <w:rFonts w:ascii="Times New Roman" w:eastAsia="Times New Roman" w:hAnsi="Times New Roman" w:cs="Times New Roman"/>
                <w:sz w:val="24"/>
                <w:szCs w:val="24"/>
                <w:lang w:eastAsia="ru-RU"/>
              </w:rPr>
              <w:t>не выполнялись</w:t>
            </w:r>
            <w:r w:rsidRPr="00AE704F">
              <w:rPr>
                <w:rFonts w:ascii="Times New Roman" w:eastAsia="Times New Roman" w:hAnsi="Times New Roman" w:cs="Times New Roman"/>
                <w:sz w:val="24"/>
                <w:szCs w:val="24"/>
                <w:lang w:eastAsia="ru-RU"/>
              </w:rPr>
              <w:t xml:space="preserve">, </w:t>
            </w:r>
            <w:r w:rsidR="00FA6108">
              <w:rPr>
                <w:rFonts w:ascii="Times New Roman" w:eastAsia="Times New Roman" w:hAnsi="Times New Roman" w:cs="Times New Roman"/>
                <w:sz w:val="24"/>
                <w:szCs w:val="24"/>
                <w:lang w:eastAsia="ru-RU"/>
              </w:rPr>
              <w:t>трубная</w:t>
            </w:r>
            <w:r w:rsidRPr="00AE704F">
              <w:rPr>
                <w:rFonts w:ascii="Times New Roman" w:eastAsia="Times New Roman" w:hAnsi="Times New Roman" w:cs="Times New Roman"/>
                <w:sz w:val="24"/>
                <w:szCs w:val="24"/>
                <w:lang w:eastAsia="ru-RU"/>
              </w:rPr>
              <w:t xml:space="preserve"> систему котла </w:t>
            </w:r>
            <w:r w:rsidR="00FA6108">
              <w:rPr>
                <w:rFonts w:ascii="Times New Roman" w:eastAsia="Times New Roman" w:hAnsi="Times New Roman" w:cs="Times New Roman"/>
                <w:sz w:val="24"/>
                <w:szCs w:val="24"/>
                <w:lang w:eastAsia="ru-RU"/>
              </w:rPr>
              <w:t>установлена</w:t>
            </w:r>
            <w:r w:rsidR="00FA6108" w:rsidRPr="00AE704F">
              <w:rPr>
                <w:rFonts w:ascii="Times New Roman" w:eastAsia="Times New Roman" w:hAnsi="Times New Roman" w:cs="Times New Roman"/>
                <w:sz w:val="24"/>
                <w:szCs w:val="24"/>
                <w:lang w:eastAsia="ru-RU"/>
              </w:rPr>
              <w:t xml:space="preserve"> </w:t>
            </w:r>
            <w:r w:rsidRPr="00AE704F">
              <w:rPr>
                <w:rFonts w:ascii="Times New Roman" w:eastAsia="Times New Roman" w:hAnsi="Times New Roman" w:cs="Times New Roman"/>
                <w:sz w:val="24"/>
                <w:szCs w:val="24"/>
                <w:lang w:eastAsia="ru-RU"/>
              </w:rPr>
              <w:t>без металлической обш</w:t>
            </w:r>
            <w:r w:rsidR="00450D3E">
              <w:rPr>
                <w:rFonts w:ascii="Times New Roman" w:eastAsia="Times New Roman" w:hAnsi="Times New Roman" w:cs="Times New Roman"/>
                <w:sz w:val="24"/>
                <w:szCs w:val="24"/>
                <w:lang w:eastAsia="ru-RU"/>
              </w:rPr>
              <w:t>ивки и теплоизоляции, колосники</w:t>
            </w:r>
            <w:r w:rsidR="00FA6108" w:rsidRPr="00AE704F">
              <w:rPr>
                <w:rFonts w:ascii="Times New Roman" w:eastAsia="Times New Roman" w:hAnsi="Times New Roman" w:cs="Times New Roman"/>
                <w:sz w:val="24"/>
                <w:szCs w:val="24"/>
                <w:lang w:eastAsia="ru-RU"/>
              </w:rPr>
              <w:t xml:space="preserve"> </w:t>
            </w:r>
            <w:r w:rsidRPr="00AE704F">
              <w:rPr>
                <w:rFonts w:ascii="Times New Roman" w:eastAsia="Times New Roman" w:hAnsi="Times New Roman" w:cs="Times New Roman"/>
                <w:sz w:val="24"/>
                <w:szCs w:val="24"/>
                <w:lang w:eastAsia="ru-RU"/>
              </w:rPr>
              <w:t>б.</w:t>
            </w:r>
            <w:r w:rsidR="00FA6108">
              <w:rPr>
                <w:rFonts w:ascii="Times New Roman" w:eastAsia="Times New Roman" w:hAnsi="Times New Roman" w:cs="Times New Roman"/>
                <w:sz w:val="24"/>
                <w:szCs w:val="24"/>
                <w:lang w:eastAsia="ru-RU"/>
              </w:rPr>
              <w:t xml:space="preserve"> у).</w:t>
            </w:r>
          </w:p>
        </w:tc>
        <w:tc>
          <w:tcPr>
            <w:tcW w:w="1443" w:type="dxa"/>
          </w:tcPr>
          <w:p w14:paraId="6CE45427" w14:textId="77777777" w:rsidR="0042182B" w:rsidRDefault="00D77813" w:rsidP="0042182B">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208 894,60</w:t>
            </w:r>
          </w:p>
          <w:p w14:paraId="2C8D0F32" w14:textId="77777777" w:rsidR="00FA6108" w:rsidRPr="00AE704F" w:rsidRDefault="00FA6108" w:rsidP="0042182B">
            <w:pPr>
              <w:contextualSpacing/>
              <w:jc w:val="both"/>
              <w:rPr>
                <w:rFonts w:ascii="Times New Roman" w:eastAsia="Times New Roman" w:hAnsi="Times New Roman" w:cs="Times New Roman"/>
                <w:sz w:val="24"/>
                <w:szCs w:val="24"/>
                <w:lang w:eastAsia="ru-RU"/>
              </w:rPr>
            </w:pPr>
            <w:bookmarkStart w:id="1" w:name="_GoBack"/>
            <w:bookmarkEnd w:id="1"/>
          </w:p>
        </w:tc>
      </w:tr>
      <w:tr w:rsidR="0042182B" w14:paraId="715CCD0D" w14:textId="77777777" w:rsidTr="00842F97">
        <w:trPr>
          <w:trHeight w:val="4531"/>
        </w:trPr>
        <w:tc>
          <w:tcPr>
            <w:tcW w:w="1942" w:type="dxa"/>
          </w:tcPr>
          <w:p w14:paraId="4446AEB4" w14:textId="77777777" w:rsidR="0042182B" w:rsidRPr="00AE704F" w:rsidRDefault="00AE704F" w:rsidP="00A27BBF">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lastRenderedPageBreak/>
              <w:t>МБДОУ д/с «Теремок», с. Староцурухайтуй</w:t>
            </w:r>
          </w:p>
        </w:tc>
        <w:tc>
          <w:tcPr>
            <w:tcW w:w="1662" w:type="dxa"/>
          </w:tcPr>
          <w:p w14:paraId="66A8FBAA" w14:textId="77777777" w:rsidR="0042182B" w:rsidRPr="00AE704F" w:rsidRDefault="00D77813" w:rsidP="005F0B3E">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от 06.10.2021г. №9</w:t>
            </w:r>
          </w:p>
        </w:tc>
        <w:tc>
          <w:tcPr>
            <w:tcW w:w="4908" w:type="dxa"/>
          </w:tcPr>
          <w:p w14:paraId="7BCBA583" w14:textId="77777777" w:rsidR="0042182B" w:rsidRPr="00AE704F" w:rsidRDefault="00AE704F" w:rsidP="00D03AF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2182B" w:rsidRPr="00AE704F">
              <w:rPr>
                <w:rFonts w:ascii="Times New Roman" w:eastAsia="Times New Roman" w:hAnsi="Times New Roman" w:cs="Times New Roman"/>
                <w:sz w:val="24"/>
                <w:szCs w:val="24"/>
                <w:lang w:eastAsia="ru-RU"/>
              </w:rPr>
              <w:t xml:space="preserve">ри выполнении работ </w:t>
            </w:r>
            <w:r w:rsidRPr="00AE704F">
              <w:rPr>
                <w:rFonts w:ascii="Times New Roman" w:eastAsia="Times New Roman" w:hAnsi="Times New Roman" w:cs="Times New Roman"/>
                <w:sz w:val="24"/>
                <w:szCs w:val="24"/>
                <w:lang w:eastAsia="ru-RU"/>
              </w:rPr>
              <w:t xml:space="preserve">не демонтирован и не проложен трубопровод  d 50мм L=15м, разработка грунта  объемом  100 м3 не проводилась, демонтаж стальных водопроводных труб </w:t>
            </w:r>
            <w:r w:rsidRPr="00AE704F">
              <w:rPr>
                <w:rFonts w:ascii="Times New Roman" w:eastAsia="Times New Roman" w:hAnsi="Times New Roman" w:cs="Times New Roman"/>
                <w:sz w:val="24"/>
                <w:szCs w:val="24"/>
                <w:lang w:val="en-US" w:eastAsia="ru-RU"/>
              </w:rPr>
              <w:t>d</w:t>
            </w:r>
            <w:r w:rsidRPr="00AE704F">
              <w:rPr>
                <w:rFonts w:ascii="Times New Roman" w:eastAsia="Times New Roman" w:hAnsi="Times New Roman" w:cs="Times New Roman"/>
                <w:sz w:val="24"/>
                <w:szCs w:val="24"/>
                <w:lang w:eastAsia="ru-RU"/>
              </w:rPr>
              <w:t xml:space="preserve"> 76 мм не выполнен, укладка стальных водопропускных труб диаметром </w:t>
            </w:r>
            <w:r w:rsidRPr="00AE704F">
              <w:rPr>
                <w:rFonts w:ascii="Times New Roman" w:eastAsia="Times New Roman" w:hAnsi="Times New Roman" w:cs="Times New Roman"/>
                <w:sz w:val="24"/>
                <w:szCs w:val="24"/>
                <w:lang w:val="en-US" w:eastAsia="ru-RU"/>
              </w:rPr>
              <w:t>d</w:t>
            </w:r>
            <w:r w:rsidRPr="00AE704F">
              <w:rPr>
                <w:rFonts w:ascii="Times New Roman" w:eastAsia="Times New Roman" w:hAnsi="Times New Roman" w:cs="Times New Roman"/>
                <w:sz w:val="24"/>
                <w:szCs w:val="24"/>
                <w:lang w:eastAsia="ru-RU"/>
              </w:rPr>
              <w:t xml:space="preserve"> 76 мм выполнена L=174 м (по смете </w:t>
            </w:r>
            <w:r w:rsidRPr="00AE704F">
              <w:rPr>
                <w:rFonts w:ascii="Times New Roman" w:eastAsia="Times New Roman" w:hAnsi="Times New Roman" w:cs="Times New Roman"/>
                <w:sz w:val="24"/>
                <w:szCs w:val="24"/>
                <w:lang w:val="en-US" w:eastAsia="ru-RU"/>
              </w:rPr>
              <w:t>L</w:t>
            </w:r>
            <w:r w:rsidRPr="00AE704F">
              <w:rPr>
                <w:rFonts w:ascii="Times New Roman" w:eastAsia="Times New Roman" w:hAnsi="Times New Roman" w:cs="Times New Roman"/>
                <w:sz w:val="24"/>
                <w:szCs w:val="24"/>
                <w:lang w:eastAsia="ru-RU"/>
              </w:rPr>
              <w:t>=200 м ), огрунтовка и окраска труб завышена на 6,68 м2, объем изоляции труб завышен на 1,46 м3, для обертывания поверхности труб рулонными материалами в сметной документации принята расценка с использованием бризола (рулонный материал из смеси нефтяного битума, резины, добавок асбеста) по факту обертывание выполнено стеклотканью</w:t>
            </w:r>
          </w:p>
        </w:tc>
        <w:tc>
          <w:tcPr>
            <w:tcW w:w="1443" w:type="dxa"/>
          </w:tcPr>
          <w:p w14:paraId="4E997CFD" w14:textId="77777777" w:rsidR="0042182B" w:rsidRPr="00AE704F" w:rsidRDefault="00D77813" w:rsidP="0042182B">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96 599,65</w:t>
            </w:r>
          </w:p>
        </w:tc>
      </w:tr>
      <w:tr w:rsidR="0042182B" w14:paraId="45908187" w14:textId="77777777" w:rsidTr="00842F97">
        <w:trPr>
          <w:trHeight w:val="431"/>
        </w:trPr>
        <w:tc>
          <w:tcPr>
            <w:tcW w:w="1942" w:type="dxa"/>
          </w:tcPr>
          <w:p w14:paraId="10334F15" w14:textId="77777777" w:rsidR="0042182B" w:rsidRPr="00AE704F" w:rsidRDefault="0011469A" w:rsidP="0042182B">
            <w:pPr>
              <w:contextualSpacing/>
              <w:jc w:val="both"/>
              <w:rPr>
                <w:rFonts w:ascii="Times New Roman" w:eastAsia="Times New Roman" w:hAnsi="Times New Roman" w:cs="Times New Roman"/>
                <w:b/>
                <w:sz w:val="24"/>
                <w:szCs w:val="24"/>
                <w:lang w:eastAsia="ru-RU"/>
              </w:rPr>
            </w:pPr>
            <w:r w:rsidRPr="00AE704F">
              <w:rPr>
                <w:rFonts w:ascii="Times New Roman" w:eastAsia="Times New Roman" w:hAnsi="Times New Roman" w:cs="Times New Roman"/>
                <w:b/>
                <w:sz w:val="24"/>
                <w:szCs w:val="24"/>
                <w:lang w:eastAsia="ru-RU"/>
              </w:rPr>
              <w:t>всего</w:t>
            </w:r>
          </w:p>
        </w:tc>
        <w:tc>
          <w:tcPr>
            <w:tcW w:w="1662" w:type="dxa"/>
          </w:tcPr>
          <w:p w14:paraId="1B6D86B6" w14:textId="77777777" w:rsidR="0042182B" w:rsidRPr="00AE704F" w:rsidRDefault="0042182B" w:rsidP="0042182B">
            <w:pPr>
              <w:contextualSpacing/>
              <w:jc w:val="both"/>
              <w:rPr>
                <w:rFonts w:ascii="Times New Roman" w:eastAsia="Times New Roman" w:hAnsi="Times New Roman" w:cs="Times New Roman"/>
                <w:sz w:val="24"/>
                <w:szCs w:val="24"/>
                <w:lang w:eastAsia="ru-RU"/>
              </w:rPr>
            </w:pPr>
          </w:p>
        </w:tc>
        <w:tc>
          <w:tcPr>
            <w:tcW w:w="4908" w:type="dxa"/>
          </w:tcPr>
          <w:p w14:paraId="53D5C2CA" w14:textId="77777777" w:rsidR="0042182B" w:rsidRPr="00AE704F" w:rsidRDefault="0042182B" w:rsidP="0042182B">
            <w:pPr>
              <w:contextualSpacing/>
              <w:jc w:val="both"/>
              <w:rPr>
                <w:rFonts w:ascii="Times New Roman" w:eastAsia="Times New Roman" w:hAnsi="Times New Roman" w:cs="Times New Roman"/>
                <w:sz w:val="24"/>
                <w:szCs w:val="24"/>
                <w:lang w:eastAsia="ru-RU"/>
              </w:rPr>
            </w:pPr>
          </w:p>
        </w:tc>
        <w:tc>
          <w:tcPr>
            <w:tcW w:w="1443" w:type="dxa"/>
          </w:tcPr>
          <w:p w14:paraId="4A9EB4F2" w14:textId="77777777" w:rsidR="0042182B" w:rsidRPr="00AE704F" w:rsidRDefault="00AE704F" w:rsidP="0042182B">
            <w:pPr>
              <w:contextualSpacing/>
              <w:jc w:val="both"/>
              <w:rPr>
                <w:rFonts w:ascii="Times New Roman" w:eastAsia="Times New Roman" w:hAnsi="Times New Roman" w:cs="Times New Roman"/>
                <w:sz w:val="24"/>
                <w:szCs w:val="24"/>
                <w:lang w:eastAsia="ru-RU"/>
              </w:rPr>
            </w:pPr>
            <w:r w:rsidRPr="00AE704F">
              <w:rPr>
                <w:rFonts w:ascii="Times New Roman" w:eastAsia="Times New Roman" w:hAnsi="Times New Roman" w:cs="Times New Roman"/>
                <w:sz w:val="24"/>
                <w:szCs w:val="24"/>
                <w:lang w:eastAsia="ru-RU"/>
              </w:rPr>
              <w:t>305 494,25</w:t>
            </w:r>
          </w:p>
        </w:tc>
      </w:tr>
    </w:tbl>
    <w:p w14:paraId="53C5FB2C" w14:textId="77777777" w:rsidR="0042182B" w:rsidRPr="000507C6" w:rsidRDefault="0042182B" w:rsidP="0042182B">
      <w:pPr>
        <w:spacing w:after="0" w:line="240" w:lineRule="auto"/>
        <w:contextualSpacing/>
        <w:jc w:val="both"/>
        <w:rPr>
          <w:rFonts w:ascii="Times New Roman" w:eastAsia="Times New Roman" w:hAnsi="Times New Roman" w:cs="Times New Roman"/>
          <w:sz w:val="28"/>
          <w:szCs w:val="28"/>
          <w:lang w:eastAsia="ru-RU"/>
        </w:rPr>
      </w:pPr>
    </w:p>
    <w:p w14:paraId="6D41ACBC" w14:textId="57E66FC5" w:rsidR="00AE0678" w:rsidRPr="00AE0678" w:rsidRDefault="00694F6B" w:rsidP="007E4A31">
      <w:pPr>
        <w:ind w:right="-1" w:firstLine="708"/>
        <w:jc w:val="both"/>
        <w:rPr>
          <w:rFonts w:ascii="Times New Roman" w:eastAsia="Times New Roman" w:hAnsi="Times New Roman" w:cs="Times New Roman"/>
          <w:b/>
          <w:sz w:val="28"/>
          <w:szCs w:val="28"/>
          <w:lang w:eastAsia="ru-RU"/>
        </w:rPr>
      </w:pPr>
      <w:r w:rsidRPr="000507C6">
        <w:rPr>
          <w:rFonts w:ascii="Times New Roman" w:eastAsia="Times New Roman" w:hAnsi="Times New Roman" w:cs="Times New Roman"/>
          <w:sz w:val="28"/>
          <w:szCs w:val="28"/>
          <w:lang w:eastAsia="ru-RU"/>
        </w:rPr>
        <w:t xml:space="preserve">  </w:t>
      </w:r>
      <w:r w:rsidR="00FA6108">
        <w:rPr>
          <w:rFonts w:ascii="Times New Roman" w:eastAsia="Times New Roman" w:hAnsi="Times New Roman" w:cs="Times New Roman"/>
          <w:sz w:val="28"/>
          <w:szCs w:val="28"/>
          <w:lang w:eastAsia="ru-RU"/>
        </w:rPr>
        <w:t>На момент</w:t>
      </w:r>
      <w:r w:rsidR="00AE0678" w:rsidRPr="00AE0678">
        <w:rPr>
          <w:rFonts w:ascii="Times New Roman" w:eastAsia="Times New Roman" w:hAnsi="Times New Roman" w:cs="Times New Roman"/>
          <w:sz w:val="28"/>
          <w:szCs w:val="28"/>
          <w:lang w:eastAsia="ru-RU"/>
        </w:rPr>
        <w:t xml:space="preserve"> проведения </w:t>
      </w:r>
      <w:r w:rsidR="00FA6108">
        <w:rPr>
          <w:rFonts w:ascii="Times New Roman" w:eastAsia="Times New Roman" w:hAnsi="Times New Roman" w:cs="Times New Roman"/>
          <w:sz w:val="28"/>
          <w:szCs w:val="28"/>
          <w:lang w:eastAsia="ru-RU"/>
        </w:rPr>
        <w:t>контрольного мероприятия</w:t>
      </w:r>
      <w:r w:rsidR="00AE0678" w:rsidRPr="00AE0678">
        <w:rPr>
          <w:rFonts w:ascii="Times New Roman" w:eastAsia="Times New Roman" w:hAnsi="Times New Roman" w:cs="Times New Roman"/>
          <w:sz w:val="28"/>
          <w:szCs w:val="28"/>
          <w:lang w:eastAsia="ru-RU"/>
        </w:rPr>
        <w:t xml:space="preserve"> </w:t>
      </w:r>
      <w:r w:rsidR="00AE0678">
        <w:rPr>
          <w:rFonts w:ascii="Times New Roman" w:eastAsia="Times New Roman" w:hAnsi="Times New Roman" w:cs="Times New Roman"/>
          <w:sz w:val="28"/>
          <w:szCs w:val="28"/>
          <w:lang w:eastAsia="ru-RU"/>
        </w:rPr>
        <w:t>директором МБОУ Уланская общеобразовательная школа</w:t>
      </w:r>
      <w:r w:rsidR="00AE0678" w:rsidRPr="00AE0678">
        <w:rPr>
          <w:rFonts w:ascii="Times New Roman" w:eastAsia="Times New Roman" w:hAnsi="Times New Roman" w:cs="Times New Roman"/>
          <w:sz w:val="28"/>
          <w:szCs w:val="28"/>
          <w:lang w:eastAsia="ru-RU"/>
        </w:rPr>
        <w:t xml:space="preserve"> </w:t>
      </w:r>
      <w:r w:rsidR="00AE0678">
        <w:rPr>
          <w:rFonts w:ascii="Times New Roman" w:eastAsia="Times New Roman" w:hAnsi="Times New Roman" w:cs="Times New Roman"/>
          <w:sz w:val="28"/>
          <w:szCs w:val="28"/>
          <w:lang w:eastAsia="ru-RU"/>
        </w:rPr>
        <w:t xml:space="preserve">и заведующей </w:t>
      </w:r>
      <w:r w:rsidR="00AE0678" w:rsidRPr="00AE0678">
        <w:rPr>
          <w:rFonts w:ascii="Times New Roman" w:eastAsia="Times New Roman" w:hAnsi="Times New Roman" w:cs="Times New Roman"/>
          <w:sz w:val="28"/>
          <w:szCs w:val="28"/>
          <w:lang w:eastAsia="ru-RU"/>
        </w:rPr>
        <w:t>МБДОУ</w:t>
      </w:r>
      <w:r w:rsidR="00AE0678">
        <w:rPr>
          <w:rFonts w:ascii="Times New Roman" w:eastAsia="Times New Roman" w:hAnsi="Times New Roman" w:cs="Times New Roman"/>
          <w:sz w:val="28"/>
          <w:szCs w:val="28"/>
          <w:lang w:eastAsia="ru-RU"/>
        </w:rPr>
        <w:t xml:space="preserve"> детский сад</w:t>
      </w:r>
      <w:r w:rsidR="00AE0678" w:rsidRPr="00AE0678">
        <w:rPr>
          <w:rFonts w:ascii="Times New Roman" w:eastAsia="Times New Roman" w:hAnsi="Times New Roman" w:cs="Times New Roman"/>
          <w:sz w:val="28"/>
          <w:szCs w:val="28"/>
          <w:lang w:eastAsia="ru-RU"/>
        </w:rPr>
        <w:t xml:space="preserve"> «Теремок»</w:t>
      </w:r>
      <w:r w:rsidR="00AE0678">
        <w:rPr>
          <w:rFonts w:ascii="Times New Roman" w:eastAsia="Times New Roman" w:hAnsi="Times New Roman" w:cs="Times New Roman"/>
          <w:sz w:val="28"/>
          <w:szCs w:val="28"/>
          <w:lang w:eastAsia="ru-RU"/>
        </w:rPr>
        <w:t xml:space="preserve"> подрядчикам предъявлены</w:t>
      </w:r>
      <w:r w:rsidR="00AE0678" w:rsidRPr="00AE0678">
        <w:rPr>
          <w:rFonts w:ascii="Times New Roman" w:eastAsia="Times New Roman" w:hAnsi="Times New Roman" w:cs="Times New Roman"/>
          <w:sz w:val="28"/>
          <w:szCs w:val="28"/>
          <w:lang w:eastAsia="ru-RU"/>
        </w:rPr>
        <w:t xml:space="preserve"> претензи</w:t>
      </w:r>
      <w:r w:rsidR="00AE0678">
        <w:rPr>
          <w:rFonts w:ascii="Times New Roman" w:eastAsia="Times New Roman" w:hAnsi="Times New Roman" w:cs="Times New Roman"/>
          <w:sz w:val="28"/>
          <w:szCs w:val="28"/>
          <w:lang w:eastAsia="ru-RU"/>
        </w:rPr>
        <w:t>и</w:t>
      </w:r>
      <w:r w:rsidR="00AE0678" w:rsidRPr="00AE0678">
        <w:rPr>
          <w:rFonts w:ascii="Times New Roman" w:eastAsia="Times New Roman" w:hAnsi="Times New Roman" w:cs="Times New Roman"/>
          <w:sz w:val="28"/>
          <w:szCs w:val="28"/>
          <w:lang w:eastAsia="ru-RU"/>
        </w:rPr>
        <w:t xml:space="preserve"> о возвращение денежных средств за </w:t>
      </w:r>
      <w:r w:rsidR="007E4A31">
        <w:rPr>
          <w:rFonts w:ascii="Times New Roman" w:eastAsia="Times New Roman" w:hAnsi="Times New Roman" w:cs="Times New Roman"/>
          <w:sz w:val="28"/>
          <w:szCs w:val="28"/>
          <w:lang w:eastAsia="ru-RU"/>
        </w:rPr>
        <w:t>фактически невыполненные работы на общую сумму 305 494 рублей 25 копеек.</w:t>
      </w:r>
    </w:p>
    <w:p w14:paraId="0B8C9BC4" w14:textId="724B6C5E" w:rsidR="007E4A31" w:rsidRPr="00FA6108" w:rsidRDefault="00C12A8D" w:rsidP="007E4A31">
      <w:pPr>
        <w:spacing w:after="0" w:line="240" w:lineRule="auto"/>
        <w:ind w:firstLine="708"/>
        <w:jc w:val="both"/>
        <w:rPr>
          <w:rFonts w:ascii="Times New Roman" w:eastAsia="Times New Roman" w:hAnsi="Times New Roman" w:cs="Times New Roman"/>
          <w:color w:val="000000"/>
          <w:sz w:val="28"/>
          <w:szCs w:val="28"/>
          <w:lang w:eastAsia="ru-RU"/>
        </w:rPr>
      </w:pPr>
      <w:r w:rsidRPr="003E3391">
        <w:rPr>
          <w:rFonts w:ascii="Times New Roman" w:eastAsia="Times New Roman" w:hAnsi="Times New Roman" w:cs="Times New Roman"/>
          <w:sz w:val="28"/>
          <w:szCs w:val="28"/>
          <w:lang w:eastAsia="ru-RU"/>
        </w:rPr>
        <w:t>2)</w:t>
      </w:r>
      <w:r w:rsidR="00CE2767" w:rsidRPr="003E3391">
        <w:rPr>
          <w:rFonts w:ascii="Times New Roman" w:eastAsia="Times New Roman" w:hAnsi="Times New Roman" w:cs="Times New Roman"/>
          <w:sz w:val="28"/>
          <w:szCs w:val="28"/>
          <w:lang w:eastAsia="ru-RU"/>
        </w:rPr>
        <w:t xml:space="preserve"> </w:t>
      </w:r>
      <w:r w:rsidR="007E4A31">
        <w:rPr>
          <w:rFonts w:ascii="Times New Roman" w:eastAsia="Times New Roman" w:hAnsi="Times New Roman" w:cs="Times New Roman"/>
          <w:color w:val="000000"/>
          <w:sz w:val="28"/>
          <w:szCs w:val="28"/>
          <w:lang w:eastAsia="ru-RU"/>
        </w:rPr>
        <w:t>По</w:t>
      </w:r>
      <w:r w:rsidR="007E4A31" w:rsidRPr="007E4A31">
        <w:rPr>
          <w:rFonts w:ascii="Times New Roman" w:eastAsia="Times New Roman" w:hAnsi="Times New Roman" w:cs="Times New Roman"/>
          <w:color w:val="000000"/>
          <w:sz w:val="28"/>
          <w:szCs w:val="28"/>
          <w:lang w:eastAsia="ru-RU"/>
        </w:rPr>
        <w:t xml:space="preserve"> </w:t>
      </w:r>
      <w:r w:rsidR="007E4A31" w:rsidRPr="007E4A31">
        <w:rPr>
          <w:rFonts w:ascii="Times New Roman" w:eastAsia="Times New Roman" w:hAnsi="Times New Roman" w:cs="Times New Roman"/>
          <w:sz w:val="28"/>
          <w:szCs w:val="28"/>
          <w:lang w:eastAsia="ru-RU"/>
        </w:rPr>
        <w:t>пяти</w:t>
      </w:r>
      <w:r w:rsidR="007E4A31" w:rsidRPr="007E4A31">
        <w:rPr>
          <w:rFonts w:ascii="Times New Roman" w:eastAsia="Times New Roman" w:hAnsi="Times New Roman" w:cs="Times New Roman"/>
          <w:color w:val="000000"/>
          <w:sz w:val="28"/>
          <w:szCs w:val="28"/>
          <w:lang w:eastAsia="ru-RU"/>
        </w:rPr>
        <w:t xml:space="preserve"> контрактам</w:t>
      </w:r>
      <w:r w:rsidR="007E4A31">
        <w:rPr>
          <w:rFonts w:ascii="Times New Roman" w:eastAsia="Times New Roman" w:hAnsi="Times New Roman" w:cs="Times New Roman"/>
          <w:color w:val="000000"/>
          <w:sz w:val="28"/>
          <w:szCs w:val="28"/>
          <w:lang w:eastAsia="ru-RU"/>
        </w:rPr>
        <w:t xml:space="preserve"> </w:t>
      </w:r>
      <w:r w:rsidR="007E4A31" w:rsidRPr="007E4A31">
        <w:rPr>
          <w:rFonts w:ascii="Times New Roman" w:eastAsia="Times New Roman" w:hAnsi="Times New Roman" w:cs="Times New Roman"/>
          <w:color w:val="000000"/>
          <w:sz w:val="28"/>
          <w:szCs w:val="28"/>
          <w:lang w:eastAsia="ru-RU"/>
        </w:rPr>
        <w:t xml:space="preserve">выполнены работы с нарушением сроков, администрацией направлялись в адрес </w:t>
      </w:r>
      <w:r w:rsidR="007E4A31">
        <w:rPr>
          <w:rFonts w:ascii="Times New Roman" w:eastAsia="Times New Roman" w:hAnsi="Times New Roman" w:cs="Times New Roman"/>
          <w:color w:val="000000"/>
          <w:sz w:val="28"/>
          <w:szCs w:val="28"/>
          <w:lang w:eastAsia="ru-RU"/>
        </w:rPr>
        <w:t>подрядчика</w:t>
      </w:r>
      <w:r w:rsidR="007E4A31" w:rsidRPr="007E4A31">
        <w:rPr>
          <w:rFonts w:ascii="Times New Roman" w:eastAsia="Times New Roman" w:hAnsi="Times New Roman" w:cs="Times New Roman"/>
          <w:color w:val="000000"/>
          <w:sz w:val="28"/>
          <w:szCs w:val="28"/>
          <w:lang w:eastAsia="ru-RU"/>
        </w:rPr>
        <w:t xml:space="preserve"> требования об уплате неустойки за просрочку исполнения обязательств </w:t>
      </w:r>
      <w:r w:rsidR="007E4A31">
        <w:rPr>
          <w:rFonts w:ascii="Times New Roman" w:eastAsia="Times New Roman" w:hAnsi="Times New Roman" w:cs="Times New Roman"/>
          <w:color w:val="000000"/>
          <w:sz w:val="28"/>
          <w:szCs w:val="28"/>
          <w:lang w:eastAsia="ru-RU"/>
        </w:rPr>
        <w:t>(</w:t>
      </w:r>
      <w:r w:rsidR="007E4A31" w:rsidRPr="007E4A31">
        <w:rPr>
          <w:rFonts w:ascii="Times New Roman" w:eastAsia="Times New Roman" w:hAnsi="Times New Roman" w:cs="Times New Roman"/>
          <w:color w:val="000000"/>
          <w:sz w:val="28"/>
          <w:szCs w:val="28"/>
          <w:lang w:eastAsia="ru-RU"/>
        </w:rPr>
        <w:t xml:space="preserve">части 6 статьи 34 Федерального закона № 44-ФЗ) на общую сумму 69 686 рублей 91 копейка, на момент проверки из них </w:t>
      </w:r>
      <w:r w:rsidR="007E4A31" w:rsidRPr="00FA6108">
        <w:rPr>
          <w:rFonts w:ascii="Times New Roman" w:eastAsia="Times New Roman" w:hAnsi="Times New Roman" w:cs="Times New Roman"/>
          <w:color w:val="000000"/>
          <w:sz w:val="28"/>
          <w:szCs w:val="28"/>
          <w:lang w:eastAsia="ru-RU"/>
        </w:rPr>
        <w:t>не оплачено</w:t>
      </w:r>
      <w:r w:rsidR="00A50C4C" w:rsidRPr="00FA6108">
        <w:rPr>
          <w:rFonts w:ascii="Times New Roman" w:eastAsia="Times New Roman" w:hAnsi="Times New Roman" w:cs="Times New Roman"/>
          <w:color w:val="000000"/>
          <w:sz w:val="28"/>
          <w:szCs w:val="28"/>
          <w:lang w:eastAsia="ru-RU"/>
        </w:rPr>
        <w:t xml:space="preserve"> и не списано</w:t>
      </w:r>
      <w:r w:rsidR="007E4A31" w:rsidRPr="00FA6108">
        <w:rPr>
          <w:rFonts w:ascii="Times New Roman" w:eastAsia="Times New Roman" w:hAnsi="Times New Roman" w:cs="Times New Roman"/>
          <w:color w:val="000000"/>
          <w:sz w:val="28"/>
          <w:szCs w:val="28"/>
          <w:lang w:eastAsia="ru-RU"/>
        </w:rPr>
        <w:t xml:space="preserve"> 5001 рублей 08 копеек.</w:t>
      </w:r>
    </w:p>
    <w:p w14:paraId="12A9AD86" w14:textId="77777777" w:rsidR="00842F97" w:rsidRDefault="00842F97" w:rsidP="007E4A31">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p>
    <w:p w14:paraId="1272AAAD" w14:textId="77777777" w:rsidR="00842F97" w:rsidRPr="00842F97" w:rsidRDefault="00842F97" w:rsidP="00842F97">
      <w:pPr>
        <w:spacing w:after="0" w:line="240" w:lineRule="auto"/>
        <w:ind w:right="567" w:firstLine="708"/>
        <w:jc w:val="center"/>
        <w:rPr>
          <w:rFonts w:ascii="Times New Roman" w:eastAsia="Times New Roman" w:hAnsi="Times New Roman" w:cs="Times New Roman"/>
          <w:b/>
          <w:sz w:val="28"/>
          <w:szCs w:val="28"/>
          <w:lang w:eastAsia="ru-RU"/>
        </w:rPr>
      </w:pPr>
      <w:r w:rsidRPr="00842F97">
        <w:rPr>
          <w:rFonts w:ascii="Times New Roman" w:eastAsia="Times New Roman" w:hAnsi="Times New Roman" w:cs="Times New Roman"/>
          <w:b/>
          <w:sz w:val="28"/>
          <w:szCs w:val="28"/>
          <w:lang w:eastAsia="ru-RU"/>
        </w:rPr>
        <w:t>Проверяемый период: истекший период 2022 года</w:t>
      </w:r>
    </w:p>
    <w:p w14:paraId="540A5CC7" w14:textId="77777777" w:rsidR="00842F97" w:rsidRPr="00842F97" w:rsidRDefault="00842F97" w:rsidP="00842F97">
      <w:pPr>
        <w:spacing w:after="0" w:line="240" w:lineRule="auto"/>
        <w:ind w:right="567" w:firstLine="708"/>
        <w:jc w:val="center"/>
        <w:rPr>
          <w:rFonts w:ascii="Times New Roman" w:eastAsia="Times New Roman" w:hAnsi="Times New Roman" w:cs="Times New Roman"/>
          <w:b/>
          <w:sz w:val="28"/>
          <w:szCs w:val="28"/>
          <w:lang w:eastAsia="ru-RU"/>
        </w:rPr>
      </w:pPr>
    </w:p>
    <w:p w14:paraId="2C962565" w14:textId="77777777" w:rsidR="00842F97" w:rsidRPr="00842F97" w:rsidRDefault="00842F97" w:rsidP="000B5282">
      <w:pPr>
        <w:spacing w:after="0" w:line="240" w:lineRule="auto"/>
        <w:ind w:right="-1" w:firstLine="708"/>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В соответствии с Законом Забайкальского края от 27 декабря 2021 года № 2007-ЗЗК "О бюджете Забайкальского края на 2022 год и плановый период 2023 и 2024 годов", Постановлением Правительства от 18 февраля 2022 года № 52 "О перераспределении в 2022 году субсидии 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бюджетам муниципальных образований Забайкальского края перераспределены средства субсидии в общей сумме 200 000 000 рублей.</w:t>
      </w:r>
    </w:p>
    <w:p w14:paraId="17256B23" w14:textId="7D1AA146" w:rsidR="00842F97" w:rsidRPr="00842F97" w:rsidRDefault="00842F97" w:rsidP="000B5282">
      <w:pPr>
        <w:spacing w:after="0" w:line="240" w:lineRule="auto"/>
        <w:ind w:right="-1" w:firstLine="708"/>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 xml:space="preserve">В соответствии с Соглашением о предоставлении субсидии от 15.03.2022г. № 11-2022/22 заключенным между Министерством жилищно-коммунального </w:t>
      </w:r>
      <w:r w:rsidRPr="00842F97">
        <w:rPr>
          <w:rFonts w:ascii="Times New Roman" w:eastAsia="Times New Roman" w:hAnsi="Times New Roman" w:cs="Times New Roman"/>
          <w:sz w:val="28"/>
          <w:szCs w:val="28"/>
          <w:lang w:eastAsia="ru-RU"/>
        </w:rPr>
        <w:lastRenderedPageBreak/>
        <w:t xml:space="preserve">хозяйства, энергетики, цифровизации и связи Забайкальского края и </w:t>
      </w:r>
      <w:r w:rsidR="009C1523">
        <w:rPr>
          <w:rFonts w:ascii="Times New Roman" w:eastAsia="Times New Roman" w:hAnsi="Times New Roman" w:cs="Times New Roman"/>
          <w:sz w:val="28"/>
          <w:szCs w:val="28"/>
          <w:lang w:eastAsia="ru-RU"/>
        </w:rPr>
        <w:t>а</w:t>
      </w:r>
      <w:r w:rsidRPr="00842F97">
        <w:rPr>
          <w:rFonts w:ascii="Times New Roman" w:eastAsia="Times New Roman" w:hAnsi="Times New Roman" w:cs="Times New Roman"/>
          <w:sz w:val="28"/>
          <w:szCs w:val="28"/>
          <w:lang w:eastAsia="ru-RU"/>
        </w:rPr>
        <w:t>дминистрацией Приаргунского муниципального округа, в 2022 году предусмотрены средства субсидии в сумме 7 601 964 (семь миллионов шестьсот одна тысяча девятьсот шестьдесят четыре) рубля 85 копеек на реализацию мероприятий подпрограммы.</w:t>
      </w:r>
    </w:p>
    <w:p w14:paraId="118BD038" w14:textId="77777777" w:rsidR="00842F97" w:rsidRPr="00842F97" w:rsidRDefault="00842F97" w:rsidP="000B5282">
      <w:pPr>
        <w:spacing w:after="0" w:line="240" w:lineRule="auto"/>
        <w:ind w:right="-1" w:firstLine="708"/>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Фактически в бюджет муниципального округа поступили средства субсидии в сумме 7 601 964 рублей 85 копеек, что подтверждается платежными поручениями. В соответствии с п. 2.3. вышеуказанного соглашения, субсидия предоставляется на условиях софинансирования мероприятий из бюджета Приаргунского муниципального округа в размере 139 343 (сто тридцать девять тысяч триста сорок три) рубля 55 копеек, в том числе:</w:t>
      </w:r>
    </w:p>
    <w:p w14:paraId="3BBFB828" w14:textId="77777777" w:rsidR="00842F97" w:rsidRPr="00842F97" w:rsidRDefault="00842F97" w:rsidP="00842F97">
      <w:pPr>
        <w:spacing w:after="0" w:line="240" w:lineRule="auto"/>
        <w:ind w:right="567" w:firstLine="708"/>
        <w:jc w:val="both"/>
        <w:rPr>
          <w:rFonts w:ascii="Times New Roman" w:eastAsia="Times New Roman" w:hAnsi="Times New Roman" w:cs="Times New Roman"/>
          <w:sz w:val="28"/>
          <w:szCs w:val="28"/>
          <w:lang w:eastAsia="ru-RU"/>
        </w:rPr>
      </w:pPr>
    </w:p>
    <w:tbl>
      <w:tblPr>
        <w:tblW w:w="9558" w:type="dxa"/>
        <w:tblInd w:w="108" w:type="dxa"/>
        <w:tblLayout w:type="fixed"/>
        <w:tblLook w:val="04A0" w:firstRow="1" w:lastRow="0" w:firstColumn="1" w:lastColumn="0" w:noHBand="0" w:noVBand="1"/>
      </w:tblPr>
      <w:tblGrid>
        <w:gridCol w:w="1191"/>
        <w:gridCol w:w="2033"/>
        <w:gridCol w:w="2032"/>
        <w:gridCol w:w="2177"/>
        <w:gridCol w:w="2125"/>
      </w:tblGrid>
      <w:tr w:rsidR="00842F97" w:rsidRPr="00842F97" w14:paraId="6E378134" w14:textId="77777777" w:rsidTr="00A566FD">
        <w:trPr>
          <w:trHeight w:val="681"/>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450898C5" w14:textId="77777777" w:rsidR="00842F97" w:rsidRPr="00842F97" w:rsidRDefault="00842F97" w:rsidP="00842F97">
            <w:pPr>
              <w:spacing w:after="0" w:line="240" w:lineRule="auto"/>
              <w:ind w:right="62"/>
              <w:jc w:val="center"/>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Получатель субсидии</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5D986EB" w14:textId="77777777" w:rsidR="00842F97" w:rsidRPr="00842F97" w:rsidRDefault="00842F97" w:rsidP="00842F97">
            <w:pPr>
              <w:spacing w:after="0" w:line="240" w:lineRule="auto"/>
              <w:ind w:right="110" w:firstLine="31"/>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Наименование населенного пункта (место проведения работ)</w:t>
            </w:r>
          </w:p>
        </w:tc>
        <w:tc>
          <w:tcPr>
            <w:tcW w:w="2032" w:type="dxa"/>
            <w:tcBorders>
              <w:top w:val="single" w:sz="4" w:space="0" w:color="auto"/>
              <w:left w:val="nil"/>
              <w:bottom w:val="single" w:sz="4" w:space="0" w:color="auto"/>
              <w:right w:val="single" w:sz="4" w:space="0" w:color="auto"/>
            </w:tcBorders>
            <w:shd w:val="clear" w:color="auto" w:fill="auto"/>
          </w:tcPr>
          <w:p w14:paraId="3519DEE8" w14:textId="77777777" w:rsidR="00842F97" w:rsidRPr="00842F97" w:rsidRDefault="00842F97" w:rsidP="00842F97">
            <w:pPr>
              <w:spacing w:after="0" w:line="240" w:lineRule="auto"/>
              <w:ind w:right="16"/>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Наименование мероприятия</w:t>
            </w:r>
          </w:p>
        </w:tc>
        <w:tc>
          <w:tcPr>
            <w:tcW w:w="2177" w:type="dxa"/>
            <w:tcBorders>
              <w:top w:val="single" w:sz="4" w:space="0" w:color="auto"/>
              <w:left w:val="nil"/>
              <w:bottom w:val="single" w:sz="4" w:space="0" w:color="auto"/>
              <w:right w:val="single" w:sz="4" w:space="0" w:color="auto"/>
            </w:tcBorders>
            <w:shd w:val="clear" w:color="auto" w:fill="auto"/>
          </w:tcPr>
          <w:p w14:paraId="3C8935BC"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Средства субсидии из краевого бюджета, руб.</w:t>
            </w:r>
          </w:p>
        </w:tc>
        <w:tc>
          <w:tcPr>
            <w:tcW w:w="2125" w:type="dxa"/>
            <w:tcBorders>
              <w:top w:val="single" w:sz="4" w:space="0" w:color="auto"/>
              <w:left w:val="nil"/>
              <w:bottom w:val="single" w:sz="4" w:space="0" w:color="auto"/>
              <w:right w:val="single" w:sz="4" w:space="0" w:color="auto"/>
            </w:tcBorders>
            <w:shd w:val="clear" w:color="auto" w:fill="auto"/>
          </w:tcPr>
          <w:p w14:paraId="76DF43C3"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Средства софинансирования из бюджета Приаргунского муниципального округа, руб.</w:t>
            </w:r>
          </w:p>
        </w:tc>
      </w:tr>
      <w:tr w:rsidR="00842F97" w:rsidRPr="00842F97" w14:paraId="07CDA7AC" w14:textId="77777777" w:rsidTr="00A566FD">
        <w:trPr>
          <w:trHeight w:val="681"/>
        </w:trPr>
        <w:tc>
          <w:tcPr>
            <w:tcW w:w="1191" w:type="dxa"/>
            <w:vMerge w:val="restart"/>
            <w:tcBorders>
              <w:top w:val="single" w:sz="4" w:space="0" w:color="auto"/>
              <w:left w:val="single" w:sz="4" w:space="0" w:color="auto"/>
              <w:right w:val="single" w:sz="4" w:space="0" w:color="auto"/>
            </w:tcBorders>
            <w:shd w:val="clear" w:color="auto" w:fill="auto"/>
          </w:tcPr>
          <w:p w14:paraId="6264A159" w14:textId="77777777" w:rsidR="00842F97" w:rsidRPr="00842F97" w:rsidRDefault="00842F97" w:rsidP="00842F97">
            <w:pPr>
              <w:spacing w:after="0" w:line="240" w:lineRule="auto"/>
              <w:jc w:val="center"/>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Администрация Приаргунского муниципального округа</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498EBE1B" w14:textId="77777777" w:rsidR="00842F97" w:rsidRPr="00842F97" w:rsidRDefault="00842F97" w:rsidP="00842F97">
            <w:pPr>
              <w:spacing w:after="0" w:line="240" w:lineRule="auto"/>
              <w:ind w:right="110" w:firstLine="31"/>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пгт. Приаргунск, МКР 1, строение № 24 (ледовая арена)</w:t>
            </w:r>
          </w:p>
        </w:tc>
        <w:tc>
          <w:tcPr>
            <w:tcW w:w="2032" w:type="dxa"/>
            <w:tcBorders>
              <w:top w:val="single" w:sz="4" w:space="0" w:color="auto"/>
              <w:left w:val="nil"/>
              <w:bottom w:val="single" w:sz="4" w:space="0" w:color="auto"/>
              <w:right w:val="single" w:sz="4" w:space="0" w:color="auto"/>
            </w:tcBorders>
            <w:shd w:val="clear" w:color="auto" w:fill="auto"/>
          </w:tcPr>
          <w:p w14:paraId="041FE56F" w14:textId="77777777" w:rsidR="00842F97" w:rsidRPr="00842F97" w:rsidRDefault="00842F97" w:rsidP="00842F97">
            <w:pPr>
              <w:spacing w:after="0" w:line="240" w:lineRule="auto"/>
              <w:ind w:right="16"/>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Приобретение и установка автоматической блочно-модульной котельной мощностью 0,8 МВт. на базе 2- х котлов «Терморобот-400»</w:t>
            </w:r>
          </w:p>
        </w:tc>
        <w:tc>
          <w:tcPr>
            <w:tcW w:w="2177" w:type="dxa"/>
            <w:tcBorders>
              <w:top w:val="single" w:sz="4" w:space="0" w:color="auto"/>
              <w:left w:val="nil"/>
              <w:bottom w:val="single" w:sz="4" w:space="0" w:color="auto"/>
              <w:right w:val="single" w:sz="4" w:space="0" w:color="auto"/>
            </w:tcBorders>
            <w:shd w:val="clear" w:color="auto" w:fill="auto"/>
          </w:tcPr>
          <w:p w14:paraId="56B17BB6" w14:textId="77777777" w:rsidR="00842F97" w:rsidRPr="00842F97" w:rsidRDefault="00842F97" w:rsidP="00842F97">
            <w:pPr>
              <w:spacing w:after="0" w:line="240" w:lineRule="auto"/>
              <w:ind w:right="567"/>
              <w:jc w:val="both"/>
              <w:rPr>
                <w:rFonts w:ascii="Times New Roman" w:eastAsia="Times New Roman" w:hAnsi="Times New Roman" w:cs="Times New Roman"/>
                <w:sz w:val="26"/>
                <w:szCs w:val="26"/>
                <w:lang w:eastAsia="ru-RU"/>
              </w:rPr>
            </w:pPr>
            <w:r w:rsidRPr="00842F97">
              <w:rPr>
                <w:rFonts w:ascii="Times New Roman" w:eastAsia="Times New Roman" w:hAnsi="Times New Roman" w:cs="Times New Roman"/>
                <w:sz w:val="26"/>
                <w:szCs w:val="26"/>
                <w:lang w:eastAsia="ru-RU"/>
              </w:rPr>
              <w:t>7 275 345,36</w:t>
            </w:r>
          </w:p>
          <w:p w14:paraId="71E3CB48" w14:textId="77777777" w:rsidR="00842F97" w:rsidRPr="00842F97" w:rsidRDefault="00842F97" w:rsidP="00842F97">
            <w:pPr>
              <w:spacing w:after="0" w:line="240" w:lineRule="auto"/>
              <w:ind w:right="567"/>
              <w:jc w:val="both"/>
              <w:rPr>
                <w:rFonts w:ascii="Times New Roman" w:eastAsia="Times New Roman" w:hAnsi="Times New Roman" w:cs="Times New Roman"/>
                <w:sz w:val="24"/>
                <w:szCs w:val="24"/>
                <w:lang w:eastAsia="ru-RU"/>
              </w:rPr>
            </w:pPr>
          </w:p>
        </w:tc>
        <w:tc>
          <w:tcPr>
            <w:tcW w:w="2125" w:type="dxa"/>
            <w:tcBorders>
              <w:top w:val="single" w:sz="4" w:space="0" w:color="auto"/>
              <w:left w:val="nil"/>
              <w:bottom w:val="single" w:sz="4" w:space="0" w:color="auto"/>
              <w:right w:val="single" w:sz="4" w:space="0" w:color="auto"/>
            </w:tcBorders>
            <w:shd w:val="clear" w:color="auto" w:fill="auto"/>
          </w:tcPr>
          <w:p w14:paraId="4AFA8503"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133 356,64</w:t>
            </w:r>
          </w:p>
        </w:tc>
      </w:tr>
      <w:tr w:rsidR="00842F97" w:rsidRPr="00842F97" w14:paraId="37B4B8C5" w14:textId="77777777" w:rsidTr="00A566FD">
        <w:trPr>
          <w:trHeight w:val="681"/>
        </w:trPr>
        <w:tc>
          <w:tcPr>
            <w:tcW w:w="1191" w:type="dxa"/>
            <w:vMerge/>
            <w:tcBorders>
              <w:left w:val="single" w:sz="4" w:space="0" w:color="auto"/>
              <w:bottom w:val="single" w:sz="4" w:space="0" w:color="auto"/>
              <w:right w:val="single" w:sz="4" w:space="0" w:color="auto"/>
            </w:tcBorders>
            <w:shd w:val="clear" w:color="auto" w:fill="auto"/>
          </w:tcPr>
          <w:p w14:paraId="77A63451" w14:textId="77777777" w:rsidR="00842F97" w:rsidRPr="00842F97" w:rsidRDefault="00842F97" w:rsidP="00842F97">
            <w:pPr>
              <w:spacing w:after="0" w:line="240" w:lineRule="auto"/>
              <w:ind w:right="567"/>
              <w:jc w:val="center"/>
              <w:rPr>
                <w:rFonts w:ascii="Times New Roman" w:eastAsia="Times New Roman" w:hAnsi="Times New Roman" w:cs="Times New Roman"/>
                <w:sz w:val="28"/>
                <w:szCs w:val="28"/>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3E320887" w14:textId="77777777" w:rsidR="00842F97" w:rsidRPr="00842F97" w:rsidRDefault="00842F97" w:rsidP="00842F97">
            <w:pPr>
              <w:spacing w:after="0" w:line="240" w:lineRule="auto"/>
              <w:ind w:right="110" w:firstLine="31"/>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пгт. Приаргунск, МКР 1, строение № 24 (ледовая арена)</w:t>
            </w:r>
          </w:p>
        </w:tc>
        <w:tc>
          <w:tcPr>
            <w:tcW w:w="2032" w:type="dxa"/>
            <w:tcBorders>
              <w:top w:val="single" w:sz="4" w:space="0" w:color="auto"/>
              <w:left w:val="nil"/>
              <w:bottom w:val="single" w:sz="4" w:space="0" w:color="auto"/>
              <w:right w:val="single" w:sz="4" w:space="0" w:color="auto"/>
            </w:tcBorders>
            <w:shd w:val="clear" w:color="auto" w:fill="auto"/>
          </w:tcPr>
          <w:p w14:paraId="207DFBAF"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Прокладка трубопровода от камеры ОТ1 до автоматической угольной котельной</w:t>
            </w:r>
          </w:p>
        </w:tc>
        <w:tc>
          <w:tcPr>
            <w:tcW w:w="2177" w:type="dxa"/>
            <w:tcBorders>
              <w:top w:val="single" w:sz="4" w:space="0" w:color="auto"/>
              <w:left w:val="nil"/>
              <w:bottom w:val="single" w:sz="4" w:space="0" w:color="auto"/>
              <w:right w:val="single" w:sz="4" w:space="0" w:color="auto"/>
            </w:tcBorders>
            <w:shd w:val="clear" w:color="auto" w:fill="auto"/>
          </w:tcPr>
          <w:p w14:paraId="1C2D3DD8"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326 619,49</w:t>
            </w:r>
          </w:p>
        </w:tc>
        <w:tc>
          <w:tcPr>
            <w:tcW w:w="2125" w:type="dxa"/>
            <w:tcBorders>
              <w:top w:val="single" w:sz="4" w:space="0" w:color="auto"/>
              <w:left w:val="nil"/>
              <w:bottom w:val="single" w:sz="4" w:space="0" w:color="auto"/>
              <w:right w:val="single" w:sz="4" w:space="0" w:color="auto"/>
            </w:tcBorders>
            <w:shd w:val="clear" w:color="auto" w:fill="auto"/>
          </w:tcPr>
          <w:p w14:paraId="0EAA5612"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5 986,91</w:t>
            </w:r>
          </w:p>
        </w:tc>
      </w:tr>
      <w:tr w:rsidR="00842F97" w:rsidRPr="00842F97" w14:paraId="7542376B" w14:textId="77777777" w:rsidTr="00A566FD">
        <w:trPr>
          <w:trHeight w:val="681"/>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B213B4E" w14:textId="77777777" w:rsidR="00842F97" w:rsidRPr="00842F97" w:rsidRDefault="00842F97" w:rsidP="00842F97">
            <w:pPr>
              <w:spacing w:after="0" w:line="240" w:lineRule="auto"/>
              <w:ind w:right="567"/>
              <w:jc w:val="center"/>
              <w:rPr>
                <w:rFonts w:ascii="Times New Roman" w:eastAsia="Times New Roman" w:hAnsi="Times New Roman" w:cs="Times New Roman"/>
                <w:sz w:val="28"/>
                <w:szCs w:val="28"/>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34ECDBBB" w14:textId="77777777" w:rsidR="00842F97" w:rsidRPr="00842F97" w:rsidRDefault="00842F97" w:rsidP="00842F97">
            <w:pPr>
              <w:spacing w:after="0" w:line="240" w:lineRule="auto"/>
              <w:ind w:right="567" w:firstLine="31"/>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Итого</w:t>
            </w:r>
          </w:p>
        </w:tc>
        <w:tc>
          <w:tcPr>
            <w:tcW w:w="2032" w:type="dxa"/>
            <w:tcBorders>
              <w:top w:val="single" w:sz="4" w:space="0" w:color="auto"/>
              <w:left w:val="nil"/>
              <w:bottom w:val="single" w:sz="4" w:space="0" w:color="auto"/>
              <w:right w:val="single" w:sz="4" w:space="0" w:color="auto"/>
            </w:tcBorders>
            <w:shd w:val="clear" w:color="auto" w:fill="auto"/>
          </w:tcPr>
          <w:p w14:paraId="7DB657D7"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p>
        </w:tc>
        <w:tc>
          <w:tcPr>
            <w:tcW w:w="2177" w:type="dxa"/>
            <w:tcBorders>
              <w:top w:val="single" w:sz="4" w:space="0" w:color="auto"/>
              <w:left w:val="nil"/>
              <w:bottom w:val="single" w:sz="4" w:space="0" w:color="auto"/>
              <w:right w:val="single" w:sz="4" w:space="0" w:color="auto"/>
            </w:tcBorders>
            <w:shd w:val="clear" w:color="auto" w:fill="auto"/>
          </w:tcPr>
          <w:p w14:paraId="5754DB2D" w14:textId="77777777" w:rsidR="00842F97" w:rsidRPr="00842F97" w:rsidRDefault="00842F97" w:rsidP="00842F97">
            <w:pPr>
              <w:spacing w:after="0" w:line="240" w:lineRule="auto"/>
              <w:ind w:right="567"/>
              <w:jc w:val="both"/>
              <w:rPr>
                <w:rFonts w:ascii="Times New Roman" w:eastAsia="Times New Roman" w:hAnsi="Times New Roman" w:cs="Times New Roman"/>
                <w:sz w:val="26"/>
                <w:szCs w:val="26"/>
                <w:lang w:eastAsia="ru-RU"/>
              </w:rPr>
            </w:pPr>
            <w:r w:rsidRPr="00842F97">
              <w:rPr>
                <w:rFonts w:ascii="Times New Roman" w:eastAsia="Times New Roman" w:hAnsi="Times New Roman" w:cs="Times New Roman"/>
                <w:sz w:val="26"/>
                <w:szCs w:val="26"/>
                <w:lang w:eastAsia="ru-RU"/>
              </w:rPr>
              <w:t>7 601 964,85</w:t>
            </w:r>
          </w:p>
        </w:tc>
        <w:tc>
          <w:tcPr>
            <w:tcW w:w="2125" w:type="dxa"/>
            <w:tcBorders>
              <w:top w:val="single" w:sz="4" w:space="0" w:color="auto"/>
              <w:left w:val="nil"/>
              <w:bottom w:val="single" w:sz="4" w:space="0" w:color="auto"/>
              <w:right w:val="single" w:sz="4" w:space="0" w:color="auto"/>
            </w:tcBorders>
            <w:shd w:val="clear" w:color="auto" w:fill="auto"/>
          </w:tcPr>
          <w:p w14:paraId="6D6921CA" w14:textId="77777777" w:rsidR="00842F97" w:rsidRPr="00842F97" w:rsidRDefault="00842F97" w:rsidP="00842F97">
            <w:pPr>
              <w:spacing w:after="0" w:line="240" w:lineRule="auto"/>
              <w:ind w:right="567"/>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139 343,55</w:t>
            </w:r>
          </w:p>
        </w:tc>
      </w:tr>
    </w:tbl>
    <w:p w14:paraId="0854F996" w14:textId="77777777" w:rsidR="00842F97" w:rsidRPr="00842F97" w:rsidRDefault="00842F97" w:rsidP="00842F97">
      <w:pPr>
        <w:spacing w:after="0" w:line="240" w:lineRule="auto"/>
        <w:ind w:right="567" w:firstLine="708"/>
        <w:jc w:val="both"/>
        <w:rPr>
          <w:rFonts w:ascii="Times New Roman" w:eastAsia="Times New Roman" w:hAnsi="Times New Roman" w:cs="Times New Roman"/>
          <w:sz w:val="28"/>
          <w:szCs w:val="28"/>
          <w:lang w:eastAsia="ru-RU"/>
        </w:rPr>
      </w:pPr>
    </w:p>
    <w:p w14:paraId="3EF7B0C1" w14:textId="3590C503" w:rsidR="00842F97" w:rsidRDefault="00842F97" w:rsidP="00842F97">
      <w:pPr>
        <w:spacing w:after="0" w:line="240" w:lineRule="auto"/>
        <w:ind w:right="-1" w:firstLine="708"/>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Администрацией Приаргунского муниципального округа за истекший период 2022 года заключено два муниципальных контракта на общую сумму 7 741 308 (семь миллионов семьсот сорок одна тысяча триста восемь) рублей 40 копеек</w:t>
      </w:r>
      <w:r w:rsidR="00A50C4C">
        <w:rPr>
          <w:rFonts w:ascii="Times New Roman" w:eastAsia="Times New Roman" w:hAnsi="Times New Roman" w:cs="Times New Roman"/>
          <w:sz w:val="28"/>
          <w:szCs w:val="28"/>
          <w:lang w:eastAsia="ru-RU"/>
        </w:rPr>
        <w:t xml:space="preserve">. </w:t>
      </w:r>
    </w:p>
    <w:p w14:paraId="6837B4B6" w14:textId="79FA156E" w:rsidR="009804F2" w:rsidRPr="00842F97" w:rsidRDefault="009804F2" w:rsidP="00842F97">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истекший период 2022 года нарушений не выявлено.</w:t>
      </w:r>
    </w:p>
    <w:p w14:paraId="3F44BDF8" w14:textId="77777777" w:rsidR="00842F97" w:rsidRPr="00842F97" w:rsidRDefault="00842F97" w:rsidP="00842F97">
      <w:pPr>
        <w:spacing w:after="0" w:line="240" w:lineRule="auto"/>
        <w:ind w:right="567" w:firstLine="708"/>
        <w:jc w:val="both"/>
        <w:rPr>
          <w:rFonts w:ascii="Times New Roman" w:eastAsia="Times New Roman" w:hAnsi="Times New Roman" w:cs="Times New Roman"/>
          <w:sz w:val="28"/>
          <w:szCs w:val="28"/>
          <w:lang w:eastAsia="ru-RU"/>
        </w:rPr>
      </w:pPr>
    </w:p>
    <w:p w14:paraId="5FDEBB92" w14:textId="77777777" w:rsidR="00842F97" w:rsidRPr="007E4A31" w:rsidRDefault="00842F97" w:rsidP="007E4A31">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p>
    <w:p w14:paraId="7ECEB88F" w14:textId="77777777" w:rsidR="000B5282" w:rsidRPr="000B5282" w:rsidRDefault="000B5282" w:rsidP="000B5282">
      <w:pPr>
        <w:tabs>
          <w:tab w:val="left" w:pos="4111"/>
          <w:tab w:val="left" w:pos="6237"/>
          <w:tab w:val="left" w:pos="6663"/>
        </w:tabs>
        <w:spacing w:after="0" w:line="240" w:lineRule="auto"/>
        <w:ind w:right="567"/>
        <w:jc w:val="center"/>
        <w:rPr>
          <w:rFonts w:ascii="Times New Roman" w:eastAsia="Times New Roman" w:hAnsi="Times New Roman" w:cs="Times New Roman"/>
          <w:b/>
          <w:sz w:val="28"/>
          <w:szCs w:val="28"/>
          <w:lang w:eastAsia="ru-RU"/>
        </w:rPr>
      </w:pPr>
      <w:r w:rsidRPr="000B5282">
        <w:rPr>
          <w:rFonts w:ascii="Times New Roman" w:eastAsia="Times New Roman" w:hAnsi="Times New Roman" w:cs="Times New Roman"/>
          <w:b/>
          <w:sz w:val="28"/>
          <w:szCs w:val="28"/>
          <w:lang w:eastAsia="ru-RU"/>
        </w:rPr>
        <w:t>Качество организации мероприятий на муниципальном уровне в организациях, с которыми заключены соответствующие соглашения.</w:t>
      </w:r>
    </w:p>
    <w:p w14:paraId="5B8B5510" w14:textId="77777777" w:rsidR="000B5282" w:rsidRPr="000B5282" w:rsidRDefault="000B5282" w:rsidP="000B5282">
      <w:pPr>
        <w:tabs>
          <w:tab w:val="left" w:pos="4111"/>
          <w:tab w:val="left" w:pos="6237"/>
          <w:tab w:val="left" w:pos="6663"/>
        </w:tabs>
        <w:spacing w:after="0" w:line="240" w:lineRule="auto"/>
        <w:ind w:right="567"/>
        <w:jc w:val="center"/>
        <w:rPr>
          <w:rFonts w:ascii="Times New Roman" w:eastAsia="Times New Roman" w:hAnsi="Times New Roman" w:cs="Times New Roman"/>
          <w:b/>
          <w:color w:val="FF0000"/>
          <w:sz w:val="28"/>
          <w:szCs w:val="28"/>
          <w:lang w:eastAsia="ru-RU"/>
        </w:rPr>
      </w:pPr>
    </w:p>
    <w:p w14:paraId="0B4B1E42" w14:textId="77777777" w:rsidR="000B5282" w:rsidRPr="000B5282" w:rsidRDefault="000B5282" w:rsidP="000B5282">
      <w:pPr>
        <w:tabs>
          <w:tab w:val="left" w:pos="4111"/>
          <w:tab w:val="left" w:pos="6237"/>
          <w:tab w:val="left" w:pos="6663"/>
        </w:tabs>
        <w:spacing w:after="0" w:line="240" w:lineRule="auto"/>
        <w:ind w:right="567" w:firstLine="567"/>
        <w:jc w:val="both"/>
        <w:rPr>
          <w:rFonts w:ascii="Times New Roman" w:eastAsia="Times New Roman" w:hAnsi="Times New Roman" w:cs="Times New Roman"/>
          <w:sz w:val="28"/>
          <w:szCs w:val="28"/>
          <w:lang w:eastAsia="ru-RU"/>
        </w:rPr>
      </w:pPr>
      <w:r w:rsidRPr="000B5282">
        <w:rPr>
          <w:rFonts w:ascii="Times New Roman" w:eastAsia="Times New Roman" w:hAnsi="Times New Roman" w:cs="Times New Roman"/>
          <w:sz w:val="28"/>
          <w:szCs w:val="28"/>
          <w:lang w:eastAsia="ru-RU"/>
        </w:rPr>
        <w:t>Согласно информации, представленной администрацией (исх. № 2890 от 11.11.2022г.) по состоянию на 09.11.2022г. в период отопительного сезона 2021/2022 годы на территории Приаргунского муниципального округа установлено 5 аварийных ситуаций (инцидента).</w:t>
      </w:r>
    </w:p>
    <w:p w14:paraId="5BD47C7A" w14:textId="77777777" w:rsidR="000B5282" w:rsidRPr="000B5282" w:rsidRDefault="000B5282" w:rsidP="000B5282">
      <w:pPr>
        <w:tabs>
          <w:tab w:val="left" w:pos="4111"/>
          <w:tab w:val="left" w:pos="6237"/>
          <w:tab w:val="left" w:pos="6663"/>
        </w:tabs>
        <w:spacing w:after="0" w:line="240" w:lineRule="auto"/>
        <w:ind w:right="567" w:firstLine="567"/>
        <w:jc w:val="both"/>
        <w:rPr>
          <w:rFonts w:ascii="Times New Roman" w:eastAsia="Times New Roman" w:hAnsi="Times New Roman" w:cs="Times New Roman"/>
          <w:color w:val="FF0000"/>
          <w:sz w:val="28"/>
          <w:szCs w:val="28"/>
          <w:lang w:eastAsia="ru-RU"/>
        </w:rPr>
      </w:pPr>
    </w:p>
    <w:tbl>
      <w:tblPr>
        <w:tblW w:w="4945" w:type="pct"/>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9"/>
        <w:gridCol w:w="1324"/>
        <w:gridCol w:w="1063"/>
        <w:gridCol w:w="1437"/>
        <w:gridCol w:w="1694"/>
        <w:gridCol w:w="1334"/>
        <w:gridCol w:w="1316"/>
        <w:gridCol w:w="915"/>
      </w:tblGrid>
      <w:tr w:rsidR="000B5282" w:rsidRPr="000B5282" w14:paraId="6D17BA4D" w14:textId="77777777" w:rsidTr="00A566FD">
        <w:trPr>
          <w:trHeight w:val="840"/>
        </w:trPr>
        <w:tc>
          <w:tcPr>
            <w:tcW w:w="455" w:type="dxa"/>
            <w:shd w:val="clear" w:color="auto" w:fill="auto"/>
            <w:vAlign w:val="center"/>
            <w:hideMark/>
          </w:tcPr>
          <w:p w14:paraId="01B83E7F" w14:textId="77777777" w:rsidR="000B5282" w:rsidRPr="000B5282" w:rsidRDefault="000B5282" w:rsidP="000B5282">
            <w:pPr>
              <w:spacing w:after="0" w:line="240" w:lineRule="auto"/>
              <w:ind w:right="567"/>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 п/п</w:t>
            </w:r>
          </w:p>
        </w:tc>
        <w:tc>
          <w:tcPr>
            <w:tcW w:w="1412" w:type="dxa"/>
            <w:shd w:val="clear" w:color="auto" w:fill="auto"/>
            <w:vAlign w:val="center"/>
            <w:hideMark/>
          </w:tcPr>
          <w:p w14:paraId="14425060" w14:textId="77777777" w:rsidR="000B5282" w:rsidRPr="000B5282" w:rsidRDefault="000B5282" w:rsidP="000B5282">
            <w:pPr>
              <w:spacing w:after="0" w:line="240" w:lineRule="auto"/>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МО</w:t>
            </w:r>
          </w:p>
        </w:tc>
        <w:tc>
          <w:tcPr>
            <w:tcW w:w="1129" w:type="dxa"/>
            <w:shd w:val="clear" w:color="auto" w:fill="auto"/>
            <w:vAlign w:val="center"/>
            <w:hideMark/>
          </w:tcPr>
          <w:p w14:paraId="4F123C3B" w14:textId="77777777" w:rsidR="000B5282" w:rsidRPr="000B5282" w:rsidRDefault="000B5282" w:rsidP="000B5282">
            <w:pPr>
              <w:spacing w:after="0" w:line="240" w:lineRule="auto"/>
              <w:ind w:right="1"/>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Дата, время</w:t>
            </w:r>
          </w:p>
        </w:tc>
        <w:tc>
          <w:tcPr>
            <w:tcW w:w="1534" w:type="dxa"/>
            <w:shd w:val="clear" w:color="auto" w:fill="auto"/>
            <w:vAlign w:val="center"/>
            <w:hideMark/>
          </w:tcPr>
          <w:p w14:paraId="099D8D9C" w14:textId="77777777" w:rsidR="000B5282" w:rsidRPr="000B5282" w:rsidRDefault="000B5282" w:rsidP="000B5282">
            <w:pPr>
              <w:spacing w:after="0" w:line="240" w:lineRule="auto"/>
              <w:ind w:right="20"/>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Объект, причины</w:t>
            </w:r>
          </w:p>
        </w:tc>
        <w:tc>
          <w:tcPr>
            <w:tcW w:w="1811" w:type="dxa"/>
            <w:shd w:val="clear" w:color="auto" w:fill="auto"/>
            <w:vAlign w:val="center"/>
            <w:hideMark/>
          </w:tcPr>
          <w:p w14:paraId="7C4E5BE8" w14:textId="77777777" w:rsidR="000B5282" w:rsidRPr="000B5282" w:rsidRDefault="000B5282" w:rsidP="000B5282">
            <w:pPr>
              <w:spacing w:after="0" w:line="240" w:lineRule="auto"/>
              <w:ind w:right="13"/>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Последствия, принимаемые меры</w:t>
            </w:r>
          </w:p>
        </w:tc>
        <w:tc>
          <w:tcPr>
            <w:tcW w:w="1422" w:type="dxa"/>
            <w:shd w:val="clear" w:color="auto" w:fill="auto"/>
            <w:vAlign w:val="center"/>
            <w:hideMark/>
          </w:tcPr>
          <w:p w14:paraId="6528C2FF" w14:textId="77777777" w:rsidR="000B5282" w:rsidRPr="000B5282" w:rsidRDefault="000B5282" w:rsidP="000B5282">
            <w:pPr>
              <w:spacing w:after="0" w:line="240" w:lineRule="auto"/>
              <w:ind w:right="71"/>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Сроки восстановления</w:t>
            </w:r>
          </w:p>
        </w:tc>
        <w:tc>
          <w:tcPr>
            <w:tcW w:w="1403" w:type="dxa"/>
            <w:shd w:val="clear" w:color="auto" w:fill="auto"/>
            <w:vAlign w:val="center"/>
            <w:hideMark/>
          </w:tcPr>
          <w:p w14:paraId="67CDAA3E" w14:textId="77777777" w:rsidR="000B5282" w:rsidRPr="000B5282" w:rsidRDefault="000B5282" w:rsidP="000B5282">
            <w:pPr>
              <w:spacing w:after="0" w:line="240" w:lineRule="auto"/>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Жилые дома/ кол-во чел.</w:t>
            </w:r>
          </w:p>
        </w:tc>
        <w:tc>
          <w:tcPr>
            <w:tcW w:w="970" w:type="dxa"/>
            <w:shd w:val="clear" w:color="auto" w:fill="auto"/>
            <w:vAlign w:val="center"/>
            <w:hideMark/>
          </w:tcPr>
          <w:p w14:paraId="58090528" w14:textId="77777777" w:rsidR="000B5282" w:rsidRPr="000B5282" w:rsidRDefault="000B5282" w:rsidP="000B5282">
            <w:pPr>
              <w:spacing w:after="0" w:line="240" w:lineRule="auto"/>
              <w:ind w:right="31"/>
              <w:jc w:val="center"/>
              <w:rPr>
                <w:rFonts w:ascii="Times New Roman" w:eastAsia="Times New Roman" w:hAnsi="Times New Roman" w:cs="Times New Roman"/>
                <w:b/>
                <w:bCs/>
                <w:sz w:val="24"/>
                <w:szCs w:val="24"/>
                <w:lang w:eastAsia="ru-RU"/>
              </w:rPr>
            </w:pPr>
            <w:r w:rsidRPr="000B5282">
              <w:rPr>
                <w:rFonts w:ascii="Times New Roman" w:eastAsia="Times New Roman" w:hAnsi="Times New Roman" w:cs="Times New Roman"/>
                <w:b/>
                <w:bCs/>
                <w:sz w:val="24"/>
                <w:szCs w:val="24"/>
                <w:lang w:eastAsia="ru-RU"/>
              </w:rPr>
              <w:t>Соц. значимые объекты (кол-во чел. ед.)</w:t>
            </w:r>
          </w:p>
        </w:tc>
      </w:tr>
      <w:tr w:rsidR="000B5282" w:rsidRPr="000B5282" w14:paraId="087E26C2" w14:textId="77777777" w:rsidTr="00A566FD">
        <w:trPr>
          <w:trHeight w:val="315"/>
        </w:trPr>
        <w:tc>
          <w:tcPr>
            <w:tcW w:w="10136" w:type="dxa"/>
            <w:gridSpan w:val="8"/>
            <w:shd w:val="clear" w:color="auto" w:fill="auto"/>
            <w:vAlign w:val="center"/>
            <w:hideMark/>
          </w:tcPr>
          <w:p w14:paraId="425315F5" w14:textId="77777777" w:rsidR="000B5282" w:rsidRPr="000B5282" w:rsidRDefault="000B5282" w:rsidP="000B5282">
            <w:pPr>
              <w:spacing w:after="0" w:line="240" w:lineRule="auto"/>
              <w:ind w:right="567"/>
              <w:jc w:val="center"/>
              <w:rPr>
                <w:rFonts w:ascii="Times New Roman" w:eastAsia="Times New Roman" w:hAnsi="Times New Roman" w:cs="Times New Roman"/>
                <w:b/>
                <w:bCs/>
                <w:color w:val="FF0000"/>
                <w:sz w:val="24"/>
                <w:szCs w:val="24"/>
                <w:lang w:eastAsia="ru-RU"/>
              </w:rPr>
            </w:pPr>
            <w:r w:rsidRPr="000B5282">
              <w:rPr>
                <w:rFonts w:ascii="Times New Roman" w:eastAsia="Times New Roman" w:hAnsi="Times New Roman" w:cs="Times New Roman"/>
                <w:b/>
                <w:bCs/>
                <w:sz w:val="24"/>
                <w:szCs w:val="24"/>
                <w:lang w:eastAsia="ru-RU"/>
              </w:rPr>
              <w:t>водоотведение</w:t>
            </w:r>
          </w:p>
        </w:tc>
      </w:tr>
      <w:tr w:rsidR="000B5282" w:rsidRPr="000B5282" w14:paraId="248AB4C9" w14:textId="77777777" w:rsidTr="00A566FD">
        <w:trPr>
          <w:trHeight w:val="1545"/>
        </w:trPr>
        <w:tc>
          <w:tcPr>
            <w:tcW w:w="455" w:type="dxa"/>
            <w:shd w:val="clear" w:color="auto" w:fill="auto"/>
            <w:vAlign w:val="center"/>
            <w:hideMark/>
          </w:tcPr>
          <w:p w14:paraId="6AA19047" w14:textId="77777777" w:rsidR="000B5282" w:rsidRPr="000B5282" w:rsidRDefault="000B5282" w:rsidP="000B5282">
            <w:pPr>
              <w:spacing w:after="0" w:line="240" w:lineRule="auto"/>
              <w:ind w:right="567"/>
              <w:jc w:val="center"/>
              <w:rPr>
                <w:rFonts w:ascii="Times New Roman" w:eastAsia="Times New Roman" w:hAnsi="Times New Roman" w:cs="Times New Roman"/>
                <w:bCs/>
                <w:color w:val="FF0000"/>
                <w:sz w:val="24"/>
                <w:szCs w:val="24"/>
                <w:lang w:eastAsia="ru-RU"/>
              </w:rPr>
            </w:pPr>
            <w:r w:rsidRPr="000B5282">
              <w:rPr>
                <w:rFonts w:ascii="Times New Roman" w:eastAsia="Times New Roman" w:hAnsi="Times New Roman" w:cs="Times New Roman"/>
                <w:bCs/>
                <w:sz w:val="24"/>
                <w:szCs w:val="24"/>
                <w:lang w:eastAsia="ru-RU"/>
              </w:rPr>
              <w:t>1</w:t>
            </w:r>
          </w:p>
        </w:tc>
        <w:tc>
          <w:tcPr>
            <w:tcW w:w="1412" w:type="dxa"/>
            <w:shd w:val="clear" w:color="auto" w:fill="auto"/>
            <w:vAlign w:val="center"/>
            <w:hideMark/>
          </w:tcPr>
          <w:p w14:paraId="5328EFA6" w14:textId="77777777" w:rsidR="000B5282" w:rsidRPr="000B5282" w:rsidRDefault="000B5282" w:rsidP="000B5282">
            <w:pPr>
              <w:spacing w:after="0" w:line="240" w:lineRule="auto"/>
              <w:ind w:right="120"/>
              <w:rPr>
                <w:rFonts w:ascii="Times New Roman" w:eastAsia="Times New Roman" w:hAnsi="Times New Roman" w:cs="Times New Roman"/>
                <w:bCs/>
                <w:color w:val="FF0000"/>
                <w:sz w:val="24"/>
                <w:szCs w:val="24"/>
                <w:lang w:eastAsia="ru-RU"/>
              </w:rPr>
            </w:pPr>
            <w:r w:rsidRPr="000B5282">
              <w:rPr>
                <w:rFonts w:ascii="Times New Roman" w:eastAsia="Times New Roman" w:hAnsi="Times New Roman" w:cs="Times New Roman"/>
                <w:bCs/>
                <w:sz w:val="24"/>
                <w:szCs w:val="24"/>
                <w:lang w:eastAsia="ru-RU"/>
              </w:rPr>
              <w:t>пгт. Кличка, ул. Социалистическая, д. 41</w:t>
            </w:r>
          </w:p>
        </w:tc>
        <w:tc>
          <w:tcPr>
            <w:tcW w:w="1129" w:type="dxa"/>
            <w:shd w:val="clear" w:color="auto" w:fill="auto"/>
            <w:vAlign w:val="center"/>
            <w:hideMark/>
          </w:tcPr>
          <w:p w14:paraId="647E96CF" w14:textId="77777777" w:rsidR="000B5282" w:rsidRPr="000B5282" w:rsidRDefault="000B5282" w:rsidP="000B5282">
            <w:pPr>
              <w:spacing w:after="0" w:line="240" w:lineRule="auto"/>
              <w:ind w:right="79"/>
              <w:jc w:val="center"/>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18.01.2021г.</w:t>
            </w:r>
          </w:p>
        </w:tc>
        <w:tc>
          <w:tcPr>
            <w:tcW w:w="1534" w:type="dxa"/>
            <w:shd w:val="clear" w:color="auto" w:fill="auto"/>
            <w:vAlign w:val="center"/>
            <w:hideMark/>
          </w:tcPr>
          <w:p w14:paraId="676C656E" w14:textId="77777777" w:rsidR="000B5282" w:rsidRPr="000B5282" w:rsidRDefault="000B5282" w:rsidP="000B5282">
            <w:pPr>
              <w:spacing w:after="0" w:line="240" w:lineRule="auto"/>
              <w:ind w:right="142"/>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Канализационная труба от колодца до дома 41 ул. Социалистическая п. Кличка, перемерзла</w:t>
            </w:r>
          </w:p>
        </w:tc>
        <w:tc>
          <w:tcPr>
            <w:tcW w:w="1811" w:type="dxa"/>
            <w:shd w:val="clear" w:color="auto" w:fill="auto"/>
            <w:vAlign w:val="center"/>
            <w:hideMark/>
          </w:tcPr>
          <w:p w14:paraId="447C0BD2" w14:textId="77777777" w:rsidR="000B5282" w:rsidRPr="000B5282" w:rsidRDefault="000B5282" w:rsidP="000B5282">
            <w:pPr>
              <w:spacing w:after="0" w:line="240" w:lineRule="auto"/>
              <w:ind w:right="188"/>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Для проведения ремонтных работ была задействована бригада ООО «</w:t>
            </w:r>
            <w:proofErr w:type="spellStart"/>
            <w:r w:rsidRPr="000B5282">
              <w:rPr>
                <w:rFonts w:ascii="Times New Roman" w:eastAsia="Times New Roman" w:hAnsi="Times New Roman" w:cs="Times New Roman"/>
                <w:sz w:val="24"/>
                <w:szCs w:val="24"/>
                <w:lang w:eastAsia="ru-RU"/>
              </w:rPr>
              <w:t>ЗабТЭК</w:t>
            </w:r>
            <w:proofErr w:type="spellEnd"/>
            <w:r w:rsidRPr="000B5282">
              <w:rPr>
                <w:rFonts w:ascii="Times New Roman" w:eastAsia="Times New Roman" w:hAnsi="Times New Roman" w:cs="Times New Roman"/>
                <w:sz w:val="24"/>
                <w:szCs w:val="24"/>
                <w:lang w:eastAsia="ru-RU"/>
              </w:rPr>
              <w:t xml:space="preserve">». </w:t>
            </w:r>
          </w:p>
        </w:tc>
        <w:tc>
          <w:tcPr>
            <w:tcW w:w="1422" w:type="dxa"/>
            <w:shd w:val="clear" w:color="auto" w:fill="auto"/>
            <w:vAlign w:val="center"/>
            <w:hideMark/>
          </w:tcPr>
          <w:p w14:paraId="65DE4F7A" w14:textId="77777777" w:rsidR="000B5282" w:rsidRPr="000B5282" w:rsidRDefault="000B5282" w:rsidP="000B5282">
            <w:pPr>
              <w:spacing w:after="0" w:line="240" w:lineRule="auto"/>
              <w:ind w:right="145"/>
              <w:jc w:val="center"/>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17.05.2021г.</w:t>
            </w:r>
          </w:p>
        </w:tc>
        <w:tc>
          <w:tcPr>
            <w:tcW w:w="1403" w:type="dxa"/>
            <w:shd w:val="clear" w:color="auto" w:fill="auto"/>
            <w:vAlign w:val="center"/>
            <w:hideMark/>
          </w:tcPr>
          <w:p w14:paraId="1C9BF382" w14:textId="77777777" w:rsidR="000B5282" w:rsidRPr="000B5282" w:rsidRDefault="000B5282" w:rsidP="000B5282">
            <w:pPr>
              <w:spacing w:after="0" w:line="240" w:lineRule="auto"/>
              <w:ind w:right="83"/>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8-ми квартирный двухэтажный жилой дом, проживает 8 человек, детей нет</w:t>
            </w:r>
          </w:p>
        </w:tc>
        <w:tc>
          <w:tcPr>
            <w:tcW w:w="970" w:type="dxa"/>
            <w:shd w:val="clear" w:color="auto" w:fill="auto"/>
            <w:vAlign w:val="center"/>
            <w:hideMark/>
          </w:tcPr>
          <w:p w14:paraId="25D98331" w14:textId="77777777" w:rsidR="000B5282" w:rsidRPr="000B5282" w:rsidRDefault="000B5282" w:rsidP="000B5282">
            <w:pPr>
              <w:spacing w:after="0" w:line="240" w:lineRule="auto"/>
              <w:ind w:right="567"/>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w:t>
            </w:r>
          </w:p>
        </w:tc>
      </w:tr>
      <w:tr w:rsidR="000B5282" w:rsidRPr="000B5282" w14:paraId="3C658C9D" w14:textId="77777777" w:rsidTr="00A566FD">
        <w:trPr>
          <w:trHeight w:val="315"/>
        </w:trPr>
        <w:tc>
          <w:tcPr>
            <w:tcW w:w="10136" w:type="dxa"/>
            <w:gridSpan w:val="8"/>
            <w:shd w:val="clear" w:color="auto" w:fill="auto"/>
            <w:vAlign w:val="center"/>
            <w:hideMark/>
          </w:tcPr>
          <w:p w14:paraId="78464F85" w14:textId="77777777" w:rsidR="000B5282" w:rsidRPr="000B5282" w:rsidRDefault="000B5282" w:rsidP="000B5282">
            <w:pPr>
              <w:spacing w:after="0" w:line="240" w:lineRule="auto"/>
              <w:ind w:right="567"/>
              <w:jc w:val="center"/>
              <w:rPr>
                <w:rFonts w:ascii="Times New Roman" w:eastAsia="Times New Roman" w:hAnsi="Times New Roman" w:cs="Times New Roman"/>
                <w:b/>
                <w:bCs/>
                <w:color w:val="FF0000"/>
                <w:sz w:val="24"/>
                <w:szCs w:val="24"/>
                <w:lang w:eastAsia="ru-RU"/>
              </w:rPr>
            </w:pPr>
            <w:r w:rsidRPr="000B5282">
              <w:rPr>
                <w:rFonts w:ascii="Times New Roman" w:eastAsia="Times New Roman" w:hAnsi="Times New Roman" w:cs="Times New Roman"/>
                <w:b/>
                <w:bCs/>
                <w:sz w:val="24"/>
                <w:szCs w:val="24"/>
                <w:lang w:eastAsia="ru-RU"/>
              </w:rPr>
              <w:t>Водоснабжение</w:t>
            </w:r>
          </w:p>
        </w:tc>
      </w:tr>
      <w:tr w:rsidR="000B5282" w:rsidRPr="000B5282" w14:paraId="5BA5C8AC" w14:textId="77777777" w:rsidTr="00A566FD">
        <w:trPr>
          <w:trHeight w:val="855"/>
        </w:trPr>
        <w:tc>
          <w:tcPr>
            <w:tcW w:w="455" w:type="dxa"/>
            <w:shd w:val="clear" w:color="auto" w:fill="auto"/>
            <w:vAlign w:val="center"/>
            <w:hideMark/>
          </w:tcPr>
          <w:p w14:paraId="1ED04113" w14:textId="77777777" w:rsidR="000B5282" w:rsidRPr="000B5282" w:rsidRDefault="000B5282" w:rsidP="000B5282">
            <w:pPr>
              <w:spacing w:after="0" w:line="240" w:lineRule="auto"/>
              <w:ind w:right="567"/>
              <w:jc w:val="center"/>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2</w:t>
            </w:r>
          </w:p>
        </w:tc>
        <w:tc>
          <w:tcPr>
            <w:tcW w:w="1412" w:type="dxa"/>
            <w:shd w:val="clear" w:color="auto" w:fill="auto"/>
            <w:vAlign w:val="center"/>
            <w:hideMark/>
          </w:tcPr>
          <w:p w14:paraId="365D27CE" w14:textId="77777777" w:rsidR="000B5282" w:rsidRPr="000B5282" w:rsidRDefault="000B5282" w:rsidP="000B5282">
            <w:pPr>
              <w:spacing w:after="0" w:line="240" w:lineRule="auto"/>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пгт. Кличка, ул. Фрунзе, д. 2</w:t>
            </w:r>
          </w:p>
        </w:tc>
        <w:tc>
          <w:tcPr>
            <w:tcW w:w="1129" w:type="dxa"/>
            <w:shd w:val="clear" w:color="auto" w:fill="auto"/>
            <w:vAlign w:val="center"/>
            <w:hideMark/>
          </w:tcPr>
          <w:p w14:paraId="2ECCE2A1" w14:textId="77777777" w:rsidR="000B5282" w:rsidRPr="000B5282" w:rsidRDefault="000B5282" w:rsidP="000B5282">
            <w:pPr>
              <w:spacing w:after="0" w:line="240" w:lineRule="auto"/>
              <w:ind w:right="79"/>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31.01.2022г.</w:t>
            </w:r>
          </w:p>
        </w:tc>
        <w:tc>
          <w:tcPr>
            <w:tcW w:w="1534" w:type="dxa"/>
            <w:shd w:val="clear" w:color="auto" w:fill="auto"/>
            <w:vAlign w:val="center"/>
            <w:hideMark/>
          </w:tcPr>
          <w:p w14:paraId="051EF755" w14:textId="77777777" w:rsidR="000B5282" w:rsidRPr="000B5282" w:rsidRDefault="000B5282" w:rsidP="000B5282">
            <w:pPr>
              <w:spacing w:after="0" w:line="240" w:lineRule="auto"/>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Подземный водозабор (водокачка). Разрушение или повреждение технически</w:t>
            </w:r>
            <w:r w:rsidRPr="000B5282">
              <w:rPr>
                <w:rFonts w:ascii="Times New Roman" w:eastAsia="Times New Roman" w:hAnsi="Times New Roman" w:cs="Times New Roman"/>
                <w:sz w:val="24"/>
                <w:szCs w:val="24"/>
                <w:lang w:eastAsia="ru-RU"/>
              </w:rPr>
              <w:lastRenderedPageBreak/>
              <w:t>х устройств (оборудования), приведшее к прекращению водоснабжения продолжительностью более 8 часов</w:t>
            </w:r>
          </w:p>
        </w:tc>
        <w:tc>
          <w:tcPr>
            <w:tcW w:w="1811" w:type="dxa"/>
            <w:shd w:val="clear" w:color="auto" w:fill="auto"/>
            <w:vAlign w:val="center"/>
            <w:hideMark/>
          </w:tcPr>
          <w:p w14:paraId="10033E3D" w14:textId="77777777" w:rsidR="000B5282" w:rsidRPr="000B5282" w:rsidRDefault="000B5282" w:rsidP="000B5282">
            <w:pPr>
              <w:spacing w:after="0" w:line="240" w:lineRule="auto"/>
              <w:ind w:right="188"/>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lastRenderedPageBreak/>
              <w:t>Для проведения ремонтных работ была задействована бригада ООО «</w:t>
            </w:r>
            <w:proofErr w:type="spellStart"/>
            <w:r w:rsidRPr="000B5282">
              <w:rPr>
                <w:rFonts w:ascii="Times New Roman" w:eastAsia="Times New Roman" w:hAnsi="Times New Roman" w:cs="Times New Roman"/>
                <w:sz w:val="24"/>
                <w:szCs w:val="24"/>
                <w:lang w:eastAsia="ru-RU"/>
              </w:rPr>
              <w:t>ЗабТЭК</w:t>
            </w:r>
            <w:proofErr w:type="spellEnd"/>
            <w:r w:rsidRPr="000B5282">
              <w:rPr>
                <w:rFonts w:ascii="Times New Roman" w:eastAsia="Times New Roman" w:hAnsi="Times New Roman" w:cs="Times New Roman"/>
                <w:sz w:val="24"/>
                <w:szCs w:val="24"/>
                <w:lang w:eastAsia="ru-RU"/>
              </w:rPr>
              <w:t>».</w:t>
            </w:r>
          </w:p>
        </w:tc>
        <w:tc>
          <w:tcPr>
            <w:tcW w:w="1422" w:type="dxa"/>
            <w:shd w:val="clear" w:color="auto" w:fill="auto"/>
            <w:vAlign w:val="center"/>
            <w:hideMark/>
          </w:tcPr>
          <w:p w14:paraId="67777323" w14:textId="77777777" w:rsidR="000B5282" w:rsidRPr="000B5282" w:rsidRDefault="000B5282" w:rsidP="000B5282">
            <w:pPr>
              <w:spacing w:after="0" w:line="240" w:lineRule="auto"/>
              <w:ind w:right="145"/>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01.02.2022г.</w:t>
            </w:r>
          </w:p>
          <w:p w14:paraId="6C8902C5" w14:textId="77777777" w:rsidR="000B5282" w:rsidRPr="000B5282" w:rsidRDefault="000B5282" w:rsidP="000B5282">
            <w:pPr>
              <w:spacing w:after="0" w:line="240" w:lineRule="auto"/>
              <w:ind w:right="567"/>
              <w:jc w:val="center"/>
              <w:rPr>
                <w:rFonts w:ascii="Times New Roman" w:eastAsia="Times New Roman" w:hAnsi="Times New Roman" w:cs="Times New Roman"/>
                <w:color w:val="FF0000"/>
                <w:sz w:val="24"/>
                <w:szCs w:val="24"/>
                <w:lang w:eastAsia="ru-RU"/>
              </w:rPr>
            </w:pPr>
          </w:p>
        </w:tc>
        <w:tc>
          <w:tcPr>
            <w:tcW w:w="1403" w:type="dxa"/>
            <w:shd w:val="clear" w:color="auto" w:fill="auto"/>
            <w:vAlign w:val="center"/>
            <w:hideMark/>
          </w:tcPr>
          <w:p w14:paraId="5F3C1F79" w14:textId="77777777" w:rsidR="000B5282" w:rsidRPr="000B5282" w:rsidRDefault="000B5282" w:rsidP="000B5282">
            <w:pPr>
              <w:spacing w:after="0" w:line="240" w:lineRule="auto"/>
              <w:ind w:right="567"/>
              <w:jc w:val="both"/>
              <w:rPr>
                <w:rFonts w:ascii="Times New Roman" w:eastAsia="Times New Roman" w:hAnsi="Times New Roman" w:cs="Times New Roman"/>
                <w:color w:val="FF0000"/>
                <w:sz w:val="24"/>
                <w:szCs w:val="24"/>
                <w:lang w:eastAsia="ru-RU"/>
              </w:rPr>
            </w:pPr>
          </w:p>
        </w:tc>
        <w:tc>
          <w:tcPr>
            <w:tcW w:w="970" w:type="dxa"/>
            <w:shd w:val="clear" w:color="auto" w:fill="auto"/>
            <w:vAlign w:val="center"/>
            <w:hideMark/>
          </w:tcPr>
          <w:p w14:paraId="209051FB" w14:textId="77777777" w:rsidR="000B5282" w:rsidRPr="000B5282" w:rsidRDefault="000B5282" w:rsidP="000B5282">
            <w:pPr>
              <w:spacing w:after="0" w:line="240" w:lineRule="auto"/>
              <w:ind w:right="31"/>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водокачка</w:t>
            </w:r>
          </w:p>
        </w:tc>
      </w:tr>
      <w:tr w:rsidR="000B5282" w:rsidRPr="000B5282" w14:paraId="4683EE6F" w14:textId="77777777" w:rsidTr="00A566FD">
        <w:trPr>
          <w:trHeight w:val="855"/>
        </w:trPr>
        <w:tc>
          <w:tcPr>
            <w:tcW w:w="455" w:type="dxa"/>
            <w:shd w:val="clear" w:color="auto" w:fill="auto"/>
            <w:vAlign w:val="center"/>
          </w:tcPr>
          <w:p w14:paraId="02105B0F" w14:textId="77777777" w:rsidR="000B5282" w:rsidRPr="000B5282" w:rsidRDefault="000B5282" w:rsidP="000B5282">
            <w:pPr>
              <w:spacing w:after="0" w:line="240" w:lineRule="auto"/>
              <w:ind w:right="567"/>
              <w:jc w:val="center"/>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3</w:t>
            </w:r>
          </w:p>
        </w:tc>
        <w:tc>
          <w:tcPr>
            <w:tcW w:w="1412" w:type="dxa"/>
            <w:shd w:val="clear" w:color="auto" w:fill="auto"/>
            <w:vAlign w:val="center"/>
          </w:tcPr>
          <w:p w14:paraId="4882097E" w14:textId="77777777" w:rsidR="000B5282" w:rsidRPr="000B5282" w:rsidRDefault="000B5282" w:rsidP="000B5282">
            <w:pPr>
              <w:tabs>
                <w:tab w:val="left" w:pos="186"/>
              </w:tabs>
              <w:spacing w:after="0" w:line="240" w:lineRule="auto"/>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с. Староцурухайтуй</w:t>
            </w:r>
          </w:p>
        </w:tc>
        <w:tc>
          <w:tcPr>
            <w:tcW w:w="1129" w:type="dxa"/>
            <w:shd w:val="clear" w:color="auto" w:fill="auto"/>
            <w:vAlign w:val="center"/>
          </w:tcPr>
          <w:p w14:paraId="3FB305B6" w14:textId="77777777" w:rsidR="000B5282" w:rsidRPr="000B5282" w:rsidRDefault="000B5282" w:rsidP="000B5282">
            <w:pPr>
              <w:spacing w:after="0" w:line="240" w:lineRule="auto"/>
              <w:ind w:right="79"/>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29.01.2022г.</w:t>
            </w:r>
          </w:p>
        </w:tc>
        <w:tc>
          <w:tcPr>
            <w:tcW w:w="1534" w:type="dxa"/>
            <w:shd w:val="clear" w:color="auto" w:fill="auto"/>
            <w:vAlign w:val="center"/>
          </w:tcPr>
          <w:p w14:paraId="51EEE6EA" w14:textId="77777777" w:rsidR="000B5282" w:rsidRPr="000B5282" w:rsidRDefault="000B5282" w:rsidP="000B5282">
            <w:pPr>
              <w:spacing w:after="0" w:line="240" w:lineRule="auto"/>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Котельная детского сада с. Староцурухайтуй. Порыв трубы горячего водоснабжения</w:t>
            </w:r>
          </w:p>
        </w:tc>
        <w:tc>
          <w:tcPr>
            <w:tcW w:w="1811" w:type="dxa"/>
            <w:shd w:val="clear" w:color="auto" w:fill="auto"/>
            <w:vAlign w:val="center"/>
          </w:tcPr>
          <w:p w14:paraId="551D8A01" w14:textId="77777777" w:rsidR="000B5282" w:rsidRPr="000B5282" w:rsidRDefault="000B5282" w:rsidP="000B5282">
            <w:pPr>
              <w:spacing w:after="0" w:line="240" w:lineRule="auto"/>
              <w:ind w:right="46"/>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Аварийная бригада Муниципальное бюджетное учреждение «Служба материально-технического обеспечения» два человека</w:t>
            </w:r>
          </w:p>
        </w:tc>
        <w:tc>
          <w:tcPr>
            <w:tcW w:w="1422" w:type="dxa"/>
            <w:shd w:val="clear" w:color="auto" w:fill="auto"/>
            <w:vAlign w:val="center"/>
          </w:tcPr>
          <w:p w14:paraId="694430E3" w14:textId="77777777" w:rsidR="000B5282" w:rsidRPr="000B5282" w:rsidRDefault="000B5282" w:rsidP="000B5282">
            <w:pPr>
              <w:spacing w:after="0" w:line="240" w:lineRule="auto"/>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29.01.2022г.</w:t>
            </w:r>
          </w:p>
        </w:tc>
        <w:tc>
          <w:tcPr>
            <w:tcW w:w="1403" w:type="dxa"/>
            <w:shd w:val="clear" w:color="auto" w:fill="auto"/>
            <w:vAlign w:val="center"/>
          </w:tcPr>
          <w:p w14:paraId="78145D36" w14:textId="77777777" w:rsidR="000B5282" w:rsidRPr="000B5282" w:rsidRDefault="000B5282" w:rsidP="000B5282">
            <w:pPr>
              <w:spacing w:after="0" w:line="240" w:lineRule="auto"/>
              <w:ind w:right="83"/>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Детей 35 человек, 19 сотрудников</w:t>
            </w:r>
          </w:p>
        </w:tc>
        <w:tc>
          <w:tcPr>
            <w:tcW w:w="970" w:type="dxa"/>
            <w:shd w:val="clear" w:color="auto" w:fill="auto"/>
            <w:vAlign w:val="center"/>
          </w:tcPr>
          <w:p w14:paraId="4048DE46" w14:textId="77777777" w:rsidR="000B5282" w:rsidRPr="000B5282" w:rsidRDefault="000B5282" w:rsidP="000B5282">
            <w:pPr>
              <w:spacing w:after="0" w:line="240" w:lineRule="auto"/>
              <w:ind w:right="31"/>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 xml:space="preserve">МБДОУ детский сад «Теремок» </w:t>
            </w:r>
          </w:p>
        </w:tc>
      </w:tr>
      <w:tr w:rsidR="000B5282" w:rsidRPr="000B5282" w14:paraId="71A8D14F" w14:textId="77777777" w:rsidTr="00A566FD">
        <w:trPr>
          <w:trHeight w:val="855"/>
        </w:trPr>
        <w:tc>
          <w:tcPr>
            <w:tcW w:w="455" w:type="dxa"/>
            <w:shd w:val="clear" w:color="auto" w:fill="auto"/>
            <w:vAlign w:val="center"/>
          </w:tcPr>
          <w:p w14:paraId="4E5EEB58" w14:textId="77777777" w:rsidR="000B5282" w:rsidRPr="000B5282" w:rsidRDefault="000B5282" w:rsidP="000B5282">
            <w:pPr>
              <w:spacing w:after="0" w:line="240" w:lineRule="auto"/>
              <w:ind w:right="567"/>
              <w:jc w:val="center"/>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4</w:t>
            </w:r>
          </w:p>
        </w:tc>
        <w:tc>
          <w:tcPr>
            <w:tcW w:w="1412" w:type="dxa"/>
            <w:shd w:val="clear" w:color="auto" w:fill="auto"/>
            <w:vAlign w:val="center"/>
          </w:tcPr>
          <w:p w14:paraId="2A7772B3" w14:textId="77777777" w:rsidR="000B5282" w:rsidRPr="000B5282" w:rsidRDefault="000B5282" w:rsidP="000B5282">
            <w:pPr>
              <w:spacing w:after="0" w:line="240" w:lineRule="auto"/>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пгт. Кличка, ул. Пономарева</w:t>
            </w:r>
          </w:p>
        </w:tc>
        <w:tc>
          <w:tcPr>
            <w:tcW w:w="1129" w:type="dxa"/>
            <w:shd w:val="clear" w:color="auto" w:fill="auto"/>
            <w:vAlign w:val="center"/>
          </w:tcPr>
          <w:p w14:paraId="43780DCD" w14:textId="77777777" w:rsidR="000B5282" w:rsidRPr="000B5282" w:rsidRDefault="000B5282" w:rsidP="000B5282">
            <w:pPr>
              <w:spacing w:after="0" w:line="240" w:lineRule="auto"/>
              <w:ind w:right="79"/>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08.11.2022г.</w:t>
            </w:r>
          </w:p>
        </w:tc>
        <w:tc>
          <w:tcPr>
            <w:tcW w:w="1534" w:type="dxa"/>
            <w:shd w:val="clear" w:color="auto" w:fill="auto"/>
            <w:vAlign w:val="center"/>
          </w:tcPr>
          <w:p w14:paraId="6FB643F7" w14:textId="77777777" w:rsidR="000B5282" w:rsidRPr="000B5282" w:rsidRDefault="000B5282" w:rsidP="000B5282">
            <w:pPr>
              <w:spacing w:after="0" w:line="240" w:lineRule="auto"/>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 xml:space="preserve">Холодное водоснабжение уличная сеть. Порыв сети водоснабжения ул. Пономарева между домами 27 и 29 </w:t>
            </w:r>
          </w:p>
        </w:tc>
        <w:tc>
          <w:tcPr>
            <w:tcW w:w="1811" w:type="dxa"/>
            <w:shd w:val="clear" w:color="auto" w:fill="auto"/>
            <w:vAlign w:val="center"/>
          </w:tcPr>
          <w:p w14:paraId="3E5A5A69" w14:textId="77777777" w:rsidR="000B5282" w:rsidRPr="000B5282" w:rsidRDefault="000B5282" w:rsidP="000B5282">
            <w:pPr>
              <w:spacing w:after="0" w:line="240" w:lineRule="auto"/>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Для проведения ремонтных работ была задействована бригада ООО «</w:t>
            </w:r>
            <w:proofErr w:type="spellStart"/>
            <w:r w:rsidRPr="000B5282">
              <w:rPr>
                <w:rFonts w:ascii="Times New Roman" w:eastAsia="Times New Roman" w:hAnsi="Times New Roman" w:cs="Times New Roman"/>
                <w:sz w:val="24"/>
                <w:szCs w:val="24"/>
                <w:lang w:eastAsia="ru-RU"/>
              </w:rPr>
              <w:t>ЗабТЭК</w:t>
            </w:r>
            <w:proofErr w:type="spellEnd"/>
            <w:r w:rsidRPr="000B5282">
              <w:rPr>
                <w:rFonts w:ascii="Times New Roman" w:eastAsia="Times New Roman" w:hAnsi="Times New Roman" w:cs="Times New Roman"/>
                <w:sz w:val="24"/>
                <w:szCs w:val="24"/>
                <w:lang w:eastAsia="ru-RU"/>
              </w:rPr>
              <w:t>».</w:t>
            </w:r>
          </w:p>
        </w:tc>
        <w:tc>
          <w:tcPr>
            <w:tcW w:w="1422" w:type="dxa"/>
            <w:shd w:val="clear" w:color="auto" w:fill="auto"/>
            <w:vAlign w:val="center"/>
          </w:tcPr>
          <w:p w14:paraId="2B4B3567" w14:textId="77777777" w:rsidR="000B5282" w:rsidRPr="000B5282" w:rsidRDefault="000B5282" w:rsidP="000B5282">
            <w:pPr>
              <w:spacing w:after="0" w:line="240" w:lineRule="auto"/>
              <w:ind w:right="145"/>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не устранен</w:t>
            </w:r>
          </w:p>
        </w:tc>
        <w:tc>
          <w:tcPr>
            <w:tcW w:w="1403" w:type="dxa"/>
            <w:shd w:val="clear" w:color="auto" w:fill="auto"/>
            <w:vAlign w:val="center"/>
          </w:tcPr>
          <w:p w14:paraId="7F4C804A" w14:textId="77777777" w:rsidR="000B5282" w:rsidRPr="000B5282" w:rsidRDefault="000B5282" w:rsidP="000B5282">
            <w:pPr>
              <w:spacing w:after="0" w:line="240" w:lineRule="auto"/>
              <w:ind w:right="83"/>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Два двухквартирных дома, проживает 6 человек из них 1 ребенок</w:t>
            </w:r>
          </w:p>
        </w:tc>
        <w:tc>
          <w:tcPr>
            <w:tcW w:w="970" w:type="dxa"/>
            <w:shd w:val="clear" w:color="auto" w:fill="auto"/>
            <w:vAlign w:val="center"/>
          </w:tcPr>
          <w:p w14:paraId="34E288DA" w14:textId="77777777" w:rsidR="000B5282" w:rsidRPr="000B5282" w:rsidRDefault="000B5282" w:rsidP="000B5282">
            <w:pPr>
              <w:spacing w:after="0" w:line="240" w:lineRule="auto"/>
              <w:ind w:right="567"/>
              <w:jc w:val="both"/>
              <w:rPr>
                <w:rFonts w:ascii="Times New Roman" w:eastAsia="Times New Roman" w:hAnsi="Times New Roman" w:cs="Times New Roman"/>
                <w:color w:val="FF0000"/>
                <w:sz w:val="24"/>
                <w:szCs w:val="24"/>
                <w:lang w:eastAsia="ru-RU"/>
              </w:rPr>
            </w:pPr>
          </w:p>
        </w:tc>
      </w:tr>
      <w:tr w:rsidR="000B5282" w:rsidRPr="000B5282" w14:paraId="6F684264" w14:textId="77777777" w:rsidTr="00A566FD">
        <w:trPr>
          <w:trHeight w:val="316"/>
        </w:trPr>
        <w:tc>
          <w:tcPr>
            <w:tcW w:w="10136" w:type="dxa"/>
            <w:gridSpan w:val="8"/>
            <w:shd w:val="clear" w:color="auto" w:fill="auto"/>
            <w:vAlign w:val="center"/>
          </w:tcPr>
          <w:p w14:paraId="7472B3CA" w14:textId="77777777" w:rsidR="000B5282" w:rsidRPr="000B5282" w:rsidRDefault="000B5282" w:rsidP="000B5282">
            <w:pPr>
              <w:spacing w:after="0" w:line="240" w:lineRule="auto"/>
              <w:ind w:right="567"/>
              <w:jc w:val="center"/>
              <w:rPr>
                <w:rFonts w:ascii="Times New Roman" w:eastAsia="Times New Roman" w:hAnsi="Times New Roman" w:cs="Times New Roman"/>
                <w:b/>
                <w:color w:val="FF0000"/>
                <w:sz w:val="24"/>
                <w:szCs w:val="24"/>
                <w:lang w:eastAsia="ru-RU"/>
              </w:rPr>
            </w:pPr>
            <w:r w:rsidRPr="000B5282">
              <w:rPr>
                <w:rFonts w:ascii="Times New Roman" w:eastAsia="Times New Roman" w:hAnsi="Times New Roman" w:cs="Times New Roman"/>
                <w:b/>
                <w:sz w:val="24"/>
                <w:szCs w:val="24"/>
                <w:lang w:eastAsia="ru-RU"/>
              </w:rPr>
              <w:t>Теплоснабжение</w:t>
            </w:r>
          </w:p>
        </w:tc>
      </w:tr>
      <w:tr w:rsidR="000B5282" w:rsidRPr="000B5282" w14:paraId="791EBBFB" w14:textId="77777777" w:rsidTr="00A566FD">
        <w:trPr>
          <w:trHeight w:val="855"/>
        </w:trPr>
        <w:tc>
          <w:tcPr>
            <w:tcW w:w="455" w:type="dxa"/>
            <w:shd w:val="clear" w:color="auto" w:fill="auto"/>
            <w:vAlign w:val="center"/>
          </w:tcPr>
          <w:p w14:paraId="0DC7F9D5" w14:textId="77777777" w:rsidR="000B5282" w:rsidRPr="000B5282" w:rsidRDefault="000B5282" w:rsidP="000B5282">
            <w:pPr>
              <w:spacing w:after="0" w:line="240" w:lineRule="auto"/>
              <w:ind w:right="567"/>
              <w:jc w:val="center"/>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5</w:t>
            </w:r>
          </w:p>
        </w:tc>
        <w:tc>
          <w:tcPr>
            <w:tcW w:w="1412" w:type="dxa"/>
            <w:shd w:val="clear" w:color="auto" w:fill="auto"/>
            <w:vAlign w:val="center"/>
          </w:tcPr>
          <w:p w14:paraId="4BC80B76" w14:textId="77777777" w:rsidR="000B5282" w:rsidRPr="000B5282" w:rsidRDefault="000B5282" w:rsidP="000B5282">
            <w:pPr>
              <w:spacing w:after="0" w:line="240" w:lineRule="auto"/>
              <w:rPr>
                <w:rFonts w:ascii="Times New Roman" w:eastAsia="Times New Roman" w:hAnsi="Times New Roman" w:cs="Times New Roman"/>
                <w:bCs/>
                <w:sz w:val="24"/>
                <w:szCs w:val="24"/>
                <w:lang w:eastAsia="ru-RU"/>
              </w:rPr>
            </w:pPr>
            <w:r w:rsidRPr="000B5282">
              <w:rPr>
                <w:rFonts w:ascii="Times New Roman" w:eastAsia="Times New Roman" w:hAnsi="Times New Roman" w:cs="Times New Roman"/>
                <w:bCs/>
                <w:sz w:val="24"/>
                <w:szCs w:val="24"/>
                <w:lang w:eastAsia="ru-RU"/>
              </w:rPr>
              <w:t>п. Кличка 2, ул. Ленина</w:t>
            </w:r>
          </w:p>
        </w:tc>
        <w:tc>
          <w:tcPr>
            <w:tcW w:w="1129" w:type="dxa"/>
            <w:shd w:val="clear" w:color="auto" w:fill="auto"/>
            <w:vAlign w:val="center"/>
          </w:tcPr>
          <w:p w14:paraId="546C98B7" w14:textId="77777777" w:rsidR="000B5282" w:rsidRPr="000B5282" w:rsidRDefault="000B5282" w:rsidP="000B5282">
            <w:pPr>
              <w:spacing w:after="0" w:line="240" w:lineRule="auto"/>
              <w:ind w:right="79"/>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05.11.2022</w:t>
            </w:r>
          </w:p>
        </w:tc>
        <w:tc>
          <w:tcPr>
            <w:tcW w:w="1534" w:type="dxa"/>
            <w:shd w:val="clear" w:color="auto" w:fill="auto"/>
            <w:vAlign w:val="center"/>
          </w:tcPr>
          <w:p w14:paraId="652B7F11" w14:textId="77777777" w:rsidR="000B5282" w:rsidRPr="000B5282" w:rsidRDefault="000B5282" w:rsidP="000B5282">
            <w:pPr>
              <w:spacing w:after="0" w:line="240" w:lineRule="auto"/>
              <w:ind w:right="142"/>
              <w:jc w:val="both"/>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порыв теплотрассы по ул. Ленина от ТК-3 до ТК-4</w:t>
            </w:r>
          </w:p>
        </w:tc>
        <w:tc>
          <w:tcPr>
            <w:tcW w:w="1811" w:type="dxa"/>
            <w:shd w:val="clear" w:color="auto" w:fill="auto"/>
            <w:vAlign w:val="center"/>
          </w:tcPr>
          <w:p w14:paraId="50B6A02B" w14:textId="77777777" w:rsidR="000B5282" w:rsidRPr="000B5282" w:rsidRDefault="000B5282" w:rsidP="000B5282">
            <w:pPr>
              <w:spacing w:after="0" w:line="240" w:lineRule="auto"/>
              <w:ind w:right="46"/>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Для проведения ремонтных работ была задействована бригада ООО «</w:t>
            </w:r>
            <w:proofErr w:type="spellStart"/>
            <w:r w:rsidRPr="000B5282">
              <w:rPr>
                <w:rFonts w:ascii="Times New Roman" w:eastAsia="Times New Roman" w:hAnsi="Times New Roman" w:cs="Times New Roman"/>
                <w:sz w:val="24"/>
                <w:szCs w:val="24"/>
                <w:lang w:eastAsia="ru-RU"/>
              </w:rPr>
              <w:t>ЗабТЭК</w:t>
            </w:r>
            <w:proofErr w:type="spellEnd"/>
            <w:r w:rsidRPr="000B5282">
              <w:rPr>
                <w:rFonts w:ascii="Times New Roman" w:eastAsia="Times New Roman" w:hAnsi="Times New Roman" w:cs="Times New Roman"/>
                <w:sz w:val="24"/>
                <w:szCs w:val="24"/>
                <w:lang w:eastAsia="ru-RU"/>
              </w:rPr>
              <w:t>».</w:t>
            </w:r>
          </w:p>
        </w:tc>
        <w:tc>
          <w:tcPr>
            <w:tcW w:w="1422" w:type="dxa"/>
            <w:shd w:val="clear" w:color="auto" w:fill="auto"/>
            <w:vAlign w:val="center"/>
          </w:tcPr>
          <w:p w14:paraId="092B682B" w14:textId="77777777" w:rsidR="000B5282" w:rsidRPr="000B5282" w:rsidRDefault="000B5282" w:rsidP="000B5282">
            <w:pPr>
              <w:spacing w:after="0" w:line="240" w:lineRule="auto"/>
              <w:ind w:right="3"/>
              <w:jc w:val="center"/>
              <w:rPr>
                <w:rFonts w:ascii="Times New Roman" w:eastAsia="Times New Roman" w:hAnsi="Times New Roman" w:cs="Times New Roman"/>
                <w:sz w:val="24"/>
                <w:szCs w:val="24"/>
                <w:lang w:eastAsia="ru-RU"/>
              </w:rPr>
            </w:pPr>
            <w:r w:rsidRPr="000B5282">
              <w:rPr>
                <w:rFonts w:ascii="Times New Roman" w:eastAsia="Times New Roman" w:hAnsi="Times New Roman" w:cs="Times New Roman"/>
                <w:sz w:val="24"/>
                <w:szCs w:val="24"/>
                <w:lang w:eastAsia="ru-RU"/>
              </w:rPr>
              <w:t>07.11.2022 г.</w:t>
            </w:r>
          </w:p>
        </w:tc>
        <w:tc>
          <w:tcPr>
            <w:tcW w:w="1403" w:type="dxa"/>
            <w:shd w:val="clear" w:color="auto" w:fill="auto"/>
            <w:vAlign w:val="center"/>
          </w:tcPr>
          <w:p w14:paraId="6147E53A" w14:textId="77777777" w:rsidR="000B5282" w:rsidRPr="000B5282" w:rsidRDefault="000B5282" w:rsidP="000B5282">
            <w:pPr>
              <w:spacing w:after="0" w:line="240" w:lineRule="auto"/>
              <w:ind w:right="83"/>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t xml:space="preserve">8 МКД, в них 40 квартир, проживает 76 человек из них 6 детей. Здание школы 3 этажа, посещают школу 100 учеников, </w:t>
            </w:r>
            <w:r w:rsidRPr="000B5282">
              <w:rPr>
                <w:rFonts w:ascii="Times New Roman" w:eastAsia="Times New Roman" w:hAnsi="Times New Roman" w:cs="Times New Roman"/>
                <w:sz w:val="24"/>
                <w:szCs w:val="24"/>
                <w:lang w:eastAsia="ru-RU"/>
              </w:rPr>
              <w:lastRenderedPageBreak/>
              <w:t xml:space="preserve">персонал 35 человек (16 учителей) </w:t>
            </w:r>
          </w:p>
        </w:tc>
        <w:tc>
          <w:tcPr>
            <w:tcW w:w="970" w:type="dxa"/>
            <w:shd w:val="clear" w:color="auto" w:fill="auto"/>
            <w:vAlign w:val="center"/>
          </w:tcPr>
          <w:p w14:paraId="1E31D756" w14:textId="77777777" w:rsidR="000B5282" w:rsidRPr="000B5282" w:rsidRDefault="000B5282" w:rsidP="000B5282">
            <w:pPr>
              <w:spacing w:after="0" w:line="240" w:lineRule="auto"/>
              <w:ind w:right="31"/>
              <w:jc w:val="both"/>
              <w:rPr>
                <w:rFonts w:ascii="Times New Roman" w:eastAsia="Times New Roman" w:hAnsi="Times New Roman" w:cs="Times New Roman"/>
                <w:color w:val="FF0000"/>
                <w:sz w:val="24"/>
                <w:szCs w:val="24"/>
                <w:lang w:eastAsia="ru-RU"/>
              </w:rPr>
            </w:pPr>
            <w:r w:rsidRPr="000B5282">
              <w:rPr>
                <w:rFonts w:ascii="Times New Roman" w:eastAsia="Times New Roman" w:hAnsi="Times New Roman" w:cs="Times New Roman"/>
                <w:sz w:val="24"/>
                <w:szCs w:val="24"/>
                <w:lang w:eastAsia="ru-RU"/>
              </w:rPr>
              <w:lastRenderedPageBreak/>
              <w:t>школа</w:t>
            </w:r>
          </w:p>
        </w:tc>
      </w:tr>
    </w:tbl>
    <w:p w14:paraId="2B1E7FCD" w14:textId="77777777" w:rsidR="000B5282" w:rsidRPr="000B5282" w:rsidRDefault="000B5282" w:rsidP="000B5282">
      <w:pPr>
        <w:tabs>
          <w:tab w:val="left" w:pos="4111"/>
          <w:tab w:val="left" w:pos="6237"/>
          <w:tab w:val="left" w:pos="6663"/>
        </w:tabs>
        <w:spacing w:after="0" w:line="240" w:lineRule="auto"/>
        <w:ind w:right="567" w:firstLine="567"/>
        <w:jc w:val="both"/>
        <w:rPr>
          <w:rFonts w:ascii="Times New Roman" w:eastAsia="Times New Roman" w:hAnsi="Times New Roman" w:cs="Times New Roman"/>
          <w:color w:val="FF0000"/>
          <w:sz w:val="28"/>
          <w:szCs w:val="28"/>
          <w:lang w:eastAsia="ru-RU"/>
        </w:rPr>
      </w:pPr>
      <w:r w:rsidRPr="000B5282">
        <w:rPr>
          <w:rFonts w:ascii="Times New Roman" w:eastAsia="Times New Roman" w:hAnsi="Times New Roman" w:cs="Times New Roman"/>
          <w:color w:val="FF0000"/>
          <w:sz w:val="28"/>
          <w:szCs w:val="28"/>
          <w:lang w:eastAsia="ru-RU"/>
        </w:rPr>
        <w:t xml:space="preserve"> </w:t>
      </w:r>
    </w:p>
    <w:p w14:paraId="4C199970" w14:textId="77777777" w:rsidR="000B5282" w:rsidRPr="000B5282" w:rsidRDefault="000B5282" w:rsidP="0097402B">
      <w:pPr>
        <w:tabs>
          <w:tab w:val="left" w:pos="4111"/>
          <w:tab w:val="left" w:pos="6237"/>
          <w:tab w:val="left" w:pos="6663"/>
        </w:tabs>
        <w:spacing w:after="0" w:line="240" w:lineRule="auto"/>
        <w:ind w:right="-1" w:firstLine="567"/>
        <w:jc w:val="both"/>
        <w:rPr>
          <w:rFonts w:ascii="Times New Roman" w:eastAsia="Times New Roman" w:hAnsi="Times New Roman" w:cs="Times New Roman"/>
          <w:sz w:val="28"/>
          <w:szCs w:val="28"/>
          <w:lang w:eastAsia="ru-RU"/>
        </w:rPr>
      </w:pPr>
      <w:r w:rsidRPr="000B5282">
        <w:rPr>
          <w:rFonts w:ascii="Times New Roman" w:eastAsia="Times New Roman" w:hAnsi="Times New Roman" w:cs="Times New Roman"/>
          <w:sz w:val="28"/>
          <w:szCs w:val="28"/>
          <w:lang w:eastAsia="ru-RU"/>
        </w:rPr>
        <w:t>К ресурсоснабжающим организациям, объекты которых подлежали капитальному ремонту/модернизации в рамках подготовки к отопительному сезону 2021/2022, относятся:</w:t>
      </w:r>
    </w:p>
    <w:p w14:paraId="0D203FD9" w14:textId="77777777" w:rsidR="000B5282" w:rsidRPr="000B5282" w:rsidRDefault="000B5282" w:rsidP="000B5282">
      <w:pPr>
        <w:tabs>
          <w:tab w:val="left" w:pos="0"/>
        </w:tabs>
        <w:spacing w:after="0" w:line="240" w:lineRule="auto"/>
        <w:ind w:right="567" w:firstLine="567"/>
        <w:jc w:val="both"/>
        <w:rPr>
          <w:rFonts w:ascii="Times New Roman" w:eastAsia="Times New Roman" w:hAnsi="Times New Roman" w:cs="Times New Roman"/>
          <w:sz w:val="28"/>
          <w:szCs w:val="28"/>
          <w:lang w:eastAsia="ru-RU"/>
        </w:rPr>
      </w:pPr>
      <w:r w:rsidRPr="000B5282">
        <w:rPr>
          <w:rFonts w:ascii="Times New Roman" w:eastAsia="Times New Roman" w:hAnsi="Times New Roman" w:cs="Times New Roman"/>
          <w:sz w:val="28"/>
          <w:szCs w:val="28"/>
          <w:lang w:eastAsia="ru-RU"/>
        </w:rPr>
        <w:t>п. Досатуй - АО «</w:t>
      </w:r>
      <w:proofErr w:type="spellStart"/>
      <w:r w:rsidRPr="000B5282">
        <w:rPr>
          <w:rFonts w:ascii="Times New Roman" w:eastAsia="Times New Roman" w:hAnsi="Times New Roman" w:cs="Times New Roman"/>
          <w:sz w:val="28"/>
          <w:szCs w:val="28"/>
          <w:lang w:eastAsia="ru-RU"/>
        </w:rPr>
        <w:t>ЗабТЭК</w:t>
      </w:r>
      <w:proofErr w:type="spellEnd"/>
      <w:r w:rsidRPr="000B5282">
        <w:rPr>
          <w:rFonts w:ascii="Times New Roman" w:eastAsia="Times New Roman" w:hAnsi="Times New Roman" w:cs="Times New Roman"/>
          <w:sz w:val="28"/>
          <w:szCs w:val="28"/>
          <w:lang w:eastAsia="ru-RU"/>
        </w:rPr>
        <w:t>».</w:t>
      </w:r>
    </w:p>
    <w:p w14:paraId="293E195D" w14:textId="77777777" w:rsidR="000B5282" w:rsidRPr="000B5282" w:rsidRDefault="000B5282" w:rsidP="000B5282">
      <w:pPr>
        <w:tabs>
          <w:tab w:val="left" w:pos="0"/>
        </w:tabs>
        <w:spacing w:after="0" w:line="240" w:lineRule="auto"/>
        <w:ind w:right="567" w:firstLine="567"/>
        <w:jc w:val="both"/>
        <w:rPr>
          <w:rFonts w:ascii="Times New Roman" w:eastAsia="Times New Roman" w:hAnsi="Times New Roman" w:cs="Times New Roman"/>
          <w:sz w:val="28"/>
          <w:szCs w:val="28"/>
          <w:lang w:eastAsia="ru-RU"/>
        </w:rPr>
      </w:pPr>
      <w:r w:rsidRPr="000B5282">
        <w:rPr>
          <w:rFonts w:ascii="Times New Roman" w:eastAsia="Times New Roman" w:hAnsi="Times New Roman" w:cs="Times New Roman"/>
          <w:sz w:val="28"/>
          <w:szCs w:val="28"/>
          <w:lang w:eastAsia="ru-RU"/>
        </w:rPr>
        <w:t>пгт. Кличка - АО «</w:t>
      </w:r>
      <w:proofErr w:type="spellStart"/>
      <w:r w:rsidRPr="000B5282">
        <w:rPr>
          <w:rFonts w:ascii="Times New Roman" w:eastAsia="Times New Roman" w:hAnsi="Times New Roman" w:cs="Times New Roman"/>
          <w:sz w:val="28"/>
          <w:szCs w:val="28"/>
          <w:lang w:eastAsia="ru-RU"/>
        </w:rPr>
        <w:t>ЗабТЭК</w:t>
      </w:r>
      <w:proofErr w:type="spellEnd"/>
      <w:r w:rsidRPr="000B5282">
        <w:rPr>
          <w:rFonts w:ascii="Times New Roman" w:eastAsia="Times New Roman" w:hAnsi="Times New Roman" w:cs="Times New Roman"/>
          <w:sz w:val="28"/>
          <w:szCs w:val="28"/>
          <w:lang w:eastAsia="ru-RU"/>
        </w:rPr>
        <w:t>».</w:t>
      </w:r>
    </w:p>
    <w:p w14:paraId="4E5FBABC" w14:textId="77777777" w:rsidR="000B5282" w:rsidRPr="000B5282" w:rsidRDefault="000B5282" w:rsidP="000B5282">
      <w:pPr>
        <w:tabs>
          <w:tab w:val="left" w:pos="0"/>
        </w:tabs>
        <w:spacing w:after="0" w:line="240" w:lineRule="auto"/>
        <w:ind w:right="567" w:firstLine="567"/>
        <w:jc w:val="both"/>
        <w:rPr>
          <w:rFonts w:ascii="Times New Roman" w:eastAsia="Times New Roman" w:hAnsi="Times New Roman" w:cs="Times New Roman"/>
          <w:color w:val="FF0000"/>
          <w:sz w:val="28"/>
          <w:szCs w:val="28"/>
          <w:lang w:eastAsia="ru-RU"/>
        </w:rPr>
      </w:pPr>
    </w:p>
    <w:p w14:paraId="498B8FBE" w14:textId="77777777" w:rsidR="000B5282" w:rsidRPr="000B5282" w:rsidRDefault="000B5282" w:rsidP="0097402B">
      <w:pPr>
        <w:tabs>
          <w:tab w:val="left" w:pos="0"/>
        </w:tabs>
        <w:spacing w:after="0" w:line="240" w:lineRule="auto"/>
        <w:ind w:right="-1" w:firstLine="567"/>
        <w:jc w:val="both"/>
        <w:rPr>
          <w:rFonts w:ascii="Times New Roman" w:eastAsia="Times New Roman" w:hAnsi="Times New Roman" w:cs="Times New Roman"/>
          <w:b/>
          <w:sz w:val="28"/>
          <w:szCs w:val="28"/>
          <w:lang w:eastAsia="ru-RU"/>
        </w:rPr>
      </w:pPr>
      <w:r w:rsidRPr="000B5282">
        <w:rPr>
          <w:rFonts w:ascii="Times New Roman" w:eastAsia="Times New Roman" w:hAnsi="Times New Roman" w:cs="Times New Roman"/>
          <w:sz w:val="28"/>
          <w:szCs w:val="28"/>
          <w:lang w:eastAsia="ru-RU"/>
        </w:rPr>
        <w:t xml:space="preserve">Согласно информации, предоставленной администрацией Приаргунского муниципального округа (исх. № 2890 от 11.11.2022г.)  в период 2021-2022 годы от граждан поступило 15 жалоб из них 4 жалобы по муниципальному имуществу на качество предоставляемых вышеуказанными </w:t>
      </w:r>
      <w:r w:rsidR="0097402B" w:rsidRPr="000B5282">
        <w:rPr>
          <w:rFonts w:ascii="Times New Roman" w:eastAsia="Times New Roman" w:hAnsi="Times New Roman" w:cs="Times New Roman"/>
          <w:sz w:val="28"/>
          <w:szCs w:val="28"/>
          <w:lang w:eastAsia="ru-RU"/>
        </w:rPr>
        <w:t>ресурсоснабжающим</w:t>
      </w:r>
      <w:r w:rsidRPr="000B5282">
        <w:rPr>
          <w:rFonts w:ascii="Times New Roman" w:eastAsia="Times New Roman" w:hAnsi="Times New Roman" w:cs="Times New Roman"/>
          <w:sz w:val="28"/>
          <w:szCs w:val="28"/>
          <w:lang w:eastAsia="ru-RU"/>
        </w:rPr>
        <w:t xml:space="preserve"> организациями услуг. Жалобы устранены. </w:t>
      </w:r>
      <w:r w:rsidRPr="000B5282">
        <w:rPr>
          <w:rFonts w:ascii="Times New Roman" w:eastAsia="Times New Roman" w:hAnsi="Times New Roman" w:cs="Times New Roman"/>
          <w:b/>
          <w:sz w:val="28"/>
          <w:szCs w:val="28"/>
          <w:lang w:eastAsia="ru-RU"/>
        </w:rPr>
        <w:t xml:space="preserve"> </w:t>
      </w:r>
    </w:p>
    <w:p w14:paraId="0A1656E0" w14:textId="77777777" w:rsidR="007E4A31" w:rsidRPr="007E4A31" w:rsidRDefault="007E4A31" w:rsidP="007E4A31">
      <w:pPr>
        <w:spacing w:after="0" w:line="240" w:lineRule="auto"/>
        <w:ind w:right="567" w:firstLine="708"/>
        <w:jc w:val="both"/>
        <w:rPr>
          <w:rFonts w:ascii="Times New Roman" w:eastAsia="Times New Roman" w:hAnsi="Times New Roman" w:cs="Times New Roman"/>
          <w:b/>
          <w:color w:val="FF0000"/>
          <w:sz w:val="28"/>
          <w:szCs w:val="28"/>
          <w:lang w:eastAsia="ru-RU"/>
        </w:rPr>
      </w:pPr>
    </w:p>
    <w:p w14:paraId="160F839A" w14:textId="77777777" w:rsidR="00470345" w:rsidRDefault="00470345" w:rsidP="00037930">
      <w:pPr>
        <w:pStyle w:val="a6"/>
        <w:spacing w:after="0" w:line="240" w:lineRule="auto"/>
        <w:ind w:left="0" w:firstLine="567"/>
        <w:jc w:val="both"/>
        <w:rPr>
          <w:rFonts w:ascii="Times New Roman" w:hAnsi="Times New Roman" w:cs="Times New Roman"/>
          <w:sz w:val="28"/>
          <w:szCs w:val="28"/>
        </w:rPr>
      </w:pPr>
    </w:p>
    <w:p w14:paraId="6C387592" w14:textId="77777777" w:rsidR="002154F0" w:rsidRDefault="002154F0" w:rsidP="00037930">
      <w:pPr>
        <w:spacing w:after="0" w:line="240" w:lineRule="auto"/>
        <w:jc w:val="center"/>
        <w:rPr>
          <w:rFonts w:ascii="Times New Roman" w:hAnsi="Times New Roman" w:cs="Times New Roman"/>
          <w:b/>
          <w:sz w:val="28"/>
          <w:szCs w:val="28"/>
        </w:rPr>
      </w:pPr>
      <w:r w:rsidRPr="009F37F3">
        <w:rPr>
          <w:rFonts w:ascii="Times New Roman" w:hAnsi="Times New Roman" w:cs="Times New Roman"/>
          <w:b/>
          <w:sz w:val="28"/>
          <w:szCs w:val="28"/>
        </w:rPr>
        <w:t>Выводы по результатам контрольного мероприятия</w:t>
      </w:r>
    </w:p>
    <w:p w14:paraId="4D035EF2" w14:textId="77777777" w:rsidR="0097402B" w:rsidRDefault="0097402B" w:rsidP="00037930">
      <w:pPr>
        <w:spacing w:after="0" w:line="240" w:lineRule="auto"/>
        <w:jc w:val="center"/>
        <w:rPr>
          <w:rFonts w:ascii="Times New Roman" w:hAnsi="Times New Roman" w:cs="Times New Roman"/>
          <w:b/>
          <w:sz w:val="28"/>
          <w:szCs w:val="28"/>
        </w:rPr>
      </w:pPr>
    </w:p>
    <w:p w14:paraId="155E3BF7" w14:textId="77777777" w:rsidR="0097402B" w:rsidRPr="0097402B" w:rsidRDefault="00514BF6" w:rsidP="00BB71C9">
      <w:pPr>
        <w:ind w:right="-1" w:firstLine="567"/>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1. </w:t>
      </w:r>
      <w:r w:rsidR="0097402B" w:rsidRPr="0097402B">
        <w:rPr>
          <w:rFonts w:ascii="Times New Roman" w:eastAsia="Calibri" w:hAnsi="Times New Roman" w:cs="Times New Roman"/>
          <w:sz w:val="28"/>
          <w:szCs w:val="28"/>
        </w:rPr>
        <w:t xml:space="preserve">В соответствии </w:t>
      </w:r>
      <w:r w:rsidR="0097402B" w:rsidRPr="0097402B">
        <w:rPr>
          <w:rFonts w:ascii="Times New Roman" w:eastAsia="Calibri" w:hAnsi="Times New Roman" w:cs="Times New Roman"/>
          <w:color w:val="000000"/>
          <w:sz w:val="28"/>
          <w:szCs w:val="28"/>
        </w:rPr>
        <w:t xml:space="preserve">с Законом Забайкальского края от 30 декабря 2020 года № 1899-ЗЗК "О бюджете Забайкальского края на 2021 год и плановый период 2022 и 2023 годов», с Законом Забайкальского края от 27 декабря 2021 года № 2007-ЗЗК "О бюджете Забайкальского края на 2022 год и плановый период 2023 и 2024 годов", с Постановлением Правительства от 18 февраля 2022 года № 52 "О перераспределении в 2022 году субсидии 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бюджету Приаргунского муниципального округа Забайкальского края распределены средства субсидии в общей сумме </w:t>
      </w:r>
      <w:r w:rsidR="0097402B" w:rsidRPr="0097402B">
        <w:rPr>
          <w:rFonts w:ascii="Times New Roman" w:eastAsia="Calibri" w:hAnsi="Times New Roman" w:cs="Times New Roman"/>
          <w:sz w:val="28"/>
          <w:szCs w:val="28"/>
        </w:rPr>
        <w:t xml:space="preserve">16 580 064,97 </w:t>
      </w:r>
      <w:r w:rsidR="0097402B" w:rsidRPr="0097402B">
        <w:rPr>
          <w:rFonts w:ascii="Times New Roman" w:eastAsia="Calibri" w:hAnsi="Times New Roman" w:cs="Times New Roman"/>
          <w:color w:val="000000"/>
          <w:sz w:val="28"/>
          <w:szCs w:val="28"/>
        </w:rPr>
        <w:t xml:space="preserve">рублей. </w:t>
      </w:r>
    </w:p>
    <w:p w14:paraId="5B2F223C" w14:textId="77777777" w:rsidR="0097402B" w:rsidRPr="0097402B" w:rsidRDefault="0097402B" w:rsidP="00BB71C9">
      <w:pPr>
        <w:spacing w:after="0" w:line="240" w:lineRule="auto"/>
        <w:ind w:right="-1" w:firstLine="567"/>
        <w:contextualSpacing/>
        <w:jc w:val="both"/>
        <w:rPr>
          <w:rFonts w:ascii="Times New Roman" w:eastAsia="Times New Roman" w:hAnsi="Times New Roman" w:cs="Times New Roman"/>
          <w:sz w:val="28"/>
          <w:szCs w:val="28"/>
          <w:lang w:eastAsia="ru-RU"/>
        </w:rPr>
      </w:pPr>
      <w:r w:rsidRPr="0097402B">
        <w:rPr>
          <w:rFonts w:ascii="Times New Roman" w:eastAsia="Calibri" w:hAnsi="Times New Roman" w:cs="Times New Roman"/>
          <w:color w:val="000000"/>
          <w:sz w:val="28"/>
          <w:szCs w:val="28"/>
        </w:rPr>
        <w:t xml:space="preserve">Министерством </w:t>
      </w:r>
      <w:r w:rsidRPr="0097402B">
        <w:rPr>
          <w:rFonts w:ascii="Times New Roman" w:eastAsia="Calibri" w:hAnsi="Times New Roman" w:cs="Times New Roman"/>
          <w:sz w:val="28"/>
          <w:szCs w:val="28"/>
        </w:rPr>
        <w:t xml:space="preserve">жилищно-коммунального хозяйства, энергетики, цифровизации и связи Забайкальского края (далее - МинЖКХ) с </w:t>
      </w:r>
      <w:r w:rsidRPr="0097402B">
        <w:rPr>
          <w:rFonts w:ascii="Times New Roman" w:eastAsia="Calibri" w:hAnsi="Times New Roman" w:cs="Times New Roman"/>
          <w:color w:val="000000"/>
          <w:sz w:val="28"/>
          <w:szCs w:val="28"/>
        </w:rPr>
        <w:t xml:space="preserve">администрацией Приаргунского муниципального округа </w:t>
      </w:r>
      <w:r w:rsidRPr="0097402B">
        <w:rPr>
          <w:rFonts w:ascii="Times New Roman" w:eastAsia="Calibri" w:hAnsi="Times New Roman" w:cs="Times New Roman"/>
          <w:sz w:val="28"/>
          <w:szCs w:val="28"/>
        </w:rPr>
        <w:t xml:space="preserve">заключено два соглашения </w:t>
      </w:r>
      <w:r w:rsidRPr="0097402B">
        <w:rPr>
          <w:rFonts w:ascii="Times New Roman" w:eastAsia="Calibri" w:hAnsi="Times New Roman" w:cs="Times New Roman"/>
          <w:color w:val="000000"/>
          <w:sz w:val="28"/>
          <w:szCs w:val="28"/>
        </w:rPr>
        <w:t xml:space="preserve">о предоставлении субсидий: </w:t>
      </w:r>
    </w:p>
    <w:p w14:paraId="3A4137C8" w14:textId="77777777" w:rsidR="0097402B" w:rsidRPr="0097402B" w:rsidRDefault="0097402B" w:rsidP="00996EAE">
      <w:pPr>
        <w:spacing w:after="0" w:line="240" w:lineRule="auto"/>
        <w:ind w:right="-1" w:firstLine="567"/>
        <w:contextualSpacing/>
        <w:jc w:val="both"/>
        <w:rPr>
          <w:rFonts w:ascii="Times New Roman" w:eastAsia="Times New Roman" w:hAnsi="Times New Roman" w:cs="Times New Roman"/>
          <w:sz w:val="28"/>
          <w:szCs w:val="28"/>
          <w:lang w:eastAsia="ru-RU"/>
        </w:rPr>
      </w:pPr>
      <w:r w:rsidRPr="0097402B">
        <w:rPr>
          <w:rFonts w:ascii="Times New Roman" w:eastAsia="Calibri" w:hAnsi="Times New Roman" w:cs="Times New Roman"/>
          <w:color w:val="000000"/>
          <w:sz w:val="28"/>
          <w:szCs w:val="28"/>
        </w:rPr>
        <w:t>-</w:t>
      </w:r>
      <w:r w:rsidRPr="0097402B">
        <w:rPr>
          <w:rFonts w:ascii="Times New Roman" w:eastAsia="Times New Roman" w:hAnsi="Times New Roman" w:cs="Times New Roman"/>
          <w:color w:val="000000"/>
          <w:sz w:val="28"/>
          <w:szCs w:val="28"/>
          <w:lang w:eastAsia="ru-RU"/>
        </w:rPr>
        <w:t xml:space="preserve">в 2021 году от 21.04.2021г.  № 11/2021- 91(с учетом дополнительных соглашений от 19.07.2021г. №1; от 05.10.2021г. №2; от 09.12.2021г №3.) на сумму 8 978 100 рублей 12 копеек, софинансирование – </w:t>
      </w:r>
      <w:r w:rsidRPr="0097402B">
        <w:rPr>
          <w:rFonts w:ascii="Times New Roman" w:eastAsia="Times New Roman" w:hAnsi="Times New Roman" w:cs="Times New Roman"/>
          <w:sz w:val="28"/>
          <w:szCs w:val="28"/>
          <w:lang w:eastAsia="ru-RU"/>
        </w:rPr>
        <w:t>164 568 рублей 01 копейка;</w:t>
      </w:r>
    </w:p>
    <w:p w14:paraId="7305C147" w14:textId="77777777" w:rsidR="0097402B" w:rsidRPr="0097402B" w:rsidRDefault="0097402B" w:rsidP="00996EAE">
      <w:pPr>
        <w:spacing w:after="0" w:line="240" w:lineRule="auto"/>
        <w:ind w:right="-1" w:firstLine="567"/>
        <w:contextualSpacing/>
        <w:jc w:val="both"/>
        <w:rPr>
          <w:rFonts w:ascii="Times New Roman" w:eastAsia="Times New Roman" w:hAnsi="Times New Roman" w:cs="Times New Roman"/>
          <w:sz w:val="28"/>
          <w:szCs w:val="28"/>
          <w:lang w:eastAsia="ru-RU"/>
        </w:rPr>
      </w:pPr>
      <w:r w:rsidRPr="0097402B">
        <w:rPr>
          <w:rFonts w:ascii="Times New Roman" w:eastAsia="Times New Roman" w:hAnsi="Times New Roman" w:cs="Times New Roman"/>
          <w:sz w:val="28"/>
          <w:szCs w:val="28"/>
          <w:lang w:eastAsia="ru-RU"/>
        </w:rPr>
        <w:t>-в 2022 году от 15.03.2022г. №11-2022/22 на сумму 7 601 964 рублей 85 копеек, софинансирование 139 343 рублей 55 копеек.</w:t>
      </w:r>
    </w:p>
    <w:p w14:paraId="3ED4C7E4" w14:textId="15DE7336" w:rsidR="0097402B" w:rsidRDefault="0097402B" w:rsidP="00BB71C9">
      <w:pPr>
        <w:spacing w:after="0" w:line="240" w:lineRule="auto"/>
        <w:ind w:right="-1" w:firstLine="567"/>
        <w:jc w:val="both"/>
        <w:rPr>
          <w:rFonts w:ascii="Times New Roman" w:eastAsia="Times New Roman" w:hAnsi="Times New Roman" w:cs="Times New Roman"/>
          <w:color w:val="000000"/>
          <w:sz w:val="28"/>
          <w:szCs w:val="28"/>
          <w:lang w:eastAsia="ru-RU"/>
        </w:rPr>
      </w:pPr>
      <w:r w:rsidRPr="0097402B">
        <w:rPr>
          <w:rFonts w:ascii="Times New Roman" w:eastAsia="Times New Roman" w:hAnsi="Times New Roman" w:cs="Times New Roman"/>
          <w:sz w:val="28"/>
          <w:szCs w:val="28"/>
          <w:lang w:eastAsia="ru-RU"/>
        </w:rPr>
        <w:t xml:space="preserve">Фактически в бюджет Приаргунского муниципального округа </w:t>
      </w:r>
      <w:r w:rsidRPr="0097402B">
        <w:rPr>
          <w:rFonts w:ascii="Times New Roman" w:eastAsia="Times New Roman" w:hAnsi="Times New Roman" w:cs="Times New Roman"/>
          <w:color w:val="000000"/>
          <w:sz w:val="28"/>
          <w:szCs w:val="28"/>
          <w:lang w:eastAsia="ru-RU"/>
        </w:rPr>
        <w:t>средства</w:t>
      </w:r>
      <w:r w:rsidRPr="0097402B">
        <w:rPr>
          <w:rFonts w:ascii="Times New Roman" w:eastAsia="Times New Roman" w:hAnsi="Times New Roman" w:cs="Times New Roman"/>
          <w:sz w:val="28"/>
          <w:szCs w:val="28"/>
          <w:lang w:eastAsia="ru-RU"/>
        </w:rPr>
        <w:t xml:space="preserve"> субсидии за 2021 год и </w:t>
      </w:r>
      <w:r w:rsidRPr="0097402B">
        <w:rPr>
          <w:rFonts w:ascii="Times New Roman" w:eastAsia="Times New Roman" w:hAnsi="Times New Roman" w:cs="Times New Roman"/>
          <w:color w:val="000000"/>
          <w:sz w:val="28"/>
          <w:szCs w:val="28"/>
          <w:lang w:eastAsia="ru-RU"/>
        </w:rPr>
        <w:t xml:space="preserve">за истекший период 2022 года </w:t>
      </w:r>
      <w:r w:rsidRPr="0097402B">
        <w:rPr>
          <w:rFonts w:ascii="Times New Roman" w:eastAsia="Times New Roman" w:hAnsi="Times New Roman" w:cs="Times New Roman"/>
          <w:sz w:val="28"/>
          <w:szCs w:val="28"/>
          <w:lang w:eastAsia="ru-RU"/>
        </w:rPr>
        <w:t xml:space="preserve">поступили </w:t>
      </w:r>
      <w:r w:rsidRPr="0097402B">
        <w:rPr>
          <w:rFonts w:ascii="Times New Roman" w:eastAsia="Times New Roman" w:hAnsi="Times New Roman" w:cs="Times New Roman"/>
          <w:color w:val="000000"/>
          <w:sz w:val="28"/>
          <w:szCs w:val="28"/>
          <w:lang w:eastAsia="ru-RU"/>
        </w:rPr>
        <w:t xml:space="preserve">в полном </w:t>
      </w:r>
      <w:r w:rsidRPr="0097402B">
        <w:rPr>
          <w:rFonts w:ascii="Times New Roman" w:eastAsia="Times New Roman" w:hAnsi="Times New Roman" w:cs="Times New Roman"/>
          <w:color w:val="000000"/>
          <w:sz w:val="28"/>
          <w:szCs w:val="28"/>
          <w:lang w:eastAsia="ru-RU"/>
        </w:rPr>
        <w:lastRenderedPageBreak/>
        <w:t xml:space="preserve">объёме. </w:t>
      </w:r>
      <w:r w:rsidR="009804F2" w:rsidRPr="009804F2">
        <w:rPr>
          <w:rFonts w:ascii="Times New Roman" w:eastAsia="Calibri" w:hAnsi="Times New Roman" w:cs="Times New Roman"/>
          <w:color w:val="000000"/>
          <w:sz w:val="28"/>
          <w:szCs w:val="28"/>
        </w:rPr>
        <w:t>Муниципальные контракты (договоры) соответствуют мероприятиям, утвержденным в Соглашениях</w:t>
      </w:r>
      <w:r w:rsidR="009804F2">
        <w:rPr>
          <w:rFonts w:ascii="Times New Roman" w:eastAsia="Calibri" w:hAnsi="Times New Roman" w:cs="Times New Roman"/>
          <w:color w:val="000000"/>
          <w:sz w:val="28"/>
          <w:szCs w:val="28"/>
        </w:rPr>
        <w:t xml:space="preserve">. </w:t>
      </w:r>
    </w:p>
    <w:p w14:paraId="04053C7D" w14:textId="77777777" w:rsidR="0097402B" w:rsidRDefault="0097402B" w:rsidP="0097402B">
      <w:pPr>
        <w:spacing w:after="0" w:line="240" w:lineRule="auto"/>
        <w:ind w:right="567" w:firstLine="567"/>
        <w:jc w:val="both"/>
        <w:rPr>
          <w:rFonts w:ascii="Times New Roman" w:eastAsia="Times New Roman" w:hAnsi="Times New Roman" w:cs="Times New Roman"/>
          <w:color w:val="000000"/>
          <w:sz w:val="28"/>
          <w:szCs w:val="28"/>
          <w:lang w:eastAsia="ru-RU"/>
        </w:rPr>
      </w:pPr>
    </w:p>
    <w:p w14:paraId="57EE45E6" w14:textId="77777777" w:rsidR="003D4B01" w:rsidRDefault="003D4B01" w:rsidP="00037930">
      <w:pPr>
        <w:tabs>
          <w:tab w:val="left" w:pos="5333"/>
        </w:tabs>
        <w:spacing w:after="0" w:line="240" w:lineRule="auto"/>
        <w:ind w:left="14" w:right="-1" w:firstLine="553"/>
        <w:contextualSpacing/>
        <w:jc w:val="both"/>
        <w:rPr>
          <w:rFonts w:ascii="Times New Roman" w:eastAsia="Calibri" w:hAnsi="Times New Roman" w:cs="Times New Roman"/>
          <w:color w:val="000000"/>
          <w:sz w:val="28"/>
        </w:rPr>
      </w:pPr>
    </w:p>
    <w:p w14:paraId="6AFC7520" w14:textId="77777777" w:rsidR="00A716A3" w:rsidRPr="00BB71C9" w:rsidRDefault="00760D3D" w:rsidP="00D91C92">
      <w:pPr>
        <w:spacing w:after="0" w:line="240" w:lineRule="auto"/>
        <w:ind w:firstLine="567"/>
        <w:contextualSpacing/>
        <w:jc w:val="both"/>
        <w:rPr>
          <w:rFonts w:ascii="Times New Roman" w:eastAsia="Calibri" w:hAnsi="Times New Roman" w:cs="Times New Roman"/>
          <w:b/>
          <w:sz w:val="28"/>
          <w:szCs w:val="28"/>
        </w:rPr>
      </w:pPr>
      <w:r w:rsidRPr="003E3391">
        <w:rPr>
          <w:rFonts w:ascii="Times New Roman" w:eastAsia="Calibri" w:hAnsi="Times New Roman" w:cs="Times New Roman"/>
          <w:sz w:val="28"/>
          <w:szCs w:val="28"/>
        </w:rPr>
        <w:t xml:space="preserve"> </w:t>
      </w:r>
      <w:r w:rsidRPr="00BB71C9">
        <w:rPr>
          <w:rFonts w:ascii="Times New Roman" w:eastAsia="Calibri" w:hAnsi="Times New Roman" w:cs="Times New Roman"/>
          <w:b/>
          <w:sz w:val="28"/>
          <w:szCs w:val="28"/>
        </w:rPr>
        <w:t xml:space="preserve">В период проведения </w:t>
      </w:r>
      <w:r w:rsidR="00D91C92" w:rsidRPr="00BB71C9">
        <w:rPr>
          <w:rFonts w:ascii="Times New Roman" w:eastAsia="Calibri" w:hAnsi="Times New Roman" w:cs="Times New Roman"/>
          <w:b/>
          <w:sz w:val="28"/>
          <w:szCs w:val="28"/>
        </w:rPr>
        <w:t>контрольны</w:t>
      </w:r>
      <w:r w:rsidRPr="00BB71C9">
        <w:rPr>
          <w:rFonts w:ascii="Times New Roman" w:eastAsia="Calibri" w:hAnsi="Times New Roman" w:cs="Times New Roman"/>
          <w:b/>
          <w:sz w:val="28"/>
          <w:szCs w:val="28"/>
        </w:rPr>
        <w:t>х</w:t>
      </w:r>
      <w:r w:rsidR="00D91C92" w:rsidRPr="00BB71C9">
        <w:rPr>
          <w:rFonts w:ascii="Times New Roman" w:eastAsia="Calibri" w:hAnsi="Times New Roman" w:cs="Times New Roman"/>
          <w:b/>
          <w:sz w:val="28"/>
          <w:szCs w:val="28"/>
        </w:rPr>
        <w:t xml:space="preserve"> мероприяти</w:t>
      </w:r>
      <w:r w:rsidRPr="00BB71C9">
        <w:rPr>
          <w:rFonts w:ascii="Times New Roman" w:eastAsia="Calibri" w:hAnsi="Times New Roman" w:cs="Times New Roman"/>
          <w:b/>
          <w:sz w:val="28"/>
          <w:szCs w:val="28"/>
        </w:rPr>
        <w:t>й</w:t>
      </w:r>
      <w:r w:rsidR="00D91C92" w:rsidRPr="00BB71C9">
        <w:rPr>
          <w:rFonts w:ascii="Times New Roman" w:eastAsia="Calibri" w:hAnsi="Times New Roman" w:cs="Times New Roman"/>
          <w:b/>
          <w:sz w:val="28"/>
          <w:szCs w:val="28"/>
        </w:rPr>
        <w:t xml:space="preserve"> выявлены</w:t>
      </w:r>
      <w:r w:rsidR="00A716A3" w:rsidRPr="00BB71C9">
        <w:rPr>
          <w:rFonts w:ascii="Times New Roman" w:eastAsia="Calibri" w:hAnsi="Times New Roman" w:cs="Times New Roman"/>
          <w:b/>
          <w:sz w:val="28"/>
          <w:szCs w:val="28"/>
        </w:rPr>
        <w:t>:</w:t>
      </w:r>
    </w:p>
    <w:p w14:paraId="3DC0C7D7" w14:textId="3DC1B75D" w:rsidR="007D31FE" w:rsidRDefault="000E5BBD" w:rsidP="00037930">
      <w:pPr>
        <w:tabs>
          <w:tab w:val="left" w:pos="5333"/>
        </w:tabs>
        <w:spacing w:after="0" w:line="240" w:lineRule="auto"/>
        <w:ind w:left="14" w:right="-1" w:firstLine="553"/>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9337D1">
        <w:rPr>
          <w:rFonts w:ascii="Times New Roman" w:eastAsia="Calibri" w:hAnsi="Times New Roman" w:cs="Times New Roman"/>
          <w:sz w:val="28"/>
          <w:szCs w:val="28"/>
        </w:rPr>
        <w:t>.</w:t>
      </w:r>
      <w:r w:rsidR="00910038">
        <w:rPr>
          <w:rFonts w:ascii="Times New Roman" w:eastAsia="Calibri" w:hAnsi="Times New Roman" w:cs="Times New Roman"/>
          <w:sz w:val="28"/>
          <w:szCs w:val="28"/>
        </w:rPr>
        <w:t xml:space="preserve">  Проведенным</w:t>
      </w:r>
      <w:r w:rsidR="009337D1" w:rsidRPr="009337D1">
        <w:rPr>
          <w:rFonts w:ascii="Times New Roman" w:eastAsia="Calibri" w:hAnsi="Times New Roman" w:cs="Times New Roman"/>
          <w:sz w:val="28"/>
          <w:szCs w:val="28"/>
        </w:rPr>
        <w:t xml:space="preserve"> контрольн</w:t>
      </w:r>
      <w:r w:rsidR="00910038">
        <w:rPr>
          <w:rFonts w:ascii="Times New Roman" w:eastAsia="Calibri" w:hAnsi="Times New Roman" w:cs="Times New Roman"/>
          <w:sz w:val="28"/>
          <w:szCs w:val="28"/>
        </w:rPr>
        <w:t>ым мероприятием</w:t>
      </w:r>
      <w:r w:rsidR="009337D1">
        <w:rPr>
          <w:rFonts w:ascii="Times New Roman" w:eastAsia="Calibri" w:hAnsi="Times New Roman" w:cs="Times New Roman"/>
          <w:sz w:val="28"/>
          <w:szCs w:val="28"/>
        </w:rPr>
        <w:t xml:space="preserve"> установлены </w:t>
      </w:r>
      <w:r w:rsidR="009337D1" w:rsidRPr="009337D1">
        <w:rPr>
          <w:rFonts w:ascii="Times New Roman" w:eastAsia="Calibri" w:hAnsi="Times New Roman" w:cs="Times New Roman"/>
          <w:sz w:val="28"/>
          <w:szCs w:val="28"/>
        </w:rPr>
        <w:t xml:space="preserve"> нарушения </w:t>
      </w:r>
      <w:r w:rsidR="00DE5DC9">
        <w:rPr>
          <w:rFonts w:ascii="Times New Roman" w:eastAsia="Calibri" w:hAnsi="Times New Roman" w:cs="Times New Roman"/>
          <w:sz w:val="28"/>
          <w:szCs w:val="28"/>
        </w:rPr>
        <w:t xml:space="preserve">и недостатки </w:t>
      </w:r>
      <w:r w:rsidR="009337D1" w:rsidRPr="009337D1">
        <w:rPr>
          <w:rFonts w:ascii="Times New Roman" w:eastAsia="Calibri" w:hAnsi="Times New Roman" w:cs="Times New Roman"/>
          <w:sz w:val="28"/>
          <w:szCs w:val="28"/>
        </w:rPr>
        <w:t>в сфере осуществления закупок для государственных и муниципальных нужд</w:t>
      </w:r>
      <w:r w:rsidR="007D31FE" w:rsidRPr="007D31FE">
        <w:rPr>
          <w:rFonts w:ascii="Times New Roman" w:eastAsia="Calibri" w:hAnsi="Times New Roman" w:cs="Times New Roman"/>
          <w:sz w:val="28"/>
          <w:szCs w:val="28"/>
        </w:rPr>
        <w:t>;</w:t>
      </w:r>
      <w:r w:rsidR="009337D1" w:rsidRPr="009337D1">
        <w:rPr>
          <w:rFonts w:ascii="Times New Roman" w:eastAsia="Calibri" w:hAnsi="Times New Roman" w:cs="Times New Roman"/>
          <w:sz w:val="28"/>
          <w:szCs w:val="28"/>
        </w:rPr>
        <w:t xml:space="preserve"> нарушение </w:t>
      </w:r>
      <w:r w:rsidR="00910038" w:rsidRPr="00B32F01">
        <w:rPr>
          <w:rFonts w:ascii="Times New Roman" w:eastAsia="Calibri" w:hAnsi="Times New Roman" w:cs="Times New Roman"/>
          <w:sz w:val="28"/>
          <w:szCs w:val="28"/>
        </w:rPr>
        <w:t>статьи 219 Бюджетного кодекса РФ</w:t>
      </w:r>
      <w:r w:rsidR="00910038" w:rsidRPr="00910038">
        <w:rPr>
          <w:rFonts w:ascii="Times New Roman" w:eastAsia="Calibri" w:hAnsi="Times New Roman" w:cs="Times New Roman"/>
          <w:b/>
          <w:sz w:val="28"/>
          <w:szCs w:val="28"/>
        </w:rPr>
        <w:t xml:space="preserve"> </w:t>
      </w:r>
      <w:r w:rsidR="00910038" w:rsidRPr="00910038">
        <w:rPr>
          <w:rFonts w:ascii="Times New Roman" w:eastAsia="Calibri" w:hAnsi="Times New Roman" w:cs="Times New Roman"/>
          <w:sz w:val="28"/>
          <w:szCs w:val="28"/>
        </w:rPr>
        <w:t>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w:t>
      </w:r>
      <w:r w:rsidR="00910038" w:rsidRPr="00910038">
        <w:rPr>
          <w:rFonts w:ascii="Times New Roman" w:eastAsia="Calibri" w:hAnsi="Times New Roman" w:cs="Times New Roman"/>
          <w:b/>
          <w:sz w:val="28"/>
          <w:szCs w:val="28"/>
        </w:rPr>
        <w:t xml:space="preserve"> </w:t>
      </w:r>
      <w:r w:rsidR="00910038" w:rsidRPr="00B32F01">
        <w:rPr>
          <w:rFonts w:ascii="Times New Roman" w:eastAsia="Calibri" w:hAnsi="Times New Roman" w:cs="Times New Roman"/>
          <w:sz w:val="28"/>
          <w:szCs w:val="28"/>
        </w:rPr>
        <w:t>пункта 1 статьи 9 Федерального закона от 06.12.2011г. N 402-ФЗ «О бухгалтерском учете», ст. 94 Федерального закона № 44-ФЗ</w:t>
      </w:r>
      <w:r w:rsidR="00910038" w:rsidRPr="00910038">
        <w:rPr>
          <w:rFonts w:ascii="Times New Roman" w:eastAsia="Calibri" w:hAnsi="Times New Roman" w:cs="Times New Roman"/>
          <w:b/>
          <w:sz w:val="28"/>
          <w:szCs w:val="28"/>
        </w:rPr>
        <w:t xml:space="preserve"> </w:t>
      </w:r>
      <w:r w:rsidR="00910038" w:rsidRPr="00910038">
        <w:rPr>
          <w:rFonts w:ascii="Times New Roman" w:eastAsia="Calibri" w:hAnsi="Times New Roman" w:cs="Times New Roman"/>
          <w:sz w:val="28"/>
          <w:szCs w:val="28"/>
        </w:rPr>
        <w:t>к бухгалтерскому учету приняты документы, которыми оформлены не имевшие места факты хозяйственной жизни, осуществлена приемка результатов исполнения договора несоответствующих условиям договора, выявленное несоответствие не устранено подрядчиком установлено по двум договорам на выполнение работ/оказания услуг заключённых комитетом образования Приаргунского муниципального округа   на общую сумму 305 494 рублей 25 копеек</w:t>
      </w:r>
      <w:r w:rsidR="00910038">
        <w:rPr>
          <w:rFonts w:ascii="Times New Roman" w:eastAsia="Calibri" w:hAnsi="Times New Roman" w:cs="Times New Roman"/>
          <w:sz w:val="28"/>
          <w:szCs w:val="28"/>
        </w:rPr>
        <w:t>.</w:t>
      </w:r>
      <w:r w:rsidR="007D31FE">
        <w:rPr>
          <w:rFonts w:ascii="Times New Roman" w:eastAsia="Calibri" w:hAnsi="Times New Roman" w:cs="Times New Roman"/>
          <w:sz w:val="28"/>
          <w:szCs w:val="28"/>
        </w:rPr>
        <w:t xml:space="preserve"> </w:t>
      </w:r>
    </w:p>
    <w:p w14:paraId="7939ECA6" w14:textId="459C3D29" w:rsidR="000E5BBD" w:rsidRDefault="000E5BBD" w:rsidP="000E5BBD">
      <w:pPr>
        <w:spacing w:after="0" w:line="240" w:lineRule="auto"/>
        <w:ind w:firstLine="567"/>
        <w:contextualSpacing/>
        <w:jc w:val="both"/>
        <w:rPr>
          <w:rFonts w:ascii="Times New Roman" w:eastAsia="Calibri" w:hAnsi="Times New Roman" w:cs="Times New Roman"/>
          <w:bCs/>
          <w:sz w:val="28"/>
          <w:szCs w:val="28"/>
        </w:rPr>
      </w:pPr>
      <w:r>
        <w:rPr>
          <w:rFonts w:ascii="Times New Roman" w:hAnsi="Times New Roman" w:cs="Times New Roman"/>
          <w:sz w:val="28"/>
          <w:szCs w:val="28"/>
        </w:rPr>
        <w:t xml:space="preserve">2.Факты некачественного </w:t>
      </w:r>
      <w:r w:rsidRPr="002A322E">
        <w:rPr>
          <w:rFonts w:ascii="Times New Roman" w:eastAsia="Times New Roman" w:hAnsi="Times New Roman" w:cs="Times New Roman"/>
          <w:sz w:val="28"/>
          <w:szCs w:val="28"/>
          <w:lang w:eastAsia="ru-RU"/>
        </w:rPr>
        <w:t>планирования мероприятий,</w:t>
      </w:r>
      <w:r>
        <w:rPr>
          <w:rFonts w:ascii="Times New Roman" w:eastAsia="Times New Roman" w:hAnsi="Times New Roman" w:cs="Times New Roman"/>
          <w:sz w:val="28"/>
          <w:szCs w:val="28"/>
          <w:lang w:eastAsia="ru-RU"/>
        </w:rPr>
        <w:t xml:space="preserve"> касающихся замене оборудования, а именно приобретение и установка </w:t>
      </w:r>
      <w:r w:rsidRPr="0038556F">
        <w:rPr>
          <w:rFonts w:ascii="Times New Roman" w:eastAsia="Times New Roman" w:hAnsi="Times New Roman" w:cs="Times New Roman"/>
          <w:sz w:val="28"/>
          <w:szCs w:val="28"/>
          <w:lang w:eastAsia="ru-RU"/>
        </w:rPr>
        <w:t xml:space="preserve">в 2021 году турбокомпрессора 23ИФ-10/1,5 на очистных сооружениях п. Досатуй.  </w:t>
      </w:r>
      <w:r>
        <w:rPr>
          <w:rFonts w:ascii="Times New Roman" w:eastAsia="Times New Roman" w:hAnsi="Times New Roman" w:cs="Times New Roman"/>
          <w:sz w:val="28"/>
          <w:szCs w:val="28"/>
          <w:lang w:eastAsia="ru-RU"/>
        </w:rPr>
        <w:t xml:space="preserve">Турбокомпрессор установлен, но в </w:t>
      </w:r>
      <w:r w:rsidRPr="00B32F01">
        <w:rPr>
          <w:rFonts w:ascii="Times New Roman" w:eastAsia="Times New Roman" w:hAnsi="Times New Roman" w:cs="Times New Roman"/>
          <w:sz w:val="28"/>
          <w:szCs w:val="28"/>
          <w:lang w:eastAsia="ru-RU"/>
        </w:rPr>
        <w:t>эксплуатацию не введен.</w:t>
      </w:r>
      <w:r w:rsidRPr="0038556F">
        <w:rPr>
          <w:rFonts w:ascii="Times New Roman" w:eastAsia="Times New Roman" w:hAnsi="Times New Roman" w:cs="Times New Roman"/>
          <w:sz w:val="28"/>
          <w:szCs w:val="28"/>
          <w:lang w:eastAsia="ru-RU"/>
        </w:rPr>
        <w:t xml:space="preserve"> </w:t>
      </w:r>
      <w:r w:rsidR="00B32F01">
        <w:rPr>
          <w:rFonts w:ascii="Times New Roman" w:eastAsia="Times New Roman" w:hAnsi="Times New Roman" w:cs="Times New Roman"/>
          <w:sz w:val="28"/>
          <w:szCs w:val="28"/>
          <w:lang w:eastAsia="ru-RU"/>
        </w:rPr>
        <w:t>Д</w:t>
      </w:r>
      <w:r w:rsidRPr="000E5BBD">
        <w:rPr>
          <w:rFonts w:ascii="Times New Roman" w:eastAsia="Times New Roman" w:hAnsi="Times New Roman" w:cs="Times New Roman"/>
          <w:bCs/>
          <w:sz w:val="28"/>
          <w:szCs w:val="28"/>
          <w:lang w:eastAsia="ru-RU"/>
        </w:rPr>
        <w:t>ля запуска турбокомпрессора требуется более мощное напряжение электросети</w:t>
      </w:r>
      <w:r w:rsidRPr="000E5BBD">
        <w:rPr>
          <w:rFonts w:ascii="Times New Roman" w:eastAsia="Calibri" w:hAnsi="Times New Roman" w:cs="Times New Roman"/>
          <w:bCs/>
          <w:sz w:val="28"/>
          <w:szCs w:val="28"/>
        </w:rPr>
        <w:t>.</w:t>
      </w:r>
    </w:p>
    <w:p w14:paraId="52C7ABF7" w14:textId="30C3CBF1" w:rsidR="00352D3C" w:rsidRPr="00352D3C" w:rsidRDefault="000E5BBD" w:rsidP="00352D3C">
      <w:pPr>
        <w:spacing w:after="0" w:line="240" w:lineRule="auto"/>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297BCB">
        <w:rPr>
          <w:rFonts w:ascii="Times New Roman" w:eastAsia="Calibri" w:hAnsi="Times New Roman" w:cs="Times New Roman"/>
          <w:bCs/>
          <w:sz w:val="28"/>
          <w:szCs w:val="28"/>
        </w:rPr>
        <w:t>Муниципальная п</w:t>
      </w:r>
      <w:r w:rsidR="009C1523">
        <w:rPr>
          <w:rFonts w:ascii="Times New Roman" w:eastAsia="Calibri" w:hAnsi="Times New Roman" w:cs="Times New Roman"/>
          <w:bCs/>
          <w:sz w:val="28"/>
          <w:szCs w:val="28"/>
        </w:rPr>
        <w:t xml:space="preserve">рограмма </w:t>
      </w:r>
      <w:r w:rsidR="009C1523" w:rsidRPr="009C1523">
        <w:rPr>
          <w:rFonts w:ascii="Times New Roman" w:eastAsia="Calibri" w:hAnsi="Times New Roman" w:cs="Times New Roman"/>
          <w:bCs/>
          <w:sz w:val="28"/>
          <w:szCs w:val="28"/>
        </w:rPr>
        <w:t xml:space="preserve">«Модернизация объектов коммунальной инфраструктуры на территории Приаргунского муниципального округа на 2021-2025 годы», </w:t>
      </w:r>
      <w:r w:rsidR="00352D3C" w:rsidRPr="00352D3C">
        <w:rPr>
          <w:rFonts w:ascii="Times New Roman" w:eastAsia="Calibri" w:hAnsi="Times New Roman" w:cs="Times New Roman"/>
          <w:bCs/>
          <w:sz w:val="28"/>
          <w:szCs w:val="28"/>
        </w:rPr>
        <w:t>не соответствует ст. 179 </w:t>
      </w:r>
      <w:r w:rsidR="007E6FC4">
        <w:rPr>
          <w:rFonts w:ascii="Times New Roman" w:eastAsia="Calibri" w:hAnsi="Times New Roman" w:cs="Times New Roman"/>
          <w:bCs/>
          <w:sz w:val="28"/>
          <w:szCs w:val="28"/>
        </w:rPr>
        <w:t xml:space="preserve">Бюджетного кодекса Российской </w:t>
      </w:r>
      <w:r w:rsidR="009804F2">
        <w:rPr>
          <w:rStyle w:val="af4"/>
          <w:rFonts w:ascii="Times New Roman" w:eastAsia="Calibri" w:hAnsi="Times New Roman" w:cs="Times New Roman"/>
          <w:bCs/>
          <w:color w:val="auto"/>
          <w:sz w:val="28"/>
          <w:szCs w:val="28"/>
          <w:u w:val="none"/>
        </w:rPr>
        <w:t>Федерации, требованиям</w:t>
      </w:r>
      <w:r w:rsidR="00352D3C" w:rsidRPr="00352D3C">
        <w:rPr>
          <w:rFonts w:ascii="Times New Roman" w:eastAsia="Calibri" w:hAnsi="Times New Roman" w:cs="Times New Roman"/>
          <w:bCs/>
          <w:sz w:val="28"/>
          <w:szCs w:val="28"/>
        </w:rPr>
        <w:t xml:space="preserve"> установленного Порядка о разработке муниципальных программ.</w:t>
      </w:r>
    </w:p>
    <w:p w14:paraId="492C551D" w14:textId="511D0D94" w:rsidR="009C1523" w:rsidRPr="009C1523" w:rsidRDefault="009C1523" w:rsidP="009C1523">
      <w:pPr>
        <w:spacing w:after="0" w:line="240" w:lineRule="auto"/>
        <w:ind w:firstLine="567"/>
        <w:contextualSpacing/>
        <w:jc w:val="both"/>
        <w:rPr>
          <w:rFonts w:ascii="Times New Roman" w:eastAsia="Calibri" w:hAnsi="Times New Roman" w:cs="Times New Roman"/>
          <w:bCs/>
          <w:sz w:val="28"/>
          <w:szCs w:val="28"/>
        </w:rPr>
      </w:pPr>
    </w:p>
    <w:p w14:paraId="27BF6257" w14:textId="77777777" w:rsidR="002F5B3F" w:rsidRDefault="002F5B3F" w:rsidP="00037930">
      <w:pPr>
        <w:spacing w:after="0" w:line="240" w:lineRule="auto"/>
        <w:ind w:right="-1"/>
        <w:jc w:val="center"/>
        <w:rPr>
          <w:rFonts w:ascii="Times New Roman" w:hAnsi="Times New Roman" w:cs="Times New Roman"/>
          <w:b/>
          <w:sz w:val="28"/>
          <w:szCs w:val="28"/>
        </w:rPr>
      </w:pPr>
    </w:p>
    <w:p w14:paraId="742C7846" w14:textId="77777777" w:rsidR="00326ECF" w:rsidRDefault="00326ECF" w:rsidP="00037930">
      <w:pPr>
        <w:spacing w:after="0" w:line="240" w:lineRule="auto"/>
        <w:ind w:firstLine="352"/>
        <w:jc w:val="center"/>
        <w:rPr>
          <w:rFonts w:ascii="Times New Roman" w:eastAsia="Times New Roman" w:hAnsi="Times New Roman" w:cs="Times New Roman"/>
          <w:b/>
          <w:sz w:val="28"/>
          <w:szCs w:val="28"/>
        </w:rPr>
      </w:pPr>
      <w:r w:rsidRPr="00536301">
        <w:rPr>
          <w:rFonts w:ascii="Times New Roman" w:eastAsia="Times New Roman" w:hAnsi="Times New Roman" w:cs="Times New Roman"/>
          <w:b/>
          <w:sz w:val="28"/>
          <w:szCs w:val="28"/>
        </w:rPr>
        <w:t>Предложения по результатам контрольного мероприятия:</w:t>
      </w:r>
    </w:p>
    <w:p w14:paraId="690EF902" w14:textId="77777777" w:rsidR="00471973" w:rsidRPr="00471973" w:rsidRDefault="00471973" w:rsidP="00037930">
      <w:pPr>
        <w:spacing w:after="0" w:line="240" w:lineRule="auto"/>
        <w:ind w:firstLine="352"/>
        <w:jc w:val="center"/>
        <w:rPr>
          <w:rFonts w:ascii="Times New Roman" w:eastAsia="Times New Roman" w:hAnsi="Times New Roman" w:cs="Times New Roman"/>
          <w:b/>
          <w:sz w:val="16"/>
          <w:szCs w:val="16"/>
        </w:rPr>
      </w:pPr>
    </w:p>
    <w:p w14:paraId="7E73AAFF" w14:textId="77777777" w:rsidR="00FA2064" w:rsidRPr="00FA2064" w:rsidRDefault="005B057C" w:rsidP="000379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2064" w:rsidRPr="00FA2064">
        <w:rPr>
          <w:rFonts w:ascii="Times New Roman" w:eastAsia="Times New Roman" w:hAnsi="Times New Roman" w:cs="Times New Roman"/>
          <w:sz w:val="28"/>
          <w:szCs w:val="28"/>
        </w:rPr>
        <w:t xml:space="preserve">. Внести представления о принятии мер по устранению и </w:t>
      </w:r>
      <w:r w:rsidR="00A12C62">
        <w:rPr>
          <w:rFonts w:ascii="Times New Roman" w:eastAsia="Times New Roman" w:hAnsi="Times New Roman" w:cs="Times New Roman"/>
          <w:sz w:val="28"/>
          <w:szCs w:val="28"/>
        </w:rPr>
        <w:t xml:space="preserve">(или) </w:t>
      </w:r>
      <w:r w:rsidR="00FA2064" w:rsidRPr="00FA2064">
        <w:rPr>
          <w:rFonts w:ascii="Times New Roman" w:eastAsia="Times New Roman" w:hAnsi="Times New Roman" w:cs="Times New Roman"/>
          <w:sz w:val="28"/>
          <w:szCs w:val="28"/>
        </w:rPr>
        <w:t>недопущению впредь выявленных нарушений:</w:t>
      </w:r>
    </w:p>
    <w:p w14:paraId="367400B5" w14:textId="77777777" w:rsidR="00FA2064" w:rsidRPr="00FA2064" w:rsidRDefault="00FA2064" w:rsidP="00037930">
      <w:pPr>
        <w:spacing w:after="0" w:line="240" w:lineRule="auto"/>
        <w:ind w:firstLine="708"/>
        <w:jc w:val="both"/>
        <w:rPr>
          <w:rFonts w:ascii="Times New Roman" w:eastAsia="Times New Roman" w:hAnsi="Times New Roman" w:cs="Times New Roman"/>
          <w:sz w:val="28"/>
          <w:szCs w:val="28"/>
        </w:rPr>
      </w:pPr>
      <w:r w:rsidRPr="00FA2064">
        <w:rPr>
          <w:rFonts w:ascii="Times New Roman" w:eastAsia="Times New Roman" w:hAnsi="Times New Roman" w:cs="Times New Roman"/>
          <w:sz w:val="28"/>
          <w:szCs w:val="28"/>
        </w:rPr>
        <w:t xml:space="preserve">- </w:t>
      </w:r>
      <w:r w:rsidR="00C95EC6">
        <w:rPr>
          <w:rFonts w:ascii="Times New Roman" w:eastAsia="Times New Roman" w:hAnsi="Times New Roman" w:cs="Times New Roman"/>
          <w:sz w:val="28"/>
          <w:szCs w:val="28"/>
        </w:rPr>
        <w:t>в комитет образования Приаргунского муниципального округа.</w:t>
      </w:r>
    </w:p>
    <w:p w14:paraId="1B4BF433" w14:textId="77777777" w:rsidR="00F521FE" w:rsidRPr="00F521FE" w:rsidRDefault="00FA2064" w:rsidP="00C95EC6">
      <w:pPr>
        <w:spacing w:after="0" w:line="240" w:lineRule="auto"/>
        <w:ind w:firstLine="708"/>
        <w:jc w:val="both"/>
        <w:rPr>
          <w:rFonts w:ascii="Times New Roman" w:eastAsia="Calibri" w:hAnsi="Times New Roman" w:cs="Times New Roman"/>
          <w:sz w:val="28"/>
          <w:szCs w:val="28"/>
        </w:rPr>
      </w:pPr>
      <w:r w:rsidRPr="00FA2064">
        <w:rPr>
          <w:rFonts w:ascii="Times New Roman" w:eastAsia="Times New Roman" w:hAnsi="Times New Roman" w:cs="Times New Roman"/>
          <w:sz w:val="28"/>
          <w:szCs w:val="28"/>
        </w:rPr>
        <w:t xml:space="preserve"> </w:t>
      </w:r>
    </w:p>
    <w:p w14:paraId="4BE41734" w14:textId="0639EB5E" w:rsidR="00FA2064" w:rsidRDefault="005B057C" w:rsidP="000379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A2064" w:rsidRPr="00A716A3">
        <w:rPr>
          <w:rFonts w:ascii="Times New Roman" w:eastAsia="Times New Roman" w:hAnsi="Times New Roman" w:cs="Times New Roman"/>
          <w:sz w:val="28"/>
          <w:szCs w:val="28"/>
        </w:rPr>
        <w:t>. Направить информационн</w:t>
      </w:r>
      <w:r w:rsidR="00384C47">
        <w:rPr>
          <w:rFonts w:ascii="Times New Roman" w:eastAsia="Times New Roman" w:hAnsi="Times New Roman" w:cs="Times New Roman"/>
          <w:sz w:val="28"/>
          <w:szCs w:val="28"/>
        </w:rPr>
        <w:t>ые</w:t>
      </w:r>
      <w:r w:rsidR="00FA2064" w:rsidRPr="00A716A3">
        <w:rPr>
          <w:rFonts w:ascii="Times New Roman" w:eastAsia="Times New Roman" w:hAnsi="Times New Roman" w:cs="Times New Roman"/>
          <w:sz w:val="28"/>
          <w:szCs w:val="28"/>
        </w:rPr>
        <w:t xml:space="preserve"> письм</w:t>
      </w:r>
      <w:r w:rsidR="00384C47">
        <w:rPr>
          <w:rFonts w:ascii="Times New Roman" w:eastAsia="Times New Roman" w:hAnsi="Times New Roman" w:cs="Times New Roman"/>
          <w:sz w:val="28"/>
          <w:szCs w:val="28"/>
        </w:rPr>
        <w:t>а</w:t>
      </w:r>
      <w:r w:rsidR="00FA2064" w:rsidRPr="00A716A3">
        <w:rPr>
          <w:rFonts w:ascii="Times New Roman" w:eastAsia="Times New Roman" w:hAnsi="Times New Roman" w:cs="Times New Roman"/>
          <w:sz w:val="28"/>
          <w:szCs w:val="28"/>
        </w:rPr>
        <w:t>:</w:t>
      </w:r>
    </w:p>
    <w:p w14:paraId="085AF518" w14:textId="1891DBCF" w:rsidR="00BB682E" w:rsidRDefault="00FA2064" w:rsidP="00037930">
      <w:pPr>
        <w:spacing w:after="0" w:line="240" w:lineRule="auto"/>
        <w:ind w:firstLine="708"/>
        <w:jc w:val="both"/>
        <w:rPr>
          <w:rFonts w:ascii="Times New Roman" w:eastAsia="Calibri" w:hAnsi="Times New Roman" w:cs="Times New Roman"/>
          <w:sz w:val="28"/>
          <w:szCs w:val="28"/>
        </w:rPr>
      </w:pPr>
      <w:r w:rsidRPr="00A716A3">
        <w:rPr>
          <w:rFonts w:ascii="Times New Roman" w:eastAsia="Times New Roman" w:hAnsi="Times New Roman" w:cs="Times New Roman"/>
          <w:sz w:val="28"/>
          <w:szCs w:val="28"/>
        </w:rPr>
        <w:t xml:space="preserve">- в </w:t>
      </w:r>
      <w:r w:rsidR="00C95EC6">
        <w:rPr>
          <w:rFonts w:ascii="Times New Roman" w:eastAsia="Calibri" w:hAnsi="Times New Roman" w:cs="Times New Roman"/>
          <w:sz w:val="28"/>
          <w:szCs w:val="28"/>
        </w:rPr>
        <w:t>администрацию Приаргунского муниципального округа</w:t>
      </w:r>
      <w:r w:rsidR="00AD0DAE" w:rsidRPr="00A716A3">
        <w:rPr>
          <w:rFonts w:ascii="Times New Roman" w:eastAsia="Times New Roman" w:hAnsi="Times New Roman" w:cs="Times New Roman"/>
          <w:sz w:val="28"/>
          <w:szCs w:val="28"/>
          <w:lang w:eastAsia="ru-RU"/>
        </w:rPr>
        <w:t xml:space="preserve"> </w:t>
      </w:r>
      <w:r w:rsidR="001344C5" w:rsidRPr="00A716A3">
        <w:rPr>
          <w:rFonts w:ascii="Times New Roman" w:eastAsia="Calibri" w:hAnsi="Times New Roman" w:cs="Times New Roman"/>
          <w:sz w:val="28"/>
          <w:szCs w:val="28"/>
        </w:rPr>
        <w:t xml:space="preserve">для </w:t>
      </w:r>
      <w:r w:rsidR="00384C47">
        <w:rPr>
          <w:rFonts w:ascii="Times New Roman" w:eastAsia="Calibri" w:hAnsi="Times New Roman" w:cs="Times New Roman"/>
          <w:sz w:val="28"/>
          <w:szCs w:val="28"/>
        </w:rPr>
        <w:t xml:space="preserve">   </w:t>
      </w:r>
      <w:r w:rsidR="001344C5" w:rsidRPr="00A716A3">
        <w:rPr>
          <w:rFonts w:ascii="Times New Roman" w:eastAsia="Calibri" w:hAnsi="Times New Roman" w:cs="Times New Roman"/>
          <w:sz w:val="28"/>
          <w:szCs w:val="28"/>
        </w:rPr>
        <w:t>рассмотрения и принятия мер</w:t>
      </w:r>
      <w:r w:rsidR="00C95EC6">
        <w:rPr>
          <w:rFonts w:ascii="Times New Roman" w:eastAsia="Calibri" w:hAnsi="Times New Roman" w:cs="Times New Roman"/>
          <w:sz w:val="28"/>
          <w:szCs w:val="28"/>
        </w:rPr>
        <w:t>.</w:t>
      </w:r>
    </w:p>
    <w:p w14:paraId="5C8AA939" w14:textId="7F9CD606" w:rsidR="007D6F84" w:rsidRDefault="00384C47" w:rsidP="00C7117C">
      <w:pPr>
        <w:spacing w:after="0" w:line="240" w:lineRule="auto"/>
        <w:ind w:firstLine="3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20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комитет образования Приаргунского муниципального округа.</w:t>
      </w:r>
    </w:p>
    <w:p w14:paraId="743D4F30" w14:textId="77777777" w:rsidR="00866287" w:rsidRDefault="00866287" w:rsidP="00C7117C">
      <w:pPr>
        <w:spacing w:after="0" w:line="240" w:lineRule="auto"/>
        <w:ind w:firstLine="349"/>
        <w:jc w:val="both"/>
        <w:rPr>
          <w:rFonts w:ascii="Times New Roman" w:eastAsia="Times New Roman" w:hAnsi="Times New Roman" w:cs="Times New Roman"/>
          <w:sz w:val="16"/>
          <w:szCs w:val="16"/>
          <w:lang w:eastAsia="ru-RU"/>
        </w:rPr>
      </w:pPr>
    </w:p>
    <w:sectPr w:rsidR="00866287" w:rsidSect="0061513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851" w:bottom="1134"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0926" w14:textId="77777777" w:rsidR="00DF3BDE" w:rsidRDefault="00DF3BDE">
      <w:pPr>
        <w:spacing w:after="0" w:line="240" w:lineRule="auto"/>
      </w:pPr>
      <w:r>
        <w:separator/>
      </w:r>
    </w:p>
  </w:endnote>
  <w:endnote w:type="continuationSeparator" w:id="0">
    <w:p w14:paraId="60E96002" w14:textId="77777777" w:rsidR="00DF3BDE" w:rsidRDefault="00DF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61D3" w14:textId="77777777" w:rsidR="003221E4" w:rsidRDefault="003221E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DAED" w14:textId="77777777" w:rsidR="003221E4" w:rsidRDefault="003221E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F283" w14:textId="77777777" w:rsidR="003221E4" w:rsidRDefault="00322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0BCC" w14:textId="77777777" w:rsidR="00DF3BDE" w:rsidRDefault="00DF3BDE">
      <w:pPr>
        <w:spacing w:after="0" w:line="240" w:lineRule="auto"/>
      </w:pPr>
      <w:r>
        <w:separator/>
      </w:r>
    </w:p>
  </w:footnote>
  <w:footnote w:type="continuationSeparator" w:id="0">
    <w:p w14:paraId="5F0F9482" w14:textId="77777777" w:rsidR="00DF3BDE" w:rsidRDefault="00DF3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4A60" w14:textId="77777777" w:rsidR="003221E4" w:rsidRDefault="003221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9BE32F1" w14:textId="77777777" w:rsidR="003221E4" w:rsidRDefault="003221E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740A" w14:textId="77777777" w:rsidR="003221E4" w:rsidRPr="001858F7" w:rsidRDefault="003221E4">
    <w:pPr>
      <w:pStyle w:val="a3"/>
      <w:framePr w:wrap="around" w:vAnchor="text" w:hAnchor="margin" w:xAlign="right" w:y="1"/>
      <w:rPr>
        <w:rStyle w:val="a5"/>
      </w:rPr>
    </w:pPr>
    <w:r w:rsidRPr="001858F7">
      <w:rPr>
        <w:rStyle w:val="a5"/>
      </w:rPr>
      <w:fldChar w:fldCharType="begin"/>
    </w:r>
    <w:r w:rsidRPr="001858F7">
      <w:rPr>
        <w:rStyle w:val="a5"/>
      </w:rPr>
      <w:instrText xml:space="preserve">PAGE  </w:instrText>
    </w:r>
    <w:r w:rsidRPr="001858F7">
      <w:rPr>
        <w:rStyle w:val="a5"/>
      </w:rPr>
      <w:fldChar w:fldCharType="separate"/>
    </w:r>
    <w:r w:rsidR="00450D3E">
      <w:rPr>
        <w:rStyle w:val="a5"/>
        <w:noProof/>
      </w:rPr>
      <w:t>11</w:t>
    </w:r>
    <w:r w:rsidRPr="001858F7">
      <w:rPr>
        <w:rStyle w:val="a5"/>
      </w:rPr>
      <w:fldChar w:fldCharType="end"/>
    </w:r>
  </w:p>
  <w:p w14:paraId="1E3463EC" w14:textId="77777777" w:rsidR="003221E4" w:rsidRDefault="003221E4">
    <w:pPr>
      <w:pStyle w:val="a3"/>
      <w:ind w:right="360"/>
    </w:pPr>
  </w:p>
  <w:p w14:paraId="5AEA28BA" w14:textId="77777777" w:rsidR="003221E4" w:rsidRDefault="003221E4">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788E" w14:textId="77777777" w:rsidR="003221E4" w:rsidRDefault="00322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2B9"/>
    <w:multiLevelType w:val="hybridMultilevel"/>
    <w:tmpl w:val="DE424BB8"/>
    <w:lvl w:ilvl="0" w:tplc="E08E2EB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8E710D"/>
    <w:multiLevelType w:val="hybridMultilevel"/>
    <w:tmpl w:val="A9A84008"/>
    <w:lvl w:ilvl="0" w:tplc="2E7A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348D"/>
    <w:multiLevelType w:val="hybridMultilevel"/>
    <w:tmpl w:val="6382EC7A"/>
    <w:lvl w:ilvl="0" w:tplc="D9A8A2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B7508C"/>
    <w:multiLevelType w:val="hybridMultilevel"/>
    <w:tmpl w:val="9CBC7680"/>
    <w:lvl w:ilvl="0" w:tplc="D9A8A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6672C7"/>
    <w:multiLevelType w:val="hybridMultilevel"/>
    <w:tmpl w:val="49EAF160"/>
    <w:lvl w:ilvl="0" w:tplc="17B00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D1513"/>
    <w:multiLevelType w:val="hybridMultilevel"/>
    <w:tmpl w:val="AE604324"/>
    <w:lvl w:ilvl="0" w:tplc="22C2CD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DA573DF"/>
    <w:multiLevelType w:val="hybridMultilevel"/>
    <w:tmpl w:val="21E6D1AE"/>
    <w:lvl w:ilvl="0" w:tplc="D9A8A2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2C37FA"/>
    <w:multiLevelType w:val="hybridMultilevel"/>
    <w:tmpl w:val="6678A124"/>
    <w:lvl w:ilvl="0" w:tplc="D9A8A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E720B"/>
    <w:multiLevelType w:val="hybridMultilevel"/>
    <w:tmpl w:val="05447920"/>
    <w:lvl w:ilvl="0" w:tplc="FD3C9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C4602"/>
    <w:multiLevelType w:val="hybridMultilevel"/>
    <w:tmpl w:val="F43C2CBE"/>
    <w:lvl w:ilvl="0" w:tplc="D85C0092">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26E12CBE"/>
    <w:multiLevelType w:val="hybridMultilevel"/>
    <w:tmpl w:val="5390512E"/>
    <w:lvl w:ilvl="0" w:tplc="515CA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475523"/>
    <w:multiLevelType w:val="hybridMultilevel"/>
    <w:tmpl w:val="B32415A4"/>
    <w:lvl w:ilvl="0" w:tplc="3EC457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CB7A34"/>
    <w:multiLevelType w:val="hybridMultilevel"/>
    <w:tmpl w:val="00FC2AB2"/>
    <w:lvl w:ilvl="0" w:tplc="FD7AC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DA3502"/>
    <w:multiLevelType w:val="hybridMultilevel"/>
    <w:tmpl w:val="047A09C8"/>
    <w:lvl w:ilvl="0" w:tplc="D70A3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F4F2D0F"/>
    <w:multiLevelType w:val="hybridMultilevel"/>
    <w:tmpl w:val="5A48DFC0"/>
    <w:lvl w:ilvl="0" w:tplc="05FCCF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57DB5"/>
    <w:multiLevelType w:val="hybridMultilevel"/>
    <w:tmpl w:val="E03CDA04"/>
    <w:lvl w:ilvl="0" w:tplc="598A82C2">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3E159FE"/>
    <w:multiLevelType w:val="hybridMultilevel"/>
    <w:tmpl w:val="AAEED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66E2275"/>
    <w:multiLevelType w:val="hybridMultilevel"/>
    <w:tmpl w:val="20E8BD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7315D69"/>
    <w:multiLevelType w:val="hybridMultilevel"/>
    <w:tmpl w:val="8390A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8D26D7E"/>
    <w:multiLevelType w:val="hybridMultilevel"/>
    <w:tmpl w:val="05D292C6"/>
    <w:lvl w:ilvl="0" w:tplc="03DEB30A">
      <w:start w:val="1"/>
      <w:numFmt w:val="decimal"/>
      <w:lvlText w:val="%1)"/>
      <w:lvlJc w:val="left"/>
      <w:pPr>
        <w:ind w:left="7448" w:hanging="360"/>
      </w:pPr>
      <w:rPr>
        <w:rFonts w:hint="default"/>
      </w:r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20" w15:restartNumberingAfterBreak="0">
    <w:nsid w:val="4D3B0CA7"/>
    <w:multiLevelType w:val="hybridMultilevel"/>
    <w:tmpl w:val="3140C39E"/>
    <w:lvl w:ilvl="0" w:tplc="62B07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B73103"/>
    <w:multiLevelType w:val="hybridMultilevel"/>
    <w:tmpl w:val="40FA454C"/>
    <w:lvl w:ilvl="0" w:tplc="BC6618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56197"/>
    <w:multiLevelType w:val="hybridMultilevel"/>
    <w:tmpl w:val="75D86382"/>
    <w:lvl w:ilvl="0" w:tplc="2E7A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166DF6"/>
    <w:multiLevelType w:val="hybridMultilevel"/>
    <w:tmpl w:val="E2E4DBF8"/>
    <w:lvl w:ilvl="0" w:tplc="CAA46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CC3FFF"/>
    <w:multiLevelType w:val="hybridMultilevel"/>
    <w:tmpl w:val="3C2A8994"/>
    <w:lvl w:ilvl="0" w:tplc="47946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4B5018"/>
    <w:multiLevelType w:val="hybridMultilevel"/>
    <w:tmpl w:val="E31C363E"/>
    <w:lvl w:ilvl="0" w:tplc="6C6CEAD0">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335F68"/>
    <w:multiLevelType w:val="hybridMultilevel"/>
    <w:tmpl w:val="78D8993E"/>
    <w:lvl w:ilvl="0" w:tplc="4224B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FD78E0"/>
    <w:multiLevelType w:val="hybridMultilevel"/>
    <w:tmpl w:val="F7AE5824"/>
    <w:lvl w:ilvl="0" w:tplc="D9A8A2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CFE48F5"/>
    <w:multiLevelType w:val="hybridMultilevel"/>
    <w:tmpl w:val="E4E8218A"/>
    <w:lvl w:ilvl="0" w:tplc="B8A66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E7F0280"/>
    <w:multiLevelType w:val="multilevel"/>
    <w:tmpl w:val="CC883414"/>
    <w:lvl w:ilvl="0">
      <w:start w:val="1"/>
      <w:numFmt w:val="decimal"/>
      <w:lvlText w:val="%1."/>
      <w:lvlJc w:val="left"/>
      <w:pPr>
        <w:ind w:left="927" w:hanging="360"/>
      </w:pPr>
    </w:lvl>
    <w:lvl w:ilvl="1">
      <w:start w:val="2"/>
      <w:numFmt w:val="decimal"/>
      <w:isLgl/>
      <w:lvlText w:val="%1.%2."/>
      <w:lvlJc w:val="left"/>
      <w:pPr>
        <w:ind w:left="1428" w:hanging="720"/>
      </w:pPr>
      <w:rPr>
        <w:i w:val="0"/>
      </w:r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30" w15:restartNumberingAfterBreak="0">
    <w:nsid w:val="5FE52823"/>
    <w:multiLevelType w:val="hybridMultilevel"/>
    <w:tmpl w:val="6F5CAE56"/>
    <w:lvl w:ilvl="0" w:tplc="BD7E30B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3B499E"/>
    <w:multiLevelType w:val="hybridMultilevel"/>
    <w:tmpl w:val="7D6063EE"/>
    <w:lvl w:ilvl="0" w:tplc="01C6765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15:restartNumberingAfterBreak="0">
    <w:nsid w:val="69693EC7"/>
    <w:multiLevelType w:val="hybridMultilevel"/>
    <w:tmpl w:val="A5FE7B5E"/>
    <w:lvl w:ilvl="0" w:tplc="8CE832BC">
      <w:start w:val="1"/>
      <w:numFmt w:val="decimal"/>
      <w:lvlText w:val="%1)"/>
      <w:lvlJc w:val="left"/>
      <w:pPr>
        <w:ind w:left="787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527D9C"/>
    <w:multiLevelType w:val="hybridMultilevel"/>
    <w:tmpl w:val="7BF8672C"/>
    <w:lvl w:ilvl="0" w:tplc="9B52493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4" w15:restartNumberingAfterBreak="0">
    <w:nsid w:val="70C32FA0"/>
    <w:multiLevelType w:val="hybridMultilevel"/>
    <w:tmpl w:val="072A24B2"/>
    <w:lvl w:ilvl="0" w:tplc="9376931C">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5" w15:restartNumberingAfterBreak="0">
    <w:nsid w:val="76B2694E"/>
    <w:multiLevelType w:val="hybridMultilevel"/>
    <w:tmpl w:val="6004E438"/>
    <w:lvl w:ilvl="0" w:tplc="04190011">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426E3D"/>
    <w:multiLevelType w:val="multilevel"/>
    <w:tmpl w:val="DF8A76DC"/>
    <w:lvl w:ilvl="0">
      <w:start w:val="3"/>
      <w:numFmt w:val="decimal"/>
      <w:lvlText w:val="%1."/>
      <w:lvlJc w:val="left"/>
      <w:pPr>
        <w:ind w:left="927"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78327118"/>
    <w:multiLevelType w:val="hybridMultilevel"/>
    <w:tmpl w:val="78584A4A"/>
    <w:lvl w:ilvl="0" w:tplc="D908A1AA">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C3D14D7"/>
    <w:multiLevelType w:val="hybridMultilevel"/>
    <w:tmpl w:val="8F4A8554"/>
    <w:lvl w:ilvl="0" w:tplc="B91AD06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CFB7AF0"/>
    <w:multiLevelType w:val="hybridMultilevel"/>
    <w:tmpl w:val="940402BC"/>
    <w:lvl w:ilvl="0" w:tplc="F3F81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5"/>
  </w:num>
  <w:num w:numId="3">
    <w:abstractNumId w:val="31"/>
  </w:num>
  <w:num w:numId="4">
    <w:abstractNumId w:val="19"/>
  </w:num>
  <w:num w:numId="5">
    <w:abstractNumId w:val="26"/>
  </w:num>
  <w:num w:numId="6">
    <w:abstractNumId w:val="5"/>
  </w:num>
  <w:num w:numId="7">
    <w:abstractNumId w:val="13"/>
  </w:num>
  <w:num w:numId="8">
    <w:abstractNumId w:val="36"/>
  </w:num>
  <w:num w:numId="9">
    <w:abstractNumId w:val="33"/>
  </w:num>
  <w:num w:numId="10">
    <w:abstractNumId w:val="12"/>
  </w:num>
  <w:num w:numId="11">
    <w:abstractNumId w:val="17"/>
  </w:num>
  <w:num w:numId="12">
    <w:abstractNumId w:val="16"/>
  </w:num>
  <w:num w:numId="13">
    <w:abstractNumId w:val="1"/>
  </w:num>
  <w:num w:numId="14">
    <w:abstractNumId w:val="22"/>
  </w:num>
  <w:num w:numId="15">
    <w:abstractNumId w:val="27"/>
  </w:num>
  <w:num w:numId="16">
    <w:abstractNumId w:val="6"/>
  </w:num>
  <w:num w:numId="17">
    <w:abstractNumId w:val="2"/>
  </w:num>
  <w:num w:numId="18">
    <w:abstractNumId w:val="38"/>
  </w:num>
  <w:num w:numId="19">
    <w:abstractNumId w:val="7"/>
  </w:num>
  <w:num w:numId="20">
    <w:abstractNumId w:val="14"/>
  </w:num>
  <w:num w:numId="21">
    <w:abstractNumId w:val="30"/>
  </w:num>
  <w:num w:numId="22">
    <w:abstractNumId w:val="39"/>
  </w:num>
  <w:num w:numId="23">
    <w:abstractNumId w:val="32"/>
  </w:num>
  <w:num w:numId="24">
    <w:abstractNumId w:val="34"/>
  </w:num>
  <w:num w:numId="25">
    <w:abstractNumId w:val="9"/>
  </w:num>
  <w:num w:numId="26">
    <w:abstractNumId w:val="25"/>
  </w:num>
  <w:num w:numId="27">
    <w:abstractNumId w:val="28"/>
  </w:num>
  <w:num w:numId="28">
    <w:abstractNumId w:val="4"/>
  </w:num>
  <w:num w:numId="29">
    <w:abstractNumId w:val="20"/>
  </w:num>
  <w:num w:numId="30">
    <w:abstractNumId w:val="11"/>
  </w:num>
  <w:num w:numId="31">
    <w:abstractNumId w:val="23"/>
  </w:num>
  <w:num w:numId="32">
    <w:abstractNumId w:val="24"/>
  </w:num>
  <w:num w:numId="33">
    <w:abstractNumId w:val="21"/>
  </w:num>
  <w:num w:numId="34">
    <w:abstractNumId w:val="8"/>
  </w:num>
  <w:num w:numId="35">
    <w:abstractNumId w:val="29"/>
  </w:num>
  <w:num w:numId="36">
    <w:abstractNumId w:val="35"/>
  </w:num>
  <w:num w:numId="37">
    <w:abstractNumId w:val="37"/>
  </w:num>
  <w:num w:numId="38">
    <w:abstractNumId w:val="0"/>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40"/>
    <w:rsid w:val="00000252"/>
    <w:rsid w:val="000010B2"/>
    <w:rsid w:val="00005302"/>
    <w:rsid w:val="00005BEE"/>
    <w:rsid w:val="00006736"/>
    <w:rsid w:val="0000724E"/>
    <w:rsid w:val="00007378"/>
    <w:rsid w:val="00011716"/>
    <w:rsid w:val="00012D9A"/>
    <w:rsid w:val="00014C04"/>
    <w:rsid w:val="0001580A"/>
    <w:rsid w:val="00017987"/>
    <w:rsid w:val="00021564"/>
    <w:rsid w:val="000234C0"/>
    <w:rsid w:val="0002498E"/>
    <w:rsid w:val="00024C83"/>
    <w:rsid w:val="00025114"/>
    <w:rsid w:val="0002528A"/>
    <w:rsid w:val="00025534"/>
    <w:rsid w:val="000367AC"/>
    <w:rsid w:val="00037495"/>
    <w:rsid w:val="0003759C"/>
    <w:rsid w:val="00037930"/>
    <w:rsid w:val="00041EEF"/>
    <w:rsid w:val="000502D4"/>
    <w:rsid w:val="000507C6"/>
    <w:rsid w:val="00051847"/>
    <w:rsid w:val="00055162"/>
    <w:rsid w:val="00056133"/>
    <w:rsid w:val="00056AE7"/>
    <w:rsid w:val="000573DA"/>
    <w:rsid w:val="000602DA"/>
    <w:rsid w:val="0006070D"/>
    <w:rsid w:val="00061DC9"/>
    <w:rsid w:val="00061FE3"/>
    <w:rsid w:val="0006409A"/>
    <w:rsid w:val="00065CAC"/>
    <w:rsid w:val="00071C61"/>
    <w:rsid w:val="00072BF7"/>
    <w:rsid w:val="00073C69"/>
    <w:rsid w:val="00073D41"/>
    <w:rsid w:val="00073E70"/>
    <w:rsid w:val="00075BBE"/>
    <w:rsid w:val="0007626F"/>
    <w:rsid w:val="00077774"/>
    <w:rsid w:val="0008406B"/>
    <w:rsid w:val="000850AC"/>
    <w:rsid w:val="00091E30"/>
    <w:rsid w:val="00095BEC"/>
    <w:rsid w:val="000A285F"/>
    <w:rsid w:val="000A3958"/>
    <w:rsid w:val="000A3B05"/>
    <w:rsid w:val="000A6016"/>
    <w:rsid w:val="000A646A"/>
    <w:rsid w:val="000A733A"/>
    <w:rsid w:val="000A79C4"/>
    <w:rsid w:val="000A7FD6"/>
    <w:rsid w:val="000B3ED5"/>
    <w:rsid w:val="000B5282"/>
    <w:rsid w:val="000B741C"/>
    <w:rsid w:val="000B7DBC"/>
    <w:rsid w:val="000C3316"/>
    <w:rsid w:val="000C3FBF"/>
    <w:rsid w:val="000C63E8"/>
    <w:rsid w:val="000D02F5"/>
    <w:rsid w:val="000D0E2F"/>
    <w:rsid w:val="000D1C87"/>
    <w:rsid w:val="000D2EE9"/>
    <w:rsid w:val="000D34F4"/>
    <w:rsid w:val="000D51E0"/>
    <w:rsid w:val="000D65C1"/>
    <w:rsid w:val="000D7333"/>
    <w:rsid w:val="000D7D7C"/>
    <w:rsid w:val="000E4BE5"/>
    <w:rsid w:val="000E54F1"/>
    <w:rsid w:val="000E59A5"/>
    <w:rsid w:val="000E5BBD"/>
    <w:rsid w:val="000F15FC"/>
    <w:rsid w:val="000F1A6B"/>
    <w:rsid w:val="000F47F9"/>
    <w:rsid w:val="000F7D46"/>
    <w:rsid w:val="00100B40"/>
    <w:rsid w:val="00102E49"/>
    <w:rsid w:val="00103168"/>
    <w:rsid w:val="00103263"/>
    <w:rsid w:val="0010773B"/>
    <w:rsid w:val="001108F0"/>
    <w:rsid w:val="001115E5"/>
    <w:rsid w:val="0011469A"/>
    <w:rsid w:val="001163F7"/>
    <w:rsid w:val="00117CAA"/>
    <w:rsid w:val="00120014"/>
    <w:rsid w:val="00121972"/>
    <w:rsid w:val="00125487"/>
    <w:rsid w:val="00125F1C"/>
    <w:rsid w:val="0012760E"/>
    <w:rsid w:val="00131F30"/>
    <w:rsid w:val="001335EE"/>
    <w:rsid w:val="001344C5"/>
    <w:rsid w:val="00134B44"/>
    <w:rsid w:val="00135AEC"/>
    <w:rsid w:val="00141363"/>
    <w:rsid w:val="001424CB"/>
    <w:rsid w:val="001425C7"/>
    <w:rsid w:val="0014314D"/>
    <w:rsid w:val="001435F6"/>
    <w:rsid w:val="00144FE7"/>
    <w:rsid w:val="00145FFA"/>
    <w:rsid w:val="00150DA2"/>
    <w:rsid w:val="001526E2"/>
    <w:rsid w:val="0015287D"/>
    <w:rsid w:val="00153190"/>
    <w:rsid w:val="00153FB6"/>
    <w:rsid w:val="00154A6E"/>
    <w:rsid w:val="00156883"/>
    <w:rsid w:val="00160787"/>
    <w:rsid w:val="001612BB"/>
    <w:rsid w:val="00163B71"/>
    <w:rsid w:val="00166DEC"/>
    <w:rsid w:val="00170D25"/>
    <w:rsid w:val="001710FD"/>
    <w:rsid w:val="00173030"/>
    <w:rsid w:val="00187376"/>
    <w:rsid w:val="00192DAE"/>
    <w:rsid w:val="00193139"/>
    <w:rsid w:val="0019368D"/>
    <w:rsid w:val="00194D6D"/>
    <w:rsid w:val="0019676B"/>
    <w:rsid w:val="00196D59"/>
    <w:rsid w:val="00197CC4"/>
    <w:rsid w:val="001A2782"/>
    <w:rsid w:val="001A335A"/>
    <w:rsid w:val="001A5973"/>
    <w:rsid w:val="001A5FA0"/>
    <w:rsid w:val="001A6439"/>
    <w:rsid w:val="001B04DC"/>
    <w:rsid w:val="001B120B"/>
    <w:rsid w:val="001B1E6D"/>
    <w:rsid w:val="001B2B03"/>
    <w:rsid w:val="001B679A"/>
    <w:rsid w:val="001B6AEB"/>
    <w:rsid w:val="001C2ED8"/>
    <w:rsid w:val="001C3E32"/>
    <w:rsid w:val="001C6485"/>
    <w:rsid w:val="001C7C05"/>
    <w:rsid w:val="001D0A22"/>
    <w:rsid w:val="001D0DE8"/>
    <w:rsid w:val="001D18AE"/>
    <w:rsid w:val="001D43C4"/>
    <w:rsid w:val="001D5448"/>
    <w:rsid w:val="001D6F14"/>
    <w:rsid w:val="001E0148"/>
    <w:rsid w:val="001E2FEA"/>
    <w:rsid w:val="001E6239"/>
    <w:rsid w:val="001E63E9"/>
    <w:rsid w:val="001F2DFE"/>
    <w:rsid w:val="001F4483"/>
    <w:rsid w:val="001F5AB4"/>
    <w:rsid w:val="001F6647"/>
    <w:rsid w:val="001F74A6"/>
    <w:rsid w:val="00201CD0"/>
    <w:rsid w:val="002027E2"/>
    <w:rsid w:val="00203E40"/>
    <w:rsid w:val="00205BD1"/>
    <w:rsid w:val="00210C67"/>
    <w:rsid w:val="00211074"/>
    <w:rsid w:val="00212289"/>
    <w:rsid w:val="00214910"/>
    <w:rsid w:val="002150C6"/>
    <w:rsid w:val="002151EF"/>
    <w:rsid w:val="002154F0"/>
    <w:rsid w:val="00215DE3"/>
    <w:rsid w:val="002207B1"/>
    <w:rsid w:val="002214E4"/>
    <w:rsid w:val="00223587"/>
    <w:rsid w:val="0022456F"/>
    <w:rsid w:val="00226C65"/>
    <w:rsid w:val="002318D9"/>
    <w:rsid w:val="002330EA"/>
    <w:rsid w:val="0023528A"/>
    <w:rsid w:val="0023632D"/>
    <w:rsid w:val="00236AEA"/>
    <w:rsid w:val="00236C7A"/>
    <w:rsid w:val="00240A7F"/>
    <w:rsid w:val="00240AB8"/>
    <w:rsid w:val="00243044"/>
    <w:rsid w:val="002448D2"/>
    <w:rsid w:val="002459C4"/>
    <w:rsid w:val="002464DA"/>
    <w:rsid w:val="002470BA"/>
    <w:rsid w:val="00251608"/>
    <w:rsid w:val="00252570"/>
    <w:rsid w:val="0025646E"/>
    <w:rsid w:val="002606AA"/>
    <w:rsid w:val="00260A87"/>
    <w:rsid w:val="00260AB7"/>
    <w:rsid w:val="00261077"/>
    <w:rsid w:val="0026150A"/>
    <w:rsid w:val="002615A4"/>
    <w:rsid w:val="0026207F"/>
    <w:rsid w:val="00266446"/>
    <w:rsid w:val="0026649C"/>
    <w:rsid w:val="0027042C"/>
    <w:rsid w:val="00272829"/>
    <w:rsid w:val="002802CF"/>
    <w:rsid w:val="00283059"/>
    <w:rsid w:val="002830D9"/>
    <w:rsid w:val="00283629"/>
    <w:rsid w:val="00284C7F"/>
    <w:rsid w:val="0029000D"/>
    <w:rsid w:val="002904FB"/>
    <w:rsid w:val="00290D10"/>
    <w:rsid w:val="00296FC3"/>
    <w:rsid w:val="00297BCB"/>
    <w:rsid w:val="002A322E"/>
    <w:rsid w:val="002A5B5B"/>
    <w:rsid w:val="002A6C8A"/>
    <w:rsid w:val="002B408E"/>
    <w:rsid w:val="002B55FB"/>
    <w:rsid w:val="002C071C"/>
    <w:rsid w:val="002C1983"/>
    <w:rsid w:val="002C5030"/>
    <w:rsid w:val="002C54B8"/>
    <w:rsid w:val="002C5749"/>
    <w:rsid w:val="002C6BD1"/>
    <w:rsid w:val="002D3E50"/>
    <w:rsid w:val="002D4EA2"/>
    <w:rsid w:val="002D604E"/>
    <w:rsid w:val="002D6D4B"/>
    <w:rsid w:val="002D70F1"/>
    <w:rsid w:val="002E0F59"/>
    <w:rsid w:val="002E55A2"/>
    <w:rsid w:val="002E7C6C"/>
    <w:rsid w:val="002F00A9"/>
    <w:rsid w:val="002F101E"/>
    <w:rsid w:val="002F1FA2"/>
    <w:rsid w:val="002F24EE"/>
    <w:rsid w:val="002F5799"/>
    <w:rsid w:val="002F5B3F"/>
    <w:rsid w:val="002F7106"/>
    <w:rsid w:val="0030054F"/>
    <w:rsid w:val="00302141"/>
    <w:rsid w:val="00303997"/>
    <w:rsid w:val="00304D6D"/>
    <w:rsid w:val="00305750"/>
    <w:rsid w:val="0030604C"/>
    <w:rsid w:val="0030675C"/>
    <w:rsid w:val="00310136"/>
    <w:rsid w:val="00310632"/>
    <w:rsid w:val="00312DCB"/>
    <w:rsid w:val="00315551"/>
    <w:rsid w:val="00317891"/>
    <w:rsid w:val="003221E4"/>
    <w:rsid w:val="0032487E"/>
    <w:rsid w:val="00324B67"/>
    <w:rsid w:val="003250C0"/>
    <w:rsid w:val="00326820"/>
    <w:rsid w:val="00326ECF"/>
    <w:rsid w:val="00327C9B"/>
    <w:rsid w:val="003313F3"/>
    <w:rsid w:val="003323D7"/>
    <w:rsid w:val="00335B27"/>
    <w:rsid w:val="00337CB5"/>
    <w:rsid w:val="00343E37"/>
    <w:rsid w:val="00344B93"/>
    <w:rsid w:val="00352D3C"/>
    <w:rsid w:val="003555E2"/>
    <w:rsid w:val="00362913"/>
    <w:rsid w:val="00364983"/>
    <w:rsid w:val="0036658D"/>
    <w:rsid w:val="00366EFA"/>
    <w:rsid w:val="003674BC"/>
    <w:rsid w:val="00372B2C"/>
    <w:rsid w:val="00372F1F"/>
    <w:rsid w:val="003764BE"/>
    <w:rsid w:val="00376919"/>
    <w:rsid w:val="003774E3"/>
    <w:rsid w:val="0038180A"/>
    <w:rsid w:val="00381EFD"/>
    <w:rsid w:val="003836AF"/>
    <w:rsid w:val="00384177"/>
    <w:rsid w:val="00384C47"/>
    <w:rsid w:val="0038556F"/>
    <w:rsid w:val="00385C08"/>
    <w:rsid w:val="00385CA8"/>
    <w:rsid w:val="003906A7"/>
    <w:rsid w:val="00391ED5"/>
    <w:rsid w:val="00394FD0"/>
    <w:rsid w:val="00397847"/>
    <w:rsid w:val="003A1141"/>
    <w:rsid w:val="003A148C"/>
    <w:rsid w:val="003A46F3"/>
    <w:rsid w:val="003A6233"/>
    <w:rsid w:val="003A6E3F"/>
    <w:rsid w:val="003A7F8D"/>
    <w:rsid w:val="003B290C"/>
    <w:rsid w:val="003B2FD0"/>
    <w:rsid w:val="003B3CBE"/>
    <w:rsid w:val="003B54DB"/>
    <w:rsid w:val="003B5565"/>
    <w:rsid w:val="003B5C70"/>
    <w:rsid w:val="003C1036"/>
    <w:rsid w:val="003C1CC9"/>
    <w:rsid w:val="003C3D35"/>
    <w:rsid w:val="003C50BF"/>
    <w:rsid w:val="003C5722"/>
    <w:rsid w:val="003C6FA5"/>
    <w:rsid w:val="003D051B"/>
    <w:rsid w:val="003D18FE"/>
    <w:rsid w:val="003D3D03"/>
    <w:rsid w:val="003D4B01"/>
    <w:rsid w:val="003D5F90"/>
    <w:rsid w:val="003D6D8C"/>
    <w:rsid w:val="003D7786"/>
    <w:rsid w:val="003E04EF"/>
    <w:rsid w:val="003E0B2E"/>
    <w:rsid w:val="003E288D"/>
    <w:rsid w:val="003E3391"/>
    <w:rsid w:val="003E3BFC"/>
    <w:rsid w:val="003E4B6E"/>
    <w:rsid w:val="003E56E7"/>
    <w:rsid w:val="003E682E"/>
    <w:rsid w:val="003F0DE2"/>
    <w:rsid w:val="003F1743"/>
    <w:rsid w:val="003F1F17"/>
    <w:rsid w:val="003F494F"/>
    <w:rsid w:val="003F4D22"/>
    <w:rsid w:val="003F4F7A"/>
    <w:rsid w:val="004028A4"/>
    <w:rsid w:val="00407780"/>
    <w:rsid w:val="004104CC"/>
    <w:rsid w:val="004109A7"/>
    <w:rsid w:val="00411625"/>
    <w:rsid w:val="00411F9A"/>
    <w:rsid w:val="00413868"/>
    <w:rsid w:val="004152AD"/>
    <w:rsid w:val="00416DD9"/>
    <w:rsid w:val="00417236"/>
    <w:rsid w:val="00421059"/>
    <w:rsid w:val="004213E2"/>
    <w:rsid w:val="0042182B"/>
    <w:rsid w:val="0042189C"/>
    <w:rsid w:val="004224CC"/>
    <w:rsid w:val="004274D5"/>
    <w:rsid w:val="004276F5"/>
    <w:rsid w:val="004300E9"/>
    <w:rsid w:val="0043077E"/>
    <w:rsid w:val="00433674"/>
    <w:rsid w:val="00434FC3"/>
    <w:rsid w:val="00435D58"/>
    <w:rsid w:val="00436AAB"/>
    <w:rsid w:val="00436D82"/>
    <w:rsid w:val="004427AE"/>
    <w:rsid w:val="004445E0"/>
    <w:rsid w:val="004459D3"/>
    <w:rsid w:val="00446219"/>
    <w:rsid w:val="00450A9D"/>
    <w:rsid w:val="00450D3E"/>
    <w:rsid w:val="00452179"/>
    <w:rsid w:val="00454725"/>
    <w:rsid w:val="00454D36"/>
    <w:rsid w:val="004559AA"/>
    <w:rsid w:val="00457AAE"/>
    <w:rsid w:val="004600B7"/>
    <w:rsid w:val="00460136"/>
    <w:rsid w:val="0046244C"/>
    <w:rsid w:val="00465CC8"/>
    <w:rsid w:val="00466B50"/>
    <w:rsid w:val="00470345"/>
    <w:rsid w:val="00471973"/>
    <w:rsid w:val="00472EEF"/>
    <w:rsid w:val="004740CC"/>
    <w:rsid w:val="00483D60"/>
    <w:rsid w:val="004856D1"/>
    <w:rsid w:val="004857F5"/>
    <w:rsid w:val="00487BFF"/>
    <w:rsid w:val="004902E2"/>
    <w:rsid w:val="0049260F"/>
    <w:rsid w:val="00492EA9"/>
    <w:rsid w:val="0049318D"/>
    <w:rsid w:val="00493484"/>
    <w:rsid w:val="00493F68"/>
    <w:rsid w:val="004942C7"/>
    <w:rsid w:val="00496B60"/>
    <w:rsid w:val="004A15A2"/>
    <w:rsid w:val="004A19C6"/>
    <w:rsid w:val="004A6851"/>
    <w:rsid w:val="004A6EDE"/>
    <w:rsid w:val="004B1AF0"/>
    <w:rsid w:val="004B1F68"/>
    <w:rsid w:val="004B3F36"/>
    <w:rsid w:val="004C1538"/>
    <w:rsid w:val="004C2ADD"/>
    <w:rsid w:val="004C4BE5"/>
    <w:rsid w:val="004C624D"/>
    <w:rsid w:val="004C7B6B"/>
    <w:rsid w:val="004D0EBC"/>
    <w:rsid w:val="004D46EC"/>
    <w:rsid w:val="004D476E"/>
    <w:rsid w:val="004D5580"/>
    <w:rsid w:val="004E1379"/>
    <w:rsid w:val="004E1BD4"/>
    <w:rsid w:val="004E6EE1"/>
    <w:rsid w:val="004E779F"/>
    <w:rsid w:val="004E7942"/>
    <w:rsid w:val="004F4EAD"/>
    <w:rsid w:val="004F5DE4"/>
    <w:rsid w:val="00501E2D"/>
    <w:rsid w:val="00502E5B"/>
    <w:rsid w:val="00502F95"/>
    <w:rsid w:val="00514BF6"/>
    <w:rsid w:val="00520B90"/>
    <w:rsid w:val="00521F28"/>
    <w:rsid w:val="00522BE3"/>
    <w:rsid w:val="00523402"/>
    <w:rsid w:val="00523559"/>
    <w:rsid w:val="005245A5"/>
    <w:rsid w:val="00525562"/>
    <w:rsid w:val="00525BA5"/>
    <w:rsid w:val="005262CF"/>
    <w:rsid w:val="005301BF"/>
    <w:rsid w:val="0053144A"/>
    <w:rsid w:val="00535905"/>
    <w:rsid w:val="00536301"/>
    <w:rsid w:val="005404B6"/>
    <w:rsid w:val="00540768"/>
    <w:rsid w:val="00542B8D"/>
    <w:rsid w:val="00543261"/>
    <w:rsid w:val="005434C7"/>
    <w:rsid w:val="00543F4E"/>
    <w:rsid w:val="00545E32"/>
    <w:rsid w:val="00550028"/>
    <w:rsid w:val="005527E1"/>
    <w:rsid w:val="00555C42"/>
    <w:rsid w:val="005563D6"/>
    <w:rsid w:val="00556582"/>
    <w:rsid w:val="00561F44"/>
    <w:rsid w:val="00563E59"/>
    <w:rsid w:val="005645E4"/>
    <w:rsid w:val="00564B68"/>
    <w:rsid w:val="0057322D"/>
    <w:rsid w:val="00573288"/>
    <w:rsid w:val="0058187C"/>
    <w:rsid w:val="005837D5"/>
    <w:rsid w:val="00585BEF"/>
    <w:rsid w:val="005864BB"/>
    <w:rsid w:val="00586F3B"/>
    <w:rsid w:val="00586F66"/>
    <w:rsid w:val="0058777D"/>
    <w:rsid w:val="00587C9C"/>
    <w:rsid w:val="00590084"/>
    <w:rsid w:val="00591D11"/>
    <w:rsid w:val="00593E03"/>
    <w:rsid w:val="005953E0"/>
    <w:rsid w:val="005968FA"/>
    <w:rsid w:val="005A1523"/>
    <w:rsid w:val="005A200E"/>
    <w:rsid w:val="005A326F"/>
    <w:rsid w:val="005A41FA"/>
    <w:rsid w:val="005B057C"/>
    <w:rsid w:val="005B20F1"/>
    <w:rsid w:val="005B251F"/>
    <w:rsid w:val="005C3FA7"/>
    <w:rsid w:val="005C478C"/>
    <w:rsid w:val="005C47BA"/>
    <w:rsid w:val="005C52BA"/>
    <w:rsid w:val="005C56F0"/>
    <w:rsid w:val="005C59F7"/>
    <w:rsid w:val="005C6A5B"/>
    <w:rsid w:val="005C6C96"/>
    <w:rsid w:val="005D0296"/>
    <w:rsid w:val="005D11B1"/>
    <w:rsid w:val="005D4CE0"/>
    <w:rsid w:val="005D5F9E"/>
    <w:rsid w:val="005E22EC"/>
    <w:rsid w:val="005E6F96"/>
    <w:rsid w:val="005E730A"/>
    <w:rsid w:val="005F0B3E"/>
    <w:rsid w:val="005F0E54"/>
    <w:rsid w:val="005F12CD"/>
    <w:rsid w:val="005F27A8"/>
    <w:rsid w:val="005F314E"/>
    <w:rsid w:val="005F5247"/>
    <w:rsid w:val="005F5ECE"/>
    <w:rsid w:val="005F67FA"/>
    <w:rsid w:val="005F715D"/>
    <w:rsid w:val="006029E2"/>
    <w:rsid w:val="006035D6"/>
    <w:rsid w:val="00603F36"/>
    <w:rsid w:val="00606727"/>
    <w:rsid w:val="006079CE"/>
    <w:rsid w:val="0061224A"/>
    <w:rsid w:val="00614420"/>
    <w:rsid w:val="0061513B"/>
    <w:rsid w:val="006158A7"/>
    <w:rsid w:val="00622CD3"/>
    <w:rsid w:val="0062357F"/>
    <w:rsid w:val="0062374E"/>
    <w:rsid w:val="00624B9C"/>
    <w:rsid w:val="00624E20"/>
    <w:rsid w:val="006252B3"/>
    <w:rsid w:val="006270D0"/>
    <w:rsid w:val="006368CD"/>
    <w:rsid w:val="00637674"/>
    <w:rsid w:val="00637FAF"/>
    <w:rsid w:val="0064427E"/>
    <w:rsid w:val="006447A9"/>
    <w:rsid w:val="00644B8F"/>
    <w:rsid w:val="006517CE"/>
    <w:rsid w:val="0065418A"/>
    <w:rsid w:val="00654431"/>
    <w:rsid w:val="006547D1"/>
    <w:rsid w:val="0065539C"/>
    <w:rsid w:val="006556D1"/>
    <w:rsid w:val="00655E8B"/>
    <w:rsid w:val="00660001"/>
    <w:rsid w:val="00660489"/>
    <w:rsid w:val="00661D42"/>
    <w:rsid w:val="00662298"/>
    <w:rsid w:val="0066456A"/>
    <w:rsid w:val="006678B3"/>
    <w:rsid w:val="00670591"/>
    <w:rsid w:val="00674F60"/>
    <w:rsid w:val="006760DE"/>
    <w:rsid w:val="00676904"/>
    <w:rsid w:val="006833AA"/>
    <w:rsid w:val="00686F35"/>
    <w:rsid w:val="00687C4A"/>
    <w:rsid w:val="006936DE"/>
    <w:rsid w:val="00693FA1"/>
    <w:rsid w:val="00694B86"/>
    <w:rsid w:val="00694F6B"/>
    <w:rsid w:val="006976DE"/>
    <w:rsid w:val="006A16B1"/>
    <w:rsid w:val="006A1878"/>
    <w:rsid w:val="006A3E4E"/>
    <w:rsid w:val="006A545B"/>
    <w:rsid w:val="006A622D"/>
    <w:rsid w:val="006A67B8"/>
    <w:rsid w:val="006A7C55"/>
    <w:rsid w:val="006B12DC"/>
    <w:rsid w:val="006B1602"/>
    <w:rsid w:val="006B1B83"/>
    <w:rsid w:val="006B49D3"/>
    <w:rsid w:val="006C0E31"/>
    <w:rsid w:val="006C4062"/>
    <w:rsid w:val="006C61A5"/>
    <w:rsid w:val="006C62AF"/>
    <w:rsid w:val="006C734C"/>
    <w:rsid w:val="006D0663"/>
    <w:rsid w:val="006D110F"/>
    <w:rsid w:val="006D12F2"/>
    <w:rsid w:val="006D342A"/>
    <w:rsid w:val="006D3ED9"/>
    <w:rsid w:val="006D7077"/>
    <w:rsid w:val="006E1448"/>
    <w:rsid w:val="006E1E15"/>
    <w:rsid w:val="006E48C5"/>
    <w:rsid w:val="006E50C4"/>
    <w:rsid w:val="006E5288"/>
    <w:rsid w:val="006E5C0C"/>
    <w:rsid w:val="006F05F4"/>
    <w:rsid w:val="006F2E03"/>
    <w:rsid w:val="006F38F6"/>
    <w:rsid w:val="006F54FD"/>
    <w:rsid w:val="006F64B9"/>
    <w:rsid w:val="006F7BA0"/>
    <w:rsid w:val="006F7E64"/>
    <w:rsid w:val="006F7FCA"/>
    <w:rsid w:val="00700B00"/>
    <w:rsid w:val="00700F64"/>
    <w:rsid w:val="007013A5"/>
    <w:rsid w:val="00701B89"/>
    <w:rsid w:val="00701E8D"/>
    <w:rsid w:val="00703205"/>
    <w:rsid w:val="00704A32"/>
    <w:rsid w:val="007055C9"/>
    <w:rsid w:val="00707F18"/>
    <w:rsid w:val="007135DB"/>
    <w:rsid w:val="007204A4"/>
    <w:rsid w:val="00721604"/>
    <w:rsid w:val="00726A19"/>
    <w:rsid w:val="00726AB6"/>
    <w:rsid w:val="00727271"/>
    <w:rsid w:val="00727576"/>
    <w:rsid w:val="007278BD"/>
    <w:rsid w:val="00735066"/>
    <w:rsid w:val="00735250"/>
    <w:rsid w:val="00740FCA"/>
    <w:rsid w:val="00741AA1"/>
    <w:rsid w:val="00742030"/>
    <w:rsid w:val="00743096"/>
    <w:rsid w:val="007439AF"/>
    <w:rsid w:val="0074499D"/>
    <w:rsid w:val="00751124"/>
    <w:rsid w:val="00751D29"/>
    <w:rsid w:val="00752AA9"/>
    <w:rsid w:val="007535D8"/>
    <w:rsid w:val="0075746B"/>
    <w:rsid w:val="00757DFF"/>
    <w:rsid w:val="00760143"/>
    <w:rsid w:val="00760629"/>
    <w:rsid w:val="00760D3D"/>
    <w:rsid w:val="00761A20"/>
    <w:rsid w:val="00761EAF"/>
    <w:rsid w:val="00765BFA"/>
    <w:rsid w:val="007660C5"/>
    <w:rsid w:val="007672A7"/>
    <w:rsid w:val="00767324"/>
    <w:rsid w:val="00771D9E"/>
    <w:rsid w:val="007726C6"/>
    <w:rsid w:val="00773A33"/>
    <w:rsid w:val="007765DF"/>
    <w:rsid w:val="00781C3B"/>
    <w:rsid w:val="00781CA0"/>
    <w:rsid w:val="00784020"/>
    <w:rsid w:val="00785E11"/>
    <w:rsid w:val="00790369"/>
    <w:rsid w:val="00791530"/>
    <w:rsid w:val="007948D5"/>
    <w:rsid w:val="00796129"/>
    <w:rsid w:val="007A0E61"/>
    <w:rsid w:val="007A1C2F"/>
    <w:rsid w:val="007A2805"/>
    <w:rsid w:val="007A4A9F"/>
    <w:rsid w:val="007A50FA"/>
    <w:rsid w:val="007A5986"/>
    <w:rsid w:val="007A6C19"/>
    <w:rsid w:val="007A7557"/>
    <w:rsid w:val="007B23D5"/>
    <w:rsid w:val="007B2D72"/>
    <w:rsid w:val="007B3046"/>
    <w:rsid w:val="007B34FC"/>
    <w:rsid w:val="007B6A4B"/>
    <w:rsid w:val="007B6DE5"/>
    <w:rsid w:val="007B6FDD"/>
    <w:rsid w:val="007B74F3"/>
    <w:rsid w:val="007C1AE3"/>
    <w:rsid w:val="007C2FB4"/>
    <w:rsid w:val="007C6C0F"/>
    <w:rsid w:val="007D02AB"/>
    <w:rsid w:val="007D0454"/>
    <w:rsid w:val="007D2835"/>
    <w:rsid w:val="007D31FE"/>
    <w:rsid w:val="007D4B2C"/>
    <w:rsid w:val="007D4C3B"/>
    <w:rsid w:val="007D6F84"/>
    <w:rsid w:val="007E0956"/>
    <w:rsid w:val="007E174B"/>
    <w:rsid w:val="007E236B"/>
    <w:rsid w:val="007E4169"/>
    <w:rsid w:val="007E4A31"/>
    <w:rsid w:val="007E6FC4"/>
    <w:rsid w:val="007F56C2"/>
    <w:rsid w:val="00800297"/>
    <w:rsid w:val="00802A24"/>
    <w:rsid w:val="008064BF"/>
    <w:rsid w:val="00811653"/>
    <w:rsid w:val="00811935"/>
    <w:rsid w:val="0081341B"/>
    <w:rsid w:val="0081589D"/>
    <w:rsid w:val="00816977"/>
    <w:rsid w:val="00817209"/>
    <w:rsid w:val="00817A9F"/>
    <w:rsid w:val="0082165F"/>
    <w:rsid w:val="00823426"/>
    <w:rsid w:val="00824658"/>
    <w:rsid w:val="008273B4"/>
    <w:rsid w:val="008279A8"/>
    <w:rsid w:val="00827A88"/>
    <w:rsid w:val="008306DF"/>
    <w:rsid w:val="00830E1A"/>
    <w:rsid w:val="00831110"/>
    <w:rsid w:val="008327FA"/>
    <w:rsid w:val="00833180"/>
    <w:rsid w:val="00833BED"/>
    <w:rsid w:val="00837234"/>
    <w:rsid w:val="0084163A"/>
    <w:rsid w:val="00842F97"/>
    <w:rsid w:val="00844C46"/>
    <w:rsid w:val="00845081"/>
    <w:rsid w:val="00851875"/>
    <w:rsid w:val="00851CAE"/>
    <w:rsid w:val="00853BB9"/>
    <w:rsid w:val="008540DA"/>
    <w:rsid w:val="00857A69"/>
    <w:rsid w:val="0086269E"/>
    <w:rsid w:val="00862C61"/>
    <w:rsid w:val="008632F7"/>
    <w:rsid w:val="00864AFA"/>
    <w:rsid w:val="00866287"/>
    <w:rsid w:val="00866C95"/>
    <w:rsid w:val="00866E28"/>
    <w:rsid w:val="00870F48"/>
    <w:rsid w:val="00870F60"/>
    <w:rsid w:val="00871C47"/>
    <w:rsid w:val="00873385"/>
    <w:rsid w:val="00873714"/>
    <w:rsid w:val="00874BD0"/>
    <w:rsid w:val="008755C1"/>
    <w:rsid w:val="00876895"/>
    <w:rsid w:val="00876F89"/>
    <w:rsid w:val="00880DFD"/>
    <w:rsid w:val="008845AB"/>
    <w:rsid w:val="0088641F"/>
    <w:rsid w:val="00887AB1"/>
    <w:rsid w:val="008952AA"/>
    <w:rsid w:val="00895FD8"/>
    <w:rsid w:val="008969EE"/>
    <w:rsid w:val="008A087B"/>
    <w:rsid w:val="008A11FB"/>
    <w:rsid w:val="008A41DC"/>
    <w:rsid w:val="008A472C"/>
    <w:rsid w:val="008A59F0"/>
    <w:rsid w:val="008A6605"/>
    <w:rsid w:val="008A673F"/>
    <w:rsid w:val="008A7E87"/>
    <w:rsid w:val="008B3748"/>
    <w:rsid w:val="008B3F7A"/>
    <w:rsid w:val="008B4FDB"/>
    <w:rsid w:val="008B6560"/>
    <w:rsid w:val="008B6A09"/>
    <w:rsid w:val="008C3BF1"/>
    <w:rsid w:val="008C70B0"/>
    <w:rsid w:val="008D1AEA"/>
    <w:rsid w:val="008D371B"/>
    <w:rsid w:val="008D4814"/>
    <w:rsid w:val="008D6F0D"/>
    <w:rsid w:val="008F1ED8"/>
    <w:rsid w:val="008F46AE"/>
    <w:rsid w:val="008F665B"/>
    <w:rsid w:val="0090070D"/>
    <w:rsid w:val="00900828"/>
    <w:rsid w:val="00901ECA"/>
    <w:rsid w:val="00905E40"/>
    <w:rsid w:val="009065A5"/>
    <w:rsid w:val="009074EC"/>
    <w:rsid w:val="00910038"/>
    <w:rsid w:val="00912214"/>
    <w:rsid w:val="0091239E"/>
    <w:rsid w:val="009143D8"/>
    <w:rsid w:val="00914EB1"/>
    <w:rsid w:val="009170BD"/>
    <w:rsid w:val="00920AB7"/>
    <w:rsid w:val="00920BDC"/>
    <w:rsid w:val="009337D1"/>
    <w:rsid w:val="00935F51"/>
    <w:rsid w:val="00936FDE"/>
    <w:rsid w:val="00940742"/>
    <w:rsid w:val="00941CA2"/>
    <w:rsid w:val="00944E5A"/>
    <w:rsid w:val="00945851"/>
    <w:rsid w:val="009507F6"/>
    <w:rsid w:val="00953F3E"/>
    <w:rsid w:val="009563C1"/>
    <w:rsid w:val="00956EFB"/>
    <w:rsid w:val="00957F7F"/>
    <w:rsid w:val="009609BD"/>
    <w:rsid w:val="00960AB2"/>
    <w:rsid w:val="00963A28"/>
    <w:rsid w:val="00964067"/>
    <w:rsid w:val="0096421D"/>
    <w:rsid w:val="00966D86"/>
    <w:rsid w:val="009708C9"/>
    <w:rsid w:val="009727A3"/>
    <w:rsid w:val="00973A0D"/>
    <w:rsid w:val="0097402B"/>
    <w:rsid w:val="00974464"/>
    <w:rsid w:val="00974B44"/>
    <w:rsid w:val="009761C3"/>
    <w:rsid w:val="0097791A"/>
    <w:rsid w:val="00977F9C"/>
    <w:rsid w:val="009804F2"/>
    <w:rsid w:val="0098130B"/>
    <w:rsid w:val="00984817"/>
    <w:rsid w:val="00984B02"/>
    <w:rsid w:val="00985410"/>
    <w:rsid w:val="0098593A"/>
    <w:rsid w:val="00991DBE"/>
    <w:rsid w:val="009938D9"/>
    <w:rsid w:val="00993D3F"/>
    <w:rsid w:val="009960D9"/>
    <w:rsid w:val="00996EAE"/>
    <w:rsid w:val="009A1F1A"/>
    <w:rsid w:val="009B1906"/>
    <w:rsid w:val="009B1EB9"/>
    <w:rsid w:val="009B3E47"/>
    <w:rsid w:val="009B48CA"/>
    <w:rsid w:val="009C1523"/>
    <w:rsid w:val="009C167F"/>
    <w:rsid w:val="009C197B"/>
    <w:rsid w:val="009C542B"/>
    <w:rsid w:val="009D0151"/>
    <w:rsid w:val="009D1328"/>
    <w:rsid w:val="009D1CF6"/>
    <w:rsid w:val="009D30E4"/>
    <w:rsid w:val="009D38C7"/>
    <w:rsid w:val="009D4997"/>
    <w:rsid w:val="009D6C66"/>
    <w:rsid w:val="009E6172"/>
    <w:rsid w:val="009E75F1"/>
    <w:rsid w:val="009F0513"/>
    <w:rsid w:val="00A02A7B"/>
    <w:rsid w:val="00A05B53"/>
    <w:rsid w:val="00A11716"/>
    <w:rsid w:val="00A121F3"/>
    <w:rsid w:val="00A12C62"/>
    <w:rsid w:val="00A14148"/>
    <w:rsid w:val="00A15B45"/>
    <w:rsid w:val="00A16AB7"/>
    <w:rsid w:val="00A22EBB"/>
    <w:rsid w:val="00A271DF"/>
    <w:rsid w:val="00A27A89"/>
    <w:rsid w:val="00A27BBF"/>
    <w:rsid w:val="00A33237"/>
    <w:rsid w:val="00A33661"/>
    <w:rsid w:val="00A34C14"/>
    <w:rsid w:val="00A34E3C"/>
    <w:rsid w:val="00A417A5"/>
    <w:rsid w:val="00A41B06"/>
    <w:rsid w:val="00A43124"/>
    <w:rsid w:val="00A4618E"/>
    <w:rsid w:val="00A47AF6"/>
    <w:rsid w:val="00A50C4C"/>
    <w:rsid w:val="00A52185"/>
    <w:rsid w:val="00A52874"/>
    <w:rsid w:val="00A53341"/>
    <w:rsid w:val="00A54423"/>
    <w:rsid w:val="00A54F73"/>
    <w:rsid w:val="00A57D8C"/>
    <w:rsid w:val="00A622E1"/>
    <w:rsid w:val="00A62A21"/>
    <w:rsid w:val="00A62F80"/>
    <w:rsid w:val="00A63AA6"/>
    <w:rsid w:val="00A64610"/>
    <w:rsid w:val="00A648C0"/>
    <w:rsid w:val="00A64AA1"/>
    <w:rsid w:val="00A71036"/>
    <w:rsid w:val="00A716A3"/>
    <w:rsid w:val="00A71CEE"/>
    <w:rsid w:val="00A71EDD"/>
    <w:rsid w:val="00A72F29"/>
    <w:rsid w:val="00A7426E"/>
    <w:rsid w:val="00A7489E"/>
    <w:rsid w:val="00A749C3"/>
    <w:rsid w:val="00A756ED"/>
    <w:rsid w:val="00A761E1"/>
    <w:rsid w:val="00A76839"/>
    <w:rsid w:val="00A8068B"/>
    <w:rsid w:val="00A80FFB"/>
    <w:rsid w:val="00A81049"/>
    <w:rsid w:val="00A81B79"/>
    <w:rsid w:val="00A8334F"/>
    <w:rsid w:val="00A855C2"/>
    <w:rsid w:val="00A86F35"/>
    <w:rsid w:val="00A9061B"/>
    <w:rsid w:val="00A909B0"/>
    <w:rsid w:val="00A92994"/>
    <w:rsid w:val="00A92A61"/>
    <w:rsid w:val="00A934BA"/>
    <w:rsid w:val="00A9473E"/>
    <w:rsid w:val="00A9512D"/>
    <w:rsid w:val="00AA02CF"/>
    <w:rsid w:val="00AA0547"/>
    <w:rsid w:val="00AA2906"/>
    <w:rsid w:val="00AA323C"/>
    <w:rsid w:val="00AA3BB7"/>
    <w:rsid w:val="00AA3CC5"/>
    <w:rsid w:val="00AA5232"/>
    <w:rsid w:val="00AA5C0C"/>
    <w:rsid w:val="00AA5E5E"/>
    <w:rsid w:val="00AA6316"/>
    <w:rsid w:val="00AB443F"/>
    <w:rsid w:val="00AB5295"/>
    <w:rsid w:val="00AB7A35"/>
    <w:rsid w:val="00AC117A"/>
    <w:rsid w:val="00AC1464"/>
    <w:rsid w:val="00AC2998"/>
    <w:rsid w:val="00AC3055"/>
    <w:rsid w:val="00AC46DD"/>
    <w:rsid w:val="00AC4D6B"/>
    <w:rsid w:val="00AC5392"/>
    <w:rsid w:val="00AC5D20"/>
    <w:rsid w:val="00AC5FC4"/>
    <w:rsid w:val="00AD0DAE"/>
    <w:rsid w:val="00AD2B47"/>
    <w:rsid w:val="00AD5245"/>
    <w:rsid w:val="00AD6B17"/>
    <w:rsid w:val="00AD6EE9"/>
    <w:rsid w:val="00AD72E6"/>
    <w:rsid w:val="00AE015D"/>
    <w:rsid w:val="00AE050A"/>
    <w:rsid w:val="00AE053F"/>
    <w:rsid w:val="00AE0678"/>
    <w:rsid w:val="00AE06E1"/>
    <w:rsid w:val="00AE133E"/>
    <w:rsid w:val="00AE1D1E"/>
    <w:rsid w:val="00AE2A0D"/>
    <w:rsid w:val="00AE401C"/>
    <w:rsid w:val="00AE704F"/>
    <w:rsid w:val="00AE7D13"/>
    <w:rsid w:val="00AF1F9A"/>
    <w:rsid w:val="00AF77E9"/>
    <w:rsid w:val="00B00117"/>
    <w:rsid w:val="00B00F97"/>
    <w:rsid w:val="00B036C7"/>
    <w:rsid w:val="00B05CAA"/>
    <w:rsid w:val="00B06551"/>
    <w:rsid w:val="00B06747"/>
    <w:rsid w:val="00B0717F"/>
    <w:rsid w:val="00B139E9"/>
    <w:rsid w:val="00B14A91"/>
    <w:rsid w:val="00B1644D"/>
    <w:rsid w:val="00B170B6"/>
    <w:rsid w:val="00B2005D"/>
    <w:rsid w:val="00B24DB0"/>
    <w:rsid w:val="00B24FFE"/>
    <w:rsid w:val="00B262AC"/>
    <w:rsid w:val="00B32055"/>
    <w:rsid w:val="00B32F01"/>
    <w:rsid w:val="00B33141"/>
    <w:rsid w:val="00B344C2"/>
    <w:rsid w:val="00B34AA4"/>
    <w:rsid w:val="00B35D0C"/>
    <w:rsid w:val="00B36320"/>
    <w:rsid w:val="00B37885"/>
    <w:rsid w:val="00B40E72"/>
    <w:rsid w:val="00B434D5"/>
    <w:rsid w:val="00B44C86"/>
    <w:rsid w:val="00B467DC"/>
    <w:rsid w:val="00B4783F"/>
    <w:rsid w:val="00B52347"/>
    <w:rsid w:val="00B53992"/>
    <w:rsid w:val="00B56705"/>
    <w:rsid w:val="00B56785"/>
    <w:rsid w:val="00B567A0"/>
    <w:rsid w:val="00B57055"/>
    <w:rsid w:val="00B57266"/>
    <w:rsid w:val="00B574EE"/>
    <w:rsid w:val="00B576A5"/>
    <w:rsid w:val="00B6229B"/>
    <w:rsid w:val="00B62594"/>
    <w:rsid w:val="00B71D3D"/>
    <w:rsid w:val="00B73605"/>
    <w:rsid w:val="00B761C8"/>
    <w:rsid w:val="00B83A39"/>
    <w:rsid w:val="00B862F4"/>
    <w:rsid w:val="00B9171F"/>
    <w:rsid w:val="00B91EF8"/>
    <w:rsid w:val="00B93DF9"/>
    <w:rsid w:val="00B94354"/>
    <w:rsid w:val="00B95011"/>
    <w:rsid w:val="00B95ED3"/>
    <w:rsid w:val="00B967D9"/>
    <w:rsid w:val="00BA25F4"/>
    <w:rsid w:val="00BA4307"/>
    <w:rsid w:val="00BA46F5"/>
    <w:rsid w:val="00BA526A"/>
    <w:rsid w:val="00BA53DC"/>
    <w:rsid w:val="00BA6316"/>
    <w:rsid w:val="00BA68D6"/>
    <w:rsid w:val="00BA793F"/>
    <w:rsid w:val="00BB630A"/>
    <w:rsid w:val="00BB682E"/>
    <w:rsid w:val="00BB6FE1"/>
    <w:rsid w:val="00BB71C9"/>
    <w:rsid w:val="00BC1695"/>
    <w:rsid w:val="00BC3655"/>
    <w:rsid w:val="00BC5443"/>
    <w:rsid w:val="00BC55AD"/>
    <w:rsid w:val="00BC5E0C"/>
    <w:rsid w:val="00BD016F"/>
    <w:rsid w:val="00BD4C2B"/>
    <w:rsid w:val="00BD72CD"/>
    <w:rsid w:val="00BD7697"/>
    <w:rsid w:val="00BD77DA"/>
    <w:rsid w:val="00BE0477"/>
    <w:rsid w:val="00BE587E"/>
    <w:rsid w:val="00BE6B46"/>
    <w:rsid w:val="00BF06B2"/>
    <w:rsid w:val="00BF2375"/>
    <w:rsid w:val="00BF2590"/>
    <w:rsid w:val="00BF376F"/>
    <w:rsid w:val="00BF5D86"/>
    <w:rsid w:val="00C01EF4"/>
    <w:rsid w:val="00C02DCD"/>
    <w:rsid w:val="00C044F2"/>
    <w:rsid w:val="00C05B42"/>
    <w:rsid w:val="00C1077C"/>
    <w:rsid w:val="00C118F8"/>
    <w:rsid w:val="00C12A8D"/>
    <w:rsid w:val="00C151D7"/>
    <w:rsid w:val="00C15376"/>
    <w:rsid w:val="00C17DE2"/>
    <w:rsid w:val="00C22017"/>
    <w:rsid w:val="00C23B73"/>
    <w:rsid w:val="00C264C2"/>
    <w:rsid w:val="00C26666"/>
    <w:rsid w:val="00C2712A"/>
    <w:rsid w:val="00C30379"/>
    <w:rsid w:val="00C31135"/>
    <w:rsid w:val="00C323B1"/>
    <w:rsid w:val="00C33B74"/>
    <w:rsid w:val="00C417BB"/>
    <w:rsid w:val="00C42204"/>
    <w:rsid w:val="00C43E44"/>
    <w:rsid w:val="00C445DA"/>
    <w:rsid w:val="00C458B5"/>
    <w:rsid w:val="00C46AEE"/>
    <w:rsid w:val="00C46C3F"/>
    <w:rsid w:val="00C5096A"/>
    <w:rsid w:val="00C53775"/>
    <w:rsid w:val="00C53835"/>
    <w:rsid w:val="00C54B2F"/>
    <w:rsid w:val="00C55C9A"/>
    <w:rsid w:val="00C56913"/>
    <w:rsid w:val="00C61310"/>
    <w:rsid w:val="00C62035"/>
    <w:rsid w:val="00C62B27"/>
    <w:rsid w:val="00C63BD2"/>
    <w:rsid w:val="00C64606"/>
    <w:rsid w:val="00C66106"/>
    <w:rsid w:val="00C663C4"/>
    <w:rsid w:val="00C679DC"/>
    <w:rsid w:val="00C70501"/>
    <w:rsid w:val="00C70D15"/>
    <w:rsid w:val="00C7117C"/>
    <w:rsid w:val="00C716DF"/>
    <w:rsid w:val="00C7558D"/>
    <w:rsid w:val="00C7673A"/>
    <w:rsid w:val="00C7782E"/>
    <w:rsid w:val="00C81F33"/>
    <w:rsid w:val="00C826DF"/>
    <w:rsid w:val="00C839F7"/>
    <w:rsid w:val="00C865D7"/>
    <w:rsid w:val="00C9051A"/>
    <w:rsid w:val="00C90574"/>
    <w:rsid w:val="00C92CB8"/>
    <w:rsid w:val="00C95EC6"/>
    <w:rsid w:val="00C960ED"/>
    <w:rsid w:val="00C96B12"/>
    <w:rsid w:val="00CA1468"/>
    <w:rsid w:val="00CA2505"/>
    <w:rsid w:val="00CA42FD"/>
    <w:rsid w:val="00CA4C03"/>
    <w:rsid w:val="00CA5165"/>
    <w:rsid w:val="00CA59B4"/>
    <w:rsid w:val="00CA73FA"/>
    <w:rsid w:val="00CB0452"/>
    <w:rsid w:val="00CB1CEF"/>
    <w:rsid w:val="00CB325B"/>
    <w:rsid w:val="00CB421F"/>
    <w:rsid w:val="00CB6F94"/>
    <w:rsid w:val="00CC73B8"/>
    <w:rsid w:val="00CD03A7"/>
    <w:rsid w:val="00CD0DA7"/>
    <w:rsid w:val="00CD2EE6"/>
    <w:rsid w:val="00CD3214"/>
    <w:rsid w:val="00CD5158"/>
    <w:rsid w:val="00CD7B1B"/>
    <w:rsid w:val="00CE0763"/>
    <w:rsid w:val="00CE0F67"/>
    <w:rsid w:val="00CE2337"/>
    <w:rsid w:val="00CE2418"/>
    <w:rsid w:val="00CE2767"/>
    <w:rsid w:val="00CE2B39"/>
    <w:rsid w:val="00CE2D61"/>
    <w:rsid w:val="00CE3020"/>
    <w:rsid w:val="00CF24A6"/>
    <w:rsid w:val="00CF775C"/>
    <w:rsid w:val="00D020C3"/>
    <w:rsid w:val="00D03056"/>
    <w:rsid w:val="00D031CF"/>
    <w:rsid w:val="00D03AF9"/>
    <w:rsid w:val="00D04690"/>
    <w:rsid w:val="00D10578"/>
    <w:rsid w:val="00D14611"/>
    <w:rsid w:val="00D15B2B"/>
    <w:rsid w:val="00D16ADA"/>
    <w:rsid w:val="00D16D71"/>
    <w:rsid w:val="00D17A3A"/>
    <w:rsid w:val="00D20A98"/>
    <w:rsid w:val="00D253EF"/>
    <w:rsid w:val="00D260B1"/>
    <w:rsid w:val="00D26ABF"/>
    <w:rsid w:val="00D31B4F"/>
    <w:rsid w:val="00D33D38"/>
    <w:rsid w:val="00D3481F"/>
    <w:rsid w:val="00D364CA"/>
    <w:rsid w:val="00D367E3"/>
    <w:rsid w:val="00D37647"/>
    <w:rsid w:val="00D37F8F"/>
    <w:rsid w:val="00D40E27"/>
    <w:rsid w:val="00D46A1C"/>
    <w:rsid w:val="00D46FD5"/>
    <w:rsid w:val="00D500DC"/>
    <w:rsid w:val="00D50F47"/>
    <w:rsid w:val="00D51BCD"/>
    <w:rsid w:val="00D52D0A"/>
    <w:rsid w:val="00D535F3"/>
    <w:rsid w:val="00D536AB"/>
    <w:rsid w:val="00D5573A"/>
    <w:rsid w:val="00D57ED7"/>
    <w:rsid w:val="00D6121B"/>
    <w:rsid w:val="00D61E99"/>
    <w:rsid w:val="00D65643"/>
    <w:rsid w:val="00D66283"/>
    <w:rsid w:val="00D675EA"/>
    <w:rsid w:val="00D70CE5"/>
    <w:rsid w:val="00D72197"/>
    <w:rsid w:val="00D74519"/>
    <w:rsid w:val="00D74B0B"/>
    <w:rsid w:val="00D75DC3"/>
    <w:rsid w:val="00D76B28"/>
    <w:rsid w:val="00D77813"/>
    <w:rsid w:val="00D80F94"/>
    <w:rsid w:val="00D81903"/>
    <w:rsid w:val="00D91C92"/>
    <w:rsid w:val="00D927BD"/>
    <w:rsid w:val="00D93747"/>
    <w:rsid w:val="00D94571"/>
    <w:rsid w:val="00DA1839"/>
    <w:rsid w:val="00DA1B75"/>
    <w:rsid w:val="00DA278C"/>
    <w:rsid w:val="00DA32B1"/>
    <w:rsid w:val="00DA574D"/>
    <w:rsid w:val="00DA57C4"/>
    <w:rsid w:val="00DA5AC6"/>
    <w:rsid w:val="00DB0C59"/>
    <w:rsid w:val="00DB1D9B"/>
    <w:rsid w:val="00DB2DF0"/>
    <w:rsid w:val="00DB373D"/>
    <w:rsid w:val="00DB43E8"/>
    <w:rsid w:val="00DB4821"/>
    <w:rsid w:val="00DB4A23"/>
    <w:rsid w:val="00DB4C28"/>
    <w:rsid w:val="00DC0D77"/>
    <w:rsid w:val="00DC0FEC"/>
    <w:rsid w:val="00DC15B1"/>
    <w:rsid w:val="00DC17BE"/>
    <w:rsid w:val="00DC2E4F"/>
    <w:rsid w:val="00DC2EBE"/>
    <w:rsid w:val="00DC3969"/>
    <w:rsid w:val="00DC4B5B"/>
    <w:rsid w:val="00DC6DF5"/>
    <w:rsid w:val="00DD0C8E"/>
    <w:rsid w:val="00DD1B42"/>
    <w:rsid w:val="00DD4277"/>
    <w:rsid w:val="00DE2098"/>
    <w:rsid w:val="00DE32FE"/>
    <w:rsid w:val="00DE35A5"/>
    <w:rsid w:val="00DE405D"/>
    <w:rsid w:val="00DE4FEE"/>
    <w:rsid w:val="00DE5DC9"/>
    <w:rsid w:val="00DE6792"/>
    <w:rsid w:val="00DE67DD"/>
    <w:rsid w:val="00DE771C"/>
    <w:rsid w:val="00DF01EF"/>
    <w:rsid w:val="00DF0543"/>
    <w:rsid w:val="00DF088C"/>
    <w:rsid w:val="00DF14B7"/>
    <w:rsid w:val="00DF2AD6"/>
    <w:rsid w:val="00DF3BDE"/>
    <w:rsid w:val="00DF69BC"/>
    <w:rsid w:val="00DF779A"/>
    <w:rsid w:val="00E13B6B"/>
    <w:rsid w:val="00E15FCD"/>
    <w:rsid w:val="00E163DD"/>
    <w:rsid w:val="00E21A40"/>
    <w:rsid w:val="00E24549"/>
    <w:rsid w:val="00E3191F"/>
    <w:rsid w:val="00E31E76"/>
    <w:rsid w:val="00E34CA5"/>
    <w:rsid w:val="00E4221B"/>
    <w:rsid w:val="00E44948"/>
    <w:rsid w:val="00E44CA2"/>
    <w:rsid w:val="00E45A63"/>
    <w:rsid w:val="00E46A08"/>
    <w:rsid w:val="00E50C91"/>
    <w:rsid w:val="00E552B9"/>
    <w:rsid w:val="00E57910"/>
    <w:rsid w:val="00E6032A"/>
    <w:rsid w:val="00E60E9E"/>
    <w:rsid w:val="00E614F0"/>
    <w:rsid w:val="00E64BDE"/>
    <w:rsid w:val="00E65EB1"/>
    <w:rsid w:val="00E70541"/>
    <w:rsid w:val="00E7449A"/>
    <w:rsid w:val="00E7718E"/>
    <w:rsid w:val="00E77D08"/>
    <w:rsid w:val="00E824A1"/>
    <w:rsid w:val="00E842E1"/>
    <w:rsid w:val="00E8453B"/>
    <w:rsid w:val="00E851A0"/>
    <w:rsid w:val="00E853A7"/>
    <w:rsid w:val="00E85957"/>
    <w:rsid w:val="00E914AD"/>
    <w:rsid w:val="00E95338"/>
    <w:rsid w:val="00E97B7E"/>
    <w:rsid w:val="00EA0038"/>
    <w:rsid w:val="00EA00A1"/>
    <w:rsid w:val="00EA4523"/>
    <w:rsid w:val="00EA4E09"/>
    <w:rsid w:val="00EB1047"/>
    <w:rsid w:val="00EB3D7E"/>
    <w:rsid w:val="00EB4EB3"/>
    <w:rsid w:val="00EB50EF"/>
    <w:rsid w:val="00EB548C"/>
    <w:rsid w:val="00EB719F"/>
    <w:rsid w:val="00EB7AEF"/>
    <w:rsid w:val="00EC2EF0"/>
    <w:rsid w:val="00EC377F"/>
    <w:rsid w:val="00EC382B"/>
    <w:rsid w:val="00EC453F"/>
    <w:rsid w:val="00ED25CC"/>
    <w:rsid w:val="00ED26CA"/>
    <w:rsid w:val="00ED3F07"/>
    <w:rsid w:val="00ED4FAA"/>
    <w:rsid w:val="00ED5525"/>
    <w:rsid w:val="00ED77A7"/>
    <w:rsid w:val="00EE15DE"/>
    <w:rsid w:val="00EE1D75"/>
    <w:rsid w:val="00EE393E"/>
    <w:rsid w:val="00EE4AD5"/>
    <w:rsid w:val="00EE7A48"/>
    <w:rsid w:val="00EF1297"/>
    <w:rsid w:val="00EF4D8B"/>
    <w:rsid w:val="00F0012A"/>
    <w:rsid w:val="00F028CB"/>
    <w:rsid w:val="00F112CF"/>
    <w:rsid w:val="00F112E5"/>
    <w:rsid w:val="00F117AE"/>
    <w:rsid w:val="00F20B9C"/>
    <w:rsid w:val="00F23826"/>
    <w:rsid w:val="00F2501A"/>
    <w:rsid w:val="00F30B2B"/>
    <w:rsid w:val="00F30D1E"/>
    <w:rsid w:val="00F4024A"/>
    <w:rsid w:val="00F407AF"/>
    <w:rsid w:val="00F416C4"/>
    <w:rsid w:val="00F41C2F"/>
    <w:rsid w:val="00F42DDF"/>
    <w:rsid w:val="00F521FE"/>
    <w:rsid w:val="00F52C4A"/>
    <w:rsid w:val="00F553DF"/>
    <w:rsid w:val="00F5572B"/>
    <w:rsid w:val="00F56D55"/>
    <w:rsid w:val="00F5773D"/>
    <w:rsid w:val="00F60B67"/>
    <w:rsid w:val="00F6236D"/>
    <w:rsid w:val="00F63B8A"/>
    <w:rsid w:val="00F64633"/>
    <w:rsid w:val="00F65F02"/>
    <w:rsid w:val="00F667AA"/>
    <w:rsid w:val="00F667B8"/>
    <w:rsid w:val="00F72E1C"/>
    <w:rsid w:val="00F82B63"/>
    <w:rsid w:val="00F84432"/>
    <w:rsid w:val="00F848CE"/>
    <w:rsid w:val="00F85FDE"/>
    <w:rsid w:val="00F91BC8"/>
    <w:rsid w:val="00F9467D"/>
    <w:rsid w:val="00F94C1C"/>
    <w:rsid w:val="00F9546B"/>
    <w:rsid w:val="00F97CD2"/>
    <w:rsid w:val="00FA1050"/>
    <w:rsid w:val="00FA18CB"/>
    <w:rsid w:val="00FA2064"/>
    <w:rsid w:val="00FA211D"/>
    <w:rsid w:val="00FA4F3E"/>
    <w:rsid w:val="00FA582A"/>
    <w:rsid w:val="00FA6108"/>
    <w:rsid w:val="00FB03A3"/>
    <w:rsid w:val="00FB23CA"/>
    <w:rsid w:val="00FB3CEF"/>
    <w:rsid w:val="00FB4F3C"/>
    <w:rsid w:val="00FC062B"/>
    <w:rsid w:val="00FC0ADB"/>
    <w:rsid w:val="00FC335D"/>
    <w:rsid w:val="00FD07A3"/>
    <w:rsid w:val="00FD0B46"/>
    <w:rsid w:val="00FD3516"/>
    <w:rsid w:val="00FD587E"/>
    <w:rsid w:val="00FD784E"/>
    <w:rsid w:val="00FE13C6"/>
    <w:rsid w:val="00FE1C46"/>
    <w:rsid w:val="00FE5B3D"/>
    <w:rsid w:val="00FE701B"/>
    <w:rsid w:val="00F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B703"/>
  <w15:docId w15:val="{AD36657F-1D4F-4B1D-9925-223223C5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D20"/>
  </w:style>
  <w:style w:type="character" w:styleId="a5">
    <w:name w:val="page number"/>
    <w:basedOn w:val="a0"/>
    <w:rsid w:val="00AC5D20"/>
  </w:style>
  <w:style w:type="paragraph" w:styleId="a6">
    <w:name w:val="List Paragraph"/>
    <w:basedOn w:val="a"/>
    <w:uiPriority w:val="34"/>
    <w:qFormat/>
    <w:rsid w:val="007C1AE3"/>
    <w:pPr>
      <w:ind w:left="720"/>
      <w:contextualSpacing/>
    </w:pPr>
  </w:style>
  <w:style w:type="paragraph" w:styleId="a7">
    <w:name w:val="Balloon Text"/>
    <w:basedOn w:val="a"/>
    <w:link w:val="a8"/>
    <w:uiPriority w:val="99"/>
    <w:semiHidden/>
    <w:unhideWhenUsed/>
    <w:rsid w:val="00FA4F3E"/>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FA4F3E"/>
    <w:rPr>
      <w:rFonts w:ascii="Arial" w:hAnsi="Arial" w:cs="Arial"/>
      <w:sz w:val="18"/>
      <w:szCs w:val="18"/>
    </w:rPr>
  </w:style>
  <w:style w:type="paragraph" w:styleId="a9">
    <w:name w:val="footer"/>
    <w:basedOn w:val="a"/>
    <w:link w:val="aa"/>
    <w:uiPriority w:val="99"/>
    <w:unhideWhenUsed/>
    <w:rsid w:val="006F54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54FD"/>
  </w:style>
  <w:style w:type="paragraph" w:customStyle="1" w:styleId="ConsPlusNormal">
    <w:name w:val="ConsPlusNormal"/>
    <w:rsid w:val="00C62B27"/>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1"/>
    <w:uiPriority w:val="39"/>
    <w:rsid w:val="00DC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D77A7"/>
    <w:pPr>
      <w:spacing w:after="0" w:line="240" w:lineRule="auto"/>
      <w:ind w:left="709" w:firstLine="1560"/>
    </w:pPr>
    <w:rPr>
      <w:rFonts w:ascii="Times New Roman" w:eastAsia="Times New Roman" w:hAnsi="Times New Roman" w:cs="Times New Roman"/>
      <w:b/>
      <w:sz w:val="24"/>
      <w:szCs w:val="20"/>
      <w:lang w:eastAsia="ru-RU"/>
    </w:rPr>
  </w:style>
  <w:style w:type="character" w:customStyle="1" w:styleId="20">
    <w:name w:val="Основной текст с отступом 2 Знак"/>
    <w:basedOn w:val="a0"/>
    <w:link w:val="2"/>
    <w:rsid w:val="00ED77A7"/>
    <w:rPr>
      <w:rFonts w:ascii="Times New Roman" w:eastAsia="Times New Roman" w:hAnsi="Times New Roman" w:cs="Times New Roman"/>
      <w:b/>
      <w:sz w:val="24"/>
      <w:szCs w:val="20"/>
      <w:lang w:eastAsia="ru-RU"/>
    </w:rPr>
  </w:style>
  <w:style w:type="paragraph" w:customStyle="1" w:styleId="formattext">
    <w:name w:val="formattext"/>
    <w:basedOn w:val="a"/>
    <w:rsid w:val="006A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D11B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11B1"/>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styleId="ac">
    <w:name w:val="annotation reference"/>
    <w:basedOn w:val="a0"/>
    <w:uiPriority w:val="99"/>
    <w:semiHidden/>
    <w:unhideWhenUsed/>
    <w:rsid w:val="003E04EF"/>
    <w:rPr>
      <w:sz w:val="16"/>
      <w:szCs w:val="16"/>
    </w:rPr>
  </w:style>
  <w:style w:type="paragraph" w:styleId="ad">
    <w:name w:val="annotation text"/>
    <w:basedOn w:val="a"/>
    <w:link w:val="ae"/>
    <w:uiPriority w:val="99"/>
    <w:semiHidden/>
    <w:unhideWhenUsed/>
    <w:rsid w:val="003E04EF"/>
    <w:pPr>
      <w:spacing w:line="240" w:lineRule="auto"/>
    </w:pPr>
    <w:rPr>
      <w:sz w:val="20"/>
      <w:szCs w:val="20"/>
    </w:rPr>
  </w:style>
  <w:style w:type="character" w:customStyle="1" w:styleId="ae">
    <w:name w:val="Текст примечания Знак"/>
    <w:basedOn w:val="a0"/>
    <w:link w:val="ad"/>
    <w:uiPriority w:val="99"/>
    <w:semiHidden/>
    <w:rsid w:val="003E04EF"/>
    <w:rPr>
      <w:sz w:val="20"/>
      <w:szCs w:val="20"/>
    </w:rPr>
  </w:style>
  <w:style w:type="paragraph" w:styleId="af">
    <w:name w:val="annotation subject"/>
    <w:basedOn w:val="ad"/>
    <w:next w:val="ad"/>
    <w:link w:val="af0"/>
    <w:uiPriority w:val="99"/>
    <w:semiHidden/>
    <w:unhideWhenUsed/>
    <w:rsid w:val="003E04EF"/>
    <w:rPr>
      <w:b/>
      <w:bCs/>
    </w:rPr>
  </w:style>
  <w:style w:type="character" w:customStyle="1" w:styleId="af0">
    <w:name w:val="Тема примечания Знак"/>
    <w:basedOn w:val="ae"/>
    <w:link w:val="af"/>
    <w:uiPriority w:val="99"/>
    <w:semiHidden/>
    <w:rsid w:val="003E04EF"/>
    <w:rPr>
      <w:b/>
      <w:bCs/>
      <w:sz w:val="20"/>
      <w:szCs w:val="20"/>
    </w:rPr>
  </w:style>
  <w:style w:type="paragraph" w:styleId="af1">
    <w:name w:val="Revision"/>
    <w:hidden/>
    <w:uiPriority w:val="99"/>
    <w:semiHidden/>
    <w:rsid w:val="003E04EF"/>
    <w:pPr>
      <w:spacing w:after="0" w:line="240" w:lineRule="auto"/>
    </w:pPr>
  </w:style>
  <w:style w:type="paragraph" w:customStyle="1" w:styleId="ConsPlusTitle">
    <w:name w:val="ConsPlusTitle"/>
    <w:rsid w:val="005565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semiHidden/>
    <w:unhideWhenUsed/>
    <w:rsid w:val="00DE2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DE2098"/>
    <w:rPr>
      <w:b/>
      <w:bCs/>
    </w:rPr>
  </w:style>
  <w:style w:type="character" w:styleId="af4">
    <w:name w:val="Hyperlink"/>
    <w:basedOn w:val="a0"/>
    <w:uiPriority w:val="99"/>
    <w:unhideWhenUsed/>
    <w:rsid w:val="00450A9D"/>
    <w:rPr>
      <w:color w:val="0563C1" w:themeColor="hyperlink"/>
      <w:u w:val="single"/>
    </w:rPr>
  </w:style>
  <w:style w:type="character" w:customStyle="1" w:styleId="UnresolvedMention">
    <w:name w:val="Unresolved Mention"/>
    <w:basedOn w:val="a0"/>
    <w:uiPriority w:val="99"/>
    <w:semiHidden/>
    <w:unhideWhenUsed/>
    <w:rsid w:val="0045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87">
      <w:bodyDiv w:val="1"/>
      <w:marLeft w:val="0"/>
      <w:marRight w:val="0"/>
      <w:marTop w:val="0"/>
      <w:marBottom w:val="0"/>
      <w:divBdr>
        <w:top w:val="none" w:sz="0" w:space="0" w:color="auto"/>
        <w:left w:val="none" w:sz="0" w:space="0" w:color="auto"/>
        <w:bottom w:val="none" w:sz="0" w:space="0" w:color="auto"/>
        <w:right w:val="none" w:sz="0" w:space="0" w:color="auto"/>
      </w:divBdr>
    </w:div>
    <w:div w:id="42949464">
      <w:bodyDiv w:val="1"/>
      <w:marLeft w:val="0"/>
      <w:marRight w:val="0"/>
      <w:marTop w:val="0"/>
      <w:marBottom w:val="0"/>
      <w:divBdr>
        <w:top w:val="none" w:sz="0" w:space="0" w:color="auto"/>
        <w:left w:val="none" w:sz="0" w:space="0" w:color="auto"/>
        <w:bottom w:val="none" w:sz="0" w:space="0" w:color="auto"/>
        <w:right w:val="none" w:sz="0" w:space="0" w:color="auto"/>
      </w:divBdr>
    </w:div>
    <w:div w:id="178466449">
      <w:bodyDiv w:val="1"/>
      <w:marLeft w:val="0"/>
      <w:marRight w:val="0"/>
      <w:marTop w:val="0"/>
      <w:marBottom w:val="0"/>
      <w:divBdr>
        <w:top w:val="none" w:sz="0" w:space="0" w:color="auto"/>
        <w:left w:val="none" w:sz="0" w:space="0" w:color="auto"/>
        <w:bottom w:val="none" w:sz="0" w:space="0" w:color="auto"/>
        <w:right w:val="none" w:sz="0" w:space="0" w:color="auto"/>
      </w:divBdr>
    </w:div>
    <w:div w:id="327056336">
      <w:bodyDiv w:val="1"/>
      <w:marLeft w:val="0"/>
      <w:marRight w:val="0"/>
      <w:marTop w:val="0"/>
      <w:marBottom w:val="0"/>
      <w:divBdr>
        <w:top w:val="none" w:sz="0" w:space="0" w:color="auto"/>
        <w:left w:val="none" w:sz="0" w:space="0" w:color="auto"/>
        <w:bottom w:val="none" w:sz="0" w:space="0" w:color="auto"/>
        <w:right w:val="none" w:sz="0" w:space="0" w:color="auto"/>
      </w:divBdr>
    </w:div>
    <w:div w:id="368185947">
      <w:bodyDiv w:val="1"/>
      <w:marLeft w:val="0"/>
      <w:marRight w:val="0"/>
      <w:marTop w:val="0"/>
      <w:marBottom w:val="0"/>
      <w:divBdr>
        <w:top w:val="none" w:sz="0" w:space="0" w:color="auto"/>
        <w:left w:val="none" w:sz="0" w:space="0" w:color="auto"/>
        <w:bottom w:val="none" w:sz="0" w:space="0" w:color="auto"/>
        <w:right w:val="none" w:sz="0" w:space="0" w:color="auto"/>
      </w:divBdr>
    </w:div>
    <w:div w:id="378483616">
      <w:bodyDiv w:val="1"/>
      <w:marLeft w:val="0"/>
      <w:marRight w:val="0"/>
      <w:marTop w:val="0"/>
      <w:marBottom w:val="0"/>
      <w:divBdr>
        <w:top w:val="none" w:sz="0" w:space="0" w:color="auto"/>
        <w:left w:val="none" w:sz="0" w:space="0" w:color="auto"/>
        <w:bottom w:val="none" w:sz="0" w:space="0" w:color="auto"/>
        <w:right w:val="none" w:sz="0" w:space="0" w:color="auto"/>
      </w:divBdr>
    </w:div>
    <w:div w:id="1059667144">
      <w:bodyDiv w:val="1"/>
      <w:marLeft w:val="0"/>
      <w:marRight w:val="0"/>
      <w:marTop w:val="0"/>
      <w:marBottom w:val="0"/>
      <w:divBdr>
        <w:top w:val="none" w:sz="0" w:space="0" w:color="auto"/>
        <w:left w:val="none" w:sz="0" w:space="0" w:color="auto"/>
        <w:bottom w:val="none" w:sz="0" w:space="0" w:color="auto"/>
        <w:right w:val="none" w:sz="0" w:space="0" w:color="auto"/>
      </w:divBdr>
    </w:div>
    <w:div w:id="1294940290">
      <w:bodyDiv w:val="1"/>
      <w:marLeft w:val="0"/>
      <w:marRight w:val="0"/>
      <w:marTop w:val="0"/>
      <w:marBottom w:val="0"/>
      <w:divBdr>
        <w:top w:val="none" w:sz="0" w:space="0" w:color="auto"/>
        <w:left w:val="none" w:sz="0" w:space="0" w:color="auto"/>
        <w:bottom w:val="none" w:sz="0" w:space="0" w:color="auto"/>
        <w:right w:val="none" w:sz="0" w:space="0" w:color="auto"/>
      </w:divBdr>
    </w:div>
    <w:div w:id="1422527264">
      <w:bodyDiv w:val="1"/>
      <w:marLeft w:val="0"/>
      <w:marRight w:val="0"/>
      <w:marTop w:val="0"/>
      <w:marBottom w:val="0"/>
      <w:divBdr>
        <w:top w:val="none" w:sz="0" w:space="0" w:color="auto"/>
        <w:left w:val="none" w:sz="0" w:space="0" w:color="auto"/>
        <w:bottom w:val="none" w:sz="0" w:space="0" w:color="auto"/>
        <w:right w:val="none" w:sz="0" w:space="0" w:color="auto"/>
      </w:divBdr>
    </w:div>
    <w:div w:id="1435248790">
      <w:bodyDiv w:val="1"/>
      <w:marLeft w:val="0"/>
      <w:marRight w:val="0"/>
      <w:marTop w:val="0"/>
      <w:marBottom w:val="0"/>
      <w:divBdr>
        <w:top w:val="none" w:sz="0" w:space="0" w:color="auto"/>
        <w:left w:val="none" w:sz="0" w:space="0" w:color="auto"/>
        <w:bottom w:val="none" w:sz="0" w:space="0" w:color="auto"/>
        <w:right w:val="none" w:sz="0" w:space="0" w:color="auto"/>
      </w:divBdr>
    </w:div>
    <w:div w:id="1656251911">
      <w:bodyDiv w:val="1"/>
      <w:marLeft w:val="0"/>
      <w:marRight w:val="0"/>
      <w:marTop w:val="0"/>
      <w:marBottom w:val="0"/>
      <w:divBdr>
        <w:top w:val="none" w:sz="0" w:space="0" w:color="auto"/>
        <w:left w:val="none" w:sz="0" w:space="0" w:color="auto"/>
        <w:bottom w:val="none" w:sz="0" w:space="0" w:color="auto"/>
        <w:right w:val="none" w:sz="0" w:space="0" w:color="auto"/>
      </w:divBdr>
    </w:div>
    <w:div w:id="1722091759">
      <w:bodyDiv w:val="1"/>
      <w:marLeft w:val="0"/>
      <w:marRight w:val="0"/>
      <w:marTop w:val="0"/>
      <w:marBottom w:val="0"/>
      <w:divBdr>
        <w:top w:val="none" w:sz="0" w:space="0" w:color="auto"/>
        <w:left w:val="none" w:sz="0" w:space="0" w:color="auto"/>
        <w:bottom w:val="none" w:sz="0" w:space="0" w:color="auto"/>
        <w:right w:val="none" w:sz="0" w:space="0" w:color="auto"/>
      </w:divBdr>
    </w:div>
    <w:div w:id="1892108987">
      <w:bodyDiv w:val="1"/>
      <w:marLeft w:val="0"/>
      <w:marRight w:val="0"/>
      <w:marTop w:val="0"/>
      <w:marBottom w:val="0"/>
      <w:divBdr>
        <w:top w:val="none" w:sz="0" w:space="0" w:color="auto"/>
        <w:left w:val="none" w:sz="0" w:space="0" w:color="auto"/>
        <w:bottom w:val="none" w:sz="0" w:space="0" w:color="auto"/>
        <w:right w:val="none" w:sz="0" w:space="0" w:color="auto"/>
      </w:divBdr>
    </w:div>
    <w:div w:id="1941796109">
      <w:bodyDiv w:val="1"/>
      <w:marLeft w:val="0"/>
      <w:marRight w:val="0"/>
      <w:marTop w:val="0"/>
      <w:marBottom w:val="0"/>
      <w:divBdr>
        <w:top w:val="none" w:sz="0" w:space="0" w:color="auto"/>
        <w:left w:val="none" w:sz="0" w:space="0" w:color="auto"/>
        <w:bottom w:val="none" w:sz="0" w:space="0" w:color="auto"/>
        <w:right w:val="none" w:sz="0" w:space="0" w:color="auto"/>
      </w:divBdr>
    </w:div>
    <w:div w:id="1949578116">
      <w:bodyDiv w:val="1"/>
      <w:marLeft w:val="0"/>
      <w:marRight w:val="0"/>
      <w:marTop w:val="0"/>
      <w:marBottom w:val="0"/>
      <w:divBdr>
        <w:top w:val="none" w:sz="0" w:space="0" w:color="auto"/>
        <w:left w:val="none" w:sz="0" w:space="0" w:color="auto"/>
        <w:bottom w:val="none" w:sz="0" w:space="0" w:color="auto"/>
        <w:right w:val="none" w:sz="0" w:space="0" w:color="auto"/>
      </w:divBdr>
    </w:div>
    <w:div w:id="1978023242">
      <w:bodyDiv w:val="1"/>
      <w:marLeft w:val="0"/>
      <w:marRight w:val="0"/>
      <w:marTop w:val="0"/>
      <w:marBottom w:val="0"/>
      <w:divBdr>
        <w:top w:val="none" w:sz="0" w:space="0" w:color="auto"/>
        <w:left w:val="none" w:sz="0" w:space="0" w:color="auto"/>
        <w:bottom w:val="none" w:sz="0" w:space="0" w:color="auto"/>
        <w:right w:val="none" w:sz="0" w:space="0" w:color="auto"/>
      </w:divBdr>
    </w:div>
    <w:div w:id="1999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6A83-DF0F-49C3-9B2A-CE1D70D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11</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Николаевна Гантимурова</dc:creator>
  <cp:lastModifiedBy>Asus</cp:lastModifiedBy>
  <cp:revision>37</cp:revision>
  <cp:lastPrinted>2023-01-19T02:37:00Z</cp:lastPrinted>
  <dcterms:created xsi:type="dcterms:W3CDTF">2020-07-20T02:17:00Z</dcterms:created>
  <dcterms:modified xsi:type="dcterms:W3CDTF">2023-12-25T07:16:00Z</dcterms:modified>
</cp:coreProperties>
</file>