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BB7" w:rsidRPr="005E3F10" w:rsidRDefault="00822BB7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B7">
        <w:rPr>
          <w:rFonts w:ascii="Times New Roman" w:hAnsi="Times New Roman" w:cs="Times New Roman"/>
          <w:sz w:val="28"/>
          <w:szCs w:val="28"/>
        </w:rPr>
        <w:t xml:space="preserve">20 декабря 2023 года в администрации Приаргунского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председательством </w:t>
      </w:r>
      <w:r w:rsidRPr="00822BB7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2BB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BB7">
        <w:rPr>
          <w:rFonts w:ascii="Times New Roman" w:hAnsi="Times New Roman" w:cs="Times New Roman"/>
          <w:sz w:val="28"/>
          <w:szCs w:val="28"/>
        </w:rPr>
        <w:t xml:space="preserve">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Григорьева В.А. </w:t>
      </w:r>
      <w:r w:rsidRPr="00822BB7">
        <w:rPr>
          <w:rFonts w:ascii="Times New Roman" w:hAnsi="Times New Roman" w:cs="Times New Roman"/>
          <w:sz w:val="28"/>
          <w:szCs w:val="28"/>
        </w:rPr>
        <w:t>состоялось заседание комиссии по обеспечению безопасности дорожного движения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В заседании приняли участие </w:t>
      </w:r>
      <w:r w:rsidRPr="00822BB7">
        <w:rPr>
          <w:rFonts w:ascii="Times New Roman" w:hAnsi="Times New Roman" w:cs="Times New Roman"/>
          <w:sz w:val="28"/>
          <w:szCs w:val="28"/>
        </w:rPr>
        <w:t>Коршунова Т.О. – начальник отдела жилищно-коммунального хозяйства администрации Приаргунского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</w:t>
      </w:r>
      <w:r w:rsidRPr="00822BB7">
        <w:rPr>
          <w:rFonts w:ascii="Times New Roman" w:hAnsi="Times New Roman" w:cs="Times New Roman"/>
          <w:sz w:val="28"/>
          <w:szCs w:val="28"/>
        </w:rPr>
        <w:t>Перминов В.А. – директор – главный редактор АРИУ «Приаргунская заря»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B7">
        <w:rPr>
          <w:rFonts w:ascii="Times New Roman" w:hAnsi="Times New Roman" w:cs="Times New Roman"/>
          <w:sz w:val="28"/>
          <w:szCs w:val="28"/>
        </w:rPr>
        <w:t>Лапердина</w:t>
      </w:r>
      <w:proofErr w:type="spellEnd"/>
      <w:r w:rsidRPr="00822BB7">
        <w:rPr>
          <w:rFonts w:ascii="Times New Roman" w:hAnsi="Times New Roman" w:cs="Times New Roman"/>
          <w:sz w:val="28"/>
          <w:szCs w:val="28"/>
        </w:rPr>
        <w:t xml:space="preserve"> П.А. – заместитель председателя комитета образования администрации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BB7">
        <w:rPr>
          <w:rFonts w:ascii="Times New Roman" w:hAnsi="Times New Roman" w:cs="Times New Roman"/>
          <w:sz w:val="28"/>
          <w:szCs w:val="28"/>
        </w:rPr>
        <w:t xml:space="preserve"> Давыдов Д.В. – инспектор дорожного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ОГИБДД МО МВД РФ </w:t>
      </w:r>
      <w:r w:rsidRPr="005E3F10">
        <w:rPr>
          <w:rFonts w:ascii="Times New Roman" w:hAnsi="Times New Roman" w:cs="Times New Roman"/>
          <w:sz w:val="28"/>
          <w:szCs w:val="28"/>
        </w:rPr>
        <w:t>«Приаргунский», Рындин И.А. – начальник 29 ПСЧ 1 ПСО ФПС ГПС ГУМЧС России по Забайкальскому краю.</w:t>
      </w:r>
      <w:r w:rsidR="005E3F10" w:rsidRPr="005E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10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Рассмотрены следующие вопросы:</w:t>
      </w:r>
    </w:p>
    <w:p w:rsidR="005E3F10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1. Об организации проведения учений и тренировок по ликвидации чрезвычайных ситуаций и происшествий, вызванных снежными заносами и крупными дорожно-транспортными происшествиями в зимний период на автомобильных дорогах округа.</w:t>
      </w:r>
    </w:p>
    <w:p w:rsidR="005E3F10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2. Об итогах работы по обеспечению безопасности дорожного движения в Приаргунском округе в 2023 году и эффективности принимаемых мер.</w:t>
      </w:r>
    </w:p>
    <w:p w:rsidR="005E3F10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3. Утверждение плана комиссии по безопасности дорожного движения на 2024 год.</w:t>
      </w:r>
    </w:p>
    <w:p w:rsidR="005E3F10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E5178A" w:rsidRPr="005E3F10" w:rsidRDefault="00E5178A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 xml:space="preserve">По первому вопросу: В 1 квартале 2024 года провести учения и тренировки учений по локализации последствий крупных ДТП с участием школьного автотранспорта и с привлечением сотрудников ЦРБ, МЧС, МВД. </w:t>
      </w:r>
    </w:p>
    <w:p w:rsidR="00E5178A" w:rsidRPr="005E3F10" w:rsidRDefault="00E5178A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>По второму вопросу: Информацию принять к сведению. Взять на контроль выполнение запланированных мероприятий в 2024 году.</w:t>
      </w:r>
    </w:p>
    <w:p w:rsidR="00E5178A" w:rsidRPr="005E3F10" w:rsidRDefault="00E5178A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sz w:val="28"/>
          <w:szCs w:val="28"/>
        </w:rPr>
        <w:t xml:space="preserve">По третьему вопросу: Информацию принять к сведению. Дополнить план комиссии по безопасности дорожного движения на 2024 год мероприятием по проведению занятий с детьми и родителями по вопросу соблюдения правил дорожного движения при управлении </w:t>
      </w:r>
      <w:proofErr w:type="spellStart"/>
      <w:r w:rsidRPr="005E3F10">
        <w:rPr>
          <w:rFonts w:ascii="Times New Roman" w:hAnsi="Times New Roman" w:cs="Times New Roman"/>
          <w:sz w:val="28"/>
          <w:szCs w:val="28"/>
        </w:rPr>
        <w:t>электросамокатами</w:t>
      </w:r>
      <w:proofErr w:type="spellEnd"/>
      <w:r w:rsidRPr="005E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F10">
        <w:rPr>
          <w:rFonts w:ascii="Times New Roman" w:hAnsi="Times New Roman" w:cs="Times New Roman"/>
          <w:sz w:val="28"/>
          <w:szCs w:val="28"/>
        </w:rPr>
        <w:t>гироскутерами</w:t>
      </w:r>
      <w:proofErr w:type="spellEnd"/>
      <w:r w:rsidRPr="005E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F10">
        <w:rPr>
          <w:rFonts w:ascii="Times New Roman" w:hAnsi="Times New Roman" w:cs="Times New Roman"/>
          <w:sz w:val="28"/>
          <w:szCs w:val="28"/>
        </w:rPr>
        <w:t>мотоколесом</w:t>
      </w:r>
      <w:proofErr w:type="spellEnd"/>
      <w:r w:rsidRPr="005E3F10">
        <w:rPr>
          <w:rFonts w:ascii="Times New Roman" w:hAnsi="Times New Roman" w:cs="Times New Roman"/>
          <w:sz w:val="28"/>
          <w:szCs w:val="28"/>
        </w:rPr>
        <w:t>, мопедами и т.д.</w:t>
      </w:r>
    </w:p>
    <w:p w:rsidR="00E5178A" w:rsidRPr="005E3F10" w:rsidRDefault="005E3F10" w:rsidP="005E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2854" cy="3583172"/>
            <wp:effectExtent l="0" t="0" r="6350" b="0"/>
            <wp:docPr id="2" name="Рисунок 2" descr="C:\Users\MSI-PC\Downloads\IMG-202312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-PC\Downloads\IMG-20231225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4" b="3959"/>
                    <a:stretch/>
                  </pic:blipFill>
                  <pic:spPr bwMode="auto">
                    <a:xfrm>
                      <a:off x="0" y="0"/>
                      <a:ext cx="4487008" cy="36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3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3175" cy="3498112"/>
            <wp:effectExtent l="0" t="0" r="3175" b="7620"/>
            <wp:docPr id="1" name="Рисунок 1" descr="C:\Users\MSI-PC\Downloads\IMG-202312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-PC\Downloads\IMG-20231225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48" cy="35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8A" w:rsidRPr="00822BB7" w:rsidRDefault="00E5178A" w:rsidP="00822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178A" w:rsidRPr="0082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78"/>
    <w:rsid w:val="0005210B"/>
    <w:rsid w:val="000F0986"/>
    <w:rsid w:val="005E3F10"/>
    <w:rsid w:val="006D5178"/>
    <w:rsid w:val="007F7526"/>
    <w:rsid w:val="00822BB7"/>
    <w:rsid w:val="00E5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28A-887F-40EE-A945-8DE489AE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Татьяна Коршунова</cp:lastModifiedBy>
  <cp:revision>2</cp:revision>
  <dcterms:created xsi:type="dcterms:W3CDTF">2024-01-11T01:44:00Z</dcterms:created>
  <dcterms:modified xsi:type="dcterms:W3CDTF">2024-01-11T01:44:00Z</dcterms:modified>
</cp:coreProperties>
</file>