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E2" w:rsidRPr="002A7C17" w:rsidRDefault="003C53E2" w:rsidP="003C5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1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9E0E46">
        <w:rPr>
          <w:rFonts w:ascii="Times New Roman" w:hAnsi="Times New Roman" w:cs="Times New Roman"/>
          <w:b/>
          <w:sz w:val="28"/>
          <w:szCs w:val="28"/>
        </w:rPr>
        <w:t>4</w:t>
      </w:r>
    </w:p>
    <w:p w:rsidR="003C53E2" w:rsidRPr="00BF5285" w:rsidRDefault="003C53E2" w:rsidP="00014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85">
        <w:rPr>
          <w:rFonts w:ascii="Times New Roman" w:hAnsi="Times New Roman" w:cs="Times New Roman"/>
          <w:sz w:val="28"/>
          <w:szCs w:val="28"/>
        </w:rPr>
        <w:t>заседания территориальной трехсторонней комиссии по регулированию</w:t>
      </w:r>
    </w:p>
    <w:p w:rsidR="003C53E2" w:rsidRPr="00BF5285" w:rsidRDefault="003C53E2" w:rsidP="00014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85">
        <w:rPr>
          <w:rFonts w:ascii="Times New Roman" w:hAnsi="Times New Roman" w:cs="Times New Roman"/>
          <w:sz w:val="28"/>
          <w:szCs w:val="28"/>
        </w:rPr>
        <w:t>социально-трудовых отношений.</w:t>
      </w:r>
    </w:p>
    <w:p w:rsidR="003C53E2" w:rsidRPr="00BF5285" w:rsidRDefault="003C53E2" w:rsidP="00014B3E">
      <w:pPr>
        <w:spacing w:after="0" w:line="240" w:lineRule="auto"/>
        <w:rPr>
          <w:sz w:val="28"/>
          <w:szCs w:val="28"/>
        </w:rPr>
      </w:pPr>
    </w:p>
    <w:p w:rsidR="003C53E2" w:rsidRDefault="00197A8A" w:rsidP="00014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7957">
        <w:rPr>
          <w:rFonts w:ascii="Times New Roman" w:hAnsi="Times New Roman" w:cs="Times New Roman"/>
          <w:sz w:val="28"/>
          <w:szCs w:val="28"/>
        </w:rPr>
        <w:t>.</w:t>
      </w:r>
      <w:r w:rsidR="009E0E46">
        <w:rPr>
          <w:rFonts w:ascii="Times New Roman" w:hAnsi="Times New Roman" w:cs="Times New Roman"/>
          <w:sz w:val="28"/>
          <w:szCs w:val="28"/>
        </w:rPr>
        <w:t>12</w:t>
      </w:r>
      <w:r w:rsidR="00A07957">
        <w:rPr>
          <w:rFonts w:ascii="Times New Roman" w:hAnsi="Times New Roman" w:cs="Times New Roman"/>
          <w:sz w:val="28"/>
          <w:szCs w:val="28"/>
        </w:rPr>
        <w:t xml:space="preserve">.2021 </w:t>
      </w:r>
      <w:r w:rsidR="003C53E2" w:rsidRPr="00BF528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</w:t>
      </w:r>
      <w:r w:rsidR="00A0795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C53E2" w:rsidRPr="00BF52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53E2" w:rsidRPr="00BF5285">
        <w:rPr>
          <w:rFonts w:ascii="Times New Roman" w:hAnsi="Times New Roman" w:cs="Times New Roman"/>
          <w:sz w:val="28"/>
          <w:szCs w:val="28"/>
        </w:rPr>
        <w:t>п</w:t>
      </w:r>
      <w:r w:rsidR="00A07957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3C53E2" w:rsidRPr="00BF5285">
        <w:rPr>
          <w:rFonts w:ascii="Times New Roman" w:hAnsi="Times New Roman" w:cs="Times New Roman"/>
          <w:sz w:val="28"/>
          <w:szCs w:val="28"/>
        </w:rPr>
        <w:t>.</w:t>
      </w:r>
      <w:r w:rsidR="000B786E">
        <w:rPr>
          <w:rFonts w:ascii="Times New Roman" w:hAnsi="Times New Roman" w:cs="Times New Roman"/>
          <w:sz w:val="28"/>
          <w:szCs w:val="28"/>
        </w:rPr>
        <w:t xml:space="preserve"> </w:t>
      </w:r>
      <w:r w:rsidR="00F838E5">
        <w:rPr>
          <w:rFonts w:ascii="Times New Roman" w:hAnsi="Times New Roman" w:cs="Times New Roman"/>
          <w:sz w:val="28"/>
          <w:szCs w:val="28"/>
        </w:rPr>
        <w:t>Приаргунск</w:t>
      </w:r>
      <w:r w:rsidR="003C53E2" w:rsidRPr="00BF5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F63" w:rsidRPr="00BF5285" w:rsidRDefault="009C4F63" w:rsidP="00014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3E2" w:rsidRPr="00BF5285" w:rsidRDefault="000B786E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заседания</w:t>
      </w:r>
      <w:r w:rsidR="003C53E2" w:rsidRPr="007925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7957"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  <w:r w:rsidR="00A07957">
        <w:rPr>
          <w:rFonts w:ascii="Times New Roman" w:hAnsi="Times New Roman" w:cs="Times New Roman"/>
          <w:sz w:val="28"/>
          <w:szCs w:val="28"/>
        </w:rPr>
        <w:t xml:space="preserve"> Т</w:t>
      </w:r>
      <w:r w:rsidR="009C4F63" w:rsidRPr="00BF5285">
        <w:rPr>
          <w:rFonts w:ascii="Times New Roman" w:hAnsi="Times New Roman" w:cs="Times New Roman"/>
          <w:sz w:val="28"/>
          <w:szCs w:val="28"/>
        </w:rPr>
        <w:t>.В</w:t>
      </w:r>
      <w:r w:rsidR="009C4F63">
        <w:rPr>
          <w:rFonts w:ascii="Times New Roman" w:hAnsi="Times New Roman" w:cs="Times New Roman"/>
          <w:sz w:val="28"/>
          <w:szCs w:val="28"/>
        </w:rPr>
        <w:t>.</w:t>
      </w:r>
      <w:r w:rsidR="009C4F63" w:rsidRPr="00BF5285">
        <w:rPr>
          <w:rFonts w:ascii="Times New Roman" w:hAnsi="Times New Roman" w:cs="Times New Roman"/>
          <w:sz w:val="28"/>
          <w:szCs w:val="28"/>
        </w:rPr>
        <w:t xml:space="preserve"> </w:t>
      </w:r>
      <w:r w:rsidR="003C53E2" w:rsidRPr="00BF5285">
        <w:rPr>
          <w:rFonts w:ascii="Times New Roman" w:hAnsi="Times New Roman" w:cs="Times New Roman"/>
          <w:sz w:val="28"/>
          <w:szCs w:val="28"/>
        </w:rPr>
        <w:t>– Координатор комиссии.</w:t>
      </w:r>
    </w:p>
    <w:p w:rsidR="003C53E2" w:rsidRPr="00BF5285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25EE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="009C4F63">
        <w:rPr>
          <w:rFonts w:ascii="Times New Roman" w:hAnsi="Times New Roman" w:cs="Times New Roman"/>
          <w:sz w:val="28"/>
          <w:szCs w:val="28"/>
        </w:rPr>
        <w:t xml:space="preserve"> </w:t>
      </w:r>
      <w:r w:rsidR="00A07957">
        <w:rPr>
          <w:rFonts w:ascii="Times New Roman" w:hAnsi="Times New Roman" w:cs="Times New Roman"/>
          <w:sz w:val="28"/>
          <w:szCs w:val="28"/>
        </w:rPr>
        <w:t>Зайцева С.Н</w:t>
      </w:r>
      <w:r w:rsidR="003C391D">
        <w:rPr>
          <w:rFonts w:ascii="Times New Roman" w:hAnsi="Times New Roman" w:cs="Times New Roman"/>
          <w:sz w:val="28"/>
          <w:szCs w:val="28"/>
        </w:rPr>
        <w:t>.</w:t>
      </w:r>
      <w:r w:rsidR="009C4F63">
        <w:rPr>
          <w:rFonts w:ascii="Times New Roman" w:hAnsi="Times New Roman" w:cs="Times New Roman"/>
          <w:sz w:val="28"/>
          <w:szCs w:val="28"/>
        </w:rPr>
        <w:t xml:space="preserve"> </w:t>
      </w:r>
      <w:r w:rsidRPr="00BF5285">
        <w:rPr>
          <w:rFonts w:ascii="Times New Roman" w:hAnsi="Times New Roman" w:cs="Times New Roman"/>
          <w:sz w:val="28"/>
          <w:szCs w:val="28"/>
        </w:rPr>
        <w:t xml:space="preserve">– главный специалист по </w:t>
      </w:r>
      <w:r w:rsidR="009C4F63">
        <w:rPr>
          <w:rFonts w:ascii="Times New Roman" w:hAnsi="Times New Roman" w:cs="Times New Roman"/>
          <w:sz w:val="28"/>
          <w:szCs w:val="28"/>
        </w:rPr>
        <w:t>труду</w:t>
      </w:r>
      <w:r w:rsidRPr="00BF5285">
        <w:rPr>
          <w:rFonts w:ascii="Times New Roman" w:hAnsi="Times New Roman" w:cs="Times New Roman"/>
          <w:sz w:val="28"/>
          <w:szCs w:val="28"/>
        </w:rPr>
        <w:t xml:space="preserve"> </w:t>
      </w:r>
      <w:r w:rsidR="009C4F6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07957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1915B2">
        <w:rPr>
          <w:rFonts w:ascii="Times New Roman" w:hAnsi="Times New Roman" w:cs="Times New Roman"/>
          <w:sz w:val="28"/>
          <w:szCs w:val="28"/>
        </w:rPr>
        <w:t>экономики</w:t>
      </w:r>
      <w:r w:rsidR="00A07957">
        <w:rPr>
          <w:rFonts w:ascii="Times New Roman" w:hAnsi="Times New Roman" w:cs="Times New Roman"/>
          <w:sz w:val="28"/>
          <w:szCs w:val="28"/>
        </w:rPr>
        <w:t>, проектов</w:t>
      </w:r>
      <w:r w:rsidR="001915B2">
        <w:rPr>
          <w:rFonts w:ascii="Times New Roman" w:hAnsi="Times New Roman" w:cs="Times New Roman"/>
          <w:sz w:val="28"/>
          <w:szCs w:val="28"/>
        </w:rPr>
        <w:t xml:space="preserve"> и внешнеэкономических связей </w:t>
      </w:r>
      <w:r w:rsidRPr="00BF52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07957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BF5285">
        <w:rPr>
          <w:rFonts w:ascii="Times New Roman" w:hAnsi="Times New Roman" w:cs="Times New Roman"/>
          <w:sz w:val="28"/>
          <w:szCs w:val="28"/>
        </w:rPr>
        <w:t>.</w:t>
      </w:r>
    </w:p>
    <w:p w:rsidR="003C53E2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D75"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A8A" w:rsidRDefault="003C53E2" w:rsidP="00197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417">
        <w:rPr>
          <w:rFonts w:ascii="Times New Roman" w:hAnsi="Times New Roman" w:cs="Times New Roman"/>
          <w:b/>
          <w:sz w:val="28"/>
          <w:szCs w:val="28"/>
        </w:rPr>
        <w:t>От органов местного самоуправления: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A8A">
        <w:rPr>
          <w:rFonts w:ascii="Times New Roman" w:hAnsi="Times New Roman" w:cs="Times New Roman"/>
          <w:sz w:val="28"/>
          <w:szCs w:val="28"/>
        </w:rPr>
        <w:t>Стрельникова М.Б</w:t>
      </w:r>
      <w:r w:rsidR="009C4F63">
        <w:rPr>
          <w:rFonts w:ascii="Times New Roman" w:hAnsi="Times New Roman" w:cs="Times New Roman"/>
          <w:sz w:val="28"/>
          <w:szCs w:val="28"/>
        </w:rPr>
        <w:t>.</w:t>
      </w:r>
      <w:r w:rsidR="00197A8A">
        <w:rPr>
          <w:rFonts w:ascii="Times New Roman" w:hAnsi="Times New Roman" w:cs="Times New Roman"/>
          <w:sz w:val="28"/>
          <w:szCs w:val="28"/>
        </w:rPr>
        <w:t>;</w:t>
      </w:r>
    </w:p>
    <w:p w:rsidR="009C4F63" w:rsidRDefault="003C53E2" w:rsidP="00197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1B1">
        <w:rPr>
          <w:rFonts w:ascii="Times New Roman" w:hAnsi="Times New Roman" w:cs="Times New Roman"/>
          <w:b/>
          <w:sz w:val="28"/>
          <w:szCs w:val="28"/>
        </w:rPr>
        <w:t>От работников</w:t>
      </w:r>
      <w:r w:rsidRPr="00BF5285">
        <w:rPr>
          <w:rFonts w:ascii="Times New Roman" w:hAnsi="Times New Roman" w:cs="Times New Roman"/>
          <w:sz w:val="28"/>
          <w:szCs w:val="28"/>
        </w:rPr>
        <w:t xml:space="preserve"> </w:t>
      </w:r>
      <w:r w:rsidRPr="009C4F63">
        <w:rPr>
          <w:rFonts w:ascii="Times New Roman" w:hAnsi="Times New Roman" w:cs="Times New Roman"/>
          <w:b/>
          <w:sz w:val="28"/>
          <w:szCs w:val="28"/>
        </w:rPr>
        <w:t xml:space="preserve">– представители районных </w:t>
      </w:r>
      <w:proofErr w:type="gramStart"/>
      <w:r w:rsidRPr="009C4F63">
        <w:rPr>
          <w:rFonts w:ascii="Times New Roman" w:hAnsi="Times New Roman" w:cs="Times New Roman"/>
          <w:b/>
          <w:sz w:val="28"/>
          <w:szCs w:val="28"/>
        </w:rPr>
        <w:t>объединений организаций профсоюз</w:t>
      </w:r>
      <w:r w:rsidR="00197A8A">
        <w:rPr>
          <w:rFonts w:ascii="Times New Roman" w:hAnsi="Times New Roman" w:cs="Times New Roman"/>
          <w:b/>
          <w:sz w:val="28"/>
          <w:szCs w:val="28"/>
        </w:rPr>
        <w:t>ов</w:t>
      </w:r>
      <w:r w:rsidR="009E7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F63">
        <w:rPr>
          <w:rFonts w:ascii="Times New Roman" w:hAnsi="Times New Roman" w:cs="Times New Roman"/>
          <w:b/>
          <w:sz w:val="28"/>
          <w:szCs w:val="28"/>
        </w:rPr>
        <w:t xml:space="preserve"> работн</w:t>
      </w:r>
      <w:r w:rsidR="00055423" w:rsidRPr="009C4F63">
        <w:rPr>
          <w:rFonts w:ascii="Times New Roman" w:hAnsi="Times New Roman" w:cs="Times New Roman"/>
          <w:b/>
          <w:sz w:val="28"/>
          <w:szCs w:val="28"/>
        </w:rPr>
        <w:t>иков госучреждений</w:t>
      </w:r>
      <w:proofErr w:type="gramEnd"/>
      <w:r w:rsidR="00055423" w:rsidRPr="009C4F63">
        <w:rPr>
          <w:rFonts w:ascii="Times New Roman" w:hAnsi="Times New Roman" w:cs="Times New Roman"/>
          <w:b/>
          <w:sz w:val="28"/>
          <w:szCs w:val="28"/>
        </w:rPr>
        <w:t>:</w:t>
      </w:r>
      <w:r w:rsidR="00055423">
        <w:rPr>
          <w:rFonts w:ascii="Times New Roman" w:hAnsi="Times New Roman" w:cs="Times New Roman"/>
          <w:sz w:val="28"/>
          <w:szCs w:val="28"/>
        </w:rPr>
        <w:t xml:space="preserve"> </w:t>
      </w:r>
      <w:r w:rsidR="00A07957">
        <w:rPr>
          <w:rFonts w:ascii="Times New Roman" w:hAnsi="Times New Roman" w:cs="Times New Roman"/>
          <w:sz w:val="28"/>
          <w:szCs w:val="28"/>
        </w:rPr>
        <w:t>Кондратьева О.А</w:t>
      </w:r>
      <w:r w:rsidR="00197A8A">
        <w:rPr>
          <w:rFonts w:ascii="Times New Roman" w:hAnsi="Times New Roman" w:cs="Times New Roman"/>
          <w:sz w:val="28"/>
          <w:szCs w:val="28"/>
        </w:rPr>
        <w:t>.</w:t>
      </w:r>
      <w:r w:rsidR="009C4F63">
        <w:rPr>
          <w:rFonts w:ascii="Times New Roman" w:hAnsi="Times New Roman" w:cs="Times New Roman"/>
          <w:sz w:val="28"/>
          <w:szCs w:val="28"/>
        </w:rPr>
        <w:t>;</w:t>
      </w:r>
    </w:p>
    <w:p w:rsidR="003C53E2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E4B">
        <w:rPr>
          <w:rFonts w:ascii="Times New Roman" w:hAnsi="Times New Roman" w:cs="Times New Roman"/>
          <w:b/>
          <w:sz w:val="28"/>
          <w:szCs w:val="28"/>
        </w:rPr>
        <w:t>Приглашены</w:t>
      </w:r>
      <w:r w:rsidRPr="003C53E2">
        <w:rPr>
          <w:rFonts w:ascii="Times New Roman" w:hAnsi="Times New Roman" w:cs="Times New Roman"/>
          <w:b/>
          <w:sz w:val="28"/>
          <w:szCs w:val="28"/>
        </w:rPr>
        <w:t>:</w:t>
      </w:r>
    </w:p>
    <w:p w:rsidR="00197A8A" w:rsidRPr="00197A8A" w:rsidRDefault="00197A8A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A8A">
        <w:rPr>
          <w:rFonts w:ascii="Times New Roman" w:hAnsi="Times New Roman" w:cs="Times New Roman"/>
          <w:sz w:val="28"/>
          <w:szCs w:val="28"/>
        </w:rPr>
        <w:t>Андреева Е.В. – начальник отдела развития экономики, проектов и внешнеэкономических связей администрации Приаргунского муниципального округа Забайкальского края;</w:t>
      </w:r>
    </w:p>
    <w:p w:rsidR="00197A8A" w:rsidRDefault="00A07957" w:rsidP="00197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Савина С.В. – председатель комитета образования администрации Приаргунского муниципального округа Забайкальского края</w:t>
      </w:r>
      <w:r w:rsidR="003C391D">
        <w:rPr>
          <w:rFonts w:ascii="Times New Roman" w:hAnsi="Times New Roman" w:cs="Times New Roman"/>
          <w:sz w:val="28"/>
          <w:szCs w:val="28"/>
        </w:rPr>
        <w:t>;</w:t>
      </w:r>
    </w:p>
    <w:p w:rsidR="00197A8A" w:rsidRDefault="00197A8A" w:rsidP="00197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53E2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B1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  <w:r w:rsidRPr="00BA48CD">
        <w:rPr>
          <w:rFonts w:ascii="Times New Roman" w:hAnsi="Times New Roman" w:cs="Times New Roman"/>
          <w:b/>
          <w:sz w:val="28"/>
          <w:szCs w:val="28"/>
        </w:rPr>
        <w:t>:</w:t>
      </w:r>
    </w:p>
    <w:p w:rsidR="00197A8A" w:rsidRDefault="00EB3869" w:rsidP="00197A8A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3869">
        <w:rPr>
          <w:rFonts w:ascii="Times New Roman" w:hAnsi="Times New Roman" w:cs="Times New Roman"/>
          <w:sz w:val="28"/>
          <w:szCs w:val="28"/>
        </w:rPr>
        <w:t>О результатах работы рабочей группы по содействию трудоустройству инвалидов в 2021 году</w:t>
      </w:r>
      <w:r w:rsidR="00A07957" w:rsidRPr="00197A8A">
        <w:rPr>
          <w:rFonts w:ascii="Times New Roman" w:hAnsi="Times New Roman" w:cs="Times New Roman"/>
          <w:sz w:val="28"/>
          <w:szCs w:val="28"/>
        </w:rPr>
        <w:t>.</w:t>
      </w:r>
    </w:p>
    <w:p w:rsidR="00A07957" w:rsidRDefault="00EB3869" w:rsidP="00197A8A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3869">
        <w:rPr>
          <w:rFonts w:ascii="Times New Roman" w:hAnsi="Times New Roman" w:cs="Times New Roman"/>
          <w:sz w:val="28"/>
          <w:szCs w:val="28"/>
        </w:rPr>
        <w:t>Об итогах заключения коллективных договоров, соглашений в 2021 году и о выполнении условий коллективных договоров и соглашений</w:t>
      </w:r>
      <w:r w:rsidR="00197A8A">
        <w:rPr>
          <w:rFonts w:ascii="Times New Roman" w:hAnsi="Times New Roman" w:cs="Times New Roman"/>
          <w:sz w:val="28"/>
          <w:szCs w:val="28"/>
        </w:rPr>
        <w:t>.</w:t>
      </w:r>
    </w:p>
    <w:p w:rsidR="00EB3869" w:rsidRPr="00197A8A" w:rsidRDefault="00EB3869" w:rsidP="00197A8A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3869">
        <w:rPr>
          <w:rFonts w:ascii="Times New Roman" w:hAnsi="Times New Roman" w:cs="Times New Roman"/>
          <w:sz w:val="28"/>
          <w:szCs w:val="28"/>
        </w:rPr>
        <w:t>Об утверждении плана работы территориальной трехсторонней комиссии на 2022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A8A" w:rsidRDefault="00197A8A" w:rsidP="00197A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3E2" w:rsidRDefault="003C53E2" w:rsidP="00197A8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A8A">
        <w:rPr>
          <w:rFonts w:ascii="Times New Roman" w:hAnsi="Times New Roman" w:cs="Times New Roman"/>
          <w:b/>
          <w:sz w:val="28"/>
          <w:szCs w:val="28"/>
        </w:rPr>
        <w:t>По первому  вопрос</w:t>
      </w:r>
      <w:r w:rsidR="00333E45" w:rsidRPr="00197A8A">
        <w:rPr>
          <w:rFonts w:ascii="Times New Roman" w:hAnsi="Times New Roman" w:cs="Times New Roman"/>
          <w:b/>
          <w:sz w:val="28"/>
          <w:szCs w:val="28"/>
        </w:rPr>
        <w:t>у</w:t>
      </w:r>
      <w:r w:rsidR="00BD1292" w:rsidRPr="00197A8A">
        <w:rPr>
          <w:rFonts w:ascii="Times New Roman" w:hAnsi="Times New Roman" w:cs="Times New Roman"/>
          <w:b/>
          <w:sz w:val="28"/>
          <w:szCs w:val="28"/>
        </w:rPr>
        <w:t xml:space="preserve"> докладывала </w:t>
      </w:r>
      <w:r w:rsidR="00EB3869">
        <w:rPr>
          <w:rFonts w:ascii="Times New Roman" w:hAnsi="Times New Roman" w:cs="Times New Roman"/>
          <w:b/>
          <w:sz w:val="28"/>
          <w:szCs w:val="28"/>
        </w:rPr>
        <w:t>Ваняшкина Л.В.</w:t>
      </w:r>
      <w:r w:rsidRPr="00197A8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B3869" w:rsidRPr="00485176" w:rsidRDefault="00EB3869" w:rsidP="00197A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5176">
        <w:rPr>
          <w:rFonts w:ascii="Times New Roman" w:hAnsi="Times New Roman" w:cs="Times New Roman"/>
          <w:sz w:val="28"/>
          <w:szCs w:val="28"/>
        </w:rPr>
        <w:t>В 2021 году на территории Приаргунского муниципального округа Забайкальского края было трудоустроено 12</w:t>
      </w:r>
      <w:r w:rsidR="00485176" w:rsidRPr="00485176">
        <w:rPr>
          <w:rFonts w:ascii="Times New Roman" w:hAnsi="Times New Roman" w:cs="Times New Roman"/>
          <w:sz w:val="28"/>
          <w:szCs w:val="28"/>
        </w:rPr>
        <w:t xml:space="preserve"> граждан с инвалидностью (2 гражданина открыли ИП – ловля рыбы и кафе, остальные трудоустроены по профессиям, не требующи</w:t>
      </w:r>
      <w:r w:rsidR="00485176">
        <w:rPr>
          <w:rFonts w:ascii="Times New Roman" w:hAnsi="Times New Roman" w:cs="Times New Roman"/>
          <w:sz w:val="28"/>
          <w:szCs w:val="28"/>
        </w:rPr>
        <w:t>м</w:t>
      </w:r>
      <w:r w:rsidR="00485176" w:rsidRPr="00485176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образования).</w:t>
      </w:r>
    </w:p>
    <w:p w:rsidR="00EB3869" w:rsidRPr="00EB3869" w:rsidRDefault="00EB3869" w:rsidP="00EB3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869">
        <w:rPr>
          <w:rFonts w:ascii="Times New Roman" w:hAnsi="Times New Roman"/>
          <w:bCs/>
          <w:sz w:val="28"/>
          <w:szCs w:val="28"/>
        </w:rPr>
        <w:t>Служба занятости гарантирует предоставление гражданам  с инвалидностью следующих государственных услуг в области содействия занятости населения:</w:t>
      </w:r>
    </w:p>
    <w:p w:rsidR="00EB3869" w:rsidRPr="004F21DD" w:rsidRDefault="00EB3869" w:rsidP="00EB3869">
      <w:pPr>
        <w:spacing w:after="0" w:line="240" w:lineRule="auto"/>
        <w:ind w:firstLine="360"/>
        <w:jc w:val="both"/>
        <w:rPr>
          <w:sz w:val="28"/>
          <w:szCs w:val="28"/>
        </w:rPr>
      </w:pPr>
      <w:r w:rsidRPr="00EB3869">
        <w:rPr>
          <w:rFonts w:ascii="Times New Roman" w:hAnsi="Times New Roman"/>
          <w:sz w:val="28"/>
          <w:szCs w:val="28"/>
        </w:rPr>
        <w:t>• содействие гражданам в поиске подходящей работы;</w:t>
      </w:r>
      <w:r w:rsidRPr="00EB3869">
        <w:rPr>
          <w:rFonts w:ascii="Times New Roman" w:hAnsi="Times New Roman"/>
          <w:sz w:val="28"/>
          <w:szCs w:val="28"/>
        </w:rPr>
        <w:br/>
        <w:t>• 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  <w:r w:rsidRPr="00EB3869">
        <w:rPr>
          <w:rFonts w:ascii="Times New Roman" w:hAnsi="Times New Roman"/>
          <w:sz w:val="28"/>
          <w:szCs w:val="28"/>
        </w:rPr>
        <w:br/>
        <w:t>• психологическая поддержка безработных граждан;</w:t>
      </w:r>
      <w:r w:rsidRPr="00EB3869">
        <w:rPr>
          <w:rFonts w:ascii="Times New Roman" w:hAnsi="Times New Roman"/>
          <w:sz w:val="28"/>
          <w:szCs w:val="28"/>
        </w:rPr>
        <w:br/>
        <w:t xml:space="preserve">• организация профессионального обучения и дополнительного профессионального образования безработных граждан, включая обучение в </w:t>
      </w:r>
      <w:r w:rsidRPr="00EB3869">
        <w:rPr>
          <w:rFonts w:ascii="Times New Roman" w:hAnsi="Times New Roman"/>
          <w:sz w:val="28"/>
          <w:szCs w:val="28"/>
        </w:rPr>
        <w:lastRenderedPageBreak/>
        <w:t>другой местности;</w:t>
      </w:r>
      <w:r w:rsidRPr="00EB3869">
        <w:rPr>
          <w:rFonts w:ascii="Times New Roman" w:hAnsi="Times New Roman"/>
          <w:sz w:val="28"/>
          <w:szCs w:val="28"/>
        </w:rPr>
        <w:br/>
        <w:t xml:space="preserve">• </w:t>
      </w:r>
      <w:proofErr w:type="gramStart"/>
      <w:r w:rsidRPr="00EB3869">
        <w:rPr>
          <w:rFonts w:ascii="Times New Roman" w:hAnsi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квалификации;</w:t>
      </w:r>
      <w:proofErr w:type="gramEnd"/>
      <w:r w:rsidRPr="00EB3869">
        <w:rPr>
          <w:rFonts w:ascii="Times New Roman" w:hAnsi="Times New Roman"/>
          <w:sz w:val="28"/>
          <w:szCs w:val="28"/>
        </w:rPr>
        <w:br/>
        <w:t>• социальная адаптация безработных граждан на рынке труда;</w:t>
      </w:r>
      <w:r w:rsidRPr="00EB3869">
        <w:rPr>
          <w:rFonts w:ascii="Times New Roman" w:hAnsi="Times New Roman"/>
          <w:sz w:val="28"/>
          <w:szCs w:val="28"/>
        </w:rPr>
        <w:br/>
        <w:t xml:space="preserve">• </w:t>
      </w:r>
      <w:proofErr w:type="gramStart"/>
      <w:r w:rsidRPr="00EB3869">
        <w:rPr>
          <w:rFonts w:ascii="Times New Roman" w:hAnsi="Times New Roman"/>
          <w:sz w:val="28"/>
          <w:szCs w:val="28"/>
        </w:rPr>
        <w:t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</w:t>
      </w:r>
      <w:proofErr w:type="gramEnd"/>
      <w:r w:rsidRPr="00EB3869">
        <w:rPr>
          <w:rFonts w:ascii="Times New Roman" w:hAnsi="Times New Roman"/>
          <w:sz w:val="28"/>
          <w:szCs w:val="28"/>
        </w:rPr>
        <w:t xml:space="preserve"> лица в качес</w:t>
      </w:r>
      <w:r w:rsidR="00485176">
        <w:rPr>
          <w:rFonts w:ascii="Times New Roman" w:hAnsi="Times New Roman"/>
          <w:sz w:val="28"/>
          <w:szCs w:val="28"/>
        </w:rPr>
        <w:t xml:space="preserve">тве налогоплательщика налога на профессиональный </w:t>
      </w:r>
      <w:r w:rsidRPr="00EB3869">
        <w:rPr>
          <w:rFonts w:ascii="Times New Roman" w:hAnsi="Times New Roman"/>
          <w:sz w:val="28"/>
          <w:szCs w:val="28"/>
        </w:rPr>
        <w:t>доход;</w:t>
      </w:r>
      <w:r w:rsidRPr="00EB3869">
        <w:rPr>
          <w:rFonts w:ascii="Times New Roman" w:hAnsi="Times New Roman"/>
          <w:sz w:val="28"/>
          <w:szCs w:val="28"/>
        </w:rPr>
        <w:br/>
        <w:t>•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</w:r>
      <w:r w:rsidRPr="00EB3869">
        <w:rPr>
          <w:rFonts w:ascii="Times New Roman" w:hAnsi="Times New Roman"/>
          <w:sz w:val="28"/>
          <w:szCs w:val="28"/>
        </w:rPr>
        <w:br/>
        <w:t>• организация сопровождения при содействии занятости инвалидов.</w:t>
      </w:r>
    </w:p>
    <w:p w:rsidR="00197A8A" w:rsidRDefault="00197A8A" w:rsidP="00014B3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1A1" w:rsidRDefault="0043747C" w:rsidP="00014B3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CD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901A1">
        <w:rPr>
          <w:rFonts w:ascii="Times New Roman" w:hAnsi="Times New Roman" w:cs="Times New Roman"/>
          <w:b/>
          <w:sz w:val="28"/>
          <w:szCs w:val="28"/>
        </w:rPr>
        <w:t>второму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вопросу докладывал</w:t>
      </w:r>
      <w:r w:rsidR="00197A8A">
        <w:rPr>
          <w:rFonts w:ascii="Times New Roman" w:hAnsi="Times New Roman" w:cs="Times New Roman"/>
          <w:b/>
          <w:sz w:val="28"/>
          <w:szCs w:val="28"/>
        </w:rPr>
        <w:t>и</w:t>
      </w:r>
      <w:r w:rsidR="00D90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176">
        <w:rPr>
          <w:rFonts w:ascii="Times New Roman" w:hAnsi="Times New Roman" w:cs="Times New Roman"/>
          <w:b/>
          <w:sz w:val="28"/>
          <w:szCs w:val="28"/>
        </w:rPr>
        <w:t>Зайцева С.Н</w:t>
      </w:r>
      <w:r w:rsidR="00DF7057">
        <w:rPr>
          <w:rFonts w:ascii="Times New Roman" w:hAnsi="Times New Roman" w:cs="Times New Roman"/>
          <w:b/>
          <w:sz w:val="28"/>
          <w:szCs w:val="28"/>
        </w:rPr>
        <w:t>.</w:t>
      </w:r>
      <w:r w:rsidRPr="00A71CDD">
        <w:rPr>
          <w:rFonts w:ascii="Times New Roman" w:hAnsi="Times New Roman" w:cs="Times New Roman"/>
          <w:b/>
          <w:sz w:val="28"/>
          <w:szCs w:val="28"/>
        </w:rPr>
        <w:t>:</w:t>
      </w:r>
    </w:p>
    <w:p w:rsidR="004F21DD" w:rsidRDefault="004F21DD" w:rsidP="00014B3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9C6" w:rsidRPr="0078687F" w:rsidRDefault="003709C6" w:rsidP="00014B3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8687F">
        <w:rPr>
          <w:rFonts w:ascii="Times New Roman" w:hAnsi="Times New Roman" w:cs="Times New Roman"/>
          <w:sz w:val="28"/>
          <w:szCs w:val="28"/>
        </w:rPr>
        <w:t>В 2021 году произведена уведомительная регистрация 5 коллективных договоров учреждений</w:t>
      </w:r>
      <w:r w:rsidR="0078687F" w:rsidRPr="0078687F">
        <w:rPr>
          <w:rFonts w:ascii="Times New Roman" w:hAnsi="Times New Roman" w:cs="Times New Roman"/>
          <w:sz w:val="28"/>
          <w:szCs w:val="28"/>
        </w:rPr>
        <w:t xml:space="preserve"> культуры и образования.</w:t>
      </w:r>
    </w:p>
    <w:p w:rsidR="004F21DD" w:rsidRPr="004F21DD" w:rsidRDefault="004F21DD" w:rsidP="003709C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09C6" w:rsidRPr="003709C6">
        <w:rPr>
          <w:rFonts w:ascii="Times New Roman" w:hAnsi="Times New Roman"/>
          <w:bCs/>
          <w:sz w:val="28"/>
          <w:szCs w:val="28"/>
        </w:rPr>
        <w:t>Коллективный договор -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представителей.</w:t>
      </w:r>
      <w:r w:rsidR="003709C6" w:rsidRPr="003709C6">
        <w:rPr>
          <w:rFonts w:ascii="Times New Roman" w:hAnsi="Times New Roman"/>
          <w:bCs/>
          <w:sz w:val="28"/>
          <w:szCs w:val="28"/>
        </w:rPr>
        <w:br/>
        <w:t>Коллективный договор является актом срочного действия и может заключаться на любой срок, не превышающий трех лет, и вступает в силу со дня подписания его сторонами либо со дня, установленного коллективным договором.</w:t>
      </w:r>
      <w:r w:rsidR="003709C6" w:rsidRPr="003709C6">
        <w:rPr>
          <w:rFonts w:ascii="Times New Roman" w:hAnsi="Times New Roman"/>
          <w:bCs/>
          <w:sz w:val="28"/>
          <w:szCs w:val="28"/>
        </w:rPr>
        <w:br/>
        <w:t xml:space="preserve">У руководителей организаций часто возникают вопросы о необходимости заключения коллективного договора. Работодатель иногда рассматривает выполнение принятых коллективным договором обязательств как дополнительное обременение, но в действительности это не так. В Трудовом кодексе содержится более 40 статей, которые допускают урегулирование отдельных трудовых правоотношений нормами коллективного договора. В частности, это вопросы, связанные с оплатой труда, режимом труда и отдыха, установлением гарантий и льгот для отдельных категорий работников и другие. Конечно, эти вопросы работодатель может регулировать своими приказами или распоряжениями. Однако решения, принимаемые </w:t>
      </w:r>
      <w:r w:rsidR="003709C6" w:rsidRPr="003709C6">
        <w:rPr>
          <w:rFonts w:ascii="Times New Roman" w:hAnsi="Times New Roman"/>
          <w:bCs/>
          <w:sz w:val="28"/>
          <w:szCs w:val="28"/>
        </w:rPr>
        <w:lastRenderedPageBreak/>
        <w:t>работодателем, могут не устраивать работников организации, что может привести к возникновению коллективных трудовых споров. Если же эти вопросы будут урегулированы в коллективном договоре, то стороны в период действия коллективного договора не вправе требовать изменения этих условий в одностороннем порядке. Таким образом, работодателю будет гарантирована защита от социальных взрывов в организации, при условии, что им выполняются обязательства по коллективному договору. Кроме того, коллективный договор - это гарантия защиты интересов работников организации в период действия коллективного договора.</w:t>
      </w:r>
      <w:r w:rsidR="003709C6" w:rsidRPr="003709C6">
        <w:rPr>
          <w:rFonts w:ascii="Times New Roman" w:hAnsi="Times New Roman"/>
          <w:bCs/>
          <w:sz w:val="28"/>
          <w:szCs w:val="28"/>
        </w:rPr>
        <w:br/>
        <w:t>Как видно из вышеизложенного, у работодателя и работников есть стимулы для заключения коллективного договора.</w:t>
      </w:r>
      <w:r w:rsidR="003709C6" w:rsidRPr="003709C6">
        <w:rPr>
          <w:rFonts w:ascii="Times New Roman" w:hAnsi="Times New Roman"/>
          <w:bCs/>
          <w:sz w:val="28"/>
          <w:szCs w:val="28"/>
        </w:rPr>
        <w:br/>
      </w:r>
      <w:r w:rsidR="003709C6">
        <w:rPr>
          <w:sz w:val="28"/>
          <w:szCs w:val="28"/>
        </w:rPr>
        <w:tab/>
      </w:r>
    </w:p>
    <w:p w:rsidR="0078687F" w:rsidRDefault="0078687F" w:rsidP="00E821D4">
      <w:pPr>
        <w:pStyle w:val="1"/>
        <w:shd w:val="clear" w:color="auto" w:fill="auto"/>
        <w:tabs>
          <w:tab w:val="left" w:pos="742"/>
        </w:tabs>
        <w:spacing w:line="298" w:lineRule="auto"/>
        <w:ind w:firstLine="0"/>
        <w:jc w:val="both"/>
        <w:rPr>
          <w:rFonts w:eastAsiaTheme="minorEastAsia"/>
          <w:b/>
          <w:sz w:val="28"/>
          <w:szCs w:val="28"/>
        </w:rPr>
      </w:pPr>
    </w:p>
    <w:p w:rsidR="00E821D4" w:rsidRDefault="00014B3E" w:rsidP="00E821D4">
      <w:pPr>
        <w:pStyle w:val="1"/>
        <w:shd w:val="clear" w:color="auto" w:fill="auto"/>
        <w:tabs>
          <w:tab w:val="left" w:pos="742"/>
        </w:tabs>
        <w:spacing w:line="298" w:lineRule="auto"/>
        <w:ind w:firstLine="0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Решение комиссии:</w:t>
      </w:r>
    </w:p>
    <w:p w:rsidR="00014B3E" w:rsidRPr="0078687F" w:rsidRDefault="00014B3E" w:rsidP="0078687F">
      <w:pPr>
        <w:pStyle w:val="a3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78687F">
        <w:rPr>
          <w:rFonts w:ascii="Times New Roman" w:hAnsi="Times New Roman" w:cs="Times New Roman"/>
          <w:sz w:val="28"/>
          <w:szCs w:val="28"/>
        </w:rPr>
        <w:t>Ваняшкиной Л.В.</w:t>
      </w:r>
      <w:r w:rsidRPr="00014B3E">
        <w:rPr>
          <w:rFonts w:ascii="Times New Roman" w:hAnsi="Times New Roman" w:cs="Times New Roman"/>
          <w:sz w:val="28"/>
          <w:szCs w:val="28"/>
        </w:rPr>
        <w:t xml:space="preserve"> – </w:t>
      </w:r>
      <w:r w:rsidR="0078687F">
        <w:rPr>
          <w:rFonts w:ascii="Times New Roman" w:hAnsi="Times New Roman" w:cs="Times New Roman"/>
          <w:sz w:val="28"/>
          <w:szCs w:val="28"/>
        </w:rPr>
        <w:t>н</w:t>
      </w:r>
      <w:r w:rsidR="0078687F" w:rsidRPr="0078687F">
        <w:rPr>
          <w:rFonts w:ascii="Times New Roman" w:hAnsi="Times New Roman" w:cs="Times New Roman"/>
          <w:sz w:val="28"/>
          <w:szCs w:val="28"/>
        </w:rPr>
        <w:t>ачальник</w:t>
      </w:r>
      <w:r w:rsidR="0078687F">
        <w:rPr>
          <w:rFonts w:ascii="Times New Roman" w:hAnsi="Times New Roman" w:cs="Times New Roman"/>
          <w:sz w:val="28"/>
          <w:szCs w:val="28"/>
        </w:rPr>
        <w:t>а</w:t>
      </w:r>
      <w:r w:rsidR="0078687F" w:rsidRPr="0078687F">
        <w:rPr>
          <w:rFonts w:ascii="Times New Roman" w:hAnsi="Times New Roman" w:cs="Times New Roman"/>
          <w:sz w:val="28"/>
          <w:szCs w:val="28"/>
        </w:rPr>
        <w:t xml:space="preserve"> Приаргунского отдела ГКУ КЦЗН</w:t>
      </w:r>
      <w:r w:rsidRPr="00786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4B3E" w:rsidRDefault="00014B3E" w:rsidP="00014B3E">
      <w:pPr>
        <w:pStyle w:val="a3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46C2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78687F">
        <w:rPr>
          <w:rFonts w:ascii="Times New Roman" w:hAnsi="Times New Roman" w:cs="Times New Roman"/>
          <w:sz w:val="28"/>
          <w:szCs w:val="28"/>
        </w:rPr>
        <w:t>Зайцевой С.Н</w:t>
      </w:r>
      <w:r w:rsidRPr="003646C2">
        <w:rPr>
          <w:rFonts w:ascii="Times New Roman" w:hAnsi="Times New Roman" w:cs="Times New Roman"/>
          <w:sz w:val="28"/>
          <w:szCs w:val="28"/>
        </w:rPr>
        <w:t xml:space="preserve">. – </w:t>
      </w:r>
      <w:r w:rsidR="0078687F"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 w:rsidR="0078687F" w:rsidRPr="00014B3E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8687F">
        <w:rPr>
          <w:rFonts w:ascii="Times New Roman" w:hAnsi="Times New Roman" w:cs="Times New Roman"/>
          <w:sz w:val="28"/>
          <w:szCs w:val="28"/>
        </w:rPr>
        <w:t>развития экономики, проектов и внешнеэкономических связей</w:t>
      </w:r>
      <w:r w:rsidR="0078687F" w:rsidRPr="00014B3E">
        <w:rPr>
          <w:rFonts w:ascii="Times New Roman" w:hAnsi="Times New Roman" w:cs="Times New Roman"/>
          <w:sz w:val="28"/>
          <w:szCs w:val="28"/>
        </w:rPr>
        <w:t xml:space="preserve"> администрации Приаргунского</w:t>
      </w:r>
      <w:r w:rsidR="0078687F">
        <w:rPr>
          <w:rFonts w:ascii="Times New Roman" w:hAnsi="Times New Roman" w:cs="Times New Roman"/>
          <w:sz w:val="28"/>
          <w:szCs w:val="28"/>
        </w:rPr>
        <w:t xml:space="preserve"> </w:t>
      </w:r>
      <w:r w:rsidR="0078687F" w:rsidRPr="00014B3E">
        <w:rPr>
          <w:rFonts w:ascii="Times New Roman" w:hAnsi="Times New Roman" w:cs="Times New Roman"/>
          <w:sz w:val="28"/>
          <w:szCs w:val="28"/>
        </w:rPr>
        <w:t>муниципального округа Забайкальского края</w:t>
      </w:r>
      <w:r w:rsidR="0078687F">
        <w:rPr>
          <w:rFonts w:ascii="Times New Roman" w:hAnsi="Times New Roman" w:cs="Times New Roman"/>
          <w:sz w:val="28"/>
          <w:szCs w:val="28"/>
        </w:rPr>
        <w:t>.</w:t>
      </w:r>
    </w:p>
    <w:p w:rsidR="0078687F" w:rsidRDefault="008F485B" w:rsidP="00014B3E">
      <w:pPr>
        <w:pStyle w:val="a3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территориальной </w:t>
      </w:r>
      <w:r w:rsidRPr="008F485B">
        <w:rPr>
          <w:rFonts w:ascii="Times New Roman" w:hAnsi="Times New Roman" w:cs="Times New Roman"/>
          <w:sz w:val="28"/>
          <w:szCs w:val="28"/>
        </w:rPr>
        <w:t>трехсторонней комиссии на 2022 год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14B3E" w:rsidRPr="00E821D4" w:rsidRDefault="00014B3E" w:rsidP="00E821D4">
      <w:pPr>
        <w:pStyle w:val="1"/>
        <w:shd w:val="clear" w:color="auto" w:fill="auto"/>
        <w:tabs>
          <w:tab w:val="left" w:pos="742"/>
        </w:tabs>
        <w:spacing w:line="298" w:lineRule="auto"/>
        <w:ind w:firstLine="0"/>
        <w:jc w:val="both"/>
        <w:rPr>
          <w:sz w:val="28"/>
          <w:szCs w:val="28"/>
        </w:rPr>
      </w:pPr>
    </w:p>
    <w:p w:rsidR="00E821D4" w:rsidRDefault="00E821D4" w:rsidP="00E821D4">
      <w:pPr>
        <w:widowControl w:val="0"/>
        <w:tabs>
          <w:tab w:val="left" w:pos="7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4F21DD" w:rsidRPr="00E821D4" w:rsidRDefault="004F21DD" w:rsidP="00E821D4">
      <w:pPr>
        <w:widowControl w:val="0"/>
        <w:tabs>
          <w:tab w:val="left" w:pos="7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3C53E2" w:rsidRDefault="003C53E2" w:rsidP="003C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Pr="00B571B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C5B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4B3E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014B3E"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</w:p>
    <w:p w:rsidR="00AE73B2" w:rsidRDefault="00AE73B2" w:rsidP="003C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3E2" w:rsidRDefault="003C53E2" w:rsidP="003C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392" w:rsidRPr="00CD73C5" w:rsidRDefault="003C53E2" w:rsidP="00CD7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</w:t>
      </w:r>
      <w:r w:rsidR="007C5BC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14B3E">
        <w:rPr>
          <w:rFonts w:ascii="Times New Roman" w:hAnsi="Times New Roman" w:cs="Times New Roman"/>
          <w:sz w:val="28"/>
          <w:szCs w:val="28"/>
        </w:rPr>
        <w:t>С.Н. Зайцева</w:t>
      </w:r>
    </w:p>
    <w:sectPr w:rsidR="00D40392" w:rsidRPr="00CD73C5" w:rsidSect="00A635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B76"/>
    <w:multiLevelType w:val="multilevel"/>
    <w:tmpl w:val="7FA2E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11054"/>
    <w:multiLevelType w:val="hybridMultilevel"/>
    <w:tmpl w:val="7E4A5796"/>
    <w:lvl w:ilvl="0" w:tplc="C088A690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100A73BB"/>
    <w:multiLevelType w:val="hybridMultilevel"/>
    <w:tmpl w:val="4C361106"/>
    <w:lvl w:ilvl="0" w:tplc="9580CB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802CB"/>
    <w:multiLevelType w:val="hybridMultilevel"/>
    <w:tmpl w:val="7C7ABA12"/>
    <w:lvl w:ilvl="0" w:tplc="9BD6CE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3A798A"/>
    <w:multiLevelType w:val="hybridMultilevel"/>
    <w:tmpl w:val="A30231C2"/>
    <w:lvl w:ilvl="0" w:tplc="40068E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E42695"/>
    <w:multiLevelType w:val="multilevel"/>
    <w:tmpl w:val="546C1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>
    <w:nsid w:val="22EF70D7"/>
    <w:multiLevelType w:val="hybridMultilevel"/>
    <w:tmpl w:val="AF1E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33631"/>
    <w:multiLevelType w:val="hybridMultilevel"/>
    <w:tmpl w:val="7E6C55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44E22"/>
    <w:multiLevelType w:val="hybridMultilevel"/>
    <w:tmpl w:val="B81241CC"/>
    <w:lvl w:ilvl="0" w:tplc="9B1E46CA">
      <w:start w:val="1"/>
      <w:numFmt w:val="decimal"/>
      <w:lvlText w:val="%1."/>
      <w:lvlJc w:val="left"/>
      <w:pPr>
        <w:ind w:left="10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31BB0A2D"/>
    <w:multiLevelType w:val="hybridMultilevel"/>
    <w:tmpl w:val="64D47F32"/>
    <w:lvl w:ilvl="0" w:tplc="236A19D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BB30060"/>
    <w:multiLevelType w:val="hybridMultilevel"/>
    <w:tmpl w:val="B81241CC"/>
    <w:lvl w:ilvl="0" w:tplc="9B1E46CA">
      <w:start w:val="1"/>
      <w:numFmt w:val="decimal"/>
      <w:lvlText w:val="%1."/>
      <w:lvlJc w:val="left"/>
      <w:pPr>
        <w:ind w:left="10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3C3877F2"/>
    <w:multiLevelType w:val="multilevel"/>
    <w:tmpl w:val="C514093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655823"/>
    <w:multiLevelType w:val="hybridMultilevel"/>
    <w:tmpl w:val="7FEA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55E47"/>
    <w:multiLevelType w:val="hybridMultilevel"/>
    <w:tmpl w:val="7658821E"/>
    <w:lvl w:ilvl="0" w:tplc="53FA0FDC">
      <w:start w:val="1"/>
      <w:numFmt w:val="decimal"/>
      <w:lvlText w:val="%1."/>
      <w:lvlJc w:val="left"/>
      <w:pPr>
        <w:ind w:left="138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4D493B53"/>
    <w:multiLevelType w:val="multilevel"/>
    <w:tmpl w:val="40E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5">
    <w:nsid w:val="6A9076DA"/>
    <w:multiLevelType w:val="multilevel"/>
    <w:tmpl w:val="D3EC8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492EAB"/>
    <w:multiLevelType w:val="hybridMultilevel"/>
    <w:tmpl w:val="75D6F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75B9F"/>
    <w:multiLevelType w:val="hybridMultilevel"/>
    <w:tmpl w:val="88886ECA"/>
    <w:lvl w:ilvl="0" w:tplc="6ADAA0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B681986"/>
    <w:multiLevelType w:val="multilevel"/>
    <w:tmpl w:val="8ECEDA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4"/>
  </w:num>
  <w:num w:numId="5">
    <w:abstractNumId w:val="1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0"/>
  </w:num>
  <w:num w:numId="10">
    <w:abstractNumId w:val="6"/>
  </w:num>
  <w:num w:numId="11">
    <w:abstractNumId w:val="13"/>
  </w:num>
  <w:num w:numId="12">
    <w:abstractNumId w:val="1"/>
  </w:num>
  <w:num w:numId="13">
    <w:abstractNumId w:val="5"/>
  </w:num>
  <w:num w:numId="14">
    <w:abstractNumId w:val="7"/>
  </w:num>
  <w:num w:numId="15">
    <w:abstractNumId w:val="2"/>
  </w:num>
  <w:num w:numId="16">
    <w:abstractNumId w:val="0"/>
  </w:num>
  <w:num w:numId="17">
    <w:abstractNumId w:val="11"/>
  </w:num>
  <w:num w:numId="18">
    <w:abstractNumId w:val="18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53E2"/>
    <w:rsid w:val="00006E32"/>
    <w:rsid w:val="00014B3E"/>
    <w:rsid w:val="00023482"/>
    <w:rsid w:val="00034684"/>
    <w:rsid w:val="00035C42"/>
    <w:rsid w:val="00055423"/>
    <w:rsid w:val="00070335"/>
    <w:rsid w:val="00095B87"/>
    <w:rsid w:val="000B54AC"/>
    <w:rsid w:val="000B786E"/>
    <w:rsid w:val="000D2C7B"/>
    <w:rsid w:val="000F0A03"/>
    <w:rsid w:val="001262C7"/>
    <w:rsid w:val="00127548"/>
    <w:rsid w:val="001768F1"/>
    <w:rsid w:val="0018581C"/>
    <w:rsid w:val="001915B2"/>
    <w:rsid w:val="00197A8A"/>
    <w:rsid w:val="001E34D2"/>
    <w:rsid w:val="001E74DB"/>
    <w:rsid w:val="00204721"/>
    <w:rsid w:val="00221BB4"/>
    <w:rsid w:val="002846DD"/>
    <w:rsid w:val="00292CD6"/>
    <w:rsid w:val="002A3E6D"/>
    <w:rsid w:val="002A71E9"/>
    <w:rsid w:val="002A7C17"/>
    <w:rsid w:val="00315237"/>
    <w:rsid w:val="00333E45"/>
    <w:rsid w:val="003709C6"/>
    <w:rsid w:val="003B53D1"/>
    <w:rsid w:val="003C391D"/>
    <w:rsid w:val="003C53E2"/>
    <w:rsid w:val="003D321B"/>
    <w:rsid w:val="00413E58"/>
    <w:rsid w:val="00432FE3"/>
    <w:rsid w:val="0043747C"/>
    <w:rsid w:val="00457338"/>
    <w:rsid w:val="00477538"/>
    <w:rsid w:val="00485176"/>
    <w:rsid w:val="004E6883"/>
    <w:rsid w:val="004F21DD"/>
    <w:rsid w:val="00503604"/>
    <w:rsid w:val="00532569"/>
    <w:rsid w:val="0055274E"/>
    <w:rsid w:val="00564C2B"/>
    <w:rsid w:val="005A3D16"/>
    <w:rsid w:val="005C0712"/>
    <w:rsid w:val="005C1C54"/>
    <w:rsid w:val="00611EF9"/>
    <w:rsid w:val="00653ABF"/>
    <w:rsid w:val="006878A1"/>
    <w:rsid w:val="00687C95"/>
    <w:rsid w:val="00696268"/>
    <w:rsid w:val="00696B3B"/>
    <w:rsid w:val="006A21EE"/>
    <w:rsid w:val="006F4FDC"/>
    <w:rsid w:val="00721FB5"/>
    <w:rsid w:val="00740E93"/>
    <w:rsid w:val="0078687F"/>
    <w:rsid w:val="007C5BC0"/>
    <w:rsid w:val="007F1754"/>
    <w:rsid w:val="008B588A"/>
    <w:rsid w:val="008F485B"/>
    <w:rsid w:val="00954F38"/>
    <w:rsid w:val="009826D5"/>
    <w:rsid w:val="009B2401"/>
    <w:rsid w:val="009B48DB"/>
    <w:rsid w:val="009C4F63"/>
    <w:rsid w:val="009C7B66"/>
    <w:rsid w:val="009E0E46"/>
    <w:rsid w:val="009E5E05"/>
    <w:rsid w:val="009E74DA"/>
    <w:rsid w:val="00A07957"/>
    <w:rsid w:val="00A63598"/>
    <w:rsid w:val="00A71CDD"/>
    <w:rsid w:val="00A900E8"/>
    <w:rsid w:val="00AE73B2"/>
    <w:rsid w:val="00AF7210"/>
    <w:rsid w:val="00AF7748"/>
    <w:rsid w:val="00B34ADA"/>
    <w:rsid w:val="00B92960"/>
    <w:rsid w:val="00B979AD"/>
    <w:rsid w:val="00BB065B"/>
    <w:rsid w:val="00BD1292"/>
    <w:rsid w:val="00BD596F"/>
    <w:rsid w:val="00BE2A6F"/>
    <w:rsid w:val="00C0077A"/>
    <w:rsid w:val="00C03107"/>
    <w:rsid w:val="00C117F5"/>
    <w:rsid w:val="00C40DA6"/>
    <w:rsid w:val="00C434FF"/>
    <w:rsid w:val="00C56A8D"/>
    <w:rsid w:val="00C91EF4"/>
    <w:rsid w:val="00C93BA8"/>
    <w:rsid w:val="00CA56D7"/>
    <w:rsid w:val="00CB39A5"/>
    <w:rsid w:val="00CB48B6"/>
    <w:rsid w:val="00CD73C5"/>
    <w:rsid w:val="00D06398"/>
    <w:rsid w:val="00D0785C"/>
    <w:rsid w:val="00D24F7B"/>
    <w:rsid w:val="00D3543D"/>
    <w:rsid w:val="00D40392"/>
    <w:rsid w:val="00D44006"/>
    <w:rsid w:val="00D55035"/>
    <w:rsid w:val="00D5764A"/>
    <w:rsid w:val="00D901A1"/>
    <w:rsid w:val="00DA3774"/>
    <w:rsid w:val="00DF7057"/>
    <w:rsid w:val="00E0523A"/>
    <w:rsid w:val="00E10AB7"/>
    <w:rsid w:val="00E43228"/>
    <w:rsid w:val="00E558DA"/>
    <w:rsid w:val="00E821D4"/>
    <w:rsid w:val="00E85804"/>
    <w:rsid w:val="00E96AA1"/>
    <w:rsid w:val="00EA3D59"/>
    <w:rsid w:val="00EA43EA"/>
    <w:rsid w:val="00EB3869"/>
    <w:rsid w:val="00EF00DA"/>
    <w:rsid w:val="00EF1590"/>
    <w:rsid w:val="00F26030"/>
    <w:rsid w:val="00F838E5"/>
    <w:rsid w:val="00F9137A"/>
    <w:rsid w:val="00FC2F63"/>
    <w:rsid w:val="00FD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DC"/>
  </w:style>
  <w:style w:type="paragraph" w:styleId="2">
    <w:name w:val="heading 2"/>
    <w:basedOn w:val="a"/>
    <w:next w:val="a"/>
    <w:link w:val="20"/>
    <w:unhideWhenUsed/>
    <w:qFormat/>
    <w:rsid w:val="002A3E6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hadow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3E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A3E6D"/>
    <w:rPr>
      <w:rFonts w:ascii="Arial" w:eastAsia="Times New Roman" w:hAnsi="Arial" w:cs="Arial"/>
      <w:b/>
      <w:bCs/>
      <w:i/>
      <w:iCs/>
      <w:shadow/>
      <w:sz w:val="28"/>
      <w:szCs w:val="28"/>
    </w:rPr>
  </w:style>
  <w:style w:type="paragraph" w:customStyle="1" w:styleId="Style2">
    <w:name w:val="Style2"/>
    <w:basedOn w:val="a"/>
    <w:rsid w:val="002A3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3747C"/>
    <w:rPr>
      <w:rFonts w:ascii="Franklin Gothic Book" w:hAnsi="Franklin Gothic Book" w:cs="Franklin Gothic Book"/>
      <w:color w:val="000000"/>
      <w:sz w:val="24"/>
      <w:szCs w:val="24"/>
    </w:rPr>
  </w:style>
  <w:style w:type="paragraph" w:styleId="a4">
    <w:name w:val="No Spacing"/>
    <w:aliases w:val="основа"/>
    <w:link w:val="a5"/>
    <w:uiPriority w:val="1"/>
    <w:qFormat/>
    <w:rsid w:val="000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основа Знак"/>
    <w:link w:val="a4"/>
    <w:uiPriority w:val="1"/>
    <w:rsid w:val="0003468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C91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C91EF4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E0523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E0523A"/>
    <w:pPr>
      <w:suppressLineNumbers/>
    </w:pPr>
  </w:style>
  <w:style w:type="paragraph" w:styleId="a8">
    <w:name w:val="Normal (Web)"/>
    <w:basedOn w:val="a"/>
    <w:uiPriority w:val="99"/>
    <w:unhideWhenUsed/>
    <w:rsid w:val="0003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"/>
    <w:rsid w:val="00E821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E821D4"/>
    <w:pPr>
      <w:widowControl w:val="0"/>
      <w:shd w:val="clear" w:color="auto" w:fill="FFFFFF"/>
      <w:spacing w:after="0" w:line="290" w:lineRule="auto"/>
      <w:ind w:firstLine="400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F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2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05D1C-7DA0-4DC5-908D-5101B60D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Пользователь Windows</cp:lastModifiedBy>
  <cp:revision>16</cp:revision>
  <cp:lastPrinted>2021-12-08T06:10:00Z</cp:lastPrinted>
  <dcterms:created xsi:type="dcterms:W3CDTF">2018-06-27T04:04:00Z</dcterms:created>
  <dcterms:modified xsi:type="dcterms:W3CDTF">2021-12-08T06:11:00Z</dcterms:modified>
</cp:coreProperties>
</file>