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B" w:rsidRDefault="00061E4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 Приаргунского муниципального округа Забайкальского края информирует население</w:t>
      </w:r>
      <w:r w:rsidR="00753A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иные категории потребителей коммунальной услуги по обращению с твёрдо коммунальными отходами </w:t>
      </w:r>
    </w:p>
    <w:p w:rsidR="00753A9B" w:rsidRDefault="00753A9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333A" w:rsidRPr="0097285D" w:rsidRDefault="00061E4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2C333A" w:rsidRPr="009728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 узнать график вывоза ТКО в моём населённом пункте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2C333A" w:rsidRDefault="002C333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C333A" w:rsidRPr="0097285D" w:rsidRDefault="002C333A" w:rsidP="002C333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85D">
        <w:rPr>
          <w:rFonts w:ascii="Times New Roman" w:hAnsi="Times New Roman" w:cs="Times New Roman"/>
          <w:noProof/>
          <w:sz w:val="28"/>
          <w:szCs w:val="28"/>
          <w:lang w:eastAsia="ru-RU"/>
        </w:rPr>
        <w:t>Региональный оператор «Олерон+» продолжает работу по оказанию населению и иным категориям потребителей коммунальной услуги по обращению с твёрдо коммунальными отходами</w:t>
      </w:r>
      <w:r w:rsidR="0097285D" w:rsidRPr="009728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(далее –ТКО)</w:t>
      </w:r>
      <w:r w:rsidRPr="0097285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7285D" w:rsidRPr="00061E4E" w:rsidRDefault="0097285D" w:rsidP="002C333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85D">
        <w:rPr>
          <w:rFonts w:ascii="Times New Roman" w:hAnsi="Times New Roman" w:cs="Times New Roman"/>
          <w:noProof/>
          <w:sz w:val="28"/>
          <w:szCs w:val="28"/>
          <w:lang w:eastAsia="ru-RU"/>
        </w:rPr>
        <w:t>Забайкальцы, напоминаем вам о графике вывоза ТКО в своём населённом пункте.</w:t>
      </w:r>
    </w:p>
    <w:p w:rsidR="0097285D" w:rsidRPr="00061E4E" w:rsidRDefault="0097285D" w:rsidP="002C333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285D" w:rsidRPr="0097285D" w:rsidRDefault="0097285D" w:rsidP="002C333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85D">
        <w:rPr>
          <w:rFonts w:ascii="Times New Roman" w:hAnsi="Times New Roman" w:cs="Times New Roman"/>
          <w:noProof/>
          <w:sz w:val="28"/>
          <w:szCs w:val="28"/>
          <w:lang w:eastAsia="ru-RU"/>
        </w:rPr>
        <w:t>Узнать подробности можно по номеру: 8-800-350-4971</w:t>
      </w:r>
    </w:p>
    <w:p w:rsidR="0097285D" w:rsidRPr="0097285D" w:rsidRDefault="0097285D" w:rsidP="002C333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8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Или на сайте регоператора </w:t>
      </w:r>
      <w:r w:rsidRPr="0097285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oleron</w:t>
      </w:r>
      <w:r w:rsidRPr="0097285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97285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plus</w:t>
      </w:r>
    </w:p>
    <w:p w:rsidR="002C333A" w:rsidRDefault="002C333A">
      <w:pPr>
        <w:rPr>
          <w:noProof/>
          <w:lang w:eastAsia="ru-RU"/>
        </w:rPr>
      </w:pPr>
    </w:p>
    <w:p w:rsidR="002C333A" w:rsidRDefault="002C333A">
      <w:pPr>
        <w:rPr>
          <w:noProof/>
          <w:lang w:eastAsia="ru-RU"/>
        </w:rPr>
      </w:pPr>
    </w:p>
    <w:p w:rsidR="00DA6A2B" w:rsidRDefault="00E87954">
      <w:r>
        <w:rPr>
          <w:noProof/>
          <w:lang w:eastAsia="ru-RU"/>
        </w:rPr>
        <w:drawing>
          <wp:inline distT="0" distB="0" distL="0" distR="0">
            <wp:extent cx="5944429" cy="3824577"/>
            <wp:effectExtent l="19050" t="0" r="0" b="0"/>
            <wp:docPr id="1" name="Рисунок 1" descr="Z:\ЖКХ\Иванова О.А\ТКО и СВАЛКИ\04 3845 от 18.03.2024 инфографика на тему Как узнать график вывоза ТКО в моём населённом пункте\04_3845_18032024_photo_2024-03-18_17-3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КХ\Иванова О.А\ТКО и СВАЛКИ\04 3845 от 18.03.2024 инфографика на тему Как узнать график вывоза ТКО в моём населённом пункте\04_3845_18032024_photo_2024-03-18_17-36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82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4" w:rsidRDefault="00E87954">
      <w:r>
        <w:rPr>
          <w:noProof/>
          <w:lang w:eastAsia="ru-RU"/>
        </w:rPr>
        <w:lastRenderedPageBreak/>
        <w:drawing>
          <wp:inline distT="0" distB="0" distL="0" distR="0">
            <wp:extent cx="5944429" cy="3951798"/>
            <wp:effectExtent l="19050" t="0" r="0" b="0"/>
            <wp:docPr id="2" name="Рисунок 2" descr="Z:\ЖКХ\Иванова О.А\ТКО и СВАЛКИ\04 3845 от 18.03.2024 инфографика на тему Как узнать график вывоза ТКО в моём населённом пункте\04_3845_18032024_photo_2024-03-18_17-3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ЖКХ\Иванова О.А\ТКО и СВАЛКИ\04 3845 от 18.03.2024 инфографика на тему Как узнать график вывоза ТКО в моём населённом пункте\04_3845_18032024_photo_2024-03-18_17-36-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95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4" w:rsidRDefault="00E87954">
      <w:r>
        <w:rPr>
          <w:noProof/>
          <w:lang w:eastAsia="ru-RU"/>
        </w:rPr>
        <w:drawing>
          <wp:inline distT="0" distB="0" distL="0" distR="0">
            <wp:extent cx="5944429" cy="3665551"/>
            <wp:effectExtent l="19050" t="0" r="0" b="0"/>
            <wp:docPr id="3" name="Рисунок 3" descr="Z:\ЖКХ\Иванова О.А\ТКО и СВАЛКИ\04 3845 от 18.03.2024 инфографика на тему Как узнать график вывоза ТКО в моём населённом пункте\04_3845_18032024_photo_2024-03-18_17-3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ЖКХ\Иванова О.А\ТКО и СВАЛКИ\04 3845 от 18.03.2024 инфографика на тему Как узнать график вывоза ТКО в моём населённом пункте\04_3845_18032024_photo_2024-03-18_17-36-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6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4" w:rsidRDefault="00E87954">
      <w:r>
        <w:rPr>
          <w:noProof/>
          <w:lang w:eastAsia="ru-RU"/>
        </w:rPr>
        <w:lastRenderedPageBreak/>
        <w:drawing>
          <wp:inline distT="0" distB="0" distL="0" distR="0">
            <wp:extent cx="5944429" cy="4508389"/>
            <wp:effectExtent l="19050" t="0" r="0" b="0"/>
            <wp:docPr id="4" name="Рисунок 4" descr="Z:\ЖКХ\Иванова О.А\ТКО и СВАЛКИ\04 3845 от 18.03.2024 инфографика на тему Как узнать график вывоза ТКО в моём населённом пункте\04_3845_18032024_photo_2024-03-18_17-36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ЖКХ\Иванова О.А\ТКО и СВАЛКИ\04 3845 от 18.03.2024 инфографика на тему Как узнать график вывоза ТКО в моём населённом пункте\04_3845_18032024_photo_2024-03-18_17-36-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50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4" w:rsidRDefault="00E87954">
      <w:r>
        <w:rPr>
          <w:noProof/>
          <w:lang w:eastAsia="ru-RU"/>
        </w:rPr>
        <w:drawing>
          <wp:inline distT="0" distB="0" distL="0" distR="0">
            <wp:extent cx="5944429" cy="3912042"/>
            <wp:effectExtent l="19050" t="0" r="0" b="0"/>
            <wp:docPr id="5" name="Рисунок 5" descr="Z:\ЖКХ\Иванова О.А\ТКО и СВАЛКИ\04 3845 от 18.03.2024 инфографика на тему Как узнать график вывоза ТКО в моём населённом пункте\04_3845_18032024_photo_2024-03-18_17-3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ЖКХ\Иванова О.А\ТКО и СВАЛКИ\04 3845 от 18.03.2024 инфографика на тему Как узнать график вывоза ТКО в моём населённом пункте\04_3845_18032024_photo_2024-03-18_17-36-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91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54" w:rsidRDefault="00E87954">
      <w:r>
        <w:rPr>
          <w:noProof/>
          <w:lang w:eastAsia="ru-RU"/>
        </w:rPr>
        <w:lastRenderedPageBreak/>
        <w:drawing>
          <wp:inline distT="0" distB="0" distL="0" distR="0">
            <wp:extent cx="5944429" cy="4031311"/>
            <wp:effectExtent l="19050" t="0" r="0" b="0"/>
            <wp:docPr id="6" name="Рисунок 6" descr="Z:\ЖКХ\Иванова О.А\ТКО и СВАЛКИ\04 3845 от 18.03.2024 инфографика на тему Как узнать график вывоза ТКО в моём населённом пункте\04_3845_18032024_photo_2024-03-18_17-36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ЖКХ\Иванова О.А\ТКО и СВАЛКИ\04 3845 от 18.03.2024 инфографика на тему Как узнать график вывоза ТКО в моём населённом пункте\04_3845_18032024_photo_2024-03-18_17-36-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03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954" w:rsidSect="00E734EE">
      <w:pgSz w:w="11913" w:h="17736"/>
      <w:pgMar w:top="1134" w:right="567" w:bottom="2126" w:left="1985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7954"/>
    <w:rsid w:val="00061E4E"/>
    <w:rsid w:val="000D22A1"/>
    <w:rsid w:val="001E49BA"/>
    <w:rsid w:val="002C333A"/>
    <w:rsid w:val="00324C0B"/>
    <w:rsid w:val="003B5531"/>
    <w:rsid w:val="003D2E7E"/>
    <w:rsid w:val="00753A9B"/>
    <w:rsid w:val="0097285D"/>
    <w:rsid w:val="00CB53DB"/>
    <w:rsid w:val="00DA6A2B"/>
    <w:rsid w:val="00DE004B"/>
    <w:rsid w:val="00E734EE"/>
    <w:rsid w:val="00E8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2024-04-03T04:29:00Z</cp:lastPrinted>
  <dcterms:created xsi:type="dcterms:W3CDTF">2024-04-03T04:21:00Z</dcterms:created>
  <dcterms:modified xsi:type="dcterms:W3CDTF">2024-04-03T05:15:00Z</dcterms:modified>
</cp:coreProperties>
</file>