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A" w:rsidRPr="00660D70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59230A" w:rsidRPr="00660D70" w:rsidRDefault="0059230A" w:rsidP="005D6379">
      <w:pPr>
        <w:pStyle w:val="ConsTitle"/>
        <w:widowControl/>
        <w:ind w:right="0"/>
        <w:rPr>
          <w:sz w:val="32"/>
          <w:szCs w:val="32"/>
        </w:rPr>
      </w:pPr>
      <w:r w:rsidRPr="00660D70">
        <w:rPr>
          <w:sz w:val="32"/>
          <w:szCs w:val="32"/>
        </w:rPr>
        <w:t xml:space="preserve">СОВЕТ ПРИАРГУНСКОГО МУНИЦИПАЛЬНОГО ОКРУГА </w:t>
      </w:r>
    </w:p>
    <w:p w:rsidR="0059230A" w:rsidRPr="00660D70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  <w:r w:rsidRPr="00660D70">
        <w:rPr>
          <w:sz w:val="32"/>
          <w:szCs w:val="32"/>
        </w:rPr>
        <w:t>ЗАБАЙКАЛЬСКОГО КРАЯ</w:t>
      </w:r>
    </w:p>
    <w:p w:rsidR="0059230A" w:rsidRPr="00660D70" w:rsidRDefault="0059230A" w:rsidP="0059230A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59230A" w:rsidRPr="00660D70" w:rsidRDefault="0059230A" w:rsidP="0059230A">
      <w:pPr>
        <w:pStyle w:val="Title"/>
        <w:spacing w:before="0" w:after="0"/>
        <w:ind w:firstLine="0"/>
        <w:outlineLvl w:val="9"/>
      </w:pPr>
      <w:r w:rsidRPr="00660D70">
        <w:t>РЕШЕНИЕ</w:t>
      </w:r>
    </w:p>
    <w:p w:rsidR="0059230A" w:rsidRPr="00660D70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</w:p>
    <w:p w:rsidR="0059230A" w:rsidRPr="00660D70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230A" w:rsidRPr="00660D70" w:rsidRDefault="00753E96" w:rsidP="0059230A">
      <w:pPr>
        <w:ind w:firstLine="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 xml:space="preserve">19 апреля </w:t>
      </w:r>
      <w:r w:rsidR="0059230A" w:rsidRPr="00660D70">
        <w:rPr>
          <w:rFonts w:ascii="Arial" w:hAnsi="Arial" w:cs="Arial"/>
          <w:sz w:val="24"/>
          <w:szCs w:val="24"/>
        </w:rPr>
        <w:t xml:space="preserve">2024 г.                                                                   </w:t>
      </w:r>
      <w:r w:rsidRPr="00660D70">
        <w:rPr>
          <w:rFonts w:ascii="Arial" w:hAnsi="Arial" w:cs="Arial"/>
          <w:sz w:val="24"/>
          <w:szCs w:val="24"/>
        </w:rPr>
        <w:t xml:space="preserve">                     </w:t>
      </w:r>
      <w:r w:rsidR="0059230A" w:rsidRPr="00660D70">
        <w:rPr>
          <w:rFonts w:ascii="Arial" w:hAnsi="Arial" w:cs="Arial"/>
          <w:sz w:val="24"/>
          <w:szCs w:val="24"/>
        </w:rPr>
        <w:t xml:space="preserve">   № </w:t>
      </w:r>
      <w:r w:rsidR="006D16F5" w:rsidRPr="00660D70">
        <w:rPr>
          <w:rFonts w:ascii="Arial" w:hAnsi="Arial" w:cs="Arial"/>
          <w:sz w:val="24"/>
          <w:szCs w:val="24"/>
        </w:rPr>
        <w:t>451</w:t>
      </w:r>
    </w:p>
    <w:p w:rsidR="0059230A" w:rsidRPr="00660D70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660D70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  <w:proofErr w:type="spellStart"/>
      <w:r w:rsidRPr="00660D70">
        <w:rPr>
          <w:rFonts w:ascii="Arial" w:hAnsi="Arial" w:cs="Arial"/>
          <w:szCs w:val="28"/>
        </w:rPr>
        <w:t>пгт</w:t>
      </w:r>
      <w:proofErr w:type="spellEnd"/>
      <w:r w:rsidRPr="00660D70">
        <w:rPr>
          <w:rFonts w:ascii="Arial" w:hAnsi="Arial" w:cs="Arial"/>
          <w:szCs w:val="28"/>
        </w:rPr>
        <w:t>. Приаргунск</w:t>
      </w:r>
    </w:p>
    <w:p w:rsidR="0059230A" w:rsidRPr="00660D70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660D70" w:rsidRDefault="0059230A" w:rsidP="0059230A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59230A" w:rsidRPr="00660D70" w:rsidRDefault="00753E96" w:rsidP="00753E96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bookmarkStart w:id="0" w:name="_GoBack"/>
      <w:r w:rsidRPr="00660D70">
        <w:rPr>
          <w:rFonts w:ascii="Arial" w:hAnsi="Arial" w:cs="Arial"/>
          <w:b/>
          <w:spacing w:val="2"/>
          <w:sz w:val="32"/>
          <w:szCs w:val="32"/>
        </w:rPr>
        <w:t>О</w:t>
      </w:r>
      <w:r w:rsidR="000919D6" w:rsidRPr="00660D70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660D70">
        <w:rPr>
          <w:rFonts w:ascii="Arial" w:hAnsi="Arial" w:cs="Arial"/>
          <w:b/>
          <w:spacing w:val="2"/>
          <w:sz w:val="32"/>
          <w:szCs w:val="32"/>
        </w:rPr>
        <w:t>Комитет</w:t>
      </w:r>
      <w:r w:rsidR="00B57E1A" w:rsidRPr="00660D70">
        <w:rPr>
          <w:rFonts w:ascii="Arial" w:hAnsi="Arial" w:cs="Arial"/>
          <w:b/>
          <w:spacing w:val="2"/>
          <w:sz w:val="32"/>
          <w:szCs w:val="32"/>
        </w:rPr>
        <w:t>е</w:t>
      </w:r>
      <w:r w:rsidRPr="00660D70">
        <w:rPr>
          <w:rFonts w:ascii="Arial" w:hAnsi="Arial" w:cs="Arial"/>
          <w:b/>
          <w:spacing w:val="2"/>
          <w:sz w:val="32"/>
          <w:szCs w:val="32"/>
        </w:rPr>
        <w:t xml:space="preserve"> по увековечению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</w:t>
      </w:r>
    </w:p>
    <w:p w:rsidR="0059230A" w:rsidRPr="00660D70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eastAsia="Calibri" w:hAnsi="Arial" w:cs="Arial"/>
          <w:b/>
          <w:spacing w:val="2"/>
          <w:sz w:val="32"/>
          <w:szCs w:val="32"/>
          <w:lang w:eastAsia="en-US"/>
        </w:rPr>
      </w:pPr>
    </w:p>
    <w:bookmarkEnd w:id="0"/>
    <w:p w:rsidR="0059230A" w:rsidRPr="00660D70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59230A" w:rsidRPr="00660D70" w:rsidRDefault="00753E96" w:rsidP="00753E96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В целях проявления глубокого уважения и сохранения памяти о выдающихся личностях, исторических событиях Приаргунского муниципального округа Забайкальского края, и лицах, погибших в ходе военных действий при выполнении боевых задач, руководствуясь статьей 37 Устава Приаргунского муниципального округа Забайкальского края, в соответствии с пунктом 2.2 Положения об увековечении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задач, утвержденным решением Совета Приаргунского муниципального округа Забайкальского края от 03.04.2023 № 369 «О положении об увековечении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задач»</w:t>
      </w:r>
      <w:r w:rsidR="0059230A" w:rsidRPr="00660D70">
        <w:rPr>
          <w:rFonts w:ascii="Arial" w:hAnsi="Arial" w:cs="Arial"/>
          <w:spacing w:val="2"/>
          <w:sz w:val="24"/>
          <w:szCs w:val="24"/>
        </w:rPr>
        <w:t>, Совет Приаргунского муниципального округа Забайкальского края решил:</w:t>
      </w:r>
    </w:p>
    <w:p w:rsidR="0059230A" w:rsidRPr="00660D70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57E1A" w:rsidRPr="00660D70" w:rsidRDefault="000919D6" w:rsidP="006D16F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Создать Комитет по увековечению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</w:t>
      </w:r>
      <w:r w:rsidR="00B57E1A" w:rsidRPr="00660D70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B57E1A" w:rsidRPr="00660D70" w:rsidRDefault="00B57E1A" w:rsidP="00B57E1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Утвердить Положение о Комитете по увековечению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 (Приложение №1).</w:t>
      </w:r>
    </w:p>
    <w:p w:rsidR="00B57E1A" w:rsidRPr="00660D70" w:rsidRDefault="00B57E1A" w:rsidP="00B57E1A">
      <w:pPr>
        <w:spacing w:after="0" w:line="240" w:lineRule="auto"/>
        <w:ind w:firstLine="0"/>
        <w:rPr>
          <w:rFonts w:ascii="Arial" w:hAnsi="Arial" w:cs="Arial"/>
          <w:spacing w:val="2"/>
          <w:sz w:val="24"/>
          <w:szCs w:val="24"/>
        </w:rPr>
      </w:pPr>
    </w:p>
    <w:p w:rsidR="0059230A" w:rsidRPr="00660D70" w:rsidRDefault="00B57E1A" w:rsidP="006D16F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Утвердить состав Комитета по увековечению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 (Приложение №2).</w:t>
      </w:r>
    </w:p>
    <w:p w:rsidR="0059230A" w:rsidRPr="00660D70" w:rsidRDefault="00B57E1A" w:rsidP="006D16F5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60D70">
        <w:rPr>
          <w:rFonts w:ascii="Arial" w:hAnsi="Arial" w:cs="Arial"/>
          <w:b w:val="0"/>
          <w:sz w:val="24"/>
          <w:szCs w:val="24"/>
        </w:rPr>
        <w:lastRenderedPageBreak/>
        <w:t>4</w:t>
      </w:r>
      <w:r w:rsidR="0059230A" w:rsidRPr="00660D70">
        <w:rPr>
          <w:rFonts w:ascii="Arial" w:hAnsi="Arial" w:cs="Arial"/>
          <w:b w:val="0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59230A" w:rsidRPr="00660D70" w:rsidRDefault="00B57E1A" w:rsidP="0059230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D70">
        <w:rPr>
          <w:rFonts w:ascii="Arial" w:hAnsi="Arial" w:cs="Arial"/>
          <w:color w:val="000000"/>
          <w:sz w:val="24"/>
          <w:szCs w:val="24"/>
        </w:rPr>
        <w:t>5</w:t>
      </w:r>
      <w:r w:rsidR="0059230A" w:rsidRPr="00660D70">
        <w:rPr>
          <w:rFonts w:ascii="Arial" w:hAnsi="Arial" w:cs="Arial"/>
          <w:color w:val="000000"/>
          <w:sz w:val="24"/>
          <w:szCs w:val="24"/>
        </w:rPr>
        <w:t>. Настоящее решение опубликовать на официальном сайте Приаргунского муниципального округа в сети «Интернет» https://priarg.75.ru/.</w:t>
      </w:r>
    </w:p>
    <w:p w:rsidR="0059230A" w:rsidRPr="00660D70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660D70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660D70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9230A" w:rsidRPr="00660D70" w:rsidRDefault="00B57E1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 xml:space="preserve">Председатель Совета </w:t>
      </w:r>
      <w:r w:rsidR="0059230A" w:rsidRPr="00660D70">
        <w:rPr>
          <w:rFonts w:ascii="Arial" w:hAnsi="Arial" w:cs="Arial"/>
          <w:sz w:val="24"/>
          <w:szCs w:val="24"/>
        </w:rPr>
        <w:t xml:space="preserve">Приаргунского </w:t>
      </w:r>
    </w:p>
    <w:p w:rsidR="0059230A" w:rsidRPr="00660D70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>муниципального округа</w:t>
      </w:r>
    </w:p>
    <w:p w:rsidR="0059230A" w:rsidRPr="00660D70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 xml:space="preserve">Забайкальского края                                                                          </w:t>
      </w:r>
      <w:r w:rsidR="00B57E1A" w:rsidRPr="00660D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57E1A" w:rsidRPr="00660D70">
        <w:rPr>
          <w:rFonts w:ascii="Arial" w:hAnsi="Arial" w:cs="Arial"/>
          <w:sz w:val="24"/>
          <w:szCs w:val="24"/>
        </w:rPr>
        <w:t>В.В.Баженова</w:t>
      </w:r>
      <w:proofErr w:type="spellEnd"/>
    </w:p>
    <w:p w:rsidR="00B57E1A" w:rsidRPr="00660D70" w:rsidRDefault="00B57E1A" w:rsidP="0059230A">
      <w:pPr>
        <w:rPr>
          <w:rFonts w:ascii="Arial" w:hAnsi="Arial" w:cs="Arial"/>
          <w:bCs/>
          <w:szCs w:val="28"/>
        </w:rPr>
      </w:pPr>
    </w:p>
    <w:p w:rsidR="00B57E1A" w:rsidRPr="00660D70" w:rsidRDefault="0059230A" w:rsidP="00660D70">
      <w:pPr>
        <w:spacing w:after="0" w:line="240" w:lineRule="auto"/>
        <w:jc w:val="left"/>
        <w:rPr>
          <w:rFonts w:ascii="Courier New" w:hAnsi="Courier New" w:cs="Courier New"/>
          <w:bCs/>
          <w:sz w:val="20"/>
          <w:szCs w:val="20"/>
        </w:rPr>
      </w:pPr>
      <w:r w:rsidRPr="00660D70">
        <w:rPr>
          <w:rFonts w:ascii="Arial" w:hAnsi="Arial" w:cs="Arial"/>
          <w:bCs/>
          <w:szCs w:val="28"/>
        </w:rPr>
        <w:br w:type="page"/>
      </w:r>
      <w:r w:rsidR="00B57E1A" w:rsidRPr="00660D70">
        <w:rPr>
          <w:rFonts w:ascii="Courier New" w:hAnsi="Courier New" w:cs="Courier New"/>
          <w:bCs/>
          <w:sz w:val="20"/>
          <w:szCs w:val="20"/>
        </w:rPr>
        <w:lastRenderedPageBreak/>
        <w:t xml:space="preserve">Приложение №1 к решению </w:t>
      </w:r>
    </w:p>
    <w:p w:rsidR="00B57E1A" w:rsidRPr="00660D70" w:rsidRDefault="00B57E1A" w:rsidP="00660D70">
      <w:pPr>
        <w:spacing w:after="0" w:line="240" w:lineRule="auto"/>
        <w:jc w:val="left"/>
        <w:rPr>
          <w:rFonts w:ascii="Courier New" w:hAnsi="Courier New" w:cs="Courier New"/>
          <w:bCs/>
          <w:sz w:val="20"/>
          <w:szCs w:val="20"/>
        </w:rPr>
      </w:pPr>
      <w:r w:rsidRPr="00660D70">
        <w:rPr>
          <w:rFonts w:ascii="Courier New" w:hAnsi="Courier New" w:cs="Courier New"/>
          <w:bCs/>
          <w:sz w:val="20"/>
          <w:szCs w:val="20"/>
        </w:rPr>
        <w:t xml:space="preserve">Совета Приаргунского муниципального округа </w:t>
      </w:r>
    </w:p>
    <w:p w:rsidR="00DD7BE6" w:rsidRPr="00660D70" w:rsidRDefault="00B57E1A" w:rsidP="00660D70">
      <w:pPr>
        <w:spacing w:after="0" w:line="240" w:lineRule="auto"/>
        <w:jc w:val="left"/>
        <w:rPr>
          <w:rFonts w:ascii="Courier New" w:hAnsi="Courier New" w:cs="Courier New"/>
          <w:bCs/>
          <w:sz w:val="20"/>
          <w:szCs w:val="20"/>
        </w:rPr>
      </w:pPr>
      <w:r w:rsidRPr="00660D70">
        <w:rPr>
          <w:rFonts w:ascii="Courier New" w:hAnsi="Courier New" w:cs="Courier New"/>
          <w:bCs/>
          <w:sz w:val="20"/>
          <w:szCs w:val="20"/>
        </w:rPr>
        <w:t>Забайкальского края</w:t>
      </w:r>
    </w:p>
    <w:p w:rsidR="00B57E1A" w:rsidRPr="00660D70" w:rsidRDefault="00B57E1A" w:rsidP="00660D70">
      <w:pPr>
        <w:spacing w:after="0" w:line="240" w:lineRule="auto"/>
        <w:jc w:val="left"/>
        <w:rPr>
          <w:rFonts w:ascii="Courier New" w:hAnsi="Courier New" w:cs="Courier New"/>
          <w:bCs/>
          <w:sz w:val="20"/>
          <w:szCs w:val="20"/>
        </w:rPr>
      </w:pPr>
      <w:r w:rsidRPr="00660D70">
        <w:rPr>
          <w:rFonts w:ascii="Courier New" w:hAnsi="Courier New" w:cs="Courier New"/>
          <w:bCs/>
          <w:sz w:val="20"/>
          <w:szCs w:val="20"/>
        </w:rPr>
        <w:t>от 19.04.2024 №</w:t>
      </w:r>
      <w:r w:rsidR="006D16F5" w:rsidRPr="00660D70">
        <w:rPr>
          <w:rFonts w:ascii="Courier New" w:hAnsi="Courier New" w:cs="Courier New"/>
          <w:bCs/>
          <w:sz w:val="20"/>
          <w:szCs w:val="20"/>
        </w:rPr>
        <w:t>451</w:t>
      </w:r>
    </w:p>
    <w:p w:rsidR="00B57E1A" w:rsidRPr="00660D70" w:rsidRDefault="00B57E1A" w:rsidP="00660D70">
      <w:pPr>
        <w:spacing w:after="0" w:line="240" w:lineRule="auto"/>
        <w:jc w:val="left"/>
        <w:rPr>
          <w:rFonts w:ascii="Courier New" w:hAnsi="Courier New" w:cs="Courier New"/>
          <w:bCs/>
          <w:sz w:val="20"/>
          <w:szCs w:val="20"/>
        </w:rPr>
      </w:pPr>
    </w:p>
    <w:p w:rsidR="00B57E1A" w:rsidRPr="00660D70" w:rsidRDefault="00B57E1A" w:rsidP="00B57E1A">
      <w:pPr>
        <w:spacing w:after="0" w:line="240" w:lineRule="auto"/>
        <w:jc w:val="right"/>
        <w:rPr>
          <w:rFonts w:ascii="Arial" w:hAnsi="Arial" w:cs="Arial"/>
          <w:bCs/>
          <w:szCs w:val="28"/>
        </w:rPr>
      </w:pPr>
    </w:p>
    <w:p w:rsidR="00B57E1A" w:rsidRPr="00660D70" w:rsidRDefault="00B57E1A" w:rsidP="00B57E1A">
      <w:pPr>
        <w:spacing w:after="0" w:line="240" w:lineRule="auto"/>
        <w:jc w:val="right"/>
        <w:rPr>
          <w:rFonts w:ascii="Arial" w:hAnsi="Arial" w:cs="Arial"/>
          <w:bCs/>
          <w:szCs w:val="28"/>
        </w:rPr>
      </w:pPr>
    </w:p>
    <w:p w:rsidR="00B57E1A" w:rsidRPr="00660D70" w:rsidRDefault="00B57E1A" w:rsidP="00B57E1A">
      <w:pPr>
        <w:spacing w:after="0" w:line="240" w:lineRule="auto"/>
        <w:jc w:val="center"/>
        <w:rPr>
          <w:rFonts w:ascii="Arial" w:hAnsi="Arial" w:cs="Arial"/>
          <w:b/>
          <w:spacing w:val="2"/>
          <w:szCs w:val="28"/>
        </w:rPr>
      </w:pPr>
      <w:r w:rsidRPr="00660D70">
        <w:rPr>
          <w:rFonts w:ascii="Arial" w:hAnsi="Arial" w:cs="Arial"/>
          <w:b/>
          <w:bCs/>
          <w:szCs w:val="28"/>
        </w:rPr>
        <w:t xml:space="preserve">Положение о Комитете </w:t>
      </w:r>
      <w:r w:rsidRPr="00660D70">
        <w:rPr>
          <w:rFonts w:ascii="Arial" w:hAnsi="Arial" w:cs="Arial"/>
          <w:b/>
          <w:spacing w:val="2"/>
          <w:szCs w:val="28"/>
        </w:rPr>
        <w:t>по увековечению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</w:t>
      </w:r>
    </w:p>
    <w:p w:rsidR="00B57E1A" w:rsidRPr="00660D70" w:rsidRDefault="00B57E1A" w:rsidP="00B57E1A">
      <w:pPr>
        <w:spacing w:after="0" w:line="240" w:lineRule="auto"/>
        <w:jc w:val="center"/>
        <w:rPr>
          <w:rFonts w:ascii="Arial" w:hAnsi="Arial" w:cs="Arial"/>
          <w:b/>
          <w:spacing w:val="2"/>
          <w:szCs w:val="28"/>
        </w:rPr>
      </w:pPr>
    </w:p>
    <w:p w:rsidR="00B57E1A" w:rsidRPr="00660D70" w:rsidRDefault="00B57E1A" w:rsidP="00B57E1A">
      <w:pPr>
        <w:pStyle w:val="a5"/>
        <w:numPr>
          <w:ilvl w:val="0"/>
          <w:numId w:val="3"/>
        </w:numPr>
        <w:spacing w:after="0" w:line="240" w:lineRule="auto"/>
        <w:ind w:left="0" w:firstLine="54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 xml:space="preserve">Комитет </w:t>
      </w:r>
      <w:r w:rsidRPr="00660D70">
        <w:rPr>
          <w:rFonts w:ascii="Arial" w:hAnsi="Arial" w:cs="Arial"/>
          <w:spacing w:val="2"/>
          <w:sz w:val="24"/>
          <w:szCs w:val="24"/>
        </w:rPr>
        <w:t xml:space="preserve">по увековечению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 (далее – Комитет) формируется из 9 членов. </w:t>
      </w:r>
    </w:p>
    <w:p w:rsidR="00B57E1A" w:rsidRPr="00660D70" w:rsidRDefault="00B57E1A" w:rsidP="00B57E1A">
      <w:pPr>
        <w:spacing w:after="0" w:line="240" w:lineRule="auto"/>
        <w:ind w:firstLine="54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 xml:space="preserve">Одна треть Комитета формируется из числа депутатов Совета Приаргунского муниципального округа и главы Приаргунского муниципального округа. </w:t>
      </w:r>
    </w:p>
    <w:p w:rsidR="00B57E1A" w:rsidRPr="00660D70" w:rsidRDefault="00B57E1A" w:rsidP="00B57E1A">
      <w:pPr>
        <w:spacing w:after="0" w:line="240" w:lineRule="auto"/>
        <w:ind w:firstLine="54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 xml:space="preserve">Одна треть Комитета формируется из представителей организаций образования, науки, культуры, здравоохранения, спорта. </w:t>
      </w:r>
    </w:p>
    <w:p w:rsidR="00B57E1A" w:rsidRPr="00660D70" w:rsidRDefault="00B57E1A" w:rsidP="00B57E1A">
      <w:pPr>
        <w:spacing w:after="0" w:line="240" w:lineRule="auto"/>
        <w:ind w:firstLine="54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 xml:space="preserve">Одна треть Комитета формируется из представителей общественных организаций. </w:t>
      </w:r>
    </w:p>
    <w:p w:rsidR="00B57E1A" w:rsidRPr="00660D70" w:rsidRDefault="00B57E1A" w:rsidP="00B57E1A">
      <w:pPr>
        <w:spacing w:after="0" w:line="240" w:lineRule="auto"/>
        <w:ind w:firstLine="54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 xml:space="preserve">Сопредседателями Комитета являются глава Приаргунского муниципального округа и председатель Совета Приаргунского муниципального округа. </w:t>
      </w:r>
    </w:p>
    <w:p w:rsidR="00B57E1A" w:rsidRPr="00660D70" w:rsidRDefault="00B57E1A" w:rsidP="00B57E1A">
      <w:pPr>
        <w:pStyle w:val="a5"/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>Персональный состав Комитета утверждается решением Совета Приаргунского муниципального округа Забайкальского края.</w:t>
      </w:r>
    </w:p>
    <w:p w:rsidR="00B57E1A" w:rsidRPr="00660D70" w:rsidRDefault="00B57E1A" w:rsidP="00B57E1A">
      <w:pPr>
        <w:pStyle w:val="a5"/>
        <w:numPr>
          <w:ilvl w:val="0"/>
          <w:numId w:val="3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 xml:space="preserve">Комитет в своей деятельности руководствуется законодательными актами Российской Федерации и Забайкальского края, Уставом Приаргунского муниципального округа Забайкальского края, муниципальными правовыми актами Приаргунского муниципального округа Забайкальского края, настоящим Положением. </w:t>
      </w:r>
    </w:p>
    <w:p w:rsidR="00B57E1A" w:rsidRPr="00660D70" w:rsidRDefault="00282710" w:rsidP="00B57E1A">
      <w:pPr>
        <w:pStyle w:val="a5"/>
        <w:numPr>
          <w:ilvl w:val="0"/>
          <w:numId w:val="3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>К ведению Комитета относится:</w:t>
      </w:r>
    </w:p>
    <w:p w:rsidR="00282710" w:rsidRPr="00660D70" w:rsidRDefault="00282710" w:rsidP="00282710">
      <w:pPr>
        <w:pStyle w:val="a5"/>
        <w:numPr>
          <w:ilvl w:val="1"/>
          <w:numId w:val="3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z w:val="24"/>
          <w:szCs w:val="24"/>
        </w:rPr>
        <w:t xml:space="preserve">Прием, рассмотрение материалов об увековечении памяти выдающихся </w:t>
      </w:r>
      <w:r w:rsidRPr="00660D70">
        <w:rPr>
          <w:rFonts w:ascii="Arial" w:hAnsi="Arial" w:cs="Arial"/>
          <w:spacing w:val="2"/>
          <w:sz w:val="24"/>
          <w:szCs w:val="24"/>
        </w:rPr>
        <w:t>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задач.</w:t>
      </w:r>
    </w:p>
    <w:p w:rsidR="00282710" w:rsidRPr="00660D70" w:rsidRDefault="00282710" w:rsidP="00282710">
      <w:pPr>
        <w:pStyle w:val="a5"/>
        <w:numPr>
          <w:ilvl w:val="1"/>
          <w:numId w:val="3"/>
        </w:numPr>
        <w:spacing w:after="0" w:line="240" w:lineRule="auto"/>
        <w:ind w:left="0" w:firstLine="540"/>
        <w:rPr>
          <w:rFonts w:ascii="Arial" w:hAnsi="Arial" w:cs="Arial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Определение требований к представляемым материалам по полноте отражения:</w:t>
      </w:r>
    </w:p>
    <w:p w:rsidR="00282710" w:rsidRPr="00660D70" w:rsidRDefault="00282710" w:rsidP="00282710">
      <w:pPr>
        <w:pStyle w:val="a5"/>
        <w:spacing w:after="0" w:line="240" w:lineRule="auto"/>
        <w:ind w:left="540" w:firstLine="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- жизненного пути и заслуг выдающихся личностей и лиц, погибших в ходе военных действий при выполнении боевых задач;</w:t>
      </w:r>
    </w:p>
    <w:p w:rsidR="00282710" w:rsidRPr="00660D70" w:rsidRDefault="00282710" w:rsidP="00282710">
      <w:pPr>
        <w:pStyle w:val="a5"/>
        <w:spacing w:after="0" w:line="240" w:lineRule="auto"/>
        <w:ind w:left="540" w:firstLine="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- достоверности исторических событий.</w:t>
      </w:r>
    </w:p>
    <w:p w:rsidR="00282710" w:rsidRPr="00660D70" w:rsidRDefault="00282710" w:rsidP="00282710">
      <w:pPr>
        <w:pStyle w:val="a5"/>
        <w:spacing w:after="0" w:line="240" w:lineRule="auto"/>
        <w:ind w:left="540" w:firstLine="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 xml:space="preserve">3.3. Рассмотрение поступивших материалов и документов. </w:t>
      </w:r>
    </w:p>
    <w:p w:rsidR="00282710" w:rsidRPr="00660D70" w:rsidRDefault="00282710" w:rsidP="00282710">
      <w:pPr>
        <w:pStyle w:val="a5"/>
        <w:spacing w:after="0" w:line="240" w:lineRule="auto"/>
        <w:ind w:left="0" w:firstLine="54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3.4. Подготовка предложений об увековечении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 и представление их в Совет Приаргунского муниципального округа Забайкальского края.</w:t>
      </w:r>
    </w:p>
    <w:p w:rsidR="00282710" w:rsidRPr="00660D70" w:rsidRDefault="00282710" w:rsidP="00282710">
      <w:pPr>
        <w:pStyle w:val="a5"/>
        <w:spacing w:after="0" w:line="240" w:lineRule="auto"/>
        <w:ind w:left="0" w:firstLine="54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3.5. Заседание Комитета считается правомочным при наличии не менее половины членов Комитета. Решение Комитета принимается открытым голосованием простым большинством голосов от числа присутствующих.</w:t>
      </w:r>
    </w:p>
    <w:p w:rsidR="00282710" w:rsidRPr="00660D70" w:rsidRDefault="00282710" w:rsidP="00282710">
      <w:pPr>
        <w:pStyle w:val="a5"/>
        <w:spacing w:after="0" w:line="240" w:lineRule="auto"/>
        <w:ind w:left="0" w:firstLine="540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lastRenderedPageBreak/>
        <w:t>Мнение отсутствующих членов Комитета</w:t>
      </w:r>
      <w:r w:rsidR="00D32A00" w:rsidRPr="00660D70">
        <w:rPr>
          <w:rFonts w:ascii="Arial" w:hAnsi="Arial" w:cs="Arial"/>
          <w:spacing w:val="2"/>
          <w:sz w:val="24"/>
          <w:szCs w:val="24"/>
        </w:rPr>
        <w:t>, представленное до начала заседания в письменном виде, учитывается при подсчете голосов.</w:t>
      </w:r>
    </w:p>
    <w:p w:rsidR="00D32A00" w:rsidRPr="00660D70" w:rsidRDefault="00D32A00" w:rsidP="00D32A00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Решение Комитета оформляется протоколом, на основании которого подготавливается проект решения Совета Приаргунского муниципального округа Забайкальского края об увековечении памяти.</w:t>
      </w:r>
    </w:p>
    <w:p w:rsidR="00D32A00" w:rsidRPr="00660D70" w:rsidRDefault="00D32A00" w:rsidP="00D32A00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Выполнение организационной и технической работы по приему и подготовке материалов для рассмотрения Комитетом, а также решение других организационных вопросов осуществляет аппарат Совета Приаргунского муниципального округа Забайкальского края.</w:t>
      </w:r>
    </w:p>
    <w:p w:rsidR="000B4520" w:rsidRDefault="000B4520">
      <w:pPr>
        <w:ind w:firstLine="0"/>
        <w:jc w:val="lef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br w:type="page"/>
      </w: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Cs w:val="28"/>
        </w:rPr>
      </w:pPr>
    </w:p>
    <w:p w:rsidR="00D32A00" w:rsidRPr="00660D70" w:rsidRDefault="00D32A00" w:rsidP="000B4520">
      <w:pPr>
        <w:spacing w:after="0" w:line="240" w:lineRule="auto"/>
        <w:ind w:firstLine="0"/>
        <w:jc w:val="left"/>
        <w:rPr>
          <w:rFonts w:ascii="Courier New" w:hAnsi="Courier New" w:cs="Courier New"/>
          <w:bCs/>
          <w:sz w:val="20"/>
          <w:szCs w:val="20"/>
        </w:rPr>
      </w:pPr>
      <w:r w:rsidRPr="00660D70">
        <w:rPr>
          <w:rFonts w:ascii="Courier New" w:hAnsi="Courier New" w:cs="Courier New"/>
          <w:bCs/>
          <w:sz w:val="20"/>
          <w:szCs w:val="20"/>
        </w:rPr>
        <w:t>Приложение №</w:t>
      </w:r>
      <w:r w:rsidR="006D16F5" w:rsidRPr="00660D70">
        <w:rPr>
          <w:rFonts w:ascii="Courier New" w:hAnsi="Courier New" w:cs="Courier New"/>
          <w:bCs/>
          <w:sz w:val="20"/>
          <w:szCs w:val="20"/>
        </w:rPr>
        <w:t>2</w:t>
      </w:r>
      <w:r w:rsidRPr="00660D70">
        <w:rPr>
          <w:rFonts w:ascii="Courier New" w:hAnsi="Courier New" w:cs="Courier New"/>
          <w:bCs/>
          <w:sz w:val="20"/>
          <w:szCs w:val="20"/>
        </w:rPr>
        <w:t xml:space="preserve"> к решению </w:t>
      </w:r>
    </w:p>
    <w:p w:rsidR="00D32A00" w:rsidRPr="00660D70" w:rsidRDefault="00D32A00" w:rsidP="000B4520">
      <w:pPr>
        <w:spacing w:after="0" w:line="240" w:lineRule="auto"/>
        <w:ind w:firstLine="0"/>
        <w:jc w:val="left"/>
        <w:rPr>
          <w:rFonts w:ascii="Courier New" w:hAnsi="Courier New" w:cs="Courier New"/>
          <w:bCs/>
          <w:sz w:val="20"/>
          <w:szCs w:val="20"/>
        </w:rPr>
      </w:pPr>
      <w:r w:rsidRPr="00660D70">
        <w:rPr>
          <w:rFonts w:ascii="Courier New" w:hAnsi="Courier New" w:cs="Courier New"/>
          <w:bCs/>
          <w:sz w:val="20"/>
          <w:szCs w:val="20"/>
        </w:rPr>
        <w:t xml:space="preserve">Совета Приаргунского муниципального округа </w:t>
      </w:r>
    </w:p>
    <w:p w:rsidR="00D32A00" w:rsidRPr="00660D70" w:rsidRDefault="00D32A00" w:rsidP="000B4520">
      <w:pPr>
        <w:spacing w:after="0" w:line="240" w:lineRule="auto"/>
        <w:ind w:firstLine="0"/>
        <w:jc w:val="left"/>
        <w:rPr>
          <w:rFonts w:ascii="Courier New" w:hAnsi="Courier New" w:cs="Courier New"/>
          <w:bCs/>
          <w:sz w:val="20"/>
          <w:szCs w:val="20"/>
        </w:rPr>
      </w:pPr>
      <w:r w:rsidRPr="00660D70">
        <w:rPr>
          <w:rFonts w:ascii="Courier New" w:hAnsi="Courier New" w:cs="Courier New"/>
          <w:bCs/>
          <w:sz w:val="20"/>
          <w:szCs w:val="20"/>
        </w:rPr>
        <w:t>Забайкальского края</w:t>
      </w:r>
    </w:p>
    <w:p w:rsidR="00D32A00" w:rsidRPr="00660D70" w:rsidRDefault="00D32A00" w:rsidP="000B4520">
      <w:pPr>
        <w:spacing w:after="0" w:line="240" w:lineRule="auto"/>
        <w:ind w:firstLine="0"/>
        <w:jc w:val="left"/>
        <w:rPr>
          <w:rFonts w:ascii="Courier New" w:hAnsi="Courier New" w:cs="Courier New"/>
          <w:bCs/>
          <w:sz w:val="20"/>
          <w:szCs w:val="20"/>
        </w:rPr>
      </w:pPr>
      <w:r w:rsidRPr="00660D70">
        <w:rPr>
          <w:rFonts w:ascii="Courier New" w:hAnsi="Courier New" w:cs="Courier New"/>
          <w:bCs/>
          <w:sz w:val="20"/>
          <w:szCs w:val="20"/>
        </w:rPr>
        <w:t>от 19.04.2024 №</w:t>
      </w:r>
      <w:r w:rsidR="006D16F5" w:rsidRPr="00660D70">
        <w:rPr>
          <w:rFonts w:ascii="Courier New" w:hAnsi="Courier New" w:cs="Courier New"/>
          <w:bCs/>
          <w:sz w:val="20"/>
          <w:szCs w:val="20"/>
        </w:rPr>
        <w:t>451</w:t>
      </w:r>
    </w:p>
    <w:p w:rsidR="00D32A00" w:rsidRPr="00660D70" w:rsidRDefault="00D32A00" w:rsidP="00D32A00">
      <w:pPr>
        <w:spacing w:after="0" w:line="240" w:lineRule="auto"/>
        <w:jc w:val="right"/>
        <w:rPr>
          <w:rFonts w:ascii="Arial" w:hAnsi="Arial" w:cs="Arial"/>
          <w:bCs/>
          <w:szCs w:val="28"/>
        </w:rPr>
      </w:pPr>
    </w:p>
    <w:p w:rsidR="00D32A00" w:rsidRPr="00660D70" w:rsidRDefault="00D32A00" w:rsidP="00D32A00">
      <w:pPr>
        <w:spacing w:after="0" w:line="240" w:lineRule="auto"/>
        <w:jc w:val="right"/>
        <w:rPr>
          <w:rFonts w:ascii="Arial" w:hAnsi="Arial" w:cs="Arial"/>
          <w:bCs/>
          <w:szCs w:val="28"/>
        </w:rPr>
      </w:pPr>
    </w:p>
    <w:p w:rsidR="00D32A00" w:rsidRPr="00660D70" w:rsidRDefault="00D32A00" w:rsidP="00D32A00">
      <w:pPr>
        <w:spacing w:after="0"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660D70">
        <w:rPr>
          <w:rFonts w:ascii="Arial" w:hAnsi="Arial" w:cs="Arial"/>
          <w:b/>
          <w:bCs/>
          <w:sz w:val="24"/>
          <w:szCs w:val="24"/>
        </w:rPr>
        <w:t xml:space="preserve">Состав Комитета </w:t>
      </w:r>
      <w:r w:rsidRPr="00660D70">
        <w:rPr>
          <w:rFonts w:ascii="Arial" w:hAnsi="Arial" w:cs="Arial"/>
          <w:b/>
          <w:spacing w:val="2"/>
          <w:sz w:val="24"/>
          <w:szCs w:val="24"/>
        </w:rPr>
        <w:t>по увековечению памяти выдающихся личностей, исторических событий в Приаргунском муниципальном округе Забайкальского края и лиц, погибших в ходе военных действий при выполнении боевых задач</w:t>
      </w:r>
    </w:p>
    <w:p w:rsidR="00D32A00" w:rsidRPr="00660D70" w:rsidRDefault="00D32A00" w:rsidP="00D32A00">
      <w:pPr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Баженова Валентина Владимировна – председатель Совета Приаргунского муниципального округа Забайкальского края – председатель Комитета;</w:t>
      </w: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Логунов Евгений Викторович – глава Приаргунского муниципального округа Забайкальского края - сопредседатель Комитета;</w:t>
      </w: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Перминов Владимир Анатольевич – депутат Совета Приаргунского муниципального округа Забайкальского края – заместитель председателя Комитета;</w:t>
      </w: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Пешкова Елена Николаевна – заместитель руководителя аппарата Совета Приаргунского муниципального округа Забайкальского края – секретарь Комитета;</w:t>
      </w: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Члены Комитета:</w:t>
      </w: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proofErr w:type="spellStart"/>
      <w:r w:rsidRPr="00660D70">
        <w:rPr>
          <w:rFonts w:ascii="Arial" w:hAnsi="Arial" w:cs="Arial"/>
          <w:spacing w:val="2"/>
          <w:sz w:val="24"/>
          <w:szCs w:val="24"/>
        </w:rPr>
        <w:t>Назаретян</w:t>
      </w:r>
      <w:proofErr w:type="spellEnd"/>
      <w:r w:rsidRPr="00660D70">
        <w:rPr>
          <w:rFonts w:ascii="Arial" w:hAnsi="Arial" w:cs="Arial"/>
          <w:spacing w:val="2"/>
          <w:sz w:val="24"/>
          <w:szCs w:val="24"/>
        </w:rPr>
        <w:t xml:space="preserve"> Армен </w:t>
      </w:r>
      <w:proofErr w:type="spellStart"/>
      <w:r w:rsidRPr="00660D70">
        <w:rPr>
          <w:rFonts w:ascii="Arial" w:hAnsi="Arial" w:cs="Arial"/>
          <w:spacing w:val="2"/>
          <w:sz w:val="24"/>
          <w:szCs w:val="24"/>
        </w:rPr>
        <w:t>Вазгенович</w:t>
      </w:r>
      <w:proofErr w:type="spellEnd"/>
      <w:r w:rsidRPr="00660D70">
        <w:rPr>
          <w:rFonts w:ascii="Arial" w:hAnsi="Arial" w:cs="Arial"/>
          <w:spacing w:val="2"/>
          <w:sz w:val="24"/>
          <w:szCs w:val="24"/>
        </w:rPr>
        <w:t xml:space="preserve"> – депутат Совета Приаргунского муниципального округа Забайкальского края;</w:t>
      </w: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proofErr w:type="spellStart"/>
      <w:r w:rsidRPr="00660D70">
        <w:rPr>
          <w:rFonts w:ascii="Arial" w:hAnsi="Arial" w:cs="Arial"/>
          <w:spacing w:val="2"/>
          <w:sz w:val="24"/>
          <w:szCs w:val="24"/>
        </w:rPr>
        <w:t>Монькина</w:t>
      </w:r>
      <w:proofErr w:type="spellEnd"/>
      <w:r w:rsidRPr="00660D70">
        <w:rPr>
          <w:rFonts w:ascii="Arial" w:hAnsi="Arial" w:cs="Arial"/>
          <w:spacing w:val="2"/>
          <w:sz w:val="24"/>
          <w:szCs w:val="24"/>
        </w:rPr>
        <w:t xml:space="preserve"> Екатерина Викторовна – </w:t>
      </w:r>
      <w:r w:rsidR="00C41643" w:rsidRPr="00660D70">
        <w:rPr>
          <w:rFonts w:ascii="Arial" w:hAnsi="Arial" w:cs="Arial"/>
          <w:spacing w:val="2"/>
          <w:sz w:val="24"/>
          <w:szCs w:val="24"/>
        </w:rPr>
        <w:t>начальника отделы культуры</w:t>
      </w:r>
      <w:r w:rsidRPr="00660D70">
        <w:rPr>
          <w:rFonts w:ascii="Arial" w:hAnsi="Arial" w:cs="Arial"/>
          <w:spacing w:val="2"/>
          <w:sz w:val="24"/>
          <w:szCs w:val="24"/>
        </w:rPr>
        <w:t xml:space="preserve"> Комитета культура администрации Приаргунского муниципального округа Забайкальского края;</w:t>
      </w: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D32A00" w:rsidRPr="00660D70" w:rsidRDefault="00D32A00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 xml:space="preserve">Савина Светлана Владимировна </w:t>
      </w:r>
      <w:r w:rsidR="008911AC" w:rsidRPr="00660D70">
        <w:rPr>
          <w:rFonts w:ascii="Arial" w:hAnsi="Arial" w:cs="Arial"/>
          <w:spacing w:val="2"/>
          <w:sz w:val="24"/>
          <w:szCs w:val="24"/>
        </w:rPr>
        <w:t>–</w:t>
      </w:r>
      <w:r w:rsidRPr="00660D70">
        <w:rPr>
          <w:rFonts w:ascii="Arial" w:hAnsi="Arial" w:cs="Arial"/>
          <w:spacing w:val="2"/>
          <w:sz w:val="24"/>
          <w:szCs w:val="24"/>
        </w:rPr>
        <w:t xml:space="preserve"> </w:t>
      </w:r>
      <w:r w:rsidR="008911AC" w:rsidRPr="00660D70">
        <w:rPr>
          <w:rFonts w:ascii="Arial" w:hAnsi="Arial" w:cs="Arial"/>
          <w:spacing w:val="2"/>
          <w:sz w:val="24"/>
          <w:szCs w:val="24"/>
        </w:rPr>
        <w:t>ведущий специалист по охране прав детства Комитета образования администрации Приаргунского муниципаль</w:t>
      </w:r>
      <w:r w:rsidR="00E847FE" w:rsidRPr="00660D70">
        <w:rPr>
          <w:rFonts w:ascii="Arial" w:hAnsi="Arial" w:cs="Arial"/>
          <w:spacing w:val="2"/>
          <w:sz w:val="24"/>
          <w:szCs w:val="24"/>
        </w:rPr>
        <w:t>ного округа Забайкальского края;</w:t>
      </w:r>
    </w:p>
    <w:p w:rsidR="00E847FE" w:rsidRPr="00660D70" w:rsidRDefault="00E847FE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E847FE" w:rsidRPr="00660D70" w:rsidRDefault="00E847FE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>Харитонова Надежда Эдуардовна – специалист по кадрам ГУЗ «Приаргунская ЦРБ»;</w:t>
      </w:r>
    </w:p>
    <w:p w:rsidR="00E847FE" w:rsidRPr="00660D70" w:rsidRDefault="00E847FE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E847FE" w:rsidRPr="00660D70" w:rsidRDefault="00E847FE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proofErr w:type="spellStart"/>
      <w:r w:rsidRPr="00660D70">
        <w:rPr>
          <w:rFonts w:ascii="Arial" w:hAnsi="Arial" w:cs="Arial"/>
          <w:spacing w:val="2"/>
          <w:sz w:val="24"/>
          <w:szCs w:val="24"/>
        </w:rPr>
        <w:t>Жигалина</w:t>
      </w:r>
      <w:proofErr w:type="spellEnd"/>
      <w:r w:rsidRPr="00660D70">
        <w:rPr>
          <w:rFonts w:ascii="Arial" w:hAnsi="Arial" w:cs="Arial"/>
          <w:spacing w:val="2"/>
          <w:sz w:val="24"/>
          <w:szCs w:val="24"/>
        </w:rPr>
        <w:t xml:space="preserve"> Татьяна Викторовна – председатель Женского совета </w:t>
      </w:r>
      <w:proofErr w:type="spellStart"/>
      <w:r w:rsidRPr="00660D70">
        <w:rPr>
          <w:rFonts w:ascii="Arial" w:hAnsi="Arial" w:cs="Arial"/>
          <w:spacing w:val="2"/>
          <w:sz w:val="24"/>
          <w:szCs w:val="24"/>
        </w:rPr>
        <w:t>пгт.Приаргунск</w:t>
      </w:r>
      <w:proofErr w:type="spellEnd"/>
      <w:r w:rsidRPr="00660D70">
        <w:rPr>
          <w:rFonts w:ascii="Arial" w:hAnsi="Arial" w:cs="Arial"/>
          <w:spacing w:val="2"/>
          <w:sz w:val="24"/>
          <w:szCs w:val="24"/>
        </w:rPr>
        <w:t>;</w:t>
      </w:r>
    </w:p>
    <w:p w:rsidR="00E847FE" w:rsidRPr="00660D70" w:rsidRDefault="00E847FE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E847FE" w:rsidRPr="00660D70" w:rsidRDefault="00E847FE" w:rsidP="00E847FE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 xml:space="preserve">Белявская Надежда Ивановна – член Женского совета </w:t>
      </w:r>
      <w:proofErr w:type="spellStart"/>
      <w:r w:rsidRPr="00660D70">
        <w:rPr>
          <w:rFonts w:ascii="Arial" w:hAnsi="Arial" w:cs="Arial"/>
          <w:spacing w:val="2"/>
          <w:sz w:val="24"/>
          <w:szCs w:val="24"/>
        </w:rPr>
        <w:t>пгт.Приаргунск</w:t>
      </w:r>
      <w:proofErr w:type="spellEnd"/>
      <w:r w:rsidRPr="00660D70">
        <w:rPr>
          <w:rFonts w:ascii="Arial" w:hAnsi="Arial" w:cs="Arial"/>
          <w:spacing w:val="2"/>
          <w:sz w:val="24"/>
          <w:szCs w:val="24"/>
        </w:rPr>
        <w:t>;</w:t>
      </w:r>
    </w:p>
    <w:p w:rsidR="00E847FE" w:rsidRPr="00660D70" w:rsidRDefault="00E847FE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660D70">
        <w:rPr>
          <w:rFonts w:ascii="Arial" w:hAnsi="Arial" w:cs="Arial"/>
          <w:spacing w:val="2"/>
          <w:sz w:val="24"/>
          <w:szCs w:val="24"/>
        </w:rPr>
        <w:t xml:space="preserve">Большакова Елена Александровна - член Женского совета </w:t>
      </w:r>
      <w:proofErr w:type="spellStart"/>
      <w:r w:rsidRPr="00660D70">
        <w:rPr>
          <w:rFonts w:ascii="Arial" w:hAnsi="Arial" w:cs="Arial"/>
          <w:spacing w:val="2"/>
          <w:sz w:val="24"/>
          <w:szCs w:val="24"/>
        </w:rPr>
        <w:t>пгт.Приаргунск</w:t>
      </w:r>
      <w:proofErr w:type="spellEnd"/>
      <w:r w:rsidRPr="00660D70">
        <w:rPr>
          <w:rFonts w:ascii="Arial" w:hAnsi="Arial" w:cs="Arial"/>
          <w:spacing w:val="2"/>
          <w:sz w:val="24"/>
          <w:szCs w:val="24"/>
        </w:rPr>
        <w:t>.</w:t>
      </w:r>
    </w:p>
    <w:p w:rsidR="008911AC" w:rsidRPr="00660D70" w:rsidRDefault="008911AC" w:rsidP="00D32A00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sectPr w:rsidR="008911AC" w:rsidRPr="00660D70" w:rsidSect="00DD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E19"/>
    <w:multiLevelType w:val="multilevel"/>
    <w:tmpl w:val="A6C8DC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1663749"/>
    <w:multiLevelType w:val="hybridMultilevel"/>
    <w:tmpl w:val="49CC7A88"/>
    <w:lvl w:ilvl="0" w:tplc="84648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6262"/>
    <w:multiLevelType w:val="multilevel"/>
    <w:tmpl w:val="19A4F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A"/>
    <w:rsid w:val="000919D6"/>
    <w:rsid w:val="000B4520"/>
    <w:rsid w:val="00282710"/>
    <w:rsid w:val="004D3424"/>
    <w:rsid w:val="0059230A"/>
    <w:rsid w:val="005D6379"/>
    <w:rsid w:val="0065328F"/>
    <w:rsid w:val="00660D70"/>
    <w:rsid w:val="006D16F5"/>
    <w:rsid w:val="00753E96"/>
    <w:rsid w:val="008911AC"/>
    <w:rsid w:val="00B57E1A"/>
    <w:rsid w:val="00C41643"/>
    <w:rsid w:val="00D32A00"/>
    <w:rsid w:val="00DD7BE6"/>
    <w:rsid w:val="00E60EEC"/>
    <w:rsid w:val="00E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57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6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57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Ardor</dc:creator>
  <cp:lastModifiedBy>ПК</cp:lastModifiedBy>
  <cp:revision>6</cp:revision>
  <cp:lastPrinted>2024-04-18T23:37:00Z</cp:lastPrinted>
  <dcterms:created xsi:type="dcterms:W3CDTF">2024-04-01T05:36:00Z</dcterms:created>
  <dcterms:modified xsi:type="dcterms:W3CDTF">2024-04-25T04:51:00Z</dcterms:modified>
</cp:coreProperties>
</file>