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75"/>
        <w:gridCol w:w="5162"/>
      </w:tblGrid>
      <w:tr w:rsidR="00700DEC" w14:paraId="67A37E30" w14:textId="77777777" w:rsidTr="00700DEC">
        <w:tc>
          <w:tcPr>
            <w:tcW w:w="4997" w:type="dxa"/>
          </w:tcPr>
          <w:p w14:paraId="0C796BF4" w14:textId="77777777" w:rsidR="00700DEC" w:rsidRDefault="00700DEC">
            <w:pPr>
              <w:spacing w:after="0"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76" w:type="dxa"/>
          </w:tcPr>
          <w:p w14:paraId="292F2969" w14:textId="77777777" w:rsidR="00700DEC" w:rsidRDefault="00700DEC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Главе МР «Забайкальский район» </w:t>
            </w:r>
          </w:p>
          <w:p w14:paraId="11547CB6" w14:textId="77777777" w:rsidR="00700DEC" w:rsidRDefault="00700DEC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Мочалову А.В.</w:t>
            </w:r>
          </w:p>
          <w:p w14:paraId="7141043E" w14:textId="77777777" w:rsidR="00700DEC" w:rsidRDefault="00700DEC">
            <w:pPr>
              <w:spacing w:after="0"/>
              <w:jc w:val="right"/>
              <w:rPr>
                <w:sz w:val="24"/>
                <w:szCs w:val="24"/>
              </w:rPr>
            </w:pPr>
          </w:p>
          <w:p w14:paraId="664CAC37" w14:textId="77777777" w:rsidR="00700DEC" w:rsidRDefault="00700DEC">
            <w:pPr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Главы МР "Город </w:t>
            </w:r>
            <w:proofErr w:type="spellStart"/>
            <w:r>
              <w:rPr>
                <w:sz w:val="24"/>
                <w:szCs w:val="24"/>
              </w:rPr>
              <w:t>Краснокаменск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</w:p>
          <w:p w14:paraId="2677B730" w14:textId="77777777" w:rsidR="00700DEC" w:rsidRDefault="00700DEC">
            <w:pPr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Краснокаменский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</w:p>
          <w:p w14:paraId="59BB73EB" w14:textId="77777777" w:rsidR="00700DEC" w:rsidRDefault="00700DEC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Щербаковой Н. С.</w:t>
            </w:r>
          </w:p>
          <w:p w14:paraId="075AE327" w14:textId="77777777" w:rsidR="00700DEC" w:rsidRDefault="00700DEC">
            <w:pPr>
              <w:spacing w:after="0"/>
              <w:jc w:val="right"/>
              <w:rPr>
                <w:sz w:val="24"/>
                <w:szCs w:val="24"/>
              </w:rPr>
            </w:pPr>
          </w:p>
          <w:p w14:paraId="44C90E68" w14:textId="77777777" w:rsidR="00700DEC" w:rsidRDefault="00700DEC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 Приаргунского муниципального округа Забайкальского края</w:t>
            </w:r>
          </w:p>
          <w:p w14:paraId="703A914E" w14:textId="77777777" w:rsidR="00700DEC" w:rsidRDefault="00700DEC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Логунову Е. В.</w:t>
            </w:r>
          </w:p>
          <w:p w14:paraId="11E56243" w14:textId="77777777" w:rsidR="00700DEC" w:rsidRDefault="00700DEC">
            <w:pPr>
              <w:spacing w:after="0"/>
              <w:jc w:val="right"/>
              <w:rPr>
                <w:sz w:val="24"/>
                <w:szCs w:val="24"/>
              </w:rPr>
            </w:pPr>
          </w:p>
          <w:p w14:paraId="27F760CF" w14:textId="77777777" w:rsidR="00700DEC" w:rsidRDefault="00700DEC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 Калганского муниципального округа Забайкальского края</w:t>
            </w:r>
          </w:p>
          <w:p w14:paraId="5849AF14" w14:textId="77777777" w:rsidR="00700DEC" w:rsidRDefault="00700DEC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Егорову С.А.</w:t>
            </w:r>
          </w:p>
          <w:p w14:paraId="1DCE6FDA" w14:textId="77777777" w:rsidR="00700DEC" w:rsidRDefault="00700DEC">
            <w:pPr>
              <w:spacing w:after="0"/>
              <w:jc w:val="right"/>
              <w:rPr>
                <w:sz w:val="24"/>
                <w:szCs w:val="24"/>
              </w:rPr>
            </w:pPr>
          </w:p>
          <w:p w14:paraId="13A5D304" w14:textId="77777777" w:rsidR="00700DEC" w:rsidRDefault="00700DEC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Главе </w:t>
            </w:r>
            <w:proofErr w:type="spellStart"/>
            <w:r>
              <w:rPr>
                <w:sz w:val="24"/>
                <w:szCs w:val="24"/>
              </w:rPr>
              <w:t>Нерчинско</w:t>
            </w:r>
            <w:proofErr w:type="spellEnd"/>
            <w:r>
              <w:rPr>
                <w:sz w:val="24"/>
                <w:szCs w:val="24"/>
              </w:rPr>
              <w:t>-Заводского</w:t>
            </w:r>
          </w:p>
          <w:p w14:paraId="5B9D0B9B" w14:textId="77777777" w:rsidR="00700DEC" w:rsidRDefault="00700DEC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 Забайкальского края</w:t>
            </w:r>
          </w:p>
          <w:p w14:paraId="32D31A44" w14:textId="77777777" w:rsidR="00700DEC" w:rsidRDefault="00700DEC">
            <w:pPr>
              <w:spacing w:after="0" w:line="256" w:lineRule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Михалёву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</w:tbl>
    <w:p w14:paraId="062CEF54" w14:textId="77777777" w:rsidR="00700DEC" w:rsidRDefault="00700DEC" w:rsidP="00700DEC">
      <w:pPr>
        <w:spacing w:after="0"/>
        <w:ind w:right="201"/>
        <w:rPr>
          <w:rFonts w:asciiTheme="minorHAnsi" w:hAnsiTheme="minorHAnsi"/>
          <w:sz w:val="24"/>
          <w:szCs w:val="24"/>
        </w:rPr>
      </w:pPr>
    </w:p>
    <w:p w14:paraId="04E60E9C" w14:textId="4C688C7B" w:rsidR="00700DEC" w:rsidRDefault="00700DEC" w:rsidP="00700DEC">
      <w:pPr>
        <w:spacing w:after="0"/>
        <w:ind w:right="201"/>
        <w:rPr>
          <w:sz w:val="24"/>
          <w:szCs w:val="24"/>
        </w:rPr>
      </w:pPr>
      <w:r>
        <w:rPr>
          <w:sz w:val="24"/>
          <w:szCs w:val="24"/>
        </w:rPr>
        <w:t xml:space="preserve">«О размещении информации </w:t>
      </w:r>
      <w:proofErr w:type="gramStart"/>
      <w:r>
        <w:rPr>
          <w:sz w:val="24"/>
          <w:szCs w:val="24"/>
        </w:rPr>
        <w:t>о</w:t>
      </w:r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</w:t>
      </w:r>
    </w:p>
    <w:p w14:paraId="08CB26C8" w14:textId="3A7507CD" w:rsidR="00700DEC" w:rsidRDefault="00700DEC" w:rsidP="00700DEC">
      <w:pPr>
        <w:spacing w:after="0"/>
        <w:ind w:right="201"/>
        <w:rPr>
          <w:sz w:val="24"/>
          <w:szCs w:val="24"/>
        </w:rPr>
      </w:pPr>
      <w:proofErr w:type="gramStart"/>
      <w:r>
        <w:rPr>
          <w:sz w:val="24"/>
          <w:szCs w:val="24"/>
        </w:rPr>
        <w:t>отравлении</w:t>
      </w:r>
      <w:proofErr w:type="gramEnd"/>
      <w:r>
        <w:rPr>
          <w:sz w:val="24"/>
          <w:szCs w:val="24"/>
        </w:rPr>
        <w:t xml:space="preserve"> грибами</w:t>
      </w:r>
      <w:r>
        <w:rPr>
          <w:sz w:val="24"/>
          <w:szCs w:val="24"/>
        </w:rPr>
        <w:t>»</w:t>
      </w:r>
    </w:p>
    <w:p w14:paraId="749B6B4B" w14:textId="77777777" w:rsidR="00700DEC" w:rsidRDefault="00700DEC" w:rsidP="00700DEC">
      <w:pPr>
        <w:spacing w:after="0"/>
        <w:ind w:right="201"/>
        <w:rPr>
          <w:b/>
          <w:sz w:val="24"/>
          <w:szCs w:val="24"/>
        </w:rPr>
      </w:pPr>
    </w:p>
    <w:p w14:paraId="097015A2" w14:textId="53AAB06F" w:rsidR="00700DEC" w:rsidRDefault="00700DEC" w:rsidP="00700DEC">
      <w:pPr>
        <w:spacing w:after="0"/>
        <w:jc w:val="both"/>
        <w:rPr>
          <w:sz w:val="24"/>
          <w:szCs w:val="24"/>
        </w:rPr>
      </w:pPr>
      <w:bookmarkStart w:id="0" w:name="_Hlk168569037"/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Филиал ФБУЗ «Центр гигиены и эпидемиологии в Забайкальском крае в Забайкальском районе» </w:t>
      </w:r>
      <w:bookmarkEnd w:id="0"/>
      <w:r>
        <w:rPr>
          <w:sz w:val="24"/>
          <w:szCs w:val="24"/>
        </w:rPr>
        <w:t xml:space="preserve">просит  разместить на официальных сайтах МР «Забайкальский район», МР "Город </w:t>
      </w:r>
      <w:proofErr w:type="spellStart"/>
      <w:r>
        <w:rPr>
          <w:sz w:val="24"/>
          <w:szCs w:val="24"/>
        </w:rPr>
        <w:t>Краснокаменск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Краснокаменский</w:t>
      </w:r>
      <w:proofErr w:type="spellEnd"/>
      <w:r>
        <w:rPr>
          <w:sz w:val="24"/>
          <w:szCs w:val="24"/>
        </w:rPr>
        <w:t xml:space="preserve"> район», Приаргунского муниципального округа Забайкальского края, Калганского муниципального округа Забайкальского края, </w:t>
      </w:r>
      <w:proofErr w:type="spellStart"/>
      <w:r>
        <w:rPr>
          <w:sz w:val="24"/>
          <w:szCs w:val="24"/>
        </w:rPr>
        <w:t>Нерчинско</w:t>
      </w:r>
      <w:proofErr w:type="spellEnd"/>
      <w:r>
        <w:rPr>
          <w:sz w:val="24"/>
          <w:szCs w:val="24"/>
        </w:rPr>
        <w:t xml:space="preserve">-Заводского муниципального округа Забайкальского края и </w:t>
      </w:r>
      <w:r>
        <w:rPr>
          <w:sz w:val="24"/>
          <w:szCs w:val="24"/>
        </w:rPr>
        <w:t xml:space="preserve">средствах массовой информации об отравлении грибами </w:t>
      </w:r>
      <w:r>
        <w:rPr>
          <w:sz w:val="24"/>
          <w:szCs w:val="24"/>
        </w:rPr>
        <w:t>для населения районов.</w:t>
      </w:r>
      <w:proofErr w:type="gramEnd"/>
      <w:r>
        <w:rPr>
          <w:sz w:val="24"/>
          <w:szCs w:val="24"/>
        </w:rPr>
        <w:t xml:space="preserve"> Материал прилагается.  </w:t>
      </w:r>
    </w:p>
    <w:p w14:paraId="2BFAA538" w14:textId="77777777" w:rsidR="00700DEC" w:rsidRDefault="00700DEC" w:rsidP="00700DEC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 размещении данной информации просим проинформировать Филиал ФБУЗ «Центр гигиены и эпидемиологии в Забайкальском крае в Забайкальском районе» на электронный адрес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  <w:lang w:val="en-US"/>
        </w:rPr>
        <w:t>fguz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zab</w:t>
      </w:r>
      <w:proofErr w:type="spellEnd"/>
      <w:r>
        <w:rPr>
          <w:sz w:val="24"/>
          <w:szCs w:val="24"/>
        </w:rPr>
        <w:t>@mail.ru».</w:t>
      </w:r>
    </w:p>
    <w:p w14:paraId="49A1261E" w14:textId="77777777" w:rsidR="00700DEC" w:rsidRDefault="00700DEC" w:rsidP="00700DEC">
      <w:pPr>
        <w:spacing w:after="0"/>
        <w:contextualSpacing/>
        <w:jc w:val="both"/>
        <w:rPr>
          <w:sz w:val="24"/>
          <w:szCs w:val="24"/>
        </w:rPr>
      </w:pPr>
    </w:p>
    <w:p w14:paraId="46401F65" w14:textId="77777777" w:rsidR="00700DEC" w:rsidRDefault="00700DEC" w:rsidP="00700DEC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текст на 2 л. в 1 экз.</w:t>
      </w:r>
    </w:p>
    <w:p w14:paraId="25013F02" w14:textId="77777777" w:rsidR="00700DEC" w:rsidRDefault="00700DEC" w:rsidP="00700DEC">
      <w:pPr>
        <w:widowControl w:val="0"/>
        <w:spacing w:after="0" w:line="300" w:lineRule="auto"/>
        <w:rPr>
          <w:sz w:val="24"/>
          <w:szCs w:val="24"/>
        </w:rPr>
      </w:pPr>
    </w:p>
    <w:p w14:paraId="3BDAF6FC" w14:textId="77777777" w:rsidR="00700DEC" w:rsidRDefault="00700DEC" w:rsidP="00700DEC">
      <w:pPr>
        <w:widowControl w:val="0"/>
        <w:spacing w:after="0" w:line="300" w:lineRule="auto"/>
        <w:rPr>
          <w:sz w:val="24"/>
          <w:szCs w:val="24"/>
        </w:rPr>
      </w:pPr>
    </w:p>
    <w:p w14:paraId="5A41F16B" w14:textId="77777777" w:rsidR="00700DEC" w:rsidRDefault="00700DEC" w:rsidP="00700DEC">
      <w:pPr>
        <w:widowControl w:val="0"/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 филиала                                                                                        Д.Ц. </w:t>
      </w:r>
      <w:proofErr w:type="spellStart"/>
      <w:r>
        <w:rPr>
          <w:sz w:val="24"/>
          <w:szCs w:val="24"/>
        </w:rPr>
        <w:t>Лубсандоржиева</w:t>
      </w:r>
      <w:proofErr w:type="spellEnd"/>
    </w:p>
    <w:p w14:paraId="2ED787D7" w14:textId="77777777" w:rsidR="00700DEC" w:rsidRDefault="00700DEC" w:rsidP="00700DEC">
      <w:pPr>
        <w:widowControl w:val="0"/>
        <w:spacing w:after="0" w:line="300" w:lineRule="auto"/>
        <w:rPr>
          <w:sz w:val="24"/>
          <w:szCs w:val="24"/>
        </w:rPr>
      </w:pPr>
    </w:p>
    <w:p w14:paraId="1D830126" w14:textId="77777777" w:rsidR="00700DEC" w:rsidRDefault="00700DEC" w:rsidP="00700DEC">
      <w:pPr>
        <w:widowControl w:val="0"/>
        <w:spacing w:after="0" w:line="300" w:lineRule="auto"/>
        <w:rPr>
          <w:sz w:val="24"/>
          <w:szCs w:val="24"/>
        </w:rPr>
      </w:pPr>
    </w:p>
    <w:p w14:paraId="45CFD191" w14:textId="77777777" w:rsidR="00700DEC" w:rsidRDefault="00700DEC" w:rsidP="00700DEC">
      <w:pPr>
        <w:widowControl w:val="0"/>
        <w:spacing w:after="0" w:line="300" w:lineRule="auto"/>
        <w:rPr>
          <w:sz w:val="22"/>
        </w:rPr>
      </w:pPr>
    </w:p>
    <w:p w14:paraId="50A77B72" w14:textId="77777777" w:rsidR="00700DEC" w:rsidRDefault="00700DEC" w:rsidP="00700DEC">
      <w:pPr>
        <w:widowControl w:val="0"/>
        <w:spacing w:after="0" w:line="300" w:lineRule="auto"/>
      </w:pPr>
    </w:p>
    <w:p w14:paraId="4437A11A" w14:textId="77777777" w:rsidR="00700DEC" w:rsidRDefault="00700DEC" w:rsidP="00700DEC">
      <w:pPr>
        <w:widowControl w:val="0"/>
        <w:spacing w:after="0" w:line="300" w:lineRule="auto"/>
      </w:pPr>
    </w:p>
    <w:p w14:paraId="563F81AB" w14:textId="77777777" w:rsidR="00700DEC" w:rsidRDefault="00700DEC" w:rsidP="00700DEC">
      <w:pPr>
        <w:widowControl w:val="0"/>
        <w:spacing w:after="0" w:line="300" w:lineRule="auto"/>
      </w:pPr>
    </w:p>
    <w:p w14:paraId="5D5E53D0" w14:textId="77777777" w:rsidR="00700DEC" w:rsidRDefault="00700DEC" w:rsidP="00700DEC">
      <w:pPr>
        <w:widowControl w:val="0"/>
        <w:spacing w:after="0" w:line="300" w:lineRule="auto"/>
      </w:pPr>
    </w:p>
    <w:p w14:paraId="06C23279" w14:textId="77777777" w:rsidR="00700DEC" w:rsidRDefault="00700DEC" w:rsidP="00700DEC">
      <w:pPr>
        <w:widowControl w:val="0"/>
        <w:spacing w:after="0" w:line="300" w:lineRule="auto"/>
      </w:pPr>
    </w:p>
    <w:p w14:paraId="6317129D" w14:textId="77777777" w:rsidR="00700DEC" w:rsidRDefault="00700DEC" w:rsidP="00700DEC">
      <w:pPr>
        <w:widowControl w:val="0"/>
        <w:spacing w:after="0" w:line="300" w:lineRule="auto"/>
      </w:pPr>
    </w:p>
    <w:p w14:paraId="0731F5E4" w14:textId="77777777" w:rsidR="00700DEC" w:rsidRDefault="00700DEC" w:rsidP="00700DEC">
      <w:pPr>
        <w:widowControl w:val="0"/>
        <w:spacing w:after="0" w:line="300" w:lineRule="auto"/>
      </w:pPr>
    </w:p>
    <w:p w14:paraId="252C305F" w14:textId="77777777" w:rsidR="00700DEC" w:rsidRDefault="00700DEC" w:rsidP="00700DEC">
      <w:pPr>
        <w:widowControl w:val="0"/>
        <w:spacing w:after="0" w:line="300" w:lineRule="auto"/>
        <w:rPr>
          <w:sz w:val="20"/>
          <w:szCs w:val="20"/>
        </w:rPr>
      </w:pPr>
      <w:r>
        <w:rPr>
          <w:sz w:val="20"/>
          <w:szCs w:val="20"/>
        </w:rPr>
        <w:t>83025131360</w:t>
      </w:r>
    </w:p>
    <w:p w14:paraId="2B4882C1" w14:textId="77777777" w:rsidR="00700DEC" w:rsidRDefault="00700DEC" w:rsidP="00700DEC">
      <w:pPr>
        <w:widowControl w:val="0"/>
        <w:spacing w:after="0" w:line="300" w:lineRule="auto"/>
        <w:rPr>
          <w:sz w:val="20"/>
          <w:szCs w:val="20"/>
        </w:rPr>
      </w:pPr>
      <w:r>
        <w:rPr>
          <w:sz w:val="20"/>
          <w:szCs w:val="20"/>
        </w:rPr>
        <w:t>83025132067</w:t>
      </w:r>
    </w:p>
    <w:p w14:paraId="7156EDE3" w14:textId="7517DFC7" w:rsidR="00A079D1" w:rsidRDefault="00700DEC" w:rsidP="00A079D1">
      <w:pPr>
        <w:shd w:val="clear" w:color="auto" w:fill="FFFFFF"/>
        <w:spacing w:after="150" w:line="825" w:lineRule="atLeast"/>
        <w:jc w:val="center"/>
        <w:outlineLvl w:val="1"/>
        <w:rPr>
          <w:rFonts w:eastAsia="Times New Roman" w:cs="Times New Roman"/>
          <w:b/>
          <w:bCs/>
          <w:caps/>
          <w:color w:val="263238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aps/>
          <w:color w:val="263238"/>
          <w:kern w:val="0"/>
          <w:szCs w:val="28"/>
          <w:lang w:eastAsia="ru-RU"/>
          <w14:ligatures w14:val="none"/>
        </w:rPr>
        <w:lastRenderedPageBreak/>
        <w:t>7</w:t>
      </w:r>
      <w:bookmarkStart w:id="1" w:name="_GoBack"/>
      <w:bookmarkEnd w:id="1"/>
      <w:r w:rsidR="00A079D1" w:rsidRPr="00A079D1">
        <w:rPr>
          <w:rFonts w:eastAsia="Times New Roman" w:cs="Times New Roman"/>
          <w:b/>
          <w:bCs/>
          <w:caps/>
          <w:color w:val="263238"/>
          <w:kern w:val="0"/>
          <w:szCs w:val="28"/>
          <w:lang w:eastAsia="ru-RU"/>
          <w14:ligatures w14:val="none"/>
        </w:rPr>
        <w:t xml:space="preserve"> ВОПРОСОВ ОБ ОТРАВЛЕНИЯХ ГРИБАМИ</w:t>
      </w:r>
    </w:p>
    <w:p w14:paraId="0E99FD01" w14:textId="2D677CA8" w:rsidR="00C27752" w:rsidRDefault="00C27752" w:rsidP="00A079D1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1346052" wp14:editId="76D92A05">
            <wp:extent cx="2557295" cy="1095375"/>
            <wp:effectExtent l="0" t="0" r="0" b="0"/>
            <wp:docPr id="19615875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35" cy="1105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71095" w14:textId="77777777" w:rsidR="00C27752" w:rsidRDefault="00C27752" w:rsidP="00A079D1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008B94" w14:textId="30C2F496" w:rsidR="00C27752" w:rsidRPr="00A44065" w:rsidRDefault="00565F3F" w:rsidP="00565F3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 xml:space="preserve">В лесах Забайкалья в основном растут маслята, подберезовики, грузди, подосиновики, рыжики и белые грибы. Все эти грибы грибники считают очень вкусными и с удовольствием готовят их в сметане, с картошечкой, добавляют в супы. </w:t>
      </w:r>
    </w:p>
    <w:p w14:paraId="71E10851" w14:textId="76CC3455" w:rsidR="00A079D1" w:rsidRPr="00A44065" w:rsidRDefault="00A079D1" w:rsidP="00A079D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Сезон активного сбора грибов открывается летом и продолжается до самой осени. Независимо от того, являетесь вы знатоком “тихой охоты” или просто любителем, сохранять бдительность и соблюдать меры безопасности при приготовлении и употреблении грибов в пищу необходимо. Ведь грибами можно отравиться!</w:t>
      </w:r>
    </w:p>
    <w:p w14:paraId="6108F260" w14:textId="77777777" w:rsidR="00A079D1" w:rsidRPr="00A44065" w:rsidRDefault="00A079D1" w:rsidP="00A079D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Как не допустить этого? Где собирать грибы? Как правильно их заготавливать? Отвечаем на самые распространенные вопросы.</w:t>
      </w:r>
    </w:p>
    <w:p w14:paraId="5540D6B7" w14:textId="77777777" w:rsidR="007D0345" w:rsidRPr="00A44065" w:rsidRDefault="007D0345" w:rsidP="00A079D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</w:p>
    <w:p w14:paraId="1999A5F5" w14:textId="77777777" w:rsidR="00A44065" w:rsidRPr="00A44065" w:rsidRDefault="00A079D1" w:rsidP="00A440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b/>
          <w:bCs/>
          <w:color w:val="263238"/>
          <w:kern w:val="0"/>
          <w:sz w:val="24"/>
          <w:szCs w:val="24"/>
          <w:lang w:eastAsia="ru-RU"/>
          <w14:ligatures w14:val="none"/>
        </w:rPr>
        <w:t>1. </w:t>
      </w:r>
      <w:r w:rsidR="00A44065" w:rsidRPr="00A44065">
        <w:rPr>
          <w:rFonts w:eastAsia="Times New Roman" w:cs="Times New Roman"/>
          <w:b/>
          <w:bCs/>
          <w:color w:val="263238"/>
          <w:kern w:val="0"/>
          <w:sz w:val="24"/>
          <w:szCs w:val="24"/>
          <w:lang w:eastAsia="ru-RU"/>
          <w14:ligatures w14:val="none"/>
        </w:rPr>
        <w:t>Правда ли то, что запах съедобного гриба при разламывании приятный, а ядовитый гриб пахнет подозрительно?</w:t>
      </w:r>
    </w:p>
    <w:p w14:paraId="2A62D549" w14:textId="34995333" w:rsidR="00AC3F55" w:rsidRPr="00A44065" w:rsidRDefault="00A44065" w:rsidP="00A440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Нет. Это неверно. Бледная поганка, например, обладает приятным грибным запахом, но при этом является смертельно ядовитой. </w:t>
      </w:r>
    </w:p>
    <w:p w14:paraId="63F5631B" w14:textId="77777777" w:rsidR="00A44065" w:rsidRPr="00A44065" w:rsidRDefault="00A079D1" w:rsidP="00A440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b/>
          <w:bCs/>
          <w:color w:val="263238"/>
          <w:kern w:val="0"/>
          <w:sz w:val="24"/>
          <w:szCs w:val="24"/>
          <w:lang w:eastAsia="ru-RU"/>
          <w14:ligatures w14:val="none"/>
        </w:rPr>
        <w:t>2. </w:t>
      </w:r>
      <w:r w:rsidR="00A44065" w:rsidRPr="00A44065">
        <w:rPr>
          <w:rFonts w:eastAsia="Times New Roman" w:cs="Times New Roman"/>
          <w:b/>
          <w:bCs/>
          <w:color w:val="263238"/>
          <w:kern w:val="0"/>
          <w:sz w:val="24"/>
          <w:szCs w:val="24"/>
          <w:lang w:eastAsia="ru-RU"/>
          <w14:ligatures w14:val="none"/>
        </w:rPr>
        <w:t>Почему нельзя есть грибы в большом количестве? </w:t>
      </w:r>
    </w:p>
    <w:p w14:paraId="57E7ECAE" w14:textId="77777777" w:rsidR="00A44065" w:rsidRPr="00A44065" w:rsidRDefault="00A44065" w:rsidP="00A440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Это связано с их низкой пищевой ценностью, плохой перевариваемостью организмом, а также низкой усвояемостью полезных веществ (не более 40%).</w:t>
      </w:r>
    </w:p>
    <w:p w14:paraId="42B854A3" w14:textId="1003DD35" w:rsidR="00AC3F55" w:rsidRPr="00A44065" w:rsidRDefault="00A44065" w:rsidP="00A440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Грибы содержат</w:t>
      </w:r>
      <w:r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 xml:space="preserve"> хитин </w:t>
      </w: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и большое количество белков, которые организму трудно переваривать, особенно людям с нарушениями работы пищеварительной системы.</w:t>
      </w:r>
    </w:p>
    <w:p w14:paraId="75A165B6" w14:textId="77777777" w:rsidR="00A44065" w:rsidRPr="00A44065" w:rsidRDefault="00A079D1" w:rsidP="00A440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b/>
          <w:bCs/>
          <w:color w:val="263238"/>
          <w:kern w:val="0"/>
          <w:sz w:val="24"/>
          <w:szCs w:val="24"/>
          <w:lang w:eastAsia="ru-RU"/>
          <w14:ligatures w14:val="none"/>
        </w:rPr>
        <w:t>3. </w:t>
      </w:r>
      <w:r w:rsidR="00A44065" w:rsidRPr="00A44065">
        <w:rPr>
          <w:rFonts w:eastAsia="Times New Roman" w:cs="Times New Roman"/>
          <w:b/>
          <w:bCs/>
          <w:color w:val="263238"/>
          <w:kern w:val="0"/>
          <w:sz w:val="24"/>
          <w:szCs w:val="24"/>
          <w:lang w:eastAsia="ru-RU"/>
          <w14:ligatures w14:val="none"/>
        </w:rPr>
        <w:t>Действительно ли, если отварить грибы в течение 30 минут, яд нейтрализуется?</w:t>
      </w:r>
    </w:p>
    <w:p w14:paraId="62C358A4" w14:textId="68E3ED91" w:rsidR="00A079D1" w:rsidRPr="00A44065" w:rsidRDefault="00A44065" w:rsidP="00A440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Приготовление ядовитых грибов не удалит токсины. Яд многих грибов невозможно обезвредить ни вымачиванием, ни кипячением. </w:t>
      </w:r>
    </w:p>
    <w:p w14:paraId="34CC58FF" w14:textId="77777777" w:rsidR="00A44065" w:rsidRPr="00A44065" w:rsidRDefault="00A079D1" w:rsidP="00A440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b/>
          <w:bCs/>
          <w:color w:val="263238"/>
          <w:kern w:val="0"/>
          <w:sz w:val="24"/>
          <w:szCs w:val="24"/>
          <w:lang w:eastAsia="ru-RU"/>
          <w14:ligatures w14:val="none"/>
        </w:rPr>
        <w:t>4. </w:t>
      </w:r>
      <w:r w:rsidR="00A44065" w:rsidRPr="00A44065">
        <w:rPr>
          <w:rFonts w:eastAsia="Times New Roman" w:cs="Times New Roman"/>
          <w:b/>
          <w:bCs/>
          <w:color w:val="263238"/>
          <w:kern w:val="0"/>
          <w:sz w:val="24"/>
          <w:szCs w:val="24"/>
          <w:lang w:eastAsia="ru-RU"/>
          <w14:ligatures w14:val="none"/>
        </w:rPr>
        <w:t>Почему не рекомендуется собирать грибы в черте города и вдоль дорог?</w:t>
      </w:r>
    </w:p>
    <w:p w14:paraId="753DBD5F" w14:textId="0B1DC63F" w:rsidR="00A079D1" w:rsidRPr="00A44065" w:rsidRDefault="00A44065" w:rsidP="00A440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 xml:space="preserve">Грибы способны впитывать опасные соединения подобно губкам. Из-за этого грибы, растущие вдоль дорог или на загрязненных территориях, накапливают в больших количествах радионуклиды, тяжёлые металлы, </w:t>
      </w:r>
      <w:proofErr w:type="spellStart"/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агрохимикаты</w:t>
      </w:r>
      <w:proofErr w:type="spellEnd"/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 xml:space="preserve"> и другие чужеродные соединения.</w:t>
      </w:r>
    </w:p>
    <w:p w14:paraId="6CB60F78" w14:textId="77777777" w:rsidR="00A44065" w:rsidRPr="00A44065" w:rsidRDefault="00A079D1" w:rsidP="00A440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b/>
          <w:bCs/>
          <w:color w:val="263238"/>
          <w:kern w:val="0"/>
          <w:sz w:val="24"/>
          <w:szCs w:val="24"/>
          <w:lang w:eastAsia="ru-RU"/>
          <w14:ligatures w14:val="none"/>
        </w:rPr>
        <w:t>5. </w:t>
      </w:r>
      <w:r w:rsidR="00A44065" w:rsidRPr="00A44065">
        <w:rPr>
          <w:rFonts w:eastAsia="Times New Roman" w:cs="Times New Roman"/>
          <w:b/>
          <w:bCs/>
          <w:color w:val="263238"/>
          <w:kern w:val="0"/>
          <w:sz w:val="24"/>
          <w:szCs w:val="24"/>
          <w:lang w:eastAsia="ru-RU"/>
          <w14:ligatures w14:val="none"/>
        </w:rPr>
        <w:t>Правда ли, что все ядовитые грибы имеют пластинчатое строение шляпки, и, соответственно, грибы с трубчатым строением можно употреблять в пищу безбоязненно?</w:t>
      </w:r>
    </w:p>
    <w:p w14:paraId="21E68706" w14:textId="104B07F3" w:rsidR="00A079D1" w:rsidRPr="00A44065" w:rsidRDefault="00A44065" w:rsidP="00A440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 xml:space="preserve">Действительно, среди трубчатых грибов большинство – съедобные (боровики, маслята, подберёзовики). Но это не значит, что все трубчатые грибы можно смело употреблять в пищу. Ядовитые среди них всё же есть: перечный гриб, желчный гриб (ложный белый), сатанинский гриб. Несмотря на то, что некоторые из них имеют неприятный аромат, их всё равно легко спутать со </w:t>
      </w:r>
      <w:proofErr w:type="gramStart"/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съедобными</w:t>
      </w:r>
      <w:proofErr w:type="gramEnd"/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. </w:t>
      </w:r>
    </w:p>
    <w:p w14:paraId="553ED4A4" w14:textId="77777777" w:rsidR="00A44065" w:rsidRPr="00A44065" w:rsidRDefault="00A079D1" w:rsidP="00A440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b/>
          <w:bCs/>
          <w:color w:val="263238"/>
          <w:kern w:val="0"/>
          <w:sz w:val="24"/>
          <w:szCs w:val="24"/>
          <w:lang w:eastAsia="ru-RU"/>
          <w14:ligatures w14:val="none"/>
        </w:rPr>
        <w:t>6. </w:t>
      </w:r>
      <w:r w:rsidR="00A44065" w:rsidRPr="00A44065">
        <w:rPr>
          <w:rFonts w:eastAsia="Times New Roman" w:cs="Times New Roman"/>
          <w:b/>
          <w:bCs/>
          <w:color w:val="263238"/>
          <w:kern w:val="0"/>
          <w:sz w:val="24"/>
          <w:szCs w:val="24"/>
          <w:lang w:eastAsia="ru-RU"/>
          <w14:ligatures w14:val="none"/>
        </w:rPr>
        <w:t>Как хранить грибы?</w:t>
      </w:r>
    </w:p>
    <w:p w14:paraId="66706F2B" w14:textId="77777777" w:rsidR="00A44065" w:rsidRPr="00A44065" w:rsidRDefault="00A44065" w:rsidP="00A440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Собранные грибы нужно как можно скорее перебрать, потому что в вёдрах или пакетах они быстро портятся. </w:t>
      </w:r>
    </w:p>
    <w:p w14:paraId="0265AB6D" w14:textId="6BDF6E94" w:rsidR="00A44065" w:rsidRPr="00A44065" w:rsidRDefault="00A44065" w:rsidP="00A440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Грибы до переработк</w:t>
      </w:r>
      <w:r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и</w:t>
      </w: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нужно</w:t>
      </w: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 xml:space="preserve"> хран</w:t>
      </w:r>
      <w:r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и</w:t>
      </w: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т</w:t>
      </w:r>
      <w:r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ь</w:t>
      </w: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 xml:space="preserve"> в холодильнике. Если нужно хранить грибы более недели, их </w:t>
      </w:r>
      <w:r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необходимо з</w:t>
      </w: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амороз</w:t>
      </w:r>
      <w:r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ить</w:t>
      </w: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 xml:space="preserve"> или </w:t>
      </w:r>
      <w:r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высушить</w:t>
      </w: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. </w:t>
      </w:r>
    </w:p>
    <w:p w14:paraId="116E302B" w14:textId="77777777" w:rsidR="00A44065" w:rsidRPr="00A44065" w:rsidRDefault="00A44065" w:rsidP="00A440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Сухие грибы могут храниться до 18 месяцев при температуре воздуха не выше 20 °C и относительной влажности до 75%.</w:t>
      </w:r>
    </w:p>
    <w:p w14:paraId="4B3AA49C" w14:textId="77777777" w:rsidR="00A44065" w:rsidRPr="00A44065" w:rsidRDefault="00A44065" w:rsidP="00A440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Грибы нельзя солить в глиняной, алюминиевой или оцинкованной посуде. </w:t>
      </w:r>
    </w:p>
    <w:p w14:paraId="7C43C401" w14:textId="75A22144" w:rsidR="00A079D1" w:rsidRPr="00A44065" w:rsidRDefault="00A44065" w:rsidP="00A440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lastRenderedPageBreak/>
        <w:t>При употреблении консервированных грибов в пищу обратите внимание на срок годности. Если банка вздулась – незамедлительно уничтожайте её</w:t>
      </w:r>
      <w:r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.</w:t>
      </w:r>
    </w:p>
    <w:p w14:paraId="6B68CBA8" w14:textId="77777777" w:rsidR="00A44065" w:rsidRPr="00A44065" w:rsidRDefault="00A079D1" w:rsidP="00A440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b/>
          <w:bCs/>
          <w:color w:val="263238"/>
          <w:kern w:val="0"/>
          <w:sz w:val="24"/>
          <w:szCs w:val="24"/>
          <w:lang w:eastAsia="ru-RU"/>
          <w14:ligatures w14:val="none"/>
        </w:rPr>
        <w:t>7. </w:t>
      </w:r>
      <w:r w:rsidR="00A44065" w:rsidRPr="00A44065">
        <w:rPr>
          <w:rFonts w:eastAsia="Times New Roman" w:cs="Times New Roman"/>
          <w:b/>
          <w:bCs/>
          <w:color w:val="263238"/>
          <w:kern w:val="0"/>
          <w:sz w:val="24"/>
          <w:szCs w:val="24"/>
          <w:lang w:eastAsia="ru-RU"/>
          <w14:ligatures w14:val="none"/>
        </w:rPr>
        <w:t>После вскрытия банки грибов на поверхности продукта обнаружена плесень. Можно ли её убрать, а затем употреблять в пищу такой продукт?</w:t>
      </w:r>
    </w:p>
    <w:p w14:paraId="2E59D502" w14:textId="77777777" w:rsidR="00A44065" w:rsidRPr="00A44065" w:rsidRDefault="00A44065" w:rsidP="00A440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Во избежание проблем со здоровьем, любые продукты с признаками порчи и плесени рекомендуется уничтожать. </w:t>
      </w:r>
    </w:p>
    <w:p w14:paraId="474D73A2" w14:textId="77777777" w:rsidR="00A44065" w:rsidRPr="00A44065" w:rsidRDefault="00A44065" w:rsidP="00A440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Обычно, если обнаруживается рост плесени на консервах, это говорит о том, что при консервации продукта не была достигнута стерильность. Даже если убрать видимую плесень с поверхности продукта, это не сделает продукт безопасным. Невидимые споры плесени распространяются на всю толщу продукта. </w:t>
      </w:r>
    </w:p>
    <w:p w14:paraId="0159F9C1" w14:textId="2EB480DC" w:rsidR="00A44065" w:rsidRPr="00A44065" w:rsidRDefault="00A44065" w:rsidP="00A440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К</w:t>
      </w: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онсервированные грибы могут таить еще одну опасность -</w:t>
      </w:r>
      <w:r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 xml:space="preserve"> ботулизм</w:t>
      </w: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. Причина ботулизма - бактерии </w:t>
      </w:r>
      <w:proofErr w:type="spellStart"/>
      <w:r w:rsidRPr="00A44065">
        <w:rPr>
          <w:rFonts w:eastAsia="Times New Roman" w:cs="Times New Roman"/>
          <w:i/>
          <w:iCs/>
          <w:color w:val="263238"/>
          <w:kern w:val="0"/>
          <w:sz w:val="24"/>
          <w:szCs w:val="24"/>
          <w:lang w:eastAsia="ru-RU"/>
          <w14:ligatures w14:val="none"/>
        </w:rPr>
        <w:t>Clostridium</w:t>
      </w:r>
      <w:proofErr w:type="spellEnd"/>
      <w:r w:rsidRPr="00A44065">
        <w:rPr>
          <w:rFonts w:eastAsia="Times New Roman" w:cs="Times New Roman"/>
          <w:i/>
          <w:iCs/>
          <w:color w:val="263238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44065">
        <w:rPr>
          <w:rFonts w:eastAsia="Times New Roman" w:cs="Times New Roman"/>
          <w:i/>
          <w:iCs/>
          <w:color w:val="263238"/>
          <w:kern w:val="0"/>
          <w:sz w:val="24"/>
          <w:szCs w:val="24"/>
          <w:lang w:eastAsia="ru-RU"/>
          <w14:ligatures w14:val="none"/>
        </w:rPr>
        <w:t>botulinum</w:t>
      </w:r>
      <w:proofErr w:type="spellEnd"/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, которые активно растут в безвоздушных условиях (например, в консервах). Для человека опасна не сама бактерия, а токсин, который она образует. Для того</w:t>
      </w:r>
      <w:proofErr w:type="gramStart"/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,</w:t>
      </w:r>
      <w:proofErr w:type="gramEnd"/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 xml:space="preserve"> чтобы обезопасить себя от ботулизма, нужно соблюдать меры предосторожности:</w:t>
      </w:r>
    </w:p>
    <w:p w14:paraId="73CF03CD" w14:textId="77777777" w:rsidR="00A44065" w:rsidRPr="00A44065" w:rsidRDefault="00A44065" w:rsidP="00A44065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не употреблять консервированные грибы без предварительной термической обработки;</w:t>
      </w:r>
    </w:p>
    <w:p w14:paraId="67D1D37F" w14:textId="77777777" w:rsidR="00A44065" w:rsidRPr="00A44065" w:rsidRDefault="00A44065" w:rsidP="00A44065">
      <w:pPr>
        <w:numPr>
          <w:ilvl w:val="0"/>
          <w:numId w:val="1"/>
        </w:numPr>
        <w:shd w:val="clear" w:color="auto" w:fill="FFFFFF"/>
        <w:spacing w:after="0"/>
        <w:ind w:firstLine="709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 w:rsidRPr="00A44065"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хранить консервированные грибы только в холодильнике.</w:t>
      </w:r>
    </w:p>
    <w:p w14:paraId="29626225" w14:textId="77777777" w:rsidR="00A44065" w:rsidRDefault="00A44065" w:rsidP="00A44065">
      <w:pPr>
        <w:shd w:val="clear" w:color="auto" w:fill="FFFFFF"/>
        <w:spacing w:after="0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</w:p>
    <w:p w14:paraId="1EC2F7DC" w14:textId="52768F40" w:rsidR="00A44065" w:rsidRPr="00A44065" w:rsidRDefault="00A44065" w:rsidP="00A44065">
      <w:pPr>
        <w:shd w:val="clear" w:color="auto" w:fill="FFFFFF"/>
        <w:spacing w:after="0"/>
        <w:jc w:val="both"/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263238"/>
          <w:kern w:val="0"/>
          <w:sz w:val="24"/>
          <w:szCs w:val="24"/>
          <w:lang w:eastAsia="ru-RU"/>
          <w14:ligatures w14:val="none"/>
        </w:rPr>
        <w:t>Будьте здоровы!</w:t>
      </w:r>
    </w:p>
    <w:p w14:paraId="4217289A" w14:textId="77777777" w:rsidR="00A44065" w:rsidRDefault="00A44065" w:rsidP="00A44065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</w:pPr>
    </w:p>
    <w:p w14:paraId="231C1AAC" w14:textId="77777777" w:rsidR="00A44065" w:rsidRDefault="00A44065" w:rsidP="00A44065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</w:pPr>
    </w:p>
    <w:p w14:paraId="47D00951" w14:textId="0D7D8320" w:rsidR="00A44065" w:rsidRPr="00BA2719" w:rsidRDefault="00A44065" w:rsidP="00A44065">
      <w:pPr>
        <w:shd w:val="clear" w:color="auto" w:fill="FFFFFF"/>
        <w:spacing w:after="0"/>
        <w:ind w:left="708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</w:pPr>
      <w:r w:rsidRPr="00BA2719"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  <w:t xml:space="preserve"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</w:t>
      </w:r>
      <w:proofErr w:type="spellStart"/>
      <w:r w:rsidRPr="00BA2719"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  <w:t>Роспотребнадзора</w:t>
      </w:r>
      <w:proofErr w:type="spellEnd"/>
      <w:r w:rsidRPr="00BA2719"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  <w:t xml:space="preserve"> 8 800 555 49 43</w:t>
      </w:r>
    </w:p>
    <w:p w14:paraId="7EA54218" w14:textId="77777777" w:rsidR="00A079D1" w:rsidRPr="00A44065" w:rsidRDefault="00A079D1" w:rsidP="00A079D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i/>
          <w:iCs/>
          <w:color w:val="263238"/>
          <w:kern w:val="0"/>
          <w:sz w:val="24"/>
          <w:szCs w:val="24"/>
          <w:lang w:eastAsia="ru-RU"/>
          <w14:ligatures w14:val="none"/>
        </w:rPr>
      </w:pPr>
    </w:p>
    <w:p w14:paraId="2D9B4CF5" w14:textId="284CB4FB" w:rsidR="00A44065" w:rsidRPr="00A44065" w:rsidRDefault="00AC3F55" w:rsidP="00AC3F5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i/>
          <w:iCs/>
          <w:color w:val="263238"/>
          <w:kern w:val="0"/>
          <w:sz w:val="18"/>
          <w:szCs w:val="18"/>
          <w:lang w:eastAsia="ru-RU"/>
          <w14:ligatures w14:val="none"/>
        </w:rPr>
      </w:pPr>
      <w:r w:rsidRPr="00A44065">
        <w:rPr>
          <w:rFonts w:eastAsia="Times New Roman" w:cs="Times New Roman"/>
          <w:i/>
          <w:iCs/>
          <w:color w:val="263238"/>
          <w:kern w:val="0"/>
          <w:sz w:val="18"/>
          <w:szCs w:val="18"/>
          <w:lang w:eastAsia="ru-RU"/>
          <w14:ligatures w14:val="none"/>
        </w:rPr>
        <w:t xml:space="preserve">Информация подготовлена с использованием материалов ФБУЗ «Центр гигиенического образования населения» </w:t>
      </w:r>
      <w:proofErr w:type="spellStart"/>
      <w:r w:rsidRPr="00A44065">
        <w:rPr>
          <w:rFonts w:eastAsia="Times New Roman" w:cs="Times New Roman"/>
          <w:i/>
          <w:iCs/>
          <w:color w:val="263238"/>
          <w:kern w:val="0"/>
          <w:sz w:val="18"/>
          <w:szCs w:val="18"/>
          <w:lang w:eastAsia="ru-RU"/>
          <w14:ligatures w14:val="none"/>
        </w:rPr>
        <w:t>Роспотребнадзора</w:t>
      </w:r>
      <w:proofErr w:type="spellEnd"/>
      <w:r w:rsidRPr="00A44065">
        <w:rPr>
          <w:rFonts w:eastAsia="Times New Roman" w:cs="Times New Roman"/>
          <w:i/>
          <w:iCs/>
          <w:color w:val="263238"/>
          <w:kern w:val="0"/>
          <w:sz w:val="18"/>
          <w:szCs w:val="18"/>
          <w:lang w:eastAsia="ru-RU"/>
          <w14:ligatures w14:val="none"/>
        </w:rPr>
        <w:t xml:space="preserve">. </w:t>
      </w:r>
      <w:hyperlink r:id="rId8" w:history="1">
        <w:r w:rsidR="00A44065" w:rsidRPr="00A44065">
          <w:rPr>
            <w:rStyle w:val="a3"/>
            <w:rFonts w:eastAsia="Times New Roman" w:cs="Times New Roman"/>
            <w:i/>
            <w:iCs/>
            <w:kern w:val="0"/>
            <w:sz w:val="18"/>
            <w:szCs w:val="18"/>
            <w:lang w:eastAsia="ru-RU"/>
            <w14:ligatures w14:val="none"/>
          </w:rPr>
          <w:t>https://cgon.rospotrebnadzor.ru/</w:t>
        </w:r>
      </w:hyperlink>
    </w:p>
    <w:p w14:paraId="218FFCE2" w14:textId="6BBA216E" w:rsidR="00AC3F55" w:rsidRPr="00A44065" w:rsidRDefault="00AC3F55" w:rsidP="00AC3F5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i/>
          <w:iCs/>
          <w:color w:val="263238"/>
          <w:kern w:val="0"/>
          <w:sz w:val="18"/>
          <w:szCs w:val="18"/>
          <w:lang w:eastAsia="ru-RU"/>
          <w14:ligatures w14:val="none"/>
        </w:rPr>
      </w:pPr>
      <w:r w:rsidRPr="00A44065">
        <w:rPr>
          <w:rFonts w:eastAsia="Times New Roman" w:cs="Times New Roman"/>
          <w:i/>
          <w:iCs/>
          <w:color w:val="263238"/>
          <w:kern w:val="0"/>
          <w:sz w:val="18"/>
          <w:szCs w:val="18"/>
          <w:lang w:eastAsia="ru-RU"/>
          <w14:ligatures w14:val="none"/>
        </w:rPr>
        <w:t># санпросве</w:t>
      </w:r>
      <w:r w:rsidR="00A44065">
        <w:rPr>
          <w:rFonts w:eastAsia="Times New Roman" w:cs="Times New Roman"/>
          <w:i/>
          <w:iCs/>
          <w:color w:val="263238"/>
          <w:kern w:val="0"/>
          <w:sz w:val="18"/>
          <w:szCs w:val="18"/>
          <w:lang w:eastAsia="ru-RU"/>
          <w14:ligatures w14:val="none"/>
        </w:rPr>
        <w:t>т</w:t>
      </w:r>
      <w:r w:rsidRPr="00A44065">
        <w:rPr>
          <w:rFonts w:eastAsia="Times New Roman" w:cs="Times New Roman"/>
          <w:i/>
          <w:iCs/>
          <w:color w:val="263238"/>
          <w:kern w:val="0"/>
          <w:sz w:val="18"/>
          <w:szCs w:val="18"/>
          <w:lang w:eastAsia="ru-RU"/>
          <w14:ligatures w14:val="none"/>
        </w:rPr>
        <w:t xml:space="preserve">, </w:t>
      </w:r>
    </w:p>
    <w:sectPr w:rsidR="00AC3F55" w:rsidRPr="00A44065" w:rsidSect="00AC3F55"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8249B"/>
    <w:multiLevelType w:val="multilevel"/>
    <w:tmpl w:val="2B9C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D1"/>
    <w:rsid w:val="00310103"/>
    <w:rsid w:val="00461F72"/>
    <w:rsid w:val="00565F3F"/>
    <w:rsid w:val="006C0B77"/>
    <w:rsid w:val="00700DEC"/>
    <w:rsid w:val="007D0345"/>
    <w:rsid w:val="008242FF"/>
    <w:rsid w:val="00870751"/>
    <w:rsid w:val="00922C48"/>
    <w:rsid w:val="00A079D1"/>
    <w:rsid w:val="00A44065"/>
    <w:rsid w:val="00AC3F55"/>
    <w:rsid w:val="00B915B7"/>
    <w:rsid w:val="00C27752"/>
    <w:rsid w:val="00DD58A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5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0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406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00DE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0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406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00DE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62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on.rospotrebnadzo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388B8-3D60-414B-9E3E-535B6EAB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Александрович Родин</dc:creator>
  <cp:lastModifiedBy>Пользователь Windows</cp:lastModifiedBy>
  <cp:revision>2</cp:revision>
  <dcterms:created xsi:type="dcterms:W3CDTF">2024-08-12T00:32:00Z</dcterms:created>
  <dcterms:modified xsi:type="dcterms:W3CDTF">2024-08-12T00:32:00Z</dcterms:modified>
</cp:coreProperties>
</file>