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F3" w:rsidRPr="00894057" w:rsidRDefault="00741FF3" w:rsidP="00741FF3">
      <w:pPr>
        <w:pStyle w:val="1"/>
        <w:jc w:val="center"/>
        <w:rPr>
          <w:rFonts w:ascii="Arial" w:hAnsi="Arial" w:cs="Arial"/>
          <w:b/>
          <w:szCs w:val="24"/>
        </w:rPr>
      </w:pPr>
      <w:r w:rsidRPr="00894057">
        <w:rPr>
          <w:rFonts w:ascii="Arial" w:hAnsi="Arial" w:cs="Arial"/>
          <w:b/>
          <w:szCs w:val="24"/>
        </w:rPr>
        <w:t>АДМИНИСТРАЦИЯ ПРИАРГУНСКОГО</w:t>
      </w:r>
    </w:p>
    <w:p w:rsidR="00741FF3" w:rsidRPr="00894057" w:rsidRDefault="00741FF3" w:rsidP="00741FF3">
      <w:pPr>
        <w:pStyle w:val="1"/>
        <w:jc w:val="center"/>
        <w:rPr>
          <w:rFonts w:ascii="Arial" w:hAnsi="Arial" w:cs="Arial"/>
          <w:b/>
          <w:szCs w:val="24"/>
        </w:rPr>
      </w:pPr>
      <w:r w:rsidRPr="00894057">
        <w:rPr>
          <w:rFonts w:ascii="Arial" w:hAnsi="Arial" w:cs="Arial"/>
          <w:b/>
          <w:szCs w:val="24"/>
        </w:rPr>
        <w:t>МУНИЦИПАЛЬНОГО ОКРУГА ЗАБАЙКАЛЬСКОГО КРАЯ</w:t>
      </w:r>
    </w:p>
    <w:p w:rsidR="00741FF3" w:rsidRPr="00894057" w:rsidRDefault="00741FF3" w:rsidP="00741FF3">
      <w:pPr>
        <w:jc w:val="center"/>
        <w:rPr>
          <w:rFonts w:ascii="Arial" w:hAnsi="Arial" w:cs="Arial"/>
          <w:b/>
          <w:sz w:val="24"/>
          <w:szCs w:val="24"/>
        </w:rPr>
      </w:pPr>
    </w:p>
    <w:p w:rsidR="00741FF3" w:rsidRPr="00894057" w:rsidRDefault="00741FF3" w:rsidP="00741FF3">
      <w:pPr>
        <w:jc w:val="center"/>
        <w:rPr>
          <w:rFonts w:ascii="Arial" w:hAnsi="Arial" w:cs="Arial"/>
          <w:b/>
          <w:sz w:val="24"/>
          <w:szCs w:val="24"/>
        </w:rPr>
      </w:pPr>
      <w:r w:rsidRPr="00894057">
        <w:rPr>
          <w:rFonts w:ascii="Arial" w:hAnsi="Arial" w:cs="Arial"/>
          <w:b/>
          <w:sz w:val="24"/>
          <w:szCs w:val="24"/>
        </w:rPr>
        <w:t>ПОСТАНОВЛЕНИЕ</w:t>
      </w:r>
    </w:p>
    <w:p w:rsidR="00741FF3" w:rsidRPr="00894057" w:rsidRDefault="00741FF3" w:rsidP="00741FF3">
      <w:pPr>
        <w:jc w:val="center"/>
        <w:rPr>
          <w:rFonts w:ascii="Arial" w:hAnsi="Arial" w:cs="Arial"/>
          <w:sz w:val="24"/>
          <w:szCs w:val="24"/>
        </w:rPr>
      </w:pPr>
    </w:p>
    <w:p w:rsidR="00741FF3" w:rsidRPr="00894057" w:rsidRDefault="00741FF3" w:rsidP="00741FF3">
      <w:pPr>
        <w:rPr>
          <w:rFonts w:ascii="Arial" w:hAnsi="Arial" w:cs="Arial"/>
          <w:sz w:val="24"/>
          <w:szCs w:val="24"/>
        </w:rPr>
      </w:pPr>
    </w:p>
    <w:p w:rsidR="00741FF3" w:rsidRPr="00894057" w:rsidRDefault="00741FF3" w:rsidP="00741FF3">
      <w:pPr>
        <w:rPr>
          <w:rFonts w:ascii="Arial" w:hAnsi="Arial" w:cs="Arial"/>
          <w:sz w:val="24"/>
          <w:szCs w:val="24"/>
        </w:rPr>
      </w:pPr>
      <w:r w:rsidRPr="00894057">
        <w:rPr>
          <w:rFonts w:ascii="Arial" w:hAnsi="Arial" w:cs="Arial"/>
          <w:sz w:val="24"/>
          <w:szCs w:val="24"/>
        </w:rPr>
        <w:t xml:space="preserve">       17 июля  2024 г.                                                                                        № 800 </w:t>
      </w:r>
    </w:p>
    <w:p w:rsidR="00741FF3" w:rsidRPr="00894057" w:rsidRDefault="00741FF3" w:rsidP="00741FF3">
      <w:pPr>
        <w:rPr>
          <w:rFonts w:ascii="Arial" w:hAnsi="Arial" w:cs="Arial"/>
          <w:sz w:val="24"/>
          <w:szCs w:val="24"/>
        </w:rPr>
      </w:pPr>
    </w:p>
    <w:p w:rsidR="00741FF3" w:rsidRPr="00894057" w:rsidRDefault="00741FF3" w:rsidP="00741FF3">
      <w:pPr>
        <w:rPr>
          <w:rFonts w:ascii="Arial" w:hAnsi="Arial" w:cs="Arial"/>
          <w:sz w:val="24"/>
          <w:szCs w:val="24"/>
        </w:rPr>
      </w:pPr>
    </w:p>
    <w:p w:rsidR="00741FF3" w:rsidRPr="00894057" w:rsidRDefault="00741FF3" w:rsidP="00741FF3">
      <w:pPr>
        <w:jc w:val="center"/>
        <w:rPr>
          <w:rFonts w:ascii="Arial" w:hAnsi="Arial" w:cs="Arial"/>
          <w:b/>
          <w:sz w:val="24"/>
          <w:szCs w:val="24"/>
        </w:rPr>
      </w:pPr>
      <w:r w:rsidRPr="00894057">
        <w:rPr>
          <w:rFonts w:ascii="Arial" w:hAnsi="Arial" w:cs="Arial"/>
          <w:sz w:val="24"/>
          <w:szCs w:val="24"/>
        </w:rPr>
        <w:t>п. г. т. Приаргунск</w:t>
      </w:r>
    </w:p>
    <w:p w:rsidR="00741FF3" w:rsidRPr="00894057" w:rsidRDefault="00741FF3" w:rsidP="00741FF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1FF3" w:rsidRPr="00894057" w:rsidRDefault="00741FF3" w:rsidP="00741FF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94057">
        <w:rPr>
          <w:rFonts w:ascii="Arial" w:hAnsi="Arial" w:cs="Arial"/>
          <w:color w:val="000000"/>
          <w:sz w:val="24"/>
          <w:szCs w:val="24"/>
        </w:rPr>
        <w:t>О внесении  изменений в административный регламент предоставления муниципальной услуги «Предоставление  гражданам в безвозмездное пользование земельных участков, находящихся в муниципальной собственности</w:t>
      </w:r>
      <w:r w:rsidRPr="00894057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894057">
        <w:rPr>
          <w:rFonts w:ascii="Arial" w:hAnsi="Arial" w:cs="Arial"/>
          <w:sz w:val="24"/>
          <w:szCs w:val="24"/>
        </w:rPr>
        <w:t>и расположенных</w:t>
      </w:r>
    </w:p>
    <w:p w:rsidR="00741FF3" w:rsidRPr="00894057" w:rsidRDefault="00741FF3" w:rsidP="00741FF3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894057">
        <w:rPr>
          <w:rFonts w:ascii="Arial" w:hAnsi="Arial" w:cs="Arial"/>
          <w:sz w:val="24"/>
          <w:szCs w:val="24"/>
        </w:rPr>
        <w:t>на территории Приаргунского муниципального округа Забайкальского края, в рамках реализации Федерального закона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Федерации», утверждённый постановлением администрации Приаргунского муниципального округа Забайкальского</w:t>
      </w:r>
      <w:proofErr w:type="gramEnd"/>
      <w:r w:rsidRPr="00894057">
        <w:rPr>
          <w:rFonts w:ascii="Arial" w:hAnsi="Arial" w:cs="Arial"/>
          <w:sz w:val="24"/>
          <w:szCs w:val="24"/>
        </w:rPr>
        <w:t xml:space="preserve"> края</w:t>
      </w:r>
    </w:p>
    <w:p w:rsidR="00741FF3" w:rsidRPr="00894057" w:rsidRDefault="00741FF3" w:rsidP="00741FF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94057">
        <w:rPr>
          <w:rFonts w:ascii="Arial" w:hAnsi="Arial" w:cs="Arial"/>
          <w:b/>
          <w:color w:val="000000"/>
          <w:sz w:val="24"/>
          <w:szCs w:val="24"/>
        </w:rPr>
        <w:t xml:space="preserve">от 08 декабря  2021 года № 883 </w:t>
      </w:r>
    </w:p>
    <w:p w:rsidR="00741FF3" w:rsidRPr="00894057" w:rsidRDefault="00741FF3" w:rsidP="00741FF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41FF3" w:rsidRPr="00894057" w:rsidRDefault="00741FF3" w:rsidP="00741FF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4057">
        <w:rPr>
          <w:rFonts w:ascii="Arial" w:hAnsi="Arial" w:cs="Arial"/>
          <w:color w:val="000000"/>
          <w:sz w:val="24"/>
          <w:szCs w:val="24"/>
        </w:rPr>
        <w:t xml:space="preserve">        На основании протеста прокуратуры Приаргунского района  </w:t>
      </w:r>
      <w:r w:rsidRPr="00894057">
        <w:rPr>
          <w:rFonts w:ascii="Arial" w:hAnsi="Arial" w:cs="Arial"/>
          <w:sz w:val="24"/>
          <w:szCs w:val="24"/>
        </w:rPr>
        <w:t>№ 07-27б-2024/Прдп385-24-20760001 от 28.06.2024 года</w:t>
      </w:r>
      <w:r w:rsidRPr="00894057">
        <w:rPr>
          <w:rFonts w:ascii="Arial" w:hAnsi="Arial" w:cs="Arial"/>
          <w:color w:val="000000"/>
          <w:sz w:val="24"/>
          <w:szCs w:val="24"/>
        </w:rPr>
        <w:t>, руководствуясь статьёй 37 Устава Приаргунского муниципального округа Забайкальского края, администрация Приаргунского муниципального округа Забайкальского края  постановляет:</w:t>
      </w:r>
    </w:p>
    <w:p w:rsidR="00741FF3" w:rsidRPr="00894057" w:rsidRDefault="00741FF3" w:rsidP="00741FF3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894057">
        <w:rPr>
          <w:rFonts w:ascii="Arial" w:hAnsi="Arial" w:cs="Arial"/>
          <w:b w:val="0"/>
          <w:color w:val="000000"/>
          <w:sz w:val="24"/>
          <w:szCs w:val="24"/>
        </w:rPr>
        <w:t xml:space="preserve">        1. </w:t>
      </w:r>
      <w:proofErr w:type="gramStart"/>
      <w:r w:rsidRPr="00894057">
        <w:rPr>
          <w:rFonts w:ascii="Arial" w:hAnsi="Arial" w:cs="Arial"/>
          <w:b w:val="0"/>
          <w:color w:val="000000"/>
          <w:sz w:val="24"/>
          <w:szCs w:val="24"/>
        </w:rPr>
        <w:t xml:space="preserve">Внести  в административный регламент предоставления муниципальной услуги «Предоставление  гражданам в безвозмездное пользование земельных участков, находящихся в муниципальной собственности </w:t>
      </w:r>
      <w:r w:rsidRPr="00894057">
        <w:rPr>
          <w:rFonts w:ascii="Arial" w:hAnsi="Arial" w:cs="Arial"/>
          <w:b w:val="0"/>
          <w:sz w:val="24"/>
          <w:szCs w:val="24"/>
        </w:rPr>
        <w:t>и расположенных на территории  Приаргунского муниципального округа Забайкальского края, в рамках реализации Федерального закона от 01 мая 2016 года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</w:t>
      </w:r>
      <w:proofErr w:type="gramEnd"/>
      <w:r w:rsidRPr="00894057">
        <w:rPr>
          <w:rFonts w:ascii="Arial" w:hAnsi="Arial" w:cs="Arial"/>
          <w:b w:val="0"/>
          <w:sz w:val="24"/>
          <w:szCs w:val="24"/>
        </w:rPr>
        <w:t xml:space="preserve"> Дальневосточного федерального округа, и о внесении изменений в отдельные законодательные акты Российской Федерации», </w:t>
      </w:r>
      <w:proofErr w:type="gramStart"/>
      <w:r w:rsidRPr="00894057">
        <w:rPr>
          <w:rFonts w:ascii="Arial" w:hAnsi="Arial" w:cs="Arial"/>
          <w:b w:val="0"/>
          <w:sz w:val="24"/>
          <w:szCs w:val="24"/>
        </w:rPr>
        <w:t>утверждённый</w:t>
      </w:r>
      <w:proofErr w:type="gramEnd"/>
      <w:r w:rsidRPr="00894057">
        <w:rPr>
          <w:rFonts w:ascii="Arial" w:hAnsi="Arial" w:cs="Arial"/>
          <w:b w:val="0"/>
          <w:sz w:val="24"/>
          <w:szCs w:val="24"/>
        </w:rPr>
        <w:t xml:space="preserve"> постановлением администрации Приаргунского муниципального округа Забайкальского края </w:t>
      </w:r>
      <w:r w:rsidRPr="00894057">
        <w:rPr>
          <w:rFonts w:ascii="Arial" w:hAnsi="Arial" w:cs="Arial"/>
          <w:b w:val="0"/>
          <w:color w:val="000000"/>
          <w:sz w:val="24"/>
          <w:szCs w:val="24"/>
        </w:rPr>
        <w:t>от 08 декабря  2021 года № 883 следующие изменения:</w:t>
      </w:r>
    </w:p>
    <w:p w:rsidR="00741FF3" w:rsidRPr="00894057" w:rsidRDefault="00741FF3" w:rsidP="00741FF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94057">
        <w:rPr>
          <w:rFonts w:ascii="Arial" w:hAnsi="Arial" w:cs="Arial"/>
          <w:b w:val="0"/>
          <w:color w:val="000000"/>
          <w:sz w:val="24"/>
          <w:szCs w:val="24"/>
        </w:rPr>
        <w:t xml:space="preserve">       1.1. в пункте 2.5  </w:t>
      </w:r>
      <w:r w:rsidRPr="00894057">
        <w:rPr>
          <w:rFonts w:ascii="Arial" w:hAnsi="Arial" w:cs="Arial"/>
          <w:b w:val="0"/>
          <w:sz w:val="24"/>
          <w:szCs w:val="24"/>
        </w:rPr>
        <w:t>регламента исключить  слова:</w:t>
      </w:r>
    </w:p>
    <w:p w:rsidR="00741FF3" w:rsidRPr="00894057" w:rsidRDefault="00741FF3" w:rsidP="00741FF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94057">
        <w:rPr>
          <w:rFonts w:ascii="Arial" w:hAnsi="Arial" w:cs="Arial"/>
          <w:b w:val="0"/>
          <w:sz w:val="24"/>
          <w:szCs w:val="24"/>
        </w:rPr>
        <w:t xml:space="preserve">        « -  </w:t>
      </w:r>
      <w:hyperlink r:id="rId4" w:history="1">
        <w:r w:rsidRPr="00894057">
          <w:rPr>
            <w:rFonts w:ascii="Arial" w:hAnsi="Arial" w:cs="Arial"/>
            <w:b w:val="0"/>
            <w:sz w:val="24"/>
            <w:szCs w:val="24"/>
          </w:rPr>
          <w:t>Приказ</w:t>
        </w:r>
      </w:hyperlink>
      <w:r w:rsidRPr="00894057">
        <w:rPr>
          <w:rFonts w:ascii="Arial" w:hAnsi="Arial" w:cs="Arial"/>
          <w:b w:val="0"/>
          <w:sz w:val="24"/>
          <w:szCs w:val="24"/>
        </w:rPr>
        <w:t xml:space="preserve"> Министерства экономического развития Российской Федерации от 01 сентября 2014 года № 540 «Об утверждении классификатора видов разрешенного использования земельных участков;</w:t>
      </w:r>
    </w:p>
    <w:p w:rsidR="00741FF3" w:rsidRPr="00894057" w:rsidRDefault="00741FF3" w:rsidP="00741FF3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94057">
        <w:rPr>
          <w:rFonts w:ascii="Arial" w:hAnsi="Arial" w:cs="Arial"/>
          <w:b w:val="0"/>
          <w:sz w:val="24"/>
          <w:szCs w:val="24"/>
        </w:rPr>
        <w:t xml:space="preserve">       «- СП 59.13330.2012. Свод правил. Доступность зданий и сооружений для </w:t>
      </w:r>
      <w:proofErr w:type="spellStart"/>
      <w:r w:rsidRPr="00894057">
        <w:rPr>
          <w:rFonts w:ascii="Arial" w:hAnsi="Arial" w:cs="Arial"/>
          <w:b w:val="0"/>
          <w:sz w:val="24"/>
          <w:szCs w:val="24"/>
        </w:rPr>
        <w:t>маломобильных</w:t>
      </w:r>
      <w:proofErr w:type="spellEnd"/>
      <w:r w:rsidRPr="00894057">
        <w:rPr>
          <w:rFonts w:ascii="Arial" w:hAnsi="Arial" w:cs="Arial"/>
          <w:b w:val="0"/>
          <w:sz w:val="24"/>
          <w:szCs w:val="24"/>
        </w:rPr>
        <w:t xml:space="preserve"> групп населения Актуализированная редакция </w:t>
      </w:r>
      <w:proofErr w:type="spellStart"/>
      <w:r w:rsidRPr="00894057">
        <w:rPr>
          <w:rFonts w:ascii="Arial" w:hAnsi="Arial" w:cs="Arial"/>
          <w:b w:val="0"/>
          <w:sz w:val="24"/>
          <w:szCs w:val="24"/>
        </w:rPr>
        <w:t>СНиП</w:t>
      </w:r>
      <w:proofErr w:type="spellEnd"/>
      <w:r w:rsidRPr="00894057">
        <w:rPr>
          <w:rFonts w:ascii="Arial" w:hAnsi="Arial" w:cs="Arial"/>
          <w:b w:val="0"/>
          <w:sz w:val="24"/>
          <w:szCs w:val="24"/>
        </w:rPr>
        <w:t xml:space="preserve"> 35-01-2001;</w:t>
      </w:r>
    </w:p>
    <w:p w:rsidR="00741FF3" w:rsidRPr="00894057" w:rsidRDefault="00741FF3" w:rsidP="00741FF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894057">
        <w:rPr>
          <w:rFonts w:ascii="Arial" w:hAnsi="Arial" w:cs="Arial"/>
          <w:b/>
          <w:sz w:val="24"/>
          <w:szCs w:val="24"/>
        </w:rPr>
        <w:t xml:space="preserve">         </w:t>
      </w:r>
      <w:r w:rsidRPr="00894057">
        <w:rPr>
          <w:rFonts w:ascii="Arial" w:hAnsi="Arial" w:cs="Arial"/>
          <w:sz w:val="24"/>
          <w:szCs w:val="24"/>
        </w:rPr>
        <w:t xml:space="preserve">-Актуализированная редакция </w:t>
      </w:r>
      <w:proofErr w:type="spellStart"/>
      <w:r w:rsidRPr="00894057">
        <w:rPr>
          <w:rFonts w:ascii="Arial" w:hAnsi="Arial" w:cs="Arial"/>
          <w:sz w:val="24"/>
          <w:szCs w:val="24"/>
        </w:rPr>
        <w:t>СНиП</w:t>
      </w:r>
      <w:proofErr w:type="spellEnd"/>
      <w:r w:rsidRPr="00894057">
        <w:rPr>
          <w:rFonts w:ascii="Arial" w:hAnsi="Arial" w:cs="Arial"/>
          <w:sz w:val="24"/>
          <w:szCs w:val="24"/>
        </w:rPr>
        <w:t xml:space="preserve"> 35-01-2001, утвержденные приказом Министерства регионального развития Российской Федерации № 605 от 27 </w:t>
      </w:r>
      <w:r w:rsidRPr="00894057">
        <w:rPr>
          <w:rFonts w:ascii="Arial" w:hAnsi="Arial" w:cs="Arial"/>
          <w:sz w:val="24"/>
          <w:szCs w:val="24"/>
        </w:rPr>
        <w:lastRenderedPageBreak/>
        <w:t>декабря 2012 года».</w:t>
      </w:r>
    </w:p>
    <w:p w:rsidR="00741FF3" w:rsidRPr="00894057" w:rsidRDefault="00741FF3" w:rsidP="00741FF3">
      <w:pPr>
        <w:pStyle w:val="ConsPlusNormal"/>
        <w:jc w:val="both"/>
        <w:rPr>
          <w:rFonts w:ascii="Arial" w:hAnsi="Arial" w:cs="Arial"/>
          <w:color w:val="000000"/>
          <w:sz w:val="24"/>
          <w:szCs w:val="24"/>
        </w:rPr>
      </w:pP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4057">
        <w:rPr>
          <w:rFonts w:ascii="Arial" w:hAnsi="Arial" w:cs="Arial"/>
          <w:color w:val="000000"/>
          <w:sz w:val="24"/>
          <w:szCs w:val="24"/>
        </w:rPr>
        <w:t>И.о. главы Приаргунского</w:t>
      </w: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4057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741FF3" w:rsidRPr="00894057" w:rsidRDefault="00741FF3" w:rsidP="00741FF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94057">
        <w:rPr>
          <w:rFonts w:ascii="Arial" w:hAnsi="Arial" w:cs="Arial"/>
          <w:color w:val="000000"/>
          <w:sz w:val="24"/>
          <w:szCs w:val="24"/>
        </w:rPr>
        <w:t>Забайкальского края                                                                       В.А. Григорьев</w:t>
      </w:r>
    </w:p>
    <w:p w:rsidR="0056484B" w:rsidRDefault="0056484B"/>
    <w:sectPr w:rsidR="0056484B" w:rsidSect="0056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F3"/>
    <w:rsid w:val="000D29B3"/>
    <w:rsid w:val="00256D62"/>
    <w:rsid w:val="002A663A"/>
    <w:rsid w:val="0056484B"/>
    <w:rsid w:val="00741FF3"/>
    <w:rsid w:val="00894057"/>
    <w:rsid w:val="00A7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FF3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F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4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74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FF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126E69CD80EDC7C610FF7B59DD74AEC9691219CC981F83D43D47BB1864CE56A917522909694EFE1C1FE372AF7H13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4</cp:revision>
  <dcterms:created xsi:type="dcterms:W3CDTF">2024-08-25T23:41:00Z</dcterms:created>
  <dcterms:modified xsi:type="dcterms:W3CDTF">2024-08-26T00:13:00Z</dcterms:modified>
</cp:coreProperties>
</file>