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14BAD" w14:textId="77777777" w:rsidR="0014249D" w:rsidRPr="003C7C8F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C7C8F">
        <w:rPr>
          <w:rFonts w:ascii="Arial" w:hAnsi="Arial" w:cs="Arial"/>
          <w:b/>
          <w:bCs/>
          <w:sz w:val="32"/>
          <w:szCs w:val="32"/>
        </w:rPr>
        <w:t>СОВЕТ ПРИАРГУНСКОГО МУНИЦИПАЛЬНОГО ОКРУГА</w:t>
      </w:r>
    </w:p>
    <w:p w14:paraId="0CF1065D" w14:textId="77777777" w:rsidR="0014249D" w:rsidRPr="003C7C8F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C7C8F">
        <w:rPr>
          <w:rFonts w:ascii="Arial" w:hAnsi="Arial" w:cs="Arial"/>
          <w:b/>
          <w:bCs/>
          <w:sz w:val="32"/>
          <w:szCs w:val="32"/>
        </w:rPr>
        <w:t>ЗАБАЙКАЛЬСКОГО КРАЯ</w:t>
      </w:r>
    </w:p>
    <w:p w14:paraId="158DE173" w14:textId="77777777" w:rsidR="0014249D" w:rsidRPr="003C7C8F" w:rsidRDefault="0014249D" w:rsidP="0014249D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</w:p>
    <w:p w14:paraId="7F0EAD13" w14:textId="77777777" w:rsidR="0014249D" w:rsidRPr="003C7C8F" w:rsidRDefault="0014249D" w:rsidP="0014249D">
      <w:pPr>
        <w:ind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C7C8F">
        <w:rPr>
          <w:rFonts w:ascii="Arial" w:hAnsi="Arial" w:cs="Arial"/>
          <w:b/>
          <w:bCs/>
          <w:sz w:val="32"/>
          <w:szCs w:val="32"/>
        </w:rPr>
        <w:t>РЕШЕНИЕ</w:t>
      </w:r>
    </w:p>
    <w:p w14:paraId="7112A9DC" w14:textId="77777777"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14:paraId="740B55C7" w14:textId="77777777"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14:paraId="71E6B30B" w14:textId="247D569B" w:rsidR="0014249D" w:rsidRPr="003C7C8F" w:rsidRDefault="009C592D" w:rsidP="009C592D">
      <w:pPr>
        <w:ind w:right="276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20</w:t>
      </w:r>
      <w:r w:rsidR="00DE2304" w:rsidRPr="003C7C8F">
        <w:rPr>
          <w:rFonts w:ascii="Arial" w:hAnsi="Arial" w:cs="Arial"/>
          <w:bCs/>
        </w:rPr>
        <w:t xml:space="preserve"> </w:t>
      </w:r>
      <w:r w:rsidR="00A53337" w:rsidRPr="003C7C8F">
        <w:rPr>
          <w:rFonts w:ascii="Arial" w:hAnsi="Arial" w:cs="Arial"/>
          <w:bCs/>
        </w:rPr>
        <w:t>сентября</w:t>
      </w:r>
      <w:r w:rsidR="005705B9" w:rsidRPr="003C7C8F">
        <w:rPr>
          <w:rFonts w:ascii="Arial" w:hAnsi="Arial" w:cs="Arial"/>
          <w:bCs/>
        </w:rPr>
        <w:t xml:space="preserve"> </w:t>
      </w:r>
      <w:r w:rsidR="0014249D" w:rsidRPr="003C7C8F">
        <w:rPr>
          <w:rFonts w:ascii="Arial" w:hAnsi="Arial" w:cs="Arial"/>
          <w:bCs/>
        </w:rPr>
        <w:t>202</w:t>
      </w:r>
      <w:r w:rsidR="006842BB" w:rsidRPr="003C7C8F">
        <w:rPr>
          <w:rFonts w:ascii="Arial" w:hAnsi="Arial" w:cs="Arial"/>
          <w:bCs/>
        </w:rPr>
        <w:t>4</w:t>
      </w:r>
      <w:r w:rsidR="0014249D" w:rsidRPr="003C7C8F">
        <w:rPr>
          <w:rFonts w:ascii="Arial" w:hAnsi="Arial" w:cs="Arial"/>
          <w:bCs/>
        </w:rPr>
        <w:t xml:space="preserve"> г.                       </w:t>
      </w:r>
      <w:r w:rsidRPr="003C7C8F">
        <w:rPr>
          <w:rFonts w:ascii="Arial" w:hAnsi="Arial" w:cs="Arial"/>
          <w:bCs/>
        </w:rPr>
        <w:t xml:space="preserve">                             </w:t>
      </w:r>
      <w:r w:rsidR="0014249D" w:rsidRPr="003C7C8F">
        <w:rPr>
          <w:rFonts w:ascii="Arial" w:hAnsi="Arial" w:cs="Arial"/>
          <w:bCs/>
        </w:rPr>
        <w:t xml:space="preserve">   </w:t>
      </w:r>
      <w:r w:rsidR="00E22499" w:rsidRPr="003C7C8F">
        <w:rPr>
          <w:rFonts w:ascii="Arial" w:hAnsi="Arial" w:cs="Arial"/>
          <w:bCs/>
        </w:rPr>
        <w:t xml:space="preserve">    </w:t>
      </w:r>
      <w:r w:rsidR="0014249D" w:rsidRPr="003C7C8F">
        <w:rPr>
          <w:rFonts w:ascii="Arial" w:hAnsi="Arial" w:cs="Arial"/>
          <w:bCs/>
        </w:rPr>
        <w:t xml:space="preserve"> </w:t>
      </w:r>
      <w:r w:rsidRPr="003C7C8F">
        <w:rPr>
          <w:rFonts w:ascii="Arial" w:hAnsi="Arial" w:cs="Arial"/>
          <w:bCs/>
        </w:rPr>
        <w:t xml:space="preserve">                  </w:t>
      </w:r>
      <w:r w:rsidR="0014249D" w:rsidRPr="003C7C8F">
        <w:rPr>
          <w:rFonts w:ascii="Arial" w:hAnsi="Arial" w:cs="Arial"/>
          <w:bCs/>
        </w:rPr>
        <w:t xml:space="preserve">       </w:t>
      </w:r>
      <w:r w:rsidR="003C7C8F">
        <w:rPr>
          <w:rFonts w:ascii="Arial" w:hAnsi="Arial" w:cs="Arial"/>
          <w:bCs/>
        </w:rPr>
        <w:t xml:space="preserve">      </w:t>
      </w:r>
      <w:r w:rsidR="0014249D" w:rsidRPr="003C7C8F">
        <w:rPr>
          <w:rFonts w:ascii="Arial" w:hAnsi="Arial" w:cs="Arial"/>
          <w:bCs/>
        </w:rPr>
        <w:t xml:space="preserve">   №</w:t>
      </w:r>
      <w:r w:rsidR="00291646" w:rsidRPr="003C7C8F">
        <w:rPr>
          <w:rFonts w:ascii="Arial" w:hAnsi="Arial" w:cs="Arial"/>
          <w:bCs/>
        </w:rPr>
        <w:t xml:space="preserve"> </w:t>
      </w:r>
      <w:r w:rsidRPr="003C7C8F">
        <w:rPr>
          <w:rFonts w:ascii="Arial" w:hAnsi="Arial" w:cs="Arial"/>
          <w:bCs/>
        </w:rPr>
        <w:t>467</w:t>
      </w:r>
    </w:p>
    <w:p w14:paraId="2F08271B" w14:textId="77777777" w:rsidR="00EE1FE4" w:rsidRPr="003C7C8F" w:rsidRDefault="00EE1FE4" w:rsidP="00291646">
      <w:pPr>
        <w:ind w:left="424" w:right="276"/>
        <w:jc w:val="both"/>
        <w:rPr>
          <w:rFonts w:ascii="Arial" w:hAnsi="Arial" w:cs="Arial"/>
          <w:bCs/>
        </w:rPr>
      </w:pPr>
    </w:p>
    <w:p w14:paraId="3A6FA1A9" w14:textId="77777777" w:rsidR="0014249D" w:rsidRPr="003C7C8F" w:rsidRDefault="0014249D" w:rsidP="0014249D">
      <w:pPr>
        <w:ind w:left="-284" w:right="276"/>
        <w:jc w:val="center"/>
        <w:rPr>
          <w:rFonts w:ascii="Arial" w:hAnsi="Arial" w:cs="Arial"/>
          <w:bCs/>
        </w:rPr>
      </w:pPr>
    </w:p>
    <w:p w14:paraId="6799A330" w14:textId="4558C230" w:rsidR="0014249D" w:rsidRPr="003C7C8F" w:rsidRDefault="0014249D" w:rsidP="0014249D">
      <w:pPr>
        <w:ind w:left="-284" w:right="276"/>
        <w:jc w:val="center"/>
        <w:rPr>
          <w:rFonts w:ascii="Arial" w:hAnsi="Arial" w:cs="Arial"/>
          <w:bCs/>
        </w:rPr>
      </w:pPr>
      <w:proofErr w:type="spellStart"/>
      <w:r w:rsidRPr="003C7C8F">
        <w:rPr>
          <w:rFonts w:ascii="Arial" w:hAnsi="Arial" w:cs="Arial"/>
          <w:bCs/>
        </w:rPr>
        <w:t>пгт</w:t>
      </w:r>
      <w:proofErr w:type="spellEnd"/>
      <w:r w:rsidRPr="003C7C8F">
        <w:rPr>
          <w:rFonts w:ascii="Arial" w:hAnsi="Arial" w:cs="Arial"/>
          <w:bCs/>
        </w:rPr>
        <w:t>. Приаргунск</w:t>
      </w:r>
    </w:p>
    <w:p w14:paraId="791E9010" w14:textId="77777777" w:rsidR="006842BB" w:rsidRPr="003C7C8F" w:rsidRDefault="006842BB" w:rsidP="0014249D">
      <w:pPr>
        <w:ind w:left="-284" w:right="276"/>
        <w:jc w:val="center"/>
        <w:rPr>
          <w:bCs/>
          <w:sz w:val="28"/>
          <w:szCs w:val="28"/>
        </w:rPr>
      </w:pPr>
    </w:p>
    <w:p w14:paraId="5112A043" w14:textId="77777777" w:rsidR="0014249D" w:rsidRPr="0014249D" w:rsidRDefault="0014249D" w:rsidP="0014249D">
      <w:pPr>
        <w:ind w:left="-284" w:right="276"/>
        <w:jc w:val="center"/>
        <w:rPr>
          <w:b/>
          <w:bCs/>
          <w:sz w:val="28"/>
          <w:szCs w:val="28"/>
        </w:rPr>
      </w:pPr>
    </w:p>
    <w:p w14:paraId="529AFBB6" w14:textId="2489B3D8" w:rsidR="0014249D" w:rsidRPr="003C7C8F" w:rsidRDefault="0014249D" w:rsidP="00291646">
      <w:pPr>
        <w:ind w:left="-284" w:right="276"/>
        <w:jc w:val="center"/>
        <w:rPr>
          <w:rFonts w:ascii="Arial" w:hAnsi="Arial" w:cs="Arial"/>
          <w:b/>
          <w:bCs/>
          <w:sz w:val="32"/>
          <w:szCs w:val="32"/>
        </w:rPr>
      </w:pPr>
      <w:r w:rsidRPr="003C7C8F">
        <w:rPr>
          <w:rFonts w:ascii="Arial" w:hAnsi="Arial" w:cs="Arial"/>
          <w:b/>
          <w:bCs/>
          <w:sz w:val="32"/>
          <w:szCs w:val="32"/>
        </w:rPr>
        <w:t>О внесении изменений в</w:t>
      </w:r>
      <w:r w:rsidR="005325C9" w:rsidRPr="003C7C8F">
        <w:rPr>
          <w:rFonts w:ascii="Arial" w:hAnsi="Arial" w:cs="Arial"/>
          <w:b/>
          <w:bCs/>
          <w:sz w:val="32"/>
          <w:szCs w:val="32"/>
        </w:rPr>
        <w:t xml:space="preserve"> решение Совета Приаргунского муниципального округа от 2</w:t>
      </w:r>
      <w:r w:rsidR="00291646" w:rsidRPr="003C7C8F">
        <w:rPr>
          <w:rFonts w:ascii="Arial" w:hAnsi="Arial" w:cs="Arial"/>
          <w:b/>
          <w:bCs/>
          <w:sz w:val="32"/>
          <w:szCs w:val="32"/>
        </w:rPr>
        <w:t>7</w:t>
      </w:r>
      <w:r w:rsidR="005325C9" w:rsidRPr="003C7C8F">
        <w:rPr>
          <w:rFonts w:ascii="Arial" w:hAnsi="Arial" w:cs="Arial"/>
          <w:b/>
          <w:bCs/>
          <w:sz w:val="32"/>
          <w:szCs w:val="32"/>
        </w:rPr>
        <w:t xml:space="preserve"> декабря 202</w:t>
      </w:r>
      <w:r w:rsidR="00291646" w:rsidRPr="003C7C8F">
        <w:rPr>
          <w:rFonts w:ascii="Arial" w:hAnsi="Arial" w:cs="Arial"/>
          <w:b/>
          <w:bCs/>
          <w:sz w:val="32"/>
          <w:szCs w:val="32"/>
        </w:rPr>
        <w:t>3</w:t>
      </w:r>
      <w:r w:rsidR="005325C9" w:rsidRPr="003C7C8F">
        <w:rPr>
          <w:rFonts w:ascii="Arial" w:hAnsi="Arial" w:cs="Arial"/>
          <w:b/>
          <w:bCs/>
          <w:sz w:val="32"/>
          <w:szCs w:val="32"/>
        </w:rPr>
        <w:t xml:space="preserve"> года №</w:t>
      </w:r>
      <w:r w:rsidR="007C43FC" w:rsidRPr="003C7C8F">
        <w:rPr>
          <w:rFonts w:ascii="Arial" w:hAnsi="Arial" w:cs="Arial"/>
          <w:b/>
          <w:bCs/>
          <w:sz w:val="32"/>
          <w:szCs w:val="32"/>
        </w:rPr>
        <w:t xml:space="preserve"> </w:t>
      </w:r>
      <w:r w:rsidR="00291646" w:rsidRPr="003C7C8F">
        <w:rPr>
          <w:rFonts w:ascii="Arial" w:hAnsi="Arial" w:cs="Arial"/>
          <w:b/>
          <w:bCs/>
          <w:sz w:val="32"/>
          <w:szCs w:val="32"/>
        </w:rPr>
        <w:t>416</w:t>
      </w:r>
      <w:r w:rsidR="00C21141" w:rsidRPr="003C7C8F">
        <w:rPr>
          <w:rFonts w:ascii="Arial" w:hAnsi="Arial" w:cs="Arial"/>
          <w:b/>
          <w:bCs/>
          <w:sz w:val="32"/>
          <w:szCs w:val="32"/>
        </w:rPr>
        <w:br/>
      </w:r>
      <w:r w:rsidR="005325C9" w:rsidRPr="003C7C8F">
        <w:rPr>
          <w:rFonts w:ascii="Arial" w:hAnsi="Arial" w:cs="Arial"/>
          <w:b/>
          <w:bCs/>
          <w:sz w:val="32"/>
          <w:szCs w:val="32"/>
        </w:rPr>
        <w:t>«О</w:t>
      </w:r>
      <w:r w:rsidRPr="003C7C8F">
        <w:rPr>
          <w:rFonts w:ascii="Arial" w:hAnsi="Arial" w:cs="Arial"/>
          <w:b/>
          <w:bCs/>
          <w:sz w:val="32"/>
          <w:szCs w:val="32"/>
        </w:rPr>
        <w:t xml:space="preserve"> бюджет</w:t>
      </w:r>
      <w:r w:rsidR="005325C9" w:rsidRPr="003C7C8F">
        <w:rPr>
          <w:rFonts w:ascii="Arial" w:hAnsi="Arial" w:cs="Arial"/>
          <w:b/>
          <w:bCs/>
          <w:sz w:val="32"/>
          <w:szCs w:val="32"/>
        </w:rPr>
        <w:t>е</w:t>
      </w:r>
      <w:r w:rsidRPr="003C7C8F">
        <w:rPr>
          <w:rFonts w:ascii="Arial" w:hAnsi="Arial" w:cs="Arial"/>
          <w:b/>
          <w:bCs/>
          <w:sz w:val="32"/>
          <w:szCs w:val="32"/>
        </w:rPr>
        <w:t xml:space="preserve"> Приаргунского муниципального окр</w:t>
      </w:r>
      <w:r w:rsidR="002050FD" w:rsidRPr="003C7C8F">
        <w:rPr>
          <w:rFonts w:ascii="Arial" w:hAnsi="Arial" w:cs="Arial"/>
          <w:b/>
          <w:bCs/>
          <w:sz w:val="32"/>
          <w:szCs w:val="32"/>
        </w:rPr>
        <w:t>уга Забайкальского края на 202</w:t>
      </w:r>
      <w:r w:rsidR="00291646" w:rsidRPr="003C7C8F">
        <w:rPr>
          <w:rFonts w:ascii="Arial" w:hAnsi="Arial" w:cs="Arial"/>
          <w:b/>
          <w:bCs/>
          <w:sz w:val="32"/>
          <w:szCs w:val="32"/>
        </w:rPr>
        <w:t>4</w:t>
      </w:r>
      <w:r w:rsidR="002050FD" w:rsidRPr="003C7C8F">
        <w:rPr>
          <w:rFonts w:ascii="Arial" w:hAnsi="Arial" w:cs="Arial"/>
          <w:b/>
          <w:bCs/>
          <w:sz w:val="32"/>
          <w:szCs w:val="32"/>
        </w:rPr>
        <w:t xml:space="preserve"> год</w:t>
      </w:r>
      <w:r w:rsidR="00C21141" w:rsidRPr="003C7C8F">
        <w:rPr>
          <w:rFonts w:ascii="Arial" w:hAnsi="Arial" w:cs="Arial"/>
          <w:b/>
          <w:bCs/>
          <w:sz w:val="32"/>
          <w:szCs w:val="32"/>
        </w:rPr>
        <w:br/>
      </w:r>
      <w:r w:rsidR="002050FD" w:rsidRPr="003C7C8F">
        <w:rPr>
          <w:rFonts w:ascii="Arial" w:hAnsi="Arial" w:cs="Arial"/>
          <w:b/>
          <w:bCs/>
          <w:sz w:val="32"/>
          <w:szCs w:val="32"/>
        </w:rPr>
        <w:t>и плановый период 202</w:t>
      </w:r>
      <w:r w:rsidR="00291646" w:rsidRPr="003C7C8F">
        <w:rPr>
          <w:rFonts w:ascii="Arial" w:hAnsi="Arial" w:cs="Arial"/>
          <w:b/>
          <w:bCs/>
          <w:sz w:val="32"/>
          <w:szCs w:val="32"/>
        </w:rPr>
        <w:t>5</w:t>
      </w:r>
      <w:r w:rsidR="002050FD" w:rsidRPr="003C7C8F">
        <w:rPr>
          <w:rFonts w:ascii="Arial" w:hAnsi="Arial" w:cs="Arial"/>
          <w:b/>
          <w:bCs/>
          <w:sz w:val="32"/>
          <w:szCs w:val="32"/>
        </w:rPr>
        <w:t>-202</w:t>
      </w:r>
      <w:r w:rsidR="00291646" w:rsidRPr="003C7C8F">
        <w:rPr>
          <w:rFonts w:ascii="Arial" w:hAnsi="Arial" w:cs="Arial"/>
          <w:b/>
          <w:bCs/>
          <w:sz w:val="32"/>
          <w:szCs w:val="32"/>
        </w:rPr>
        <w:t>6</w:t>
      </w:r>
      <w:r w:rsidRPr="003C7C8F">
        <w:rPr>
          <w:rFonts w:ascii="Arial" w:hAnsi="Arial" w:cs="Arial"/>
          <w:b/>
          <w:bCs/>
          <w:sz w:val="32"/>
          <w:szCs w:val="32"/>
        </w:rPr>
        <w:t xml:space="preserve"> годов</w:t>
      </w:r>
      <w:r w:rsidR="005325C9" w:rsidRPr="003C7C8F">
        <w:rPr>
          <w:rFonts w:ascii="Arial" w:hAnsi="Arial" w:cs="Arial"/>
          <w:b/>
          <w:bCs/>
          <w:sz w:val="32"/>
          <w:szCs w:val="32"/>
        </w:rPr>
        <w:t>»</w:t>
      </w:r>
    </w:p>
    <w:p w14:paraId="51C52D06" w14:textId="77777777" w:rsidR="006842BB" w:rsidRDefault="006842BB" w:rsidP="00291646">
      <w:pPr>
        <w:ind w:left="-284" w:right="276"/>
        <w:jc w:val="center"/>
        <w:rPr>
          <w:b/>
          <w:bCs/>
          <w:sz w:val="32"/>
          <w:szCs w:val="32"/>
        </w:rPr>
      </w:pPr>
    </w:p>
    <w:p w14:paraId="7D5043C9" w14:textId="77777777" w:rsidR="00EE1FE4" w:rsidRDefault="00EE1FE4" w:rsidP="00291646">
      <w:pPr>
        <w:ind w:left="-284" w:right="276"/>
        <w:jc w:val="center"/>
        <w:rPr>
          <w:b/>
          <w:bCs/>
          <w:sz w:val="32"/>
          <w:szCs w:val="32"/>
        </w:rPr>
      </w:pPr>
    </w:p>
    <w:p w14:paraId="7ADE0D58" w14:textId="04A5080A" w:rsidR="0014249D" w:rsidRPr="003C7C8F" w:rsidRDefault="0014249D" w:rsidP="002B4E38">
      <w:pPr>
        <w:ind w:firstLine="709"/>
        <w:jc w:val="both"/>
        <w:rPr>
          <w:rFonts w:ascii="Arial" w:hAnsi="Arial" w:cs="Arial"/>
        </w:rPr>
      </w:pPr>
      <w:r w:rsidRPr="003C7C8F">
        <w:rPr>
          <w:rFonts w:ascii="Arial" w:hAnsi="Arial" w:cs="Arial"/>
        </w:rPr>
        <w:t>Руководствуясь статьями 22,</w:t>
      </w:r>
      <w:r w:rsidR="007C43FC" w:rsidRPr="003C7C8F">
        <w:rPr>
          <w:rFonts w:ascii="Arial" w:hAnsi="Arial" w:cs="Arial"/>
        </w:rPr>
        <w:t xml:space="preserve"> </w:t>
      </w:r>
      <w:r w:rsidRPr="003C7C8F">
        <w:rPr>
          <w:rFonts w:ascii="Arial" w:hAnsi="Arial" w:cs="Arial"/>
        </w:rPr>
        <w:t>23 Положения «О бюджетном процессе в Приаргунском муниципальном округе Забайкальского края», утвержденного Решением Совета Приаргунского муниципального округа Забайкальского края от 21 апреля 2021</w:t>
      </w:r>
      <w:r w:rsidR="003501D7" w:rsidRPr="003C7C8F">
        <w:rPr>
          <w:rFonts w:ascii="Arial" w:hAnsi="Arial" w:cs="Arial"/>
        </w:rPr>
        <w:t xml:space="preserve"> </w:t>
      </w:r>
      <w:r w:rsidRPr="003C7C8F">
        <w:rPr>
          <w:rFonts w:ascii="Arial" w:hAnsi="Arial" w:cs="Arial"/>
        </w:rPr>
        <w:t>г</w:t>
      </w:r>
      <w:r w:rsidR="00EE1FE4" w:rsidRPr="003C7C8F">
        <w:rPr>
          <w:rFonts w:ascii="Arial" w:hAnsi="Arial" w:cs="Arial"/>
        </w:rPr>
        <w:t>ода</w:t>
      </w:r>
      <w:r w:rsidRPr="003C7C8F">
        <w:rPr>
          <w:rFonts w:ascii="Arial" w:hAnsi="Arial" w:cs="Arial"/>
        </w:rPr>
        <w:t xml:space="preserve"> №</w:t>
      </w:r>
      <w:r w:rsidR="003501D7" w:rsidRPr="003C7C8F">
        <w:rPr>
          <w:rFonts w:ascii="Arial" w:hAnsi="Arial" w:cs="Arial"/>
        </w:rPr>
        <w:t xml:space="preserve"> </w:t>
      </w:r>
      <w:r w:rsidRPr="003C7C8F">
        <w:rPr>
          <w:rFonts w:ascii="Arial" w:hAnsi="Arial" w:cs="Arial"/>
        </w:rPr>
        <w:t>59, Совет Приаргунского муниципального округа Забайкальского края решил:</w:t>
      </w:r>
    </w:p>
    <w:p w14:paraId="33B2D996" w14:textId="3ED3394F" w:rsidR="0014249D" w:rsidRPr="003C7C8F" w:rsidRDefault="0014249D" w:rsidP="002B4E38">
      <w:pPr>
        <w:ind w:firstLine="709"/>
        <w:jc w:val="both"/>
        <w:rPr>
          <w:rFonts w:ascii="Arial" w:hAnsi="Arial" w:cs="Arial"/>
        </w:rPr>
      </w:pPr>
      <w:r w:rsidRPr="003C7C8F">
        <w:rPr>
          <w:rFonts w:ascii="Arial" w:hAnsi="Arial" w:cs="Arial"/>
        </w:rPr>
        <w:t>1.</w:t>
      </w:r>
      <w:r w:rsidR="007C43FC" w:rsidRPr="003C7C8F">
        <w:rPr>
          <w:rFonts w:ascii="Arial" w:hAnsi="Arial" w:cs="Arial"/>
        </w:rPr>
        <w:t xml:space="preserve"> </w:t>
      </w:r>
      <w:r w:rsidRPr="003C7C8F">
        <w:rPr>
          <w:rFonts w:ascii="Arial" w:hAnsi="Arial" w:cs="Arial"/>
        </w:rPr>
        <w:t>Внести в Решение Совета Приаргунс</w:t>
      </w:r>
      <w:r w:rsidR="002050FD" w:rsidRPr="003C7C8F">
        <w:rPr>
          <w:rFonts w:ascii="Arial" w:hAnsi="Arial" w:cs="Arial"/>
        </w:rPr>
        <w:t>кого муниципального округа от 2</w:t>
      </w:r>
      <w:r w:rsidR="00EE1FE4" w:rsidRPr="003C7C8F">
        <w:rPr>
          <w:rFonts w:ascii="Arial" w:hAnsi="Arial" w:cs="Arial"/>
        </w:rPr>
        <w:t>7</w:t>
      </w:r>
      <w:r w:rsidR="005325C9" w:rsidRPr="003C7C8F">
        <w:rPr>
          <w:rFonts w:ascii="Arial" w:hAnsi="Arial" w:cs="Arial"/>
        </w:rPr>
        <w:t xml:space="preserve"> декабря 202</w:t>
      </w:r>
      <w:r w:rsidR="00EE1FE4" w:rsidRPr="003C7C8F">
        <w:rPr>
          <w:rFonts w:ascii="Arial" w:hAnsi="Arial" w:cs="Arial"/>
        </w:rPr>
        <w:t xml:space="preserve">3 </w:t>
      </w:r>
      <w:r w:rsidRPr="003C7C8F">
        <w:rPr>
          <w:rFonts w:ascii="Arial" w:hAnsi="Arial" w:cs="Arial"/>
        </w:rPr>
        <w:t>г</w:t>
      </w:r>
      <w:r w:rsidR="00EE1FE4" w:rsidRPr="003C7C8F">
        <w:rPr>
          <w:rFonts w:ascii="Arial" w:hAnsi="Arial" w:cs="Arial"/>
        </w:rPr>
        <w:t>ода</w:t>
      </w:r>
      <w:r w:rsidRPr="003C7C8F">
        <w:rPr>
          <w:rFonts w:ascii="Arial" w:hAnsi="Arial" w:cs="Arial"/>
        </w:rPr>
        <w:t xml:space="preserve"> №</w:t>
      </w:r>
      <w:r w:rsidR="003501D7" w:rsidRPr="003C7C8F">
        <w:rPr>
          <w:rFonts w:ascii="Arial" w:hAnsi="Arial" w:cs="Arial"/>
        </w:rPr>
        <w:t xml:space="preserve"> </w:t>
      </w:r>
      <w:r w:rsidR="00EE1FE4" w:rsidRPr="003C7C8F">
        <w:rPr>
          <w:rFonts w:ascii="Arial" w:hAnsi="Arial" w:cs="Arial"/>
        </w:rPr>
        <w:t>416</w:t>
      </w:r>
      <w:r w:rsidRPr="003C7C8F">
        <w:rPr>
          <w:rFonts w:ascii="Arial" w:hAnsi="Arial" w:cs="Arial"/>
        </w:rPr>
        <w:t xml:space="preserve"> «О бюджете Приаргунского муниципального округа</w:t>
      </w:r>
      <w:r w:rsidR="00D948AD" w:rsidRPr="003C7C8F">
        <w:rPr>
          <w:rFonts w:ascii="Arial" w:hAnsi="Arial" w:cs="Arial"/>
        </w:rPr>
        <w:t xml:space="preserve"> Забайкальского края</w:t>
      </w:r>
      <w:r w:rsidR="002050FD" w:rsidRPr="003C7C8F">
        <w:rPr>
          <w:rFonts w:ascii="Arial" w:hAnsi="Arial" w:cs="Arial"/>
        </w:rPr>
        <w:t xml:space="preserve"> на 202</w:t>
      </w:r>
      <w:r w:rsidR="00EE1FE4" w:rsidRPr="003C7C8F">
        <w:rPr>
          <w:rFonts w:ascii="Arial" w:hAnsi="Arial" w:cs="Arial"/>
        </w:rPr>
        <w:t xml:space="preserve">4 </w:t>
      </w:r>
      <w:r w:rsidRPr="003C7C8F">
        <w:rPr>
          <w:rFonts w:ascii="Arial" w:hAnsi="Arial" w:cs="Arial"/>
        </w:rPr>
        <w:t>г</w:t>
      </w:r>
      <w:r w:rsidR="002E2987" w:rsidRPr="003C7C8F">
        <w:rPr>
          <w:rFonts w:ascii="Arial" w:hAnsi="Arial" w:cs="Arial"/>
        </w:rPr>
        <w:t xml:space="preserve">од </w:t>
      </w:r>
      <w:r w:rsidR="002050FD" w:rsidRPr="003C7C8F">
        <w:rPr>
          <w:rFonts w:ascii="Arial" w:hAnsi="Arial" w:cs="Arial"/>
        </w:rPr>
        <w:t>и плановый период 202</w:t>
      </w:r>
      <w:r w:rsidR="00EE1FE4" w:rsidRPr="003C7C8F">
        <w:rPr>
          <w:rFonts w:ascii="Arial" w:hAnsi="Arial" w:cs="Arial"/>
        </w:rPr>
        <w:t>5</w:t>
      </w:r>
      <w:r w:rsidR="002050FD" w:rsidRPr="003C7C8F">
        <w:rPr>
          <w:rFonts w:ascii="Arial" w:hAnsi="Arial" w:cs="Arial"/>
        </w:rPr>
        <w:t>-202</w:t>
      </w:r>
      <w:r w:rsidR="00EE1FE4" w:rsidRPr="003C7C8F">
        <w:rPr>
          <w:rFonts w:ascii="Arial" w:hAnsi="Arial" w:cs="Arial"/>
        </w:rPr>
        <w:t>6</w:t>
      </w:r>
      <w:r w:rsidRPr="003C7C8F">
        <w:rPr>
          <w:rFonts w:ascii="Arial" w:hAnsi="Arial" w:cs="Arial"/>
        </w:rPr>
        <w:t xml:space="preserve"> годов» следующие изменения:</w:t>
      </w:r>
    </w:p>
    <w:p w14:paraId="6F5229A1" w14:textId="77777777" w:rsidR="0014249D" w:rsidRPr="003C7C8F" w:rsidRDefault="0014249D" w:rsidP="002B4E38">
      <w:pPr>
        <w:ind w:firstLine="709"/>
        <w:jc w:val="both"/>
        <w:rPr>
          <w:rFonts w:ascii="Arial" w:hAnsi="Arial" w:cs="Arial"/>
        </w:rPr>
      </w:pPr>
      <w:r w:rsidRPr="003C7C8F">
        <w:rPr>
          <w:rFonts w:ascii="Arial" w:hAnsi="Arial" w:cs="Arial"/>
        </w:rPr>
        <w:t>1.1. Пункт 1 статьи 1 главы 1 изложить в следующей редакции:</w:t>
      </w:r>
    </w:p>
    <w:p w14:paraId="3E13F309" w14:textId="6EE15B88" w:rsidR="0014249D" w:rsidRPr="003C7C8F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«Утвердить основные характеристики бюджета Приаргунского муниципального ок</w:t>
      </w:r>
      <w:r w:rsidR="002050FD" w:rsidRPr="003C7C8F">
        <w:rPr>
          <w:rFonts w:ascii="Arial" w:hAnsi="Arial" w:cs="Arial"/>
          <w:bCs/>
        </w:rPr>
        <w:t>руга Забайкальского края на 202</w:t>
      </w:r>
      <w:r w:rsidR="005E5AD8" w:rsidRPr="003C7C8F">
        <w:rPr>
          <w:rFonts w:ascii="Arial" w:hAnsi="Arial" w:cs="Arial"/>
          <w:bCs/>
        </w:rPr>
        <w:t>4</w:t>
      </w:r>
      <w:r w:rsidRPr="003C7C8F">
        <w:rPr>
          <w:rFonts w:ascii="Arial" w:hAnsi="Arial" w:cs="Arial"/>
          <w:bCs/>
        </w:rPr>
        <w:t xml:space="preserve"> год:</w:t>
      </w:r>
    </w:p>
    <w:p w14:paraId="1E5F6954" w14:textId="169CFE5C" w:rsidR="0014249D" w:rsidRPr="003C7C8F" w:rsidRDefault="0014249D" w:rsidP="00B64B1A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1) общий объем доходов бюджета Приаргунского муниципального округа в сумме </w:t>
      </w:r>
      <w:r w:rsidR="00B64B1A" w:rsidRPr="003C7C8F">
        <w:rPr>
          <w:rFonts w:ascii="Arial" w:hAnsi="Arial" w:cs="Arial"/>
          <w:bCs/>
        </w:rPr>
        <w:t>1275753,6</w:t>
      </w:r>
      <w:r w:rsidR="008900DC" w:rsidRPr="003C7C8F">
        <w:rPr>
          <w:rFonts w:ascii="Arial" w:hAnsi="Arial" w:cs="Arial"/>
          <w:bCs/>
        </w:rPr>
        <w:t xml:space="preserve"> </w:t>
      </w:r>
      <w:r w:rsidRPr="003C7C8F">
        <w:rPr>
          <w:rFonts w:ascii="Arial" w:hAnsi="Arial" w:cs="Arial"/>
          <w:bCs/>
        </w:rPr>
        <w:t xml:space="preserve">тыс. рублей, в том числе безвозмездные поступления в сумме </w:t>
      </w:r>
      <w:r w:rsidR="00B64B1A" w:rsidRPr="003C7C8F">
        <w:rPr>
          <w:rFonts w:ascii="Arial" w:hAnsi="Arial" w:cs="Arial"/>
          <w:bCs/>
        </w:rPr>
        <w:t>958661,6</w:t>
      </w:r>
      <w:r w:rsidRPr="003C7C8F">
        <w:rPr>
          <w:rFonts w:ascii="Arial" w:hAnsi="Arial" w:cs="Arial"/>
          <w:bCs/>
        </w:rPr>
        <w:t xml:space="preserve"> тыс. рублей;</w:t>
      </w:r>
    </w:p>
    <w:p w14:paraId="4D5872D0" w14:textId="0BBDD1B7" w:rsidR="0014249D" w:rsidRPr="003C7C8F" w:rsidRDefault="0014249D" w:rsidP="00B64B1A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2) общий объем расходов бюджета округа в сумме </w:t>
      </w:r>
      <w:r w:rsidR="00B64B1A" w:rsidRPr="003C7C8F">
        <w:rPr>
          <w:rFonts w:ascii="Arial" w:hAnsi="Arial" w:cs="Arial"/>
          <w:bCs/>
        </w:rPr>
        <w:t>1319038,2</w:t>
      </w:r>
      <w:r w:rsidR="003501D7" w:rsidRPr="003C7C8F">
        <w:rPr>
          <w:rFonts w:ascii="Arial" w:hAnsi="Arial" w:cs="Arial"/>
          <w:bCs/>
        </w:rPr>
        <w:t xml:space="preserve"> </w:t>
      </w:r>
      <w:r w:rsidRPr="003C7C8F">
        <w:rPr>
          <w:rFonts w:ascii="Arial" w:hAnsi="Arial" w:cs="Arial"/>
          <w:bCs/>
        </w:rPr>
        <w:t>тыс. рублей;</w:t>
      </w:r>
    </w:p>
    <w:p w14:paraId="55397159" w14:textId="6CF0DD3B" w:rsidR="00895DDF" w:rsidRPr="003C7C8F" w:rsidRDefault="002050FD" w:rsidP="00D61439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</w:rPr>
        <w:t>3</w:t>
      </w:r>
      <w:r w:rsidRPr="003C7C8F">
        <w:rPr>
          <w:rFonts w:ascii="Arial" w:hAnsi="Arial" w:cs="Arial"/>
          <w:bCs/>
        </w:rPr>
        <w:t xml:space="preserve">) размер дефицита бюджета округа в сумме </w:t>
      </w:r>
      <w:r w:rsidR="005E5AD8" w:rsidRPr="003C7C8F">
        <w:rPr>
          <w:rFonts w:ascii="Arial" w:hAnsi="Arial" w:cs="Arial"/>
          <w:bCs/>
        </w:rPr>
        <w:t>43284,6</w:t>
      </w:r>
      <w:r w:rsidRPr="003C7C8F">
        <w:rPr>
          <w:rFonts w:ascii="Arial" w:hAnsi="Arial" w:cs="Arial"/>
          <w:bCs/>
        </w:rPr>
        <w:t xml:space="preserve"> тыс. рублей</w:t>
      </w:r>
      <w:r w:rsidR="00895DDF" w:rsidRPr="003C7C8F">
        <w:rPr>
          <w:rFonts w:ascii="Arial" w:hAnsi="Arial" w:cs="Arial"/>
          <w:bCs/>
        </w:rPr>
        <w:t>.</w:t>
      </w:r>
      <w:r w:rsidR="005D7237" w:rsidRPr="003C7C8F">
        <w:rPr>
          <w:rFonts w:ascii="Arial" w:hAnsi="Arial" w:cs="Arial"/>
          <w:bCs/>
        </w:rPr>
        <w:t>»</w:t>
      </w:r>
    </w:p>
    <w:p w14:paraId="17BE50BB" w14:textId="77777777" w:rsidR="0014249D" w:rsidRPr="003C7C8F" w:rsidRDefault="00830C17" w:rsidP="002B4E38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</w:t>
      </w:r>
      <w:r w:rsidR="00D361E7" w:rsidRPr="003C7C8F">
        <w:rPr>
          <w:rFonts w:ascii="Arial" w:hAnsi="Arial" w:cs="Arial"/>
          <w:bCs/>
        </w:rPr>
        <w:t>2</w:t>
      </w:r>
      <w:r w:rsidR="0014249D" w:rsidRPr="003C7C8F">
        <w:rPr>
          <w:rFonts w:ascii="Arial" w:hAnsi="Arial" w:cs="Arial"/>
          <w:bCs/>
        </w:rPr>
        <w:t>. Пункт 1 статьи 6 главы 2 изложить в следующей редакции:</w:t>
      </w:r>
    </w:p>
    <w:p w14:paraId="7B2BD0E6" w14:textId="4889961B" w:rsidR="0014249D" w:rsidRPr="003C7C8F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/>
          <w:bCs/>
        </w:rPr>
        <w:t>«</w:t>
      </w:r>
      <w:r w:rsidRPr="003C7C8F">
        <w:rPr>
          <w:rFonts w:ascii="Arial" w:hAnsi="Arial" w:cs="Arial"/>
          <w:bCs/>
        </w:rPr>
        <w:t>Установить общий объем доходов бюджета Приаргунского муниципального округа, в том числе межбюджетных трансфертов</w:t>
      </w:r>
      <w:r w:rsidR="000260B5" w:rsidRPr="003C7C8F">
        <w:rPr>
          <w:rFonts w:ascii="Arial" w:hAnsi="Arial" w:cs="Arial"/>
          <w:bCs/>
        </w:rPr>
        <w:t>,</w:t>
      </w:r>
      <w:r w:rsidRPr="003C7C8F">
        <w:rPr>
          <w:rFonts w:ascii="Arial" w:hAnsi="Arial" w:cs="Arial"/>
          <w:bCs/>
        </w:rPr>
        <w:t xml:space="preserve"> получаемых из других бю</w:t>
      </w:r>
      <w:r w:rsidR="00830C17" w:rsidRPr="003C7C8F">
        <w:rPr>
          <w:rFonts w:ascii="Arial" w:hAnsi="Arial" w:cs="Arial"/>
          <w:bCs/>
        </w:rPr>
        <w:t>джетов бюджетной системы, в 202</w:t>
      </w:r>
      <w:r w:rsidR="005D7237" w:rsidRPr="003C7C8F">
        <w:rPr>
          <w:rFonts w:ascii="Arial" w:hAnsi="Arial" w:cs="Arial"/>
          <w:bCs/>
        </w:rPr>
        <w:t>4</w:t>
      </w:r>
      <w:r w:rsidRPr="003C7C8F">
        <w:rPr>
          <w:rFonts w:ascii="Arial" w:hAnsi="Arial" w:cs="Arial"/>
          <w:bCs/>
        </w:rPr>
        <w:t xml:space="preserve"> году в сумме </w:t>
      </w:r>
      <w:r w:rsidR="00A23BDF" w:rsidRPr="003C7C8F">
        <w:rPr>
          <w:rFonts w:ascii="Arial" w:hAnsi="Arial" w:cs="Arial"/>
          <w:bCs/>
        </w:rPr>
        <w:t>1275753,6</w:t>
      </w:r>
      <w:r w:rsidR="00367C79" w:rsidRPr="003C7C8F">
        <w:rPr>
          <w:rFonts w:ascii="Arial" w:hAnsi="Arial" w:cs="Arial"/>
          <w:bCs/>
        </w:rPr>
        <w:t xml:space="preserve"> </w:t>
      </w:r>
      <w:r w:rsidRPr="003C7C8F">
        <w:rPr>
          <w:rFonts w:ascii="Arial" w:hAnsi="Arial" w:cs="Arial"/>
          <w:bCs/>
        </w:rPr>
        <w:t>тыс. рублей, с распределением по формам межбюджетных трансфертов согласно приложению № 7 к настоящему Решению.»</w:t>
      </w:r>
    </w:p>
    <w:p w14:paraId="3C987304" w14:textId="0F553F20" w:rsidR="00223842" w:rsidRPr="003C7C8F" w:rsidRDefault="00223842" w:rsidP="00223842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1.3. Пункт 3 статьи 7 главы 3 изложить в следующей редакции:</w:t>
      </w:r>
    </w:p>
    <w:p w14:paraId="021683E0" w14:textId="4FAF7941" w:rsidR="00223842" w:rsidRPr="003C7C8F" w:rsidRDefault="00223842" w:rsidP="00223842">
      <w:pPr>
        <w:tabs>
          <w:tab w:val="left" w:pos="8789"/>
        </w:tabs>
        <w:ind w:right="-8"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«Утвердить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2024 год и плановый период 2025 и 2026 годов в сумме </w:t>
      </w:r>
      <w:r w:rsidR="00A23BDF" w:rsidRPr="003C7C8F">
        <w:rPr>
          <w:rFonts w:ascii="Arial" w:hAnsi="Arial" w:cs="Arial"/>
          <w:bCs/>
        </w:rPr>
        <w:t>17939,3</w:t>
      </w:r>
      <w:r w:rsidRPr="003C7C8F">
        <w:rPr>
          <w:rFonts w:ascii="Arial" w:hAnsi="Arial" w:cs="Arial"/>
          <w:bCs/>
        </w:rPr>
        <w:t xml:space="preserve"> тыс. рублей согласно приложению № 13 к настоящему Решению.»</w:t>
      </w:r>
    </w:p>
    <w:p w14:paraId="69B74A42" w14:textId="13234553" w:rsidR="0014249D" w:rsidRPr="003C7C8F" w:rsidRDefault="0014249D" w:rsidP="002B4E38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lastRenderedPageBreak/>
        <w:t>1.</w:t>
      </w:r>
      <w:r w:rsidR="00A23BDF" w:rsidRPr="003C7C8F">
        <w:rPr>
          <w:rFonts w:ascii="Arial" w:hAnsi="Arial" w:cs="Arial"/>
          <w:bCs/>
        </w:rPr>
        <w:t>4</w:t>
      </w:r>
      <w:r w:rsidRPr="003C7C8F">
        <w:rPr>
          <w:rFonts w:ascii="Arial" w:hAnsi="Arial" w:cs="Arial"/>
          <w:bCs/>
        </w:rPr>
        <w:t>. Пункт 6 статьи 7 главы 3 изложить в следующей редакции:</w:t>
      </w:r>
    </w:p>
    <w:p w14:paraId="37A8C1AF" w14:textId="38FB54E3" w:rsidR="0014249D" w:rsidRPr="003C7C8F" w:rsidRDefault="0014249D" w:rsidP="008C6D23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«Утвердить перечень</w:t>
      </w:r>
      <w:r w:rsidR="007C43FC" w:rsidRPr="003C7C8F">
        <w:rPr>
          <w:rFonts w:ascii="Arial" w:hAnsi="Arial" w:cs="Arial"/>
          <w:bCs/>
        </w:rPr>
        <w:t xml:space="preserve"> </w:t>
      </w:r>
      <w:r w:rsidRPr="003C7C8F">
        <w:rPr>
          <w:rFonts w:ascii="Arial" w:hAnsi="Arial" w:cs="Arial"/>
          <w:bCs/>
        </w:rPr>
        <w:t xml:space="preserve">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A23BDF" w:rsidRPr="003C7C8F">
        <w:rPr>
          <w:rFonts w:ascii="Arial" w:hAnsi="Arial" w:cs="Arial"/>
          <w:bCs/>
        </w:rPr>
        <w:t>14648,9</w:t>
      </w:r>
      <w:r w:rsidRPr="003C7C8F">
        <w:rPr>
          <w:rFonts w:ascii="Arial" w:hAnsi="Arial" w:cs="Arial"/>
          <w:bCs/>
        </w:rPr>
        <w:t xml:space="preserve"> тыс. руб. согласно приложению №</w:t>
      </w:r>
      <w:r w:rsidR="00D415FA" w:rsidRPr="003C7C8F">
        <w:rPr>
          <w:rFonts w:ascii="Arial" w:hAnsi="Arial" w:cs="Arial"/>
          <w:bCs/>
        </w:rPr>
        <w:t xml:space="preserve"> </w:t>
      </w:r>
      <w:r w:rsidRPr="003C7C8F">
        <w:rPr>
          <w:rFonts w:ascii="Arial" w:hAnsi="Arial" w:cs="Arial"/>
          <w:bCs/>
        </w:rPr>
        <w:t>1</w:t>
      </w:r>
      <w:r w:rsidR="00A52D01" w:rsidRPr="003C7C8F">
        <w:rPr>
          <w:rFonts w:ascii="Arial" w:hAnsi="Arial" w:cs="Arial"/>
          <w:bCs/>
        </w:rPr>
        <w:t>8</w:t>
      </w:r>
      <w:r w:rsidRPr="003C7C8F">
        <w:rPr>
          <w:rFonts w:ascii="Arial" w:hAnsi="Arial" w:cs="Arial"/>
          <w:bCs/>
        </w:rPr>
        <w:t xml:space="preserve"> к настоящему решению.»</w:t>
      </w:r>
    </w:p>
    <w:p w14:paraId="0BAAA37F" w14:textId="2FBFDF77" w:rsidR="00C16310" w:rsidRPr="003C7C8F" w:rsidRDefault="00C16310" w:rsidP="00341CB6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</w:t>
      </w:r>
      <w:r w:rsidR="00A23BDF" w:rsidRPr="003C7C8F">
        <w:rPr>
          <w:rFonts w:ascii="Arial" w:hAnsi="Arial" w:cs="Arial"/>
          <w:bCs/>
        </w:rPr>
        <w:t>5</w:t>
      </w:r>
      <w:r w:rsidRPr="003C7C8F">
        <w:rPr>
          <w:rFonts w:ascii="Arial" w:hAnsi="Arial" w:cs="Arial"/>
          <w:bCs/>
        </w:rPr>
        <w:t>.</w:t>
      </w:r>
      <w:r w:rsidR="00341CB6" w:rsidRPr="003C7C8F">
        <w:rPr>
          <w:rFonts w:ascii="Arial" w:hAnsi="Arial" w:cs="Arial"/>
          <w:bCs/>
        </w:rPr>
        <w:t xml:space="preserve"> Пункт 8 с</w:t>
      </w:r>
      <w:r w:rsidRPr="003C7C8F">
        <w:rPr>
          <w:rFonts w:ascii="Arial" w:hAnsi="Arial" w:cs="Arial"/>
          <w:bCs/>
        </w:rPr>
        <w:t>тать</w:t>
      </w:r>
      <w:r w:rsidR="00341CB6" w:rsidRPr="003C7C8F">
        <w:rPr>
          <w:rFonts w:ascii="Arial" w:hAnsi="Arial" w:cs="Arial"/>
          <w:bCs/>
        </w:rPr>
        <w:t>и</w:t>
      </w:r>
      <w:r w:rsidRPr="003C7C8F">
        <w:rPr>
          <w:rFonts w:ascii="Arial" w:hAnsi="Arial" w:cs="Arial"/>
          <w:bCs/>
        </w:rPr>
        <w:t xml:space="preserve"> 7 главы 3 </w:t>
      </w:r>
      <w:r w:rsidR="00312EE6" w:rsidRPr="003C7C8F">
        <w:rPr>
          <w:rFonts w:ascii="Arial" w:hAnsi="Arial" w:cs="Arial"/>
          <w:bCs/>
        </w:rPr>
        <w:t>исключить</w:t>
      </w:r>
      <w:r w:rsidR="00A23BDF" w:rsidRPr="003C7C8F">
        <w:rPr>
          <w:rFonts w:ascii="Arial" w:hAnsi="Arial" w:cs="Arial"/>
          <w:bCs/>
        </w:rPr>
        <w:t>.</w:t>
      </w:r>
    </w:p>
    <w:p w14:paraId="6EECAA33" w14:textId="561D2B3E" w:rsidR="00FE7FBE" w:rsidRPr="003C7C8F" w:rsidRDefault="00FE7FBE" w:rsidP="00341CB6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1.6. Подпункт 2 пункта 1 статьи 8 главы 3 изложить в следующей редакции:</w:t>
      </w:r>
    </w:p>
    <w:p w14:paraId="48DA05DD" w14:textId="0964B62A" w:rsidR="00FE7FBE" w:rsidRPr="003C7C8F" w:rsidRDefault="00FE7FBE" w:rsidP="00FE7FBE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«2) на поддержку мер по обеспечению сбалансированности бюджету Приаргунского муниципального округа в сумме 1439,8 тыс. рублей согласно приложений №7, 9, 11 к настоящему Решению.</w:t>
      </w:r>
    </w:p>
    <w:p w14:paraId="43345409" w14:textId="397745DC" w:rsidR="00341CB6" w:rsidRPr="003C7C8F" w:rsidRDefault="00341CB6" w:rsidP="00341CB6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</w:t>
      </w:r>
      <w:r w:rsidR="00FE7FBE" w:rsidRPr="003C7C8F">
        <w:rPr>
          <w:rFonts w:ascii="Arial" w:hAnsi="Arial" w:cs="Arial"/>
          <w:bCs/>
        </w:rPr>
        <w:t>7</w:t>
      </w:r>
      <w:r w:rsidRPr="003C7C8F">
        <w:rPr>
          <w:rFonts w:ascii="Arial" w:hAnsi="Arial" w:cs="Arial"/>
          <w:bCs/>
        </w:rPr>
        <w:t>. Пункт 1 статьи 8 главы 3 дополнить пункт</w:t>
      </w:r>
      <w:r w:rsidR="00B767B6" w:rsidRPr="003C7C8F">
        <w:rPr>
          <w:rFonts w:ascii="Arial" w:hAnsi="Arial" w:cs="Arial"/>
          <w:bCs/>
        </w:rPr>
        <w:t>ом</w:t>
      </w:r>
      <w:r w:rsidRPr="003C7C8F">
        <w:rPr>
          <w:rFonts w:ascii="Arial" w:hAnsi="Arial" w:cs="Arial"/>
          <w:bCs/>
        </w:rPr>
        <w:t xml:space="preserve"> </w:t>
      </w:r>
      <w:r w:rsidR="00FE7FBE" w:rsidRPr="003C7C8F">
        <w:rPr>
          <w:rFonts w:ascii="Arial" w:hAnsi="Arial" w:cs="Arial"/>
          <w:bCs/>
        </w:rPr>
        <w:t>4</w:t>
      </w:r>
      <w:r w:rsidRPr="003C7C8F">
        <w:rPr>
          <w:rFonts w:ascii="Arial" w:hAnsi="Arial" w:cs="Arial"/>
          <w:bCs/>
        </w:rPr>
        <w:t xml:space="preserve"> следующего содержания;</w:t>
      </w:r>
    </w:p>
    <w:p w14:paraId="340D8726" w14:textId="343D51FF" w:rsidR="00914255" w:rsidRPr="003C7C8F" w:rsidRDefault="00914255" w:rsidP="00194E78">
      <w:pPr>
        <w:ind w:firstLine="708"/>
        <w:jc w:val="both"/>
        <w:rPr>
          <w:rFonts w:ascii="Arial" w:hAnsi="Arial" w:cs="Arial"/>
          <w:bCs/>
        </w:rPr>
      </w:pPr>
      <w:bookmarkStart w:id="0" w:name="_Hlk158736537"/>
      <w:bookmarkStart w:id="1" w:name="_Hlk163203105"/>
      <w:r w:rsidRPr="003C7C8F">
        <w:rPr>
          <w:rFonts w:ascii="Arial" w:hAnsi="Arial" w:cs="Arial"/>
          <w:bCs/>
        </w:rPr>
        <w:t>«</w:t>
      </w:r>
      <w:r w:rsidR="00234AB1" w:rsidRPr="003C7C8F">
        <w:rPr>
          <w:rFonts w:ascii="Arial" w:hAnsi="Arial" w:cs="Arial"/>
          <w:bCs/>
        </w:rPr>
        <w:t>4</w:t>
      </w:r>
      <w:r w:rsidRPr="003C7C8F">
        <w:rPr>
          <w:rFonts w:ascii="Arial" w:hAnsi="Arial" w:cs="Arial"/>
          <w:bCs/>
        </w:rPr>
        <w:t xml:space="preserve">) </w:t>
      </w:r>
      <w:r w:rsidR="00194E78" w:rsidRPr="003C7C8F">
        <w:rPr>
          <w:rFonts w:ascii="Arial" w:hAnsi="Arial" w:cs="Arial"/>
        </w:rPr>
        <w:t xml:space="preserve">на </w:t>
      </w:r>
      <w:r w:rsidR="00FE7FBE" w:rsidRPr="003C7C8F">
        <w:rPr>
          <w:rFonts w:ascii="Arial" w:hAnsi="Arial" w:cs="Arial"/>
        </w:rPr>
        <w:t>обеспечение расходных обязательств по оплате труда работников учреждений бюджетной сферы, финансируемых за счет средств бюджета Приаргунского муниципального округа</w:t>
      </w:r>
      <w:r w:rsidR="00194E78" w:rsidRPr="003C7C8F">
        <w:rPr>
          <w:rFonts w:ascii="Arial" w:hAnsi="Arial" w:cs="Arial"/>
        </w:rPr>
        <w:t xml:space="preserve"> </w:t>
      </w:r>
      <w:r w:rsidRPr="003C7C8F">
        <w:rPr>
          <w:rFonts w:ascii="Arial" w:hAnsi="Arial" w:cs="Arial"/>
          <w:bCs/>
        </w:rPr>
        <w:t xml:space="preserve">в сумме </w:t>
      </w:r>
      <w:r w:rsidR="00FE7FBE" w:rsidRPr="003C7C8F">
        <w:rPr>
          <w:rFonts w:ascii="Arial" w:hAnsi="Arial" w:cs="Arial"/>
          <w:bCs/>
        </w:rPr>
        <w:t>73254,0</w:t>
      </w:r>
      <w:r w:rsidRPr="003C7C8F">
        <w:rPr>
          <w:rFonts w:ascii="Arial" w:hAnsi="Arial" w:cs="Arial"/>
          <w:bCs/>
        </w:rPr>
        <w:t xml:space="preserve"> тыс. рублей согласно приложений №7, 9, 11 к настоящему Решению.</w:t>
      </w:r>
      <w:r w:rsidR="00194E78" w:rsidRPr="003C7C8F">
        <w:rPr>
          <w:rFonts w:ascii="Arial" w:hAnsi="Arial" w:cs="Arial"/>
          <w:bCs/>
        </w:rPr>
        <w:t>»</w:t>
      </w:r>
    </w:p>
    <w:p w14:paraId="7CF0AEA3" w14:textId="4B273574" w:rsidR="00E50F19" w:rsidRPr="003C7C8F" w:rsidRDefault="00BA2BF1" w:rsidP="00234AB1">
      <w:pPr>
        <w:ind w:firstLine="708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</w:t>
      </w:r>
      <w:r w:rsidR="00234AB1" w:rsidRPr="003C7C8F">
        <w:rPr>
          <w:rFonts w:ascii="Arial" w:hAnsi="Arial" w:cs="Arial"/>
          <w:bCs/>
        </w:rPr>
        <w:t>8</w:t>
      </w:r>
      <w:r w:rsidRPr="003C7C8F">
        <w:rPr>
          <w:rFonts w:ascii="Arial" w:hAnsi="Arial" w:cs="Arial"/>
          <w:bCs/>
        </w:rPr>
        <w:t xml:space="preserve">. </w:t>
      </w:r>
      <w:bookmarkStart w:id="2" w:name="_Hlk177025437"/>
      <w:r w:rsidRPr="003C7C8F">
        <w:rPr>
          <w:rFonts w:ascii="Arial" w:hAnsi="Arial" w:cs="Arial"/>
          <w:bCs/>
        </w:rPr>
        <w:t xml:space="preserve">Подпункт 2 пункта </w:t>
      </w:r>
      <w:r w:rsidR="00E50F19" w:rsidRPr="003C7C8F">
        <w:rPr>
          <w:rFonts w:ascii="Arial" w:hAnsi="Arial" w:cs="Arial"/>
          <w:bCs/>
        </w:rPr>
        <w:t>2 статьи 8 главы 3 изложить в следующей редакции:</w:t>
      </w:r>
    </w:p>
    <w:bookmarkEnd w:id="2"/>
    <w:p w14:paraId="64BB80BA" w14:textId="6A46D0EE" w:rsidR="00E50F19" w:rsidRPr="003C7C8F" w:rsidRDefault="00E50F19" w:rsidP="00E50F19">
      <w:pPr>
        <w:ind w:right="-8"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«2) бюджету Приаргунского муниципального округа </w:t>
      </w:r>
      <w:r w:rsidRPr="003C7C8F">
        <w:rPr>
          <w:rFonts w:ascii="Arial" w:hAnsi="Arial" w:cs="Arial"/>
        </w:rPr>
        <w:t>на подготовку проектов межевания земельных участков и на проведение кадастровых работ</w:t>
      </w:r>
      <w:r w:rsidRPr="003C7C8F">
        <w:rPr>
          <w:rFonts w:ascii="Arial" w:hAnsi="Arial" w:cs="Arial"/>
          <w:bCs/>
        </w:rPr>
        <w:t xml:space="preserve"> в сумме 37043,3 тыс. рублей согласно приложений № 7, 9, 11 к настоящему Решению и на плановый период 2025 и 2026 годов согласно приложений № 8, 10, 12 к настоящему Решению.»</w:t>
      </w:r>
    </w:p>
    <w:p w14:paraId="601B2C24" w14:textId="3ED9A9A0" w:rsidR="002250B8" w:rsidRPr="003C7C8F" w:rsidRDefault="002250B8" w:rsidP="0071771B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</w:t>
      </w:r>
      <w:r w:rsidR="00234AB1" w:rsidRPr="003C7C8F">
        <w:rPr>
          <w:rFonts w:ascii="Arial" w:hAnsi="Arial" w:cs="Arial"/>
          <w:bCs/>
        </w:rPr>
        <w:t>9</w:t>
      </w:r>
      <w:r w:rsidRPr="003C7C8F">
        <w:rPr>
          <w:rFonts w:ascii="Arial" w:hAnsi="Arial" w:cs="Arial"/>
          <w:bCs/>
        </w:rPr>
        <w:t>.</w:t>
      </w:r>
      <w:r w:rsidR="000260B5" w:rsidRPr="003C7C8F">
        <w:rPr>
          <w:rFonts w:ascii="Arial" w:hAnsi="Arial" w:cs="Arial"/>
          <w:bCs/>
        </w:rPr>
        <w:t xml:space="preserve"> </w:t>
      </w:r>
      <w:bookmarkEnd w:id="0"/>
      <w:bookmarkEnd w:id="1"/>
      <w:r w:rsidR="00E50F19" w:rsidRPr="003C7C8F">
        <w:rPr>
          <w:rFonts w:ascii="Arial" w:hAnsi="Arial" w:cs="Arial"/>
          <w:bCs/>
        </w:rPr>
        <w:t>Подпункт 13 пункта 2 статьи 8 главы 3 изложить в следующей редакции:</w:t>
      </w:r>
    </w:p>
    <w:p w14:paraId="39A04C39" w14:textId="6ECFA280" w:rsidR="0017507A" w:rsidRPr="003C7C8F" w:rsidRDefault="00E50F19" w:rsidP="00540737">
      <w:pPr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 </w:t>
      </w:r>
      <w:r w:rsidR="00F67EA9" w:rsidRPr="003C7C8F">
        <w:rPr>
          <w:rFonts w:ascii="Arial" w:hAnsi="Arial" w:cs="Arial"/>
          <w:bCs/>
        </w:rPr>
        <w:t xml:space="preserve"> </w:t>
      </w:r>
      <w:r w:rsidR="00540737" w:rsidRPr="003C7C8F">
        <w:rPr>
          <w:rFonts w:ascii="Arial" w:hAnsi="Arial" w:cs="Arial"/>
          <w:bCs/>
        </w:rPr>
        <w:t xml:space="preserve">        </w:t>
      </w:r>
      <w:r w:rsidR="00F67EA9" w:rsidRPr="003C7C8F">
        <w:rPr>
          <w:rFonts w:ascii="Arial" w:hAnsi="Arial" w:cs="Arial"/>
          <w:bCs/>
        </w:rPr>
        <w:t xml:space="preserve">  </w:t>
      </w:r>
      <w:r w:rsidRPr="003C7C8F">
        <w:rPr>
          <w:rFonts w:ascii="Arial" w:hAnsi="Arial" w:cs="Arial"/>
          <w:bCs/>
        </w:rPr>
        <w:t>«</w:t>
      </w:r>
      <w:r w:rsidR="003E0762" w:rsidRPr="003C7C8F">
        <w:rPr>
          <w:rFonts w:ascii="Arial" w:hAnsi="Arial" w:cs="Arial"/>
          <w:bCs/>
        </w:rPr>
        <w:t>1</w:t>
      </w:r>
      <w:r w:rsidR="00540737" w:rsidRPr="003C7C8F">
        <w:rPr>
          <w:rFonts w:ascii="Arial" w:hAnsi="Arial" w:cs="Arial"/>
          <w:bCs/>
        </w:rPr>
        <w:t>3</w:t>
      </w:r>
      <w:r w:rsidR="00F67EA9" w:rsidRPr="003C7C8F">
        <w:rPr>
          <w:rFonts w:ascii="Arial" w:hAnsi="Arial" w:cs="Arial"/>
          <w:bCs/>
        </w:rPr>
        <w:t>)</w:t>
      </w:r>
      <w:r w:rsidR="00540737" w:rsidRPr="003C7C8F">
        <w:rPr>
          <w:rFonts w:ascii="Arial" w:hAnsi="Arial" w:cs="Arial"/>
          <w:bCs/>
        </w:rPr>
        <w:t xml:space="preserve"> </w:t>
      </w:r>
      <w:r w:rsidR="00540737" w:rsidRPr="003C7C8F">
        <w:rPr>
          <w:rFonts w:ascii="Arial" w:hAnsi="Arial" w:cs="Arial"/>
        </w:rPr>
        <w:t xml:space="preserve">бюджету Приаргунского муниципального округа на модернизацию объектов теплоэнергетики и капитальный ремонт объектов коммунальной инфраструктуры, находящихся в муниципальной собственности </w:t>
      </w:r>
      <w:r w:rsidR="00F67EA9" w:rsidRPr="003C7C8F">
        <w:rPr>
          <w:rFonts w:ascii="Arial" w:hAnsi="Arial" w:cs="Arial"/>
        </w:rPr>
        <w:t xml:space="preserve">в </w:t>
      </w:r>
      <w:r w:rsidR="00F67EA9" w:rsidRPr="003C7C8F">
        <w:rPr>
          <w:rFonts w:ascii="Arial" w:hAnsi="Arial" w:cs="Arial"/>
          <w:bCs/>
        </w:rPr>
        <w:t xml:space="preserve">сумме </w:t>
      </w:r>
      <w:r w:rsidRPr="003C7C8F">
        <w:rPr>
          <w:rFonts w:ascii="Arial" w:hAnsi="Arial" w:cs="Arial"/>
          <w:bCs/>
        </w:rPr>
        <w:t>12997,5</w:t>
      </w:r>
      <w:r w:rsidR="00F67EA9" w:rsidRPr="003C7C8F">
        <w:rPr>
          <w:rFonts w:ascii="Arial" w:hAnsi="Arial" w:cs="Arial"/>
          <w:bCs/>
        </w:rPr>
        <w:t xml:space="preserve"> тыс. рублей согласно приложений № 7, 9, 11 к настоящему Решению.</w:t>
      </w:r>
      <w:r w:rsidR="0017507A" w:rsidRPr="003C7C8F">
        <w:rPr>
          <w:rFonts w:ascii="Arial" w:hAnsi="Arial" w:cs="Arial"/>
          <w:bCs/>
        </w:rPr>
        <w:t>»</w:t>
      </w:r>
    </w:p>
    <w:p w14:paraId="2E9A05DB" w14:textId="0D984F8C" w:rsidR="00E50F19" w:rsidRPr="003C7C8F" w:rsidRDefault="00E50F19" w:rsidP="00E50F19">
      <w:pPr>
        <w:ind w:firstLine="708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1.1</w:t>
      </w:r>
      <w:r w:rsidR="00234AB1" w:rsidRPr="003C7C8F">
        <w:rPr>
          <w:rFonts w:ascii="Arial" w:hAnsi="Arial" w:cs="Arial"/>
          <w:bCs/>
        </w:rPr>
        <w:t>0</w:t>
      </w:r>
      <w:r w:rsidRPr="003C7C8F">
        <w:rPr>
          <w:rFonts w:ascii="Arial" w:hAnsi="Arial" w:cs="Arial"/>
          <w:bCs/>
        </w:rPr>
        <w:t>. Пункт 2 статьи 8 главы 3 дополнить подпунктами 14, 15, 16:</w:t>
      </w:r>
    </w:p>
    <w:p w14:paraId="050B9FF1" w14:textId="17D42015" w:rsidR="00E50F19" w:rsidRPr="003C7C8F" w:rsidRDefault="00E50F19" w:rsidP="00E50F19">
      <w:pPr>
        <w:ind w:firstLine="708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«14)</w:t>
      </w:r>
      <w:r w:rsidR="005A5E0D" w:rsidRPr="003C7C8F">
        <w:rPr>
          <w:rFonts w:ascii="Arial" w:hAnsi="Arial" w:cs="Arial"/>
          <w:bCs/>
        </w:rPr>
        <w:t xml:space="preserve"> </w:t>
      </w:r>
      <w:r w:rsidR="005A5E0D" w:rsidRPr="003C7C8F">
        <w:rPr>
          <w:rFonts w:ascii="Arial" w:hAnsi="Arial" w:cs="Arial"/>
        </w:rPr>
        <w:t xml:space="preserve">бюджету Приаргунского муниципального округа на государственную поддержку отрасли культуры в сумме 105,7 тыс. рублей </w:t>
      </w:r>
      <w:r w:rsidR="006E4730" w:rsidRPr="003C7C8F">
        <w:rPr>
          <w:rFonts w:ascii="Arial" w:hAnsi="Arial" w:cs="Arial"/>
          <w:bCs/>
        </w:rPr>
        <w:t>согласно приложений № 7, 9, 11 к настоящему Решению.</w:t>
      </w:r>
    </w:p>
    <w:p w14:paraId="1FF3BB4C" w14:textId="02490640" w:rsidR="007626A5" w:rsidRPr="003C7C8F" w:rsidRDefault="006E4730" w:rsidP="007626A5">
      <w:pPr>
        <w:ind w:firstLine="708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15) </w:t>
      </w:r>
      <w:r w:rsidR="007626A5" w:rsidRPr="003C7C8F">
        <w:rPr>
          <w:rFonts w:ascii="Arial" w:hAnsi="Arial" w:cs="Arial"/>
        </w:rPr>
        <w:t xml:space="preserve">бюджету Приаргунского муниципального округа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 в сумме 2861,7 тыс. рублей </w:t>
      </w:r>
      <w:r w:rsidR="007626A5" w:rsidRPr="003C7C8F">
        <w:rPr>
          <w:rFonts w:ascii="Arial" w:hAnsi="Arial" w:cs="Arial"/>
          <w:bCs/>
        </w:rPr>
        <w:t>согласно приложений № 7, 9, 11 к настоящему Решению.</w:t>
      </w:r>
    </w:p>
    <w:p w14:paraId="473D0C3B" w14:textId="584480C4" w:rsidR="007626A5" w:rsidRPr="003C7C8F" w:rsidRDefault="007626A5" w:rsidP="007626A5">
      <w:pPr>
        <w:ind w:firstLine="708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16) </w:t>
      </w:r>
      <w:r w:rsidRPr="003C7C8F">
        <w:rPr>
          <w:rFonts w:ascii="Arial" w:hAnsi="Arial" w:cs="Arial"/>
        </w:rPr>
        <w:t xml:space="preserve">бюджету Приаргунского муниципального округа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 в сумме 3197,2 тыс. рублей </w:t>
      </w:r>
      <w:r w:rsidRPr="003C7C8F">
        <w:rPr>
          <w:rFonts w:ascii="Arial" w:hAnsi="Arial" w:cs="Arial"/>
          <w:bCs/>
        </w:rPr>
        <w:t>согласно приложений № 7, 9, 11 к настоящему Решению.»</w:t>
      </w:r>
    </w:p>
    <w:p w14:paraId="11CC5AD1" w14:textId="08129AE6" w:rsidR="002E19D7" w:rsidRPr="003C7C8F" w:rsidRDefault="002E19D7" w:rsidP="002E19D7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1.1</w:t>
      </w:r>
      <w:r w:rsidR="00234AB1" w:rsidRPr="003C7C8F">
        <w:rPr>
          <w:rFonts w:ascii="Arial" w:hAnsi="Arial" w:cs="Arial"/>
          <w:bCs/>
        </w:rPr>
        <w:t>1</w:t>
      </w:r>
      <w:r w:rsidRPr="003C7C8F">
        <w:rPr>
          <w:rFonts w:ascii="Arial" w:hAnsi="Arial" w:cs="Arial"/>
          <w:bCs/>
        </w:rPr>
        <w:t xml:space="preserve">. Подпункт </w:t>
      </w:r>
      <w:r w:rsidR="007E3426" w:rsidRPr="003C7C8F">
        <w:rPr>
          <w:rFonts w:ascii="Arial" w:hAnsi="Arial" w:cs="Arial"/>
          <w:bCs/>
        </w:rPr>
        <w:t>3</w:t>
      </w:r>
      <w:r w:rsidRPr="003C7C8F">
        <w:rPr>
          <w:rFonts w:ascii="Arial" w:hAnsi="Arial" w:cs="Arial"/>
          <w:bCs/>
        </w:rPr>
        <w:t xml:space="preserve"> пункта 3 статьи 8 главы 3 изложить в следующей редакции:</w:t>
      </w:r>
    </w:p>
    <w:p w14:paraId="7C4958B7" w14:textId="3A3A74BD" w:rsidR="007E3426" w:rsidRPr="003C7C8F" w:rsidRDefault="007E3426" w:rsidP="007E3426">
      <w:pPr>
        <w:ind w:right="-8"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3)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 858-ЗЗК «Об отдельных вопросах в сфере образования» в сумме 404768,4 тыс. рублей согласно приложениям № 7, 9, 11 к настоящему Решению и на плановый период 2025 и 2026 годов согласно приложений № 8, 10, 12 к настоящему Решению;</w:t>
      </w:r>
    </w:p>
    <w:p w14:paraId="0D508CFA" w14:textId="731C165F" w:rsidR="0091603C" w:rsidRPr="003C7C8F" w:rsidRDefault="0091603C" w:rsidP="0091603C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lastRenderedPageBreak/>
        <w:t>1.1</w:t>
      </w:r>
      <w:r w:rsidR="00234AB1" w:rsidRPr="003C7C8F">
        <w:rPr>
          <w:rFonts w:ascii="Arial" w:hAnsi="Arial" w:cs="Arial"/>
          <w:bCs/>
        </w:rPr>
        <w:t>2</w:t>
      </w:r>
      <w:r w:rsidRPr="003C7C8F">
        <w:rPr>
          <w:rFonts w:ascii="Arial" w:hAnsi="Arial" w:cs="Arial"/>
          <w:bCs/>
        </w:rPr>
        <w:t>. Подпункт</w:t>
      </w:r>
      <w:r w:rsidR="0000496E" w:rsidRPr="003C7C8F">
        <w:rPr>
          <w:rFonts w:ascii="Arial" w:hAnsi="Arial" w:cs="Arial"/>
          <w:bCs/>
        </w:rPr>
        <w:t>ы</w:t>
      </w:r>
      <w:r w:rsidRPr="003C7C8F">
        <w:rPr>
          <w:rFonts w:ascii="Arial" w:hAnsi="Arial" w:cs="Arial"/>
          <w:bCs/>
        </w:rPr>
        <w:t xml:space="preserve"> </w:t>
      </w:r>
      <w:r w:rsidR="00E224A2" w:rsidRPr="003C7C8F">
        <w:rPr>
          <w:rFonts w:ascii="Arial" w:hAnsi="Arial" w:cs="Arial"/>
          <w:bCs/>
        </w:rPr>
        <w:t>1</w:t>
      </w:r>
      <w:r w:rsidR="0000496E" w:rsidRPr="003C7C8F">
        <w:rPr>
          <w:rFonts w:ascii="Arial" w:hAnsi="Arial" w:cs="Arial"/>
          <w:bCs/>
        </w:rPr>
        <w:t xml:space="preserve">, </w:t>
      </w:r>
      <w:r w:rsidR="00E224A2" w:rsidRPr="003C7C8F">
        <w:rPr>
          <w:rFonts w:ascii="Arial" w:hAnsi="Arial" w:cs="Arial"/>
          <w:bCs/>
        </w:rPr>
        <w:t>2</w:t>
      </w:r>
      <w:r w:rsidRPr="003C7C8F">
        <w:rPr>
          <w:rFonts w:ascii="Arial" w:hAnsi="Arial" w:cs="Arial"/>
          <w:bCs/>
        </w:rPr>
        <w:t xml:space="preserve"> пункта 4 статьи 8 главы 3 изложить в следующей редакции:</w:t>
      </w:r>
    </w:p>
    <w:p w14:paraId="40614D07" w14:textId="4BD2889C" w:rsidR="00E224A2" w:rsidRPr="003C7C8F" w:rsidRDefault="00E224A2" w:rsidP="00E224A2">
      <w:pPr>
        <w:ind w:right="-8"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«1)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27261,2 тыс. рублей согласно приложению № 7, 9, 11 к настоящему Решению и на плановый период 2025 и 2026 годов, согласно приложений № 8, 10, 12 к настоящему Решению;</w:t>
      </w:r>
    </w:p>
    <w:p w14:paraId="6FD4D8F0" w14:textId="7679B912" w:rsidR="00E224A2" w:rsidRPr="003C7C8F" w:rsidRDefault="00E224A2" w:rsidP="00E224A2">
      <w:pPr>
        <w:ind w:right="-8"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2) бюджету Приаргунского муниципального округа </w:t>
      </w:r>
      <w:r w:rsidRPr="003C7C8F">
        <w:rPr>
          <w:rFonts w:ascii="Arial" w:hAnsi="Arial" w:cs="Arial"/>
        </w:rPr>
        <w:t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</w:r>
      <w:r w:rsidRPr="003C7C8F">
        <w:rPr>
          <w:rFonts w:ascii="Arial" w:hAnsi="Arial" w:cs="Arial"/>
          <w:bCs/>
        </w:rPr>
        <w:t xml:space="preserve"> в сумме 4701,3 тыс. рублей согласно приложению № 7, 9, 11 к настоящему Решению и на плановый период 2025 и 2026 годов, согласно приложений № 8, 10, 12 к настоящему Решению»</w:t>
      </w:r>
    </w:p>
    <w:p w14:paraId="166CF06A" w14:textId="022FBF0C" w:rsidR="00E224A2" w:rsidRPr="003C7C8F" w:rsidRDefault="00E224A2" w:rsidP="00E224A2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1.1</w:t>
      </w:r>
      <w:r w:rsidR="00234AB1" w:rsidRPr="003C7C8F">
        <w:rPr>
          <w:rFonts w:ascii="Arial" w:hAnsi="Arial" w:cs="Arial"/>
          <w:bCs/>
        </w:rPr>
        <w:t>3</w:t>
      </w:r>
      <w:r w:rsidRPr="003C7C8F">
        <w:rPr>
          <w:rFonts w:ascii="Arial" w:hAnsi="Arial" w:cs="Arial"/>
          <w:bCs/>
        </w:rPr>
        <w:t xml:space="preserve">. Пункт 4 статьи 8 главы 3 дополнить подпунктом 7: </w:t>
      </w:r>
    </w:p>
    <w:p w14:paraId="71F0DF93" w14:textId="385AEA09" w:rsidR="00E224A2" w:rsidRPr="003C7C8F" w:rsidRDefault="00E224A2" w:rsidP="00E224A2">
      <w:pPr>
        <w:ind w:firstLine="708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 xml:space="preserve">«7) </w:t>
      </w:r>
      <w:r w:rsidRPr="003C7C8F">
        <w:rPr>
          <w:rFonts w:ascii="Arial" w:hAnsi="Arial" w:cs="Arial"/>
        </w:rPr>
        <w:t xml:space="preserve">бюджету Приаргунского муниципального округа предоставляемые на решение вопросов местного значения в сумме 3844,9 тыс. рублей </w:t>
      </w:r>
      <w:r w:rsidRPr="003C7C8F">
        <w:rPr>
          <w:rFonts w:ascii="Arial" w:hAnsi="Arial" w:cs="Arial"/>
          <w:bCs/>
        </w:rPr>
        <w:t>согласно приложений № 7, 9, 11 к настоящему Решению.»</w:t>
      </w:r>
    </w:p>
    <w:p w14:paraId="21545DA7" w14:textId="0F1E59AB" w:rsidR="0000496E" w:rsidRPr="003C7C8F" w:rsidRDefault="0000496E" w:rsidP="0000496E">
      <w:pPr>
        <w:ind w:firstLine="709"/>
        <w:jc w:val="both"/>
        <w:rPr>
          <w:rFonts w:ascii="Arial" w:hAnsi="Arial" w:cs="Arial"/>
          <w:bCs/>
        </w:rPr>
      </w:pPr>
      <w:r w:rsidRPr="003C7C8F">
        <w:rPr>
          <w:rFonts w:ascii="Arial" w:hAnsi="Arial" w:cs="Arial"/>
          <w:bCs/>
        </w:rPr>
        <w:t>1.1</w:t>
      </w:r>
      <w:r w:rsidR="00234AB1" w:rsidRPr="003C7C8F">
        <w:rPr>
          <w:rFonts w:ascii="Arial" w:hAnsi="Arial" w:cs="Arial"/>
          <w:bCs/>
        </w:rPr>
        <w:t>4</w:t>
      </w:r>
      <w:r w:rsidRPr="003C7C8F">
        <w:rPr>
          <w:rFonts w:ascii="Arial" w:hAnsi="Arial" w:cs="Arial"/>
          <w:bCs/>
        </w:rPr>
        <w:t>. Пункт 5 статьи 8 главы 3 изложить в следующей редакции:</w:t>
      </w:r>
    </w:p>
    <w:p w14:paraId="43BEEAD6" w14:textId="29D39896" w:rsidR="0000496E" w:rsidRPr="003C7C8F" w:rsidRDefault="0000496E" w:rsidP="0000496E">
      <w:pPr>
        <w:ind w:firstLine="709"/>
        <w:jc w:val="both"/>
        <w:rPr>
          <w:rFonts w:ascii="Arial" w:hAnsi="Arial" w:cs="Arial"/>
        </w:rPr>
      </w:pPr>
      <w:r w:rsidRPr="003C7C8F">
        <w:rPr>
          <w:rFonts w:ascii="Arial" w:hAnsi="Arial" w:cs="Arial"/>
        </w:rPr>
        <w:t xml:space="preserve">«5. Утвердить прочие безвозмездные поступления в бюджет Приаргунского муниципального округа в сумме </w:t>
      </w:r>
      <w:r w:rsidR="00E224A2" w:rsidRPr="003C7C8F">
        <w:rPr>
          <w:rFonts w:ascii="Arial" w:hAnsi="Arial" w:cs="Arial"/>
        </w:rPr>
        <w:t>3240,0</w:t>
      </w:r>
      <w:r w:rsidRPr="003C7C8F">
        <w:rPr>
          <w:rFonts w:ascii="Arial" w:hAnsi="Arial" w:cs="Arial"/>
        </w:rPr>
        <w:t xml:space="preserve"> тыс. рублей согласно приложениям № 7, 9, 11 к настоящему Решению.»</w:t>
      </w:r>
    </w:p>
    <w:p w14:paraId="087EE0BD" w14:textId="58A267F5" w:rsidR="00251880" w:rsidRPr="003C7C8F" w:rsidRDefault="00251880" w:rsidP="00251880">
      <w:pPr>
        <w:ind w:firstLine="709"/>
        <w:jc w:val="both"/>
        <w:rPr>
          <w:rFonts w:ascii="Arial" w:hAnsi="Arial" w:cs="Arial"/>
        </w:rPr>
      </w:pPr>
      <w:r w:rsidRPr="003C7C8F">
        <w:rPr>
          <w:rFonts w:ascii="Arial" w:hAnsi="Arial" w:cs="Arial"/>
        </w:rPr>
        <w:t>1.</w:t>
      </w:r>
      <w:r w:rsidR="00E23B35" w:rsidRPr="003C7C8F">
        <w:rPr>
          <w:rFonts w:ascii="Arial" w:hAnsi="Arial" w:cs="Arial"/>
        </w:rPr>
        <w:t>1</w:t>
      </w:r>
      <w:r w:rsidR="00234AB1" w:rsidRPr="003C7C8F">
        <w:rPr>
          <w:rFonts w:ascii="Arial" w:hAnsi="Arial" w:cs="Arial"/>
        </w:rPr>
        <w:t>5</w:t>
      </w:r>
      <w:r w:rsidRPr="003C7C8F">
        <w:rPr>
          <w:rFonts w:ascii="Arial" w:hAnsi="Arial" w:cs="Arial"/>
        </w:rPr>
        <w:t>. Приложения №</w:t>
      </w:r>
      <w:r w:rsidR="00E224A2" w:rsidRPr="003C7C8F">
        <w:rPr>
          <w:rFonts w:ascii="Arial" w:hAnsi="Arial" w:cs="Arial"/>
        </w:rPr>
        <w:t xml:space="preserve"> 2,</w:t>
      </w:r>
      <w:r w:rsidRPr="003C7C8F">
        <w:rPr>
          <w:rFonts w:ascii="Arial" w:hAnsi="Arial" w:cs="Arial"/>
        </w:rPr>
        <w:t xml:space="preserve"> 5, 7, 9, 11,</w:t>
      </w:r>
      <w:r w:rsidR="00E23B35" w:rsidRPr="003C7C8F">
        <w:rPr>
          <w:rFonts w:ascii="Arial" w:hAnsi="Arial" w:cs="Arial"/>
        </w:rPr>
        <w:t xml:space="preserve"> 13,</w:t>
      </w:r>
      <w:r w:rsidR="00E13C22" w:rsidRPr="003C7C8F">
        <w:rPr>
          <w:rFonts w:ascii="Arial" w:hAnsi="Arial" w:cs="Arial"/>
        </w:rPr>
        <w:t xml:space="preserve"> 1</w:t>
      </w:r>
      <w:r w:rsidRPr="003C7C8F">
        <w:rPr>
          <w:rFonts w:ascii="Arial" w:hAnsi="Arial" w:cs="Arial"/>
        </w:rPr>
        <w:t>4, 1</w:t>
      </w:r>
      <w:r w:rsidR="00E13C22" w:rsidRPr="003C7C8F">
        <w:rPr>
          <w:rFonts w:ascii="Arial" w:hAnsi="Arial" w:cs="Arial"/>
        </w:rPr>
        <w:t>8</w:t>
      </w:r>
      <w:r w:rsidRPr="003C7C8F">
        <w:rPr>
          <w:rFonts w:ascii="Arial" w:hAnsi="Arial" w:cs="Arial"/>
        </w:rPr>
        <w:t xml:space="preserve"> изложить в новой редакции (прилагаются).</w:t>
      </w:r>
    </w:p>
    <w:p w14:paraId="068058CE" w14:textId="145D2AEE" w:rsidR="0014249D" w:rsidRPr="003C7C8F" w:rsidRDefault="0014249D" w:rsidP="00572A72">
      <w:pPr>
        <w:spacing w:line="276" w:lineRule="auto"/>
        <w:ind w:firstLine="709"/>
        <w:jc w:val="both"/>
        <w:rPr>
          <w:rFonts w:ascii="Arial" w:hAnsi="Arial" w:cs="Arial"/>
        </w:rPr>
      </w:pPr>
      <w:r w:rsidRPr="003C7C8F">
        <w:rPr>
          <w:rFonts w:ascii="Arial" w:hAnsi="Arial" w:cs="Arial"/>
        </w:rPr>
        <w:t>2. Настоящее решение вступает в силу после его официального опубликования (обнародования) в порядке, предусмотренном Уставом Приаргунского муниципального округа.</w:t>
      </w:r>
    </w:p>
    <w:p w14:paraId="5544A794" w14:textId="45DDBEAB" w:rsidR="006842BB" w:rsidRPr="003C7C8F" w:rsidRDefault="006842BB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66E88128" w14:textId="77777777" w:rsidR="006842BB" w:rsidRPr="003C7C8F" w:rsidRDefault="006842BB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04DB8C67" w14:textId="77777777" w:rsidR="00572A72" w:rsidRPr="003C7C8F" w:rsidRDefault="00572A72" w:rsidP="00572A72">
      <w:pPr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5"/>
      </w:tblGrid>
      <w:tr w:rsidR="00572A72" w:rsidRPr="003C7C8F" w14:paraId="2CD73CA6" w14:textId="77777777" w:rsidTr="00572A72">
        <w:tc>
          <w:tcPr>
            <w:tcW w:w="4782" w:type="dxa"/>
          </w:tcPr>
          <w:p w14:paraId="3E64AAF0" w14:textId="3939B537" w:rsidR="00572A72" w:rsidRPr="003C7C8F" w:rsidRDefault="009C592D" w:rsidP="00572A72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3C7C8F">
              <w:rPr>
                <w:rFonts w:ascii="Arial" w:hAnsi="Arial" w:cs="Arial"/>
                <w:bCs/>
              </w:rPr>
              <w:t>И.о</w:t>
            </w:r>
            <w:proofErr w:type="spellEnd"/>
            <w:r w:rsidRPr="003C7C8F">
              <w:rPr>
                <w:rFonts w:ascii="Arial" w:hAnsi="Arial" w:cs="Arial"/>
                <w:bCs/>
              </w:rPr>
              <w:t>. г</w:t>
            </w:r>
            <w:r w:rsidR="00572A72" w:rsidRPr="003C7C8F">
              <w:rPr>
                <w:rFonts w:ascii="Arial" w:hAnsi="Arial" w:cs="Arial"/>
                <w:bCs/>
              </w:rPr>
              <w:t>лав</w:t>
            </w:r>
            <w:r w:rsidRPr="003C7C8F">
              <w:rPr>
                <w:rFonts w:ascii="Arial" w:hAnsi="Arial" w:cs="Arial"/>
                <w:bCs/>
              </w:rPr>
              <w:t>ы</w:t>
            </w:r>
            <w:r w:rsidR="00572A72" w:rsidRPr="003C7C8F">
              <w:rPr>
                <w:rFonts w:ascii="Arial" w:hAnsi="Arial" w:cs="Arial"/>
                <w:bCs/>
              </w:rPr>
              <w:t xml:space="preserve"> Приаргунского </w:t>
            </w:r>
          </w:p>
          <w:p w14:paraId="36FE8949" w14:textId="77777777" w:rsidR="00572A72" w:rsidRPr="003C7C8F" w:rsidRDefault="00572A72" w:rsidP="00572A72">
            <w:pPr>
              <w:jc w:val="both"/>
              <w:rPr>
                <w:rFonts w:ascii="Arial" w:hAnsi="Arial" w:cs="Arial"/>
                <w:bCs/>
              </w:rPr>
            </w:pPr>
            <w:r w:rsidRPr="003C7C8F">
              <w:rPr>
                <w:rFonts w:ascii="Arial" w:hAnsi="Arial" w:cs="Arial"/>
                <w:bCs/>
              </w:rPr>
              <w:t xml:space="preserve">муниципального округа </w:t>
            </w:r>
          </w:p>
          <w:p w14:paraId="5DE59607" w14:textId="77777777" w:rsidR="00572A72" w:rsidRPr="003C7C8F" w:rsidRDefault="00572A72" w:rsidP="00572A72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  <w:bCs/>
              </w:rPr>
              <w:t>Забайкальского</w:t>
            </w:r>
          </w:p>
        </w:tc>
        <w:tc>
          <w:tcPr>
            <w:tcW w:w="4782" w:type="dxa"/>
          </w:tcPr>
          <w:p w14:paraId="4BB96295" w14:textId="77777777" w:rsidR="00572A72" w:rsidRPr="003C7C8F" w:rsidRDefault="00572A72" w:rsidP="00572A72">
            <w:pPr>
              <w:jc w:val="both"/>
              <w:rPr>
                <w:rFonts w:ascii="Arial" w:hAnsi="Arial" w:cs="Arial"/>
              </w:rPr>
            </w:pPr>
          </w:p>
          <w:p w14:paraId="2207D861" w14:textId="77777777" w:rsidR="00572A72" w:rsidRPr="003C7C8F" w:rsidRDefault="00572A72" w:rsidP="00572A72">
            <w:pPr>
              <w:jc w:val="both"/>
              <w:rPr>
                <w:rFonts w:ascii="Arial" w:hAnsi="Arial" w:cs="Arial"/>
              </w:rPr>
            </w:pPr>
          </w:p>
          <w:p w14:paraId="2204CA72" w14:textId="7FCBBBFD" w:rsidR="00572A72" w:rsidRPr="003C7C8F" w:rsidRDefault="00DF0D0B" w:rsidP="00DF0D0B">
            <w:pPr>
              <w:jc w:val="center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           </w:t>
            </w:r>
            <w:r w:rsidR="009C592D" w:rsidRPr="003C7C8F">
              <w:rPr>
                <w:rFonts w:ascii="Arial" w:hAnsi="Arial" w:cs="Arial"/>
              </w:rPr>
              <w:t xml:space="preserve">                       </w:t>
            </w:r>
            <w:proofErr w:type="spellStart"/>
            <w:r w:rsidRPr="003C7C8F">
              <w:rPr>
                <w:rFonts w:ascii="Arial" w:hAnsi="Arial" w:cs="Arial"/>
              </w:rPr>
              <w:t>Т.В.Кайгородова</w:t>
            </w:r>
            <w:proofErr w:type="spellEnd"/>
          </w:p>
        </w:tc>
      </w:tr>
    </w:tbl>
    <w:p w14:paraId="38A90C90" w14:textId="77777777" w:rsidR="000E0930" w:rsidRPr="003C7C8F" w:rsidRDefault="000E0930" w:rsidP="00B04DC7">
      <w:pPr>
        <w:jc w:val="right"/>
        <w:rPr>
          <w:rFonts w:ascii="Arial" w:hAnsi="Arial" w:cs="Arial"/>
        </w:rPr>
      </w:pPr>
    </w:p>
    <w:p w14:paraId="7799DE3F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65D00BD9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75FEAAC8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55A582FC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6CB9EE25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639DE67C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0852CCFD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5C7C475F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4FAA1193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6F10E89F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36AC21E4" w14:textId="77777777" w:rsidR="00E224A2" w:rsidRPr="003C7C8F" w:rsidRDefault="00E224A2" w:rsidP="00CF72D0">
      <w:pPr>
        <w:jc w:val="right"/>
        <w:rPr>
          <w:rFonts w:ascii="Arial" w:hAnsi="Arial" w:cs="Arial"/>
        </w:rPr>
      </w:pPr>
    </w:p>
    <w:p w14:paraId="67EE7C60" w14:textId="77777777" w:rsidR="0060202B" w:rsidRDefault="0060202B" w:rsidP="003C7C8F">
      <w:pPr>
        <w:rPr>
          <w:rFonts w:ascii="Arial" w:hAnsi="Arial" w:cs="Arial"/>
        </w:rPr>
      </w:pPr>
    </w:p>
    <w:p w14:paraId="3FA779CC" w14:textId="77777777" w:rsidR="003C7C8F" w:rsidRDefault="003C7C8F" w:rsidP="003C7C8F">
      <w:pPr>
        <w:rPr>
          <w:rFonts w:ascii="Arial" w:hAnsi="Arial" w:cs="Arial"/>
        </w:rPr>
      </w:pPr>
    </w:p>
    <w:p w14:paraId="16F8606D" w14:textId="77777777" w:rsidR="003C7C8F" w:rsidRDefault="003C7C8F" w:rsidP="003C7C8F">
      <w:pPr>
        <w:rPr>
          <w:rFonts w:ascii="Arial" w:hAnsi="Arial" w:cs="Arial"/>
        </w:rPr>
      </w:pPr>
    </w:p>
    <w:p w14:paraId="5197FCDB" w14:textId="77777777" w:rsidR="003C7C8F" w:rsidRDefault="003C7C8F" w:rsidP="003C7C8F">
      <w:pPr>
        <w:rPr>
          <w:sz w:val="28"/>
          <w:szCs w:val="28"/>
        </w:rPr>
      </w:pPr>
    </w:p>
    <w:p w14:paraId="50B1D711" w14:textId="16490D84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14:paraId="519475C7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14:paraId="47773287" w14:textId="0182E1FB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от </w:t>
      </w:r>
      <w:r w:rsidR="009C592D" w:rsidRPr="003C7C8F">
        <w:rPr>
          <w:rFonts w:ascii="Courier New" w:hAnsi="Courier New" w:cs="Courier New"/>
          <w:sz w:val="22"/>
          <w:szCs w:val="22"/>
        </w:rPr>
        <w:t>20</w:t>
      </w:r>
      <w:r w:rsidRPr="003C7C8F">
        <w:rPr>
          <w:rFonts w:ascii="Courier New" w:hAnsi="Courier New" w:cs="Courier New"/>
          <w:sz w:val="22"/>
          <w:szCs w:val="22"/>
        </w:rPr>
        <w:t xml:space="preserve"> сентября 2024 г. № </w:t>
      </w:r>
      <w:r w:rsidR="009C592D" w:rsidRPr="003C7C8F">
        <w:rPr>
          <w:rFonts w:ascii="Courier New" w:hAnsi="Courier New" w:cs="Courier New"/>
          <w:sz w:val="22"/>
          <w:szCs w:val="22"/>
        </w:rPr>
        <w:t>467</w:t>
      </w:r>
    </w:p>
    <w:p w14:paraId="42DA39B6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48E4DEB2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0F403BDE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2E456806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>от 27 декабря 2023 года №416</w:t>
      </w:r>
    </w:p>
    <w:p w14:paraId="37B486BF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23A21BB0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1D0D01A9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7057841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 на 2024 год и плановый</w:t>
      </w:r>
    </w:p>
    <w:p w14:paraId="47E31082" w14:textId="77777777" w:rsidR="00CF72D0" w:rsidRPr="003C7C8F" w:rsidRDefault="00CF72D0" w:rsidP="00CF72D0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 период 2025-2026 годов»</w:t>
      </w:r>
    </w:p>
    <w:p w14:paraId="6CFD1C39" w14:textId="77777777" w:rsidR="00CF72D0" w:rsidRPr="00101BC4" w:rsidRDefault="00CF72D0" w:rsidP="00CF72D0">
      <w:pPr>
        <w:jc w:val="right"/>
        <w:rPr>
          <w:sz w:val="28"/>
          <w:szCs w:val="28"/>
        </w:rPr>
      </w:pPr>
    </w:p>
    <w:p w14:paraId="5C107DC6" w14:textId="77777777" w:rsidR="003C157A" w:rsidRPr="003C7C8F" w:rsidRDefault="003C157A" w:rsidP="003C157A">
      <w:pPr>
        <w:jc w:val="center"/>
        <w:rPr>
          <w:rFonts w:ascii="Arial" w:hAnsi="Arial" w:cs="Arial"/>
          <w:b/>
          <w:bCs/>
        </w:rPr>
      </w:pPr>
      <w:r w:rsidRPr="003C7C8F">
        <w:rPr>
          <w:rFonts w:ascii="Arial" w:hAnsi="Arial" w:cs="Arial"/>
          <w:b/>
          <w:bCs/>
        </w:rPr>
        <w:t>Перечень</w:t>
      </w:r>
    </w:p>
    <w:p w14:paraId="7FB5F775" w14:textId="77777777" w:rsidR="003C157A" w:rsidRPr="003C7C8F" w:rsidRDefault="003C157A" w:rsidP="003C157A">
      <w:pPr>
        <w:jc w:val="center"/>
        <w:rPr>
          <w:rFonts w:ascii="Arial" w:hAnsi="Arial" w:cs="Arial"/>
          <w:b/>
          <w:bCs/>
        </w:rPr>
      </w:pPr>
      <w:r w:rsidRPr="003C7C8F">
        <w:rPr>
          <w:rFonts w:ascii="Arial" w:hAnsi="Arial" w:cs="Arial"/>
          <w:b/>
          <w:bCs/>
        </w:rPr>
        <w:t>главных администраторов доходов бюджета Приаргунского муниципального округа – органов государственной власти и государственных органов Забайкальского края на 2024 год и плановый период 2025 и 2026 годов</w:t>
      </w:r>
    </w:p>
    <w:p w14:paraId="02E33E3E" w14:textId="77777777" w:rsidR="003C157A" w:rsidRPr="003C7C8F" w:rsidRDefault="003C157A" w:rsidP="003C157A">
      <w:pPr>
        <w:jc w:val="center"/>
        <w:rPr>
          <w:rFonts w:ascii="Arial" w:hAnsi="Arial" w:cs="Arial"/>
          <w:b/>
          <w:bCs/>
        </w:rPr>
      </w:pPr>
    </w:p>
    <w:tbl>
      <w:tblPr>
        <w:tblW w:w="998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965"/>
        <w:gridCol w:w="5528"/>
      </w:tblGrid>
      <w:tr w:rsidR="003C157A" w:rsidRPr="003C7C8F" w14:paraId="100A2693" w14:textId="77777777" w:rsidTr="009C592D">
        <w:tc>
          <w:tcPr>
            <w:tcW w:w="4458" w:type="dxa"/>
            <w:gridSpan w:val="2"/>
          </w:tcPr>
          <w:p w14:paraId="62D77204" w14:textId="77777777" w:rsidR="003C157A" w:rsidRPr="003C7C8F" w:rsidRDefault="003C157A" w:rsidP="009C592D">
            <w:pPr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Код классификации доходов бюджетов РФ</w:t>
            </w:r>
          </w:p>
          <w:p w14:paraId="7E3DE4B5" w14:textId="77777777" w:rsidR="003C157A" w:rsidRPr="003C7C8F" w:rsidRDefault="003C157A" w:rsidP="009C592D">
            <w:pPr>
              <w:rPr>
                <w:rFonts w:ascii="Arial" w:hAnsi="Arial" w:cs="Arial"/>
              </w:rPr>
            </w:pPr>
          </w:p>
          <w:p w14:paraId="277C021F" w14:textId="77777777" w:rsidR="003C157A" w:rsidRPr="003C7C8F" w:rsidRDefault="003C157A" w:rsidP="009C592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vMerge w:val="restart"/>
          </w:tcPr>
          <w:p w14:paraId="5B6A173B" w14:textId="77777777" w:rsidR="003C157A" w:rsidRPr="003C7C8F" w:rsidRDefault="003C157A" w:rsidP="009C592D">
            <w:pPr>
              <w:rPr>
                <w:rFonts w:ascii="Arial" w:hAnsi="Arial" w:cs="Arial"/>
                <w:bCs/>
              </w:rPr>
            </w:pPr>
            <w:r w:rsidRPr="003C7C8F">
              <w:rPr>
                <w:rFonts w:ascii="Arial" w:hAnsi="Arial" w:cs="Arial"/>
                <w:bCs/>
              </w:rPr>
              <w:t>Наименование главных администраторов доходов бюджета муниципального округа – органов государственной власти и государственных органов Забайкальского края</w:t>
            </w:r>
          </w:p>
        </w:tc>
      </w:tr>
      <w:tr w:rsidR="003C157A" w:rsidRPr="003C7C8F" w14:paraId="7976761E" w14:textId="77777777" w:rsidTr="009C592D">
        <w:tc>
          <w:tcPr>
            <w:tcW w:w="1493" w:type="dxa"/>
          </w:tcPr>
          <w:p w14:paraId="70769DB5" w14:textId="77777777" w:rsidR="003C157A" w:rsidRPr="003C7C8F" w:rsidRDefault="003C157A" w:rsidP="009C592D">
            <w:pPr>
              <w:pBdr>
                <w:left w:val="single" w:sz="4" w:space="0" w:color="auto"/>
                <w:between w:val="single" w:sz="4" w:space="1" w:color="auto"/>
              </w:pBdr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Код главного администратора доходов бюджета</w:t>
            </w:r>
          </w:p>
          <w:p w14:paraId="118D0D76" w14:textId="77777777" w:rsidR="003C157A" w:rsidRPr="003C7C8F" w:rsidRDefault="003C157A" w:rsidP="009C592D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14:paraId="6B4A2023" w14:textId="77777777" w:rsidR="003C157A" w:rsidRPr="003C7C8F" w:rsidRDefault="003C157A" w:rsidP="009C592D">
            <w:pPr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28" w:type="dxa"/>
            <w:vMerge/>
          </w:tcPr>
          <w:p w14:paraId="15BFC85E" w14:textId="77777777" w:rsidR="003C157A" w:rsidRPr="003C7C8F" w:rsidRDefault="003C157A" w:rsidP="009C59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157A" w:rsidRPr="003C7C8F" w14:paraId="5FFDC03E" w14:textId="77777777" w:rsidTr="009C592D">
        <w:tc>
          <w:tcPr>
            <w:tcW w:w="1493" w:type="dxa"/>
          </w:tcPr>
          <w:p w14:paraId="509E5109" w14:textId="77777777" w:rsidR="003C157A" w:rsidRPr="003C7C8F" w:rsidRDefault="003C157A" w:rsidP="009C592D">
            <w:pPr>
              <w:jc w:val="center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</w:t>
            </w:r>
          </w:p>
        </w:tc>
        <w:tc>
          <w:tcPr>
            <w:tcW w:w="2965" w:type="dxa"/>
          </w:tcPr>
          <w:p w14:paraId="6497B516" w14:textId="77777777" w:rsidR="003C157A" w:rsidRPr="003C7C8F" w:rsidRDefault="003C157A" w:rsidP="009C592D">
            <w:pPr>
              <w:jc w:val="center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14:paraId="2B0AFFA2" w14:textId="77777777" w:rsidR="003C157A" w:rsidRPr="003C7C8F" w:rsidRDefault="003C157A" w:rsidP="009C592D">
            <w:pPr>
              <w:jc w:val="center"/>
              <w:rPr>
                <w:rFonts w:ascii="Arial" w:hAnsi="Arial" w:cs="Arial"/>
                <w:bCs/>
              </w:rPr>
            </w:pPr>
            <w:r w:rsidRPr="003C7C8F">
              <w:rPr>
                <w:rFonts w:ascii="Arial" w:hAnsi="Arial" w:cs="Arial"/>
                <w:bCs/>
              </w:rPr>
              <w:t>3</w:t>
            </w:r>
          </w:p>
        </w:tc>
      </w:tr>
      <w:tr w:rsidR="003C157A" w:rsidRPr="003C7C8F" w14:paraId="4DF6963A" w14:textId="77777777" w:rsidTr="009C592D">
        <w:tc>
          <w:tcPr>
            <w:tcW w:w="1493" w:type="dxa"/>
          </w:tcPr>
          <w:p w14:paraId="24C4F4EC" w14:textId="77777777" w:rsidR="003C157A" w:rsidRPr="003C7C8F" w:rsidRDefault="003C157A" w:rsidP="009C592D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14:paraId="32F4D8E1" w14:textId="77777777" w:rsidR="003C157A" w:rsidRPr="003C7C8F" w:rsidRDefault="003C157A" w:rsidP="009C592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630ECBA" w14:textId="77777777" w:rsidR="003C157A" w:rsidRPr="003C7C8F" w:rsidRDefault="003C157A" w:rsidP="009C592D">
            <w:pPr>
              <w:rPr>
                <w:rFonts w:ascii="Arial" w:hAnsi="Arial" w:cs="Arial"/>
                <w:b/>
                <w:bCs/>
              </w:rPr>
            </w:pPr>
            <w:r w:rsidRPr="003C7C8F">
              <w:rPr>
                <w:rFonts w:ascii="Arial" w:hAnsi="Arial" w:cs="Arial"/>
                <w:b/>
                <w:bCs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3C157A" w:rsidRPr="003C7C8F" w14:paraId="03E4343F" w14:textId="77777777" w:rsidTr="009C592D">
        <w:tc>
          <w:tcPr>
            <w:tcW w:w="1493" w:type="dxa"/>
          </w:tcPr>
          <w:p w14:paraId="07EE1640" w14:textId="77777777" w:rsidR="003C157A" w:rsidRPr="003C7C8F" w:rsidRDefault="003C157A" w:rsidP="009C592D">
            <w:pPr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3D84D4C" w14:textId="77777777" w:rsidR="003C157A" w:rsidRPr="003C7C8F" w:rsidRDefault="003C157A" w:rsidP="009C592D">
            <w:pPr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1 08 03000 01 0000 110</w:t>
            </w:r>
          </w:p>
        </w:tc>
        <w:tc>
          <w:tcPr>
            <w:tcW w:w="5528" w:type="dxa"/>
          </w:tcPr>
          <w:p w14:paraId="2C1A315B" w14:textId="77777777" w:rsidR="003C157A" w:rsidRPr="003C7C8F" w:rsidRDefault="003C157A" w:rsidP="009C592D">
            <w:pPr>
              <w:jc w:val="both"/>
              <w:rPr>
                <w:rFonts w:ascii="Arial" w:hAnsi="Arial" w:cs="Arial"/>
                <w:bCs/>
              </w:rPr>
            </w:pPr>
            <w:r w:rsidRPr="003C7C8F">
              <w:rPr>
                <w:rFonts w:ascii="Arial" w:hAnsi="Arial" w:cs="Arial"/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3C157A" w:rsidRPr="003C7C8F" w14:paraId="6B9D0BD4" w14:textId="77777777" w:rsidTr="009C592D">
        <w:tc>
          <w:tcPr>
            <w:tcW w:w="1493" w:type="dxa"/>
          </w:tcPr>
          <w:p w14:paraId="64B5139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1BDD61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1 11 01050 14 0000 120</w:t>
            </w:r>
          </w:p>
        </w:tc>
        <w:tc>
          <w:tcPr>
            <w:tcW w:w="5528" w:type="dxa"/>
          </w:tcPr>
          <w:p w14:paraId="3AC9D27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округу</w:t>
            </w:r>
          </w:p>
        </w:tc>
      </w:tr>
      <w:tr w:rsidR="003C157A" w:rsidRPr="003C7C8F" w14:paraId="77546364" w14:textId="77777777" w:rsidTr="009C592D">
        <w:tc>
          <w:tcPr>
            <w:tcW w:w="1493" w:type="dxa"/>
          </w:tcPr>
          <w:p w14:paraId="02DBBEF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33A332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1 11 02033 14 0000 120</w:t>
            </w:r>
          </w:p>
        </w:tc>
        <w:tc>
          <w:tcPr>
            <w:tcW w:w="5528" w:type="dxa"/>
          </w:tcPr>
          <w:p w14:paraId="2AC8E05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размещения временно свободных средств бюджетов муниципального округа</w:t>
            </w:r>
          </w:p>
        </w:tc>
      </w:tr>
      <w:tr w:rsidR="003C157A" w:rsidRPr="003C7C8F" w14:paraId="517B95A7" w14:textId="77777777" w:rsidTr="009C592D">
        <w:tc>
          <w:tcPr>
            <w:tcW w:w="1493" w:type="dxa"/>
          </w:tcPr>
          <w:p w14:paraId="7B75ED1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615454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1 11 03050 14 0000 120</w:t>
            </w:r>
          </w:p>
        </w:tc>
        <w:tc>
          <w:tcPr>
            <w:tcW w:w="5528" w:type="dxa"/>
          </w:tcPr>
          <w:p w14:paraId="290F780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бюджета муниципального округа</w:t>
            </w:r>
          </w:p>
        </w:tc>
      </w:tr>
      <w:tr w:rsidR="003C157A" w:rsidRPr="003C7C8F" w14:paraId="7F9BE2C0" w14:textId="77777777" w:rsidTr="009C592D">
        <w:tc>
          <w:tcPr>
            <w:tcW w:w="1493" w:type="dxa"/>
          </w:tcPr>
          <w:p w14:paraId="0D2918F7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CAF616B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1 11 05012 14 0000 120</w:t>
            </w:r>
          </w:p>
        </w:tc>
        <w:tc>
          <w:tcPr>
            <w:tcW w:w="5528" w:type="dxa"/>
          </w:tcPr>
          <w:p w14:paraId="6F392DB8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округа, а </w:t>
            </w:r>
            <w:r w:rsidRPr="003C7C8F">
              <w:rPr>
                <w:rFonts w:ascii="Arial" w:hAnsi="Arial" w:cs="Arial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</w:tr>
      <w:tr w:rsidR="003C157A" w:rsidRPr="003C7C8F" w14:paraId="6DC340D5" w14:textId="77777777" w:rsidTr="009C592D">
        <w:tc>
          <w:tcPr>
            <w:tcW w:w="1493" w:type="dxa"/>
          </w:tcPr>
          <w:p w14:paraId="1A56EA2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136153CD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1 11 05034 14 0000 120</w:t>
            </w:r>
          </w:p>
        </w:tc>
        <w:tc>
          <w:tcPr>
            <w:tcW w:w="5528" w:type="dxa"/>
          </w:tcPr>
          <w:p w14:paraId="17D8A87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муниципального округа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C157A" w:rsidRPr="003C7C8F" w14:paraId="3B9855FD" w14:textId="77777777" w:rsidTr="009C592D">
        <w:tc>
          <w:tcPr>
            <w:tcW w:w="1493" w:type="dxa"/>
          </w:tcPr>
          <w:p w14:paraId="769B0B49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50CDC8B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1 11 07015 14 0000 120</w:t>
            </w:r>
          </w:p>
        </w:tc>
        <w:tc>
          <w:tcPr>
            <w:tcW w:w="5528" w:type="dxa"/>
          </w:tcPr>
          <w:p w14:paraId="49757F1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округом</w:t>
            </w:r>
          </w:p>
        </w:tc>
      </w:tr>
      <w:tr w:rsidR="003C157A" w:rsidRPr="003C7C8F" w14:paraId="079FDCAE" w14:textId="77777777" w:rsidTr="009C592D">
        <w:tc>
          <w:tcPr>
            <w:tcW w:w="1493" w:type="dxa"/>
          </w:tcPr>
          <w:p w14:paraId="5E27A83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26C6579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1 11 08050 14 0000 120</w:t>
            </w:r>
          </w:p>
        </w:tc>
        <w:tc>
          <w:tcPr>
            <w:tcW w:w="5528" w:type="dxa"/>
          </w:tcPr>
          <w:p w14:paraId="037DAE99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Средства, получаемые от передачи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C157A" w:rsidRPr="003C7C8F" w14:paraId="6BD9039E" w14:textId="77777777" w:rsidTr="009C592D">
        <w:tc>
          <w:tcPr>
            <w:tcW w:w="1493" w:type="dxa"/>
          </w:tcPr>
          <w:p w14:paraId="1AE1C26D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1EC8073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1 11 09044 14 0000 120</w:t>
            </w:r>
          </w:p>
        </w:tc>
        <w:tc>
          <w:tcPr>
            <w:tcW w:w="5528" w:type="dxa"/>
          </w:tcPr>
          <w:p w14:paraId="4908A61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C157A" w:rsidRPr="003C7C8F" w14:paraId="3DBD4975" w14:textId="77777777" w:rsidTr="009C592D">
        <w:tc>
          <w:tcPr>
            <w:tcW w:w="1493" w:type="dxa"/>
          </w:tcPr>
          <w:p w14:paraId="7F6CABD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70A846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1 14 01050 14 0000 410</w:t>
            </w:r>
          </w:p>
        </w:tc>
        <w:tc>
          <w:tcPr>
            <w:tcW w:w="5528" w:type="dxa"/>
          </w:tcPr>
          <w:p w14:paraId="3984FBD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продажи квартир, находящихся в собственности муниципального округа</w:t>
            </w:r>
          </w:p>
        </w:tc>
      </w:tr>
      <w:tr w:rsidR="003C157A" w:rsidRPr="003C7C8F" w14:paraId="56CDEE79" w14:textId="77777777" w:rsidTr="009C592D">
        <w:tc>
          <w:tcPr>
            <w:tcW w:w="1493" w:type="dxa"/>
          </w:tcPr>
          <w:p w14:paraId="21B7E0C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635F80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1 14 0204</w:t>
            </w:r>
            <w:r w:rsidRPr="003C7C8F">
              <w:rPr>
                <w:rFonts w:ascii="Arial" w:hAnsi="Arial" w:cs="Arial"/>
                <w:lang w:val="en-US"/>
              </w:rPr>
              <w:t>2</w:t>
            </w:r>
            <w:r w:rsidRPr="003C7C8F">
              <w:rPr>
                <w:rFonts w:ascii="Arial" w:hAnsi="Arial" w:cs="Arial"/>
              </w:rPr>
              <w:t xml:space="preserve"> 14 0000 140</w:t>
            </w:r>
          </w:p>
        </w:tc>
        <w:tc>
          <w:tcPr>
            <w:tcW w:w="5528" w:type="dxa"/>
          </w:tcPr>
          <w:p w14:paraId="7F78C29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157A" w:rsidRPr="003C7C8F" w14:paraId="5506DE64" w14:textId="77777777" w:rsidTr="009C592D">
        <w:tc>
          <w:tcPr>
            <w:tcW w:w="1493" w:type="dxa"/>
          </w:tcPr>
          <w:p w14:paraId="35428D1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902 </w:t>
            </w:r>
          </w:p>
        </w:tc>
        <w:tc>
          <w:tcPr>
            <w:tcW w:w="2965" w:type="dxa"/>
          </w:tcPr>
          <w:p w14:paraId="552AC1B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1 14 02052 14 0000 410</w:t>
            </w:r>
          </w:p>
        </w:tc>
        <w:tc>
          <w:tcPr>
            <w:tcW w:w="5528" w:type="dxa"/>
          </w:tcPr>
          <w:p w14:paraId="6456123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C157A" w:rsidRPr="003C7C8F" w14:paraId="05CB5727" w14:textId="77777777" w:rsidTr="009C592D">
        <w:tc>
          <w:tcPr>
            <w:tcW w:w="1493" w:type="dxa"/>
          </w:tcPr>
          <w:p w14:paraId="038E849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D8040D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1 14 02053 </w:t>
            </w:r>
            <w:r w:rsidRPr="003C7C8F">
              <w:rPr>
                <w:rFonts w:ascii="Arial" w:hAnsi="Arial" w:cs="Arial"/>
                <w:lang w:val="en-US"/>
              </w:rPr>
              <w:t>14</w:t>
            </w:r>
            <w:r w:rsidRPr="003C7C8F">
              <w:rPr>
                <w:rFonts w:ascii="Arial" w:hAnsi="Arial" w:cs="Arial"/>
              </w:rPr>
              <w:t xml:space="preserve"> 0000 410</w:t>
            </w:r>
          </w:p>
        </w:tc>
        <w:tc>
          <w:tcPr>
            <w:tcW w:w="5528" w:type="dxa"/>
          </w:tcPr>
          <w:p w14:paraId="0C431D6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</w:t>
            </w:r>
            <w:r w:rsidRPr="003C7C8F">
              <w:rPr>
                <w:rFonts w:ascii="Arial" w:hAnsi="Arial" w:cs="Arial"/>
              </w:rPr>
              <w:lastRenderedPageBreak/>
              <w:t>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C157A" w:rsidRPr="003C7C8F" w14:paraId="6C4D4952" w14:textId="77777777" w:rsidTr="009C592D">
        <w:tc>
          <w:tcPr>
            <w:tcW w:w="1493" w:type="dxa"/>
          </w:tcPr>
          <w:p w14:paraId="64DB342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486BC25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1 14 02052 14 0000 440</w:t>
            </w:r>
          </w:p>
        </w:tc>
        <w:tc>
          <w:tcPr>
            <w:tcW w:w="5528" w:type="dxa"/>
          </w:tcPr>
          <w:p w14:paraId="690B29B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C157A" w:rsidRPr="003C7C8F" w14:paraId="35A623DD" w14:textId="77777777" w:rsidTr="009C592D">
        <w:tc>
          <w:tcPr>
            <w:tcW w:w="1493" w:type="dxa"/>
          </w:tcPr>
          <w:p w14:paraId="6C02ACD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DACF2F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1 14 02053 14 0000 440</w:t>
            </w:r>
          </w:p>
        </w:tc>
        <w:tc>
          <w:tcPr>
            <w:tcW w:w="5528" w:type="dxa"/>
          </w:tcPr>
          <w:p w14:paraId="2EF2DA1C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C157A" w:rsidRPr="003C7C8F" w14:paraId="509A885E" w14:textId="77777777" w:rsidTr="009C592D">
        <w:tc>
          <w:tcPr>
            <w:tcW w:w="1493" w:type="dxa"/>
          </w:tcPr>
          <w:p w14:paraId="41BA97E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E621864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1 14 03050 14 0000 410 </w:t>
            </w:r>
          </w:p>
        </w:tc>
        <w:tc>
          <w:tcPr>
            <w:tcW w:w="5528" w:type="dxa"/>
          </w:tcPr>
          <w:p w14:paraId="044E72E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основных средств по указанному имуществу)</w:t>
            </w:r>
          </w:p>
        </w:tc>
      </w:tr>
      <w:tr w:rsidR="003C157A" w:rsidRPr="003C7C8F" w14:paraId="255004DF" w14:textId="77777777" w:rsidTr="009C592D">
        <w:tc>
          <w:tcPr>
            <w:tcW w:w="1493" w:type="dxa"/>
          </w:tcPr>
          <w:p w14:paraId="536E5B6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BB690A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1 14 03050 14 0000 440</w:t>
            </w:r>
          </w:p>
        </w:tc>
        <w:tc>
          <w:tcPr>
            <w:tcW w:w="5528" w:type="dxa"/>
          </w:tcPr>
          <w:p w14:paraId="35D7727D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материальных запасов по указанному имуществу)</w:t>
            </w:r>
          </w:p>
        </w:tc>
      </w:tr>
      <w:tr w:rsidR="003C157A" w:rsidRPr="003C7C8F" w14:paraId="3F758A9F" w14:textId="77777777" w:rsidTr="009C592D">
        <w:tc>
          <w:tcPr>
            <w:tcW w:w="1493" w:type="dxa"/>
          </w:tcPr>
          <w:p w14:paraId="09D7A23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0773BED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1 14 04050 14 0000 420</w:t>
            </w:r>
          </w:p>
        </w:tc>
        <w:tc>
          <w:tcPr>
            <w:tcW w:w="5528" w:type="dxa"/>
          </w:tcPr>
          <w:p w14:paraId="6942B70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Доходы от продажи нематериальных активов, находящихся в собственности муниципального округа </w:t>
            </w:r>
          </w:p>
        </w:tc>
      </w:tr>
      <w:tr w:rsidR="003C157A" w:rsidRPr="003C7C8F" w14:paraId="052F9E97" w14:textId="77777777" w:rsidTr="009C592D">
        <w:tc>
          <w:tcPr>
            <w:tcW w:w="1493" w:type="dxa"/>
          </w:tcPr>
          <w:p w14:paraId="1B53DD3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B5B4114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1 14 060</w:t>
            </w:r>
            <w:r w:rsidRPr="003C7C8F">
              <w:rPr>
                <w:rFonts w:ascii="Arial" w:hAnsi="Arial" w:cs="Arial"/>
                <w:lang w:val="en-US"/>
              </w:rPr>
              <w:t>12</w:t>
            </w:r>
            <w:r w:rsidRPr="003C7C8F">
              <w:rPr>
                <w:rFonts w:ascii="Arial" w:hAnsi="Arial" w:cs="Arial"/>
              </w:rPr>
              <w:t xml:space="preserve"> </w:t>
            </w:r>
            <w:r w:rsidRPr="003C7C8F">
              <w:rPr>
                <w:rFonts w:ascii="Arial" w:hAnsi="Arial" w:cs="Arial"/>
                <w:lang w:val="en-US"/>
              </w:rPr>
              <w:t>14</w:t>
            </w:r>
            <w:r w:rsidRPr="003C7C8F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5528" w:type="dxa"/>
          </w:tcPr>
          <w:p w14:paraId="76DC86E3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3C157A" w:rsidRPr="003C7C8F" w14:paraId="52F2D29D" w14:textId="77777777" w:rsidTr="009C592D">
        <w:trPr>
          <w:trHeight w:val="1669"/>
        </w:trPr>
        <w:tc>
          <w:tcPr>
            <w:tcW w:w="1493" w:type="dxa"/>
          </w:tcPr>
          <w:p w14:paraId="0EE3BE88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211194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1 14 060</w:t>
            </w:r>
            <w:r w:rsidRPr="003C7C8F">
              <w:rPr>
                <w:rFonts w:ascii="Arial" w:hAnsi="Arial" w:cs="Arial"/>
                <w:lang w:val="en-US"/>
              </w:rPr>
              <w:t>24</w:t>
            </w:r>
            <w:r w:rsidRPr="003C7C8F">
              <w:rPr>
                <w:rFonts w:ascii="Arial" w:hAnsi="Arial" w:cs="Arial"/>
              </w:rPr>
              <w:t xml:space="preserve"> 14 0000 430</w:t>
            </w:r>
          </w:p>
        </w:tc>
        <w:tc>
          <w:tcPr>
            <w:tcW w:w="5528" w:type="dxa"/>
          </w:tcPr>
          <w:p w14:paraId="7504C47D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3C157A" w:rsidRPr="003C7C8F" w14:paraId="0C0C8527" w14:textId="77777777" w:rsidTr="009C592D">
        <w:tc>
          <w:tcPr>
            <w:tcW w:w="1493" w:type="dxa"/>
          </w:tcPr>
          <w:p w14:paraId="4886BDC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42A8474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1 15 02050 14 0000 140</w:t>
            </w:r>
          </w:p>
        </w:tc>
        <w:tc>
          <w:tcPr>
            <w:tcW w:w="5528" w:type="dxa"/>
          </w:tcPr>
          <w:p w14:paraId="1E285333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Платежи, взимаемые органами местного самоуправления (организациями) муниципального округа за выполнение определенных функций</w:t>
            </w:r>
          </w:p>
        </w:tc>
      </w:tr>
      <w:tr w:rsidR="003C157A" w:rsidRPr="003C7C8F" w14:paraId="15C661C6" w14:textId="77777777" w:rsidTr="009C592D">
        <w:tc>
          <w:tcPr>
            <w:tcW w:w="1493" w:type="dxa"/>
          </w:tcPr>
          <w:p w14:paraId="575CD06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EB4ECB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1 16 07010 14 0000 140</w:t>
            </w:r>
          </w:p>
        </w:tc>
        <w:tc>
          <w:tcPr>
            <w:tcW w:w="5528" w:type="dxa"/>
          </w:tcPr>
          <w:p w14:paraId="1DE92F4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3C7C8F">
              <w:rPr>
                <w:rFonts w:ascii="Arial" w:hAnsi="Arial" w:cs="Arial"/>
              </w:rPr>
              <w:lastRenderedPageBreak/>
              <w:t>заключенным муниципальным органом, казенным учреждением муниципального округа</w:t>
            </w:r>
          </w:p>
        </w:tc>
      </w:tr>
      <w:tr w:rsidR="003C157A" w:rsidRPr="003C7C8F" w14:paraId="212CF759" w14:textId="77777777" w:rsidTr="009C592D">
        <w:tc>
          <w:tcPr>
            <w:tcW w:w="1493" w:type="dxa"/>
          </w:tcPr>
          <w:p w14:paraId="76A1B34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466CC0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1 16 07090 14 0000 140</w:t>
            </w:r>
          </w:p>
        </w:tc>
        <w:tc>
          <w:tcPr>
            <w:tcW w:w="5528" w:type="dxa"/>
          </w:tcPr>
          <w:p w14:paraId="66AD4B4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3C157A" w:rsidRPr="003C7C8F" w14:paraId="06896265" w14:textId="77777777" w:rsidTr="009C592D">
        <w:tc>
          <w:tcPr>
            <w:tcW w:w="1493" w:type="dxa"/>
          </w:tcPr>
          <w:p w14:paraId="5519D90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BA827F4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1 16 10032 14 0000140</w:t>
            </w:r>
          </w:p>
        </w:tc>
        <w:tc>
          <w:tcPr>
            <w:tcW w:w="5528" w:type="dxa"/>
          </w:tcPr>
          <w:p w14:paraId="5D1194E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C157A" w:rsidRPr="003C7C8F" w14:paraId="01D194A1" w14:textId="77777777" w:rsidTr="009C592D">
        <w:tc>
          <w:tcPr>
            <w:tcW w:w="1493" w:type="dxa"/>
          </w:tcPr>
          <w:p w14:paraId="5F906A5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24BBD6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1 16 18050 14 0000 140</w:t>
            </w:r>
          </w:p>
        </w:tc>
        <w:tc>
          <w:tcPr>
            <w:tcW w:w="5528" w:type="dxa"/>
          </w:tcPr>
          <w:p w14:paraId="6EAD1A29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3C157A" w:rsidRPr="003C7C8F" w14:paraId="672B0EA2" w14:textId="77777777" w:rsidTr="009C592D">
        <w:tc>
          <w:tcPr>
            <w:tcW w:w="1493" w:type="dxa"/>
          </w:tcPr>
          <w:p w14:paraId="603F902B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18ABDDC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1 16 21050 14 0000 140</w:t>
            </w:r>
          </w:p>
        </w:tc>
        <w:tc>
          <w:tcPr>
            <w:tcW w:w="5528" w:type="dxa"/>
          </w:tcPr>
          <w:p w14:paraId="42A24B2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округов</w:t>
            </w:r>
          </w:p>
        </w:tc>
      </w:tr>
      <w:tr w:rsidR="003C157A" w:rsidRPr="003C7C8F" w14:paraId="367288B5" w14:textId="77777777" w:rsidTr="009C592D">
        <w:tc>
          <w:tcPr>
            <w:tcW w:w="1493" w:type="dxa"/>
          </w:tcPr>
          <w:p w14:paraId="79DD49D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967D4D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1 16 23051 14 0000 140</w:t>
            </w:r>
          </w:p>
        </w:tc>
        <w:tc>
          <w:tcPr>
            <w:tcW w:w="5528" w:type="dxa"/>
          </w:tcPr>
          <w:p w14:paraId="5F5E0F0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округов</w:t>
            </w:r>
          </w:p>
        </w:tc>
      </w:tr>
      <w:tr w:rsidR="003C157A" w:rsidRPr="003C7C8F" w14:paraId="6EEFBB0D" w14:textId="77777777" w:rsidTr="009C592D">
        <w:tc>
          <w:tcPr>
            <w:tcW w:w="1493" w:type="dxa"/>
          </w:tcPr>
          <w:p w14:paraId="62F35E7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D7B1B53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1 16 23052 14 0000 140</w:t>
            </w:r>
          </w:p>
        </w:tc>
        <w:tc>
          <w:tcPr>
            <w:tcW w:w="5528" w:type="dxa"/>
          </w:tcPr>
          <w:p w14:paraId="66D405C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округов</w:t>
            </w:r>
          </w:p>
        </w:tc>
      </w:tr>
      <w:tr w:rsidR="003C157A" w:rsidRPr="003C7C8F" w14:paraId="54BC01DD" w14:textId="77777777" w:rsidTr="009C592D">
        <w:trPr>
          <w:trHeight w:val="870"/>
        </w:trPr>
        <w:tc>
          <w:tcPr>
            <w:tcW w:w="1493" w:type="dxa"/>
          </w:tcPr>
          <w:p w14:paraId="7DE7CE4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0E1F4B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1 16 32000 14 0000 140</w:t>
            </w:r>
          </w:p>
        </w:tc>
        <w:tc>
          <w:tcPr>
            <w:tcW w:w="5528" w:type="dxa"/>
          </w:tcPr>
          <w:p w14:paraId="3776698C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3C157A" w:rsidRPr="003C7C8F" w14:paraId="199DE20F" w14:textId="77777777" w:rsidTr="009C592D">
        <w:trPr>
          <w:trHeight w:val="405"/>
        </w:trPr>
        <w:tc>
          <w:tcPr>
            <w:tcW w:w="1493" w:type="dxa"/>
          </w:tcPr>
          <w:p w14:paraId="4BA06B9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44CD77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1 16 33050 14 0000 140</w:t>
            </w:r>
          </w:p>
        </w:tc>
        <w:tc>
          <w:tcPr>
            <w:tcW w:w="5528" w:type="dxa"/>
          </w:tcPr>
          <w:p w14:paraId="72F41A3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округов</w:t>
            </w:r>
          </w:p>
        </w:tc>
      </w:tr>
      <w:tr w:rsidR="003C157A" w:rsidRPr="003C7C8F" w14:paraId="2EBAAE0A" w14:textId="77777777" w:rsidTr="009C592D">
        <w:tc>
          <w:tcPr>
            <w:tcW w:w="1493" w:type="dxa"/>
          </w:tcPr>
          <w:p w14:paraId="58F6108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2E4AB8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1 16 37040 14 0000 140</w:t>
            </w:r>
          </w:p>
        </w:tc>
        <w:tc>
          <w:tcPr>
            <w:tcW w:w="5528" w:type="dxa"/>
          </w:tcPr>
          <w:p w14:paraId="499686B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</w:t>
            </w:r>
            <w:r w:rsidRPr="003C7C8F">
              <w:rPr>
                <w:rFonts w:ascii="Arial" w:hAnsi="Arial" w:cs="Arial"/>
              </w:rPr>
              <w:lastRenderedPageBreak/>
              <w:t>грузов, зачисляемые в бюджеты муниципальных округов</w:t>
            </w:r>
          </w:p>
        </w:tc>
      </w:tr>
      <w:tr w:rsidR="003C157A" w:rsidRPr="003C7C8F" w14:paraId="192DA387" w14:textId="77777777" w:rsidTr="009C592D">
        <w:tc>
          <w:tcPr>
            <w:tcW w:w="1493" w:type="dxa"/>
          </w:tcPr>
          <w:p w14:paraId="4AB378C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622CEDD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1 16 90050 14 0000 140</w:t>
            </w:r>
          </w:p>
        </w:tc>
        <w:tc>
          <w:tcPr>
            <w:tcW w:w="5528" w:type="dxa"/>
          </w:tcPr>
          <w:p w14:paraId="70AC330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3C157A" w:rsidRPr="003C7C8F" w14:paraId="2D2FEDE9" w14:textId="77777777" w:rsidTr="009C592D">
        <w:tc>
          <w:tcPr>
            <w:tcW w:w="1493" w:type="dxa"/>
          </w:tcPr>
          <w:p w14:paraId="06E736C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F2C533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1 17 01040 14 0000 180</w:t>
            </w:r>
          </w:p>
        </w:tc>
        <w:tc>
          <w:tcPr>
            <w:tcW w:w="5528" w:type="dxa"/>
          </w:tcPr>
          <w:p w14:paraId="12825628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Невыясненные поступления, зачисляемые в бюджеты муниципальных округов</w:t>
            </w:r>
          </w:p>
        </w:tc>
      </w:tr>
      <w:tr w:rsidR="003C157A" w:rsidRPr="003C7C8F" w14:paraId="45B08000" w14:textId="77777777" w:rsidTr="009C592D">
        <w:trPr>
          <w:trHeight w:val="720"/>
        </w:trPr>
        <w:tc>
          <w:tcPr>
            <w:tcW w:w="1493" w:type="dxa"/>
          </w:tcPr>
          <w:p w14:paraId="22C6D20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073E38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1 17 050</w:t>
            </w:r>
            <w:r w:rsidRPr="003C7C8F">
              <w:rPr>
                <w:rFonts w:ascii="Arial" w:hAnsi="Arial" w:cs="Arial"/>
                <w:lang w:val="en-US"/>
              </w:rPr>
              <w:t>4</w:t>
            </w:r>
            <w:r w:rsidRPr="003C7C8F">
              <w:rPr>
                <w:rFonts w:ascii="Arial" w:hAnsi="Arial" w:cs="Arial"/>
              </w:rPr>
              <w:t xml:space="preserve">0 14 0000 180 </w:t>
            </w:r>
          </w:p>
        </w:tc>
        <w:tc>
          <w:tcPr>
            <w:tcW w:w="5528" w:type="dxa"/>
          </w:tcPr>
          <w:p w14:paraId="38EBB5F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Прочие неналоговые доходы бюджетов муниципальных округов</w:t>
            </w:r>
          </w:p>
        </w:tc>
      </w:tr>
      <w:tr w:rsidR="003C157A" w:rsidRPr="003C7C8F" w14:paraId="503B4358" w14:textId="77777777" w:rsidTr="009C592D">
        <w:trPr>
          <w:trHeight w:val="720"/>
        </w:trPr>
        <w:tc>
          <w:tcPr>
            <w:tcW w:w="1493" w:type="dxa"/>
          </w:tcPr>
          <w:p w14:paraId="1F2B4D7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902 </w:t>
            </w:r>
          </w:p>
        </w:tc>
        <w:tc>
          <w:tcPr>
            <w:tcW w:w="2965" w:type="dxa"/>
          </w:tcPr>
          <w:p w14:paraId="5B48141D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1 17 14020 14 0000 150</w:t>
            </w:r>
          </w:p>
        </w:tc>
        <w:tc>
          <w:tcPr>
            <w:tcW w:w="5528" w:type="dxa"/>
          </w:tcPr>
          <w:p w14:paraId="773891B8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3C157A" w:rsidRPr="003C7C8F" w14:paraId="45E9C0EF" w14:textId="77777777" w:rsidTr="009C592D">
        <w:trPr>
          <w:trHeight w:val="686"/>
        </w:trPr>
        <w:tc>
          <w:tcPr>
            <w:tcW w:w="1493" w:type="dxa"/>
          </w:tcPr>
          <w:p w14:paraId="0C93586B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BB3C55C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2 02 15001 14 0000 150</w:t>
            </w:r>
          </w:p>
        </w:tc>
        <w:tc>
          <w:tcPr>
            <w:tcW w:w="5528" w:type="dxa"/>
          </w:tcPr>
          <w:p w14:paraId="0AA70EA7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3C157A" w:rsidRPr="003C7C8F" w14:paraId="148B5814" w14:textId="77777777" w:rsidTr="009C592D">
        <w:trPr>
          <w:trHeight w:val="860"/>
        </w:trPr>
        <w:tc>
          <w:tcPr>
            <w:tcW w:w="1493" w:type="dxa"/>
          </w:tcPr>
          <w:p w14:paraId="339B675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BD9531E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2 02 15002 14 0000 150</w:t>
            </w:r>
          </w:p>
        </w:tc>
        <w:tc>
          <w:tcPr>
            <w:tcW w:w="5528" w:type="dxa"/>
          </w:tcPr>
          <w:p w14:paraId="0B569B2A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3C157A" w:rsidRPr="003C7C8F" w14:paraId="3A898241" w14:textId="77777777" w:rsidTr="009C592D">
        <w:trPr>
          <w:trHeight w:val="330"/>
        </w:trPr>
        <w:tc>
          <w:tcPr>
            <w:tcW w:w="1493" w:type="dxa"/>
          </w:tcPr>
          <w:p w14:paraId="40BEA51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CD17664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2 02 16549 14 0000 150</w:t>
            </w:r>
          </w:p>
        </w:tc>
        <w:tc>
          <w:tcPr>
            <w:tcW w:w="5528" w:type="dxa"/>
          </w:tcPr>
          <w:p w14:paraId="3AB7DC41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3C157A" w:rsidRPr="003C7C8F" w14:paraId="5CEED67F" w14:textId="77777777" w:rsidTr="009C592D">
        <w:trPr>
          <w:trHeight w:val="300"/>
        </w:trPr>
        <w:tc>
          <w:tcPr>
            <w:tcW w:w="1493" w:type="dxa"/>
          </w:tcPr>
          <w:p w14:paraId="4856CCE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4FEC8B4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2 02 19999 14 0000 150</w:t>
            </w:r>
          </w:p>
        </w:tc>
        <w:tc>
          <w:tcPr>
            <w:tcW w:w="5528" w:type="dxa"/>
          </w:tcPr>
          <w:p w14:paraId="7D66699E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Прочие дотации бюджетам муниципальных округов</w:t>
            </w:r>
          </w:p>
        </w:tc>
      </w:tr>
      <w:tr w:rsidR="003C157A" w:rsidRPr="003C7C8F" w14:paraId="024243D2" w14:textId="77777777" w:rsidTr="009C592D">
        <w:trPr>
          <w:trHeight w:val="1050"/>
        </w:trPr>
        <w:tc>
          <w:tcPr>
            <w:tcW w:w="1493" w:type="dxa"/>
          </w:tcPr>
          <w:p w14:paraId="51A7A8F7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809FBFA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2 02 25179 14 0000 150</w:t>
            </w:r>
          </w:p>
        </w:tc>
        <w:tc>
          <w:tcPr>
            <w:tcW w:w="5528" w:type="dxa"/>
          </w:tcPr>
          <w:p w14:paraId="22145D0B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C157A" w:rsidRPr="003C7C8F" w14:paraId="00D9F9FD" w14:textId="77777777" w:rsidTr="009C592D">
        <w:trPr>
          <w:trHeight w:val="1245"/>
        </w:trPr>
        <w:tc>
          <w:tcPr>
            <w:tcW w:w="1493" w:type="dxa"/>
          </w:tcPr>
          <w:p w14:paraId="43307414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4E2043A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2 02 25304 14 0000150</w:t>
            </w:r>
          </w:p>
        </w:tc>
        <w:tc>
          <w:tcPr>
            <w:tcW w:w="5528" w:type="dxa"/>
          </w:tcPr>
          <w:p w14:paraId="5DC8F132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C157A" w:rsidRPr="003C7C8F" w14:paraId="779F070B" w14:textId="77777777" w:rsidTr="009C592D">
        <w:trPr>
          <w:trHeight w:val="1290"/>
        </w:trPr>
        <w:tc>
          <w:tcPr>
            <w:tcW w:w="1493" w:type="dxa"/>
          </w:tcPr>
          <w:p w14:paraId="455804D3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CBDE90B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2 02 25467 14 0000 150</w:t>
            </w:r>
          </w:p>
        </w:tc>
        <w:tc>
          <w:tcPr>
            <w:tcW w:w="5528" w:type="dxa"/>
          </w:tcPr>
          <w:p w14:paraId="7CA240DB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C157A" w:rsidRPr="003C7C8F" w14:paraId="65A56005" w14:textId="77777777" w:rsidTr="009C592D">
        <w:trPr>
          <w:trHeight w:val="1290"/>
        </w:trPr>
        <w:tc>
          <w:tcPr>
            <w:tcW w:w="1493" w:type="dxa"/>
          </w:tcPr>
          <w:p w14:paraId="2ADE2A02" w14:textId="77777777" w:rsidR="003C157A" w:rsidRPr="003C7C8F" w:rsidRDefault="003C157A" w:rsidP="009C592D">
            <w:pPr>
              <w:jc w:val="both"/>
              <w:rPr>
                <w:rFonts w:ascii="Arial" w:hAnsi="Arial" w:cs="Arial"/>
                <w:lang w:val="en-US"/>
              </w:rPr>
            </w:pPr>
            <w:r w:rsidRPr="003C7C8F">
              <w:rPr>
                <w:rFonts w:ascii="Arial" w:hAnsi="Arial" w:cs="Arial"/>
                <w:lang w:val="en-US"/>
              </w:rPr>
              <w:t>902</w:t>
            </w:r>
          </w:p>
        </w:tc>
        <w:tc>
          <w:tcPr>
            <w:tcW w:w="2965" w:type="dxa"/>
          </w:tcPr>
          <w:p w14:paraId="27FE4FB1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</w:t>
            </w:r>
            <w:r w:rsidRPr="003C7C8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C7C8F">
              <w:rPr>
                <w:rFonts w:ascii="Arial" w:hAnsi="Arial" w:cs="Arial"/>
                <w:color w:val="000000"/>
              </w:rPr>
              <w:t>02</w:t>
            </w:r>
            <w:r w:rsidRPr="003C7C8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C7C8F">
              <w:rPr>
                <w:rFonts w:ascii="Arial" w:hAnsi="Arial" w:cs="Arial"/>
                <w:color w:val="000000"/>
              </w:rPr>
              <w:t>25505</w:t>
            </w:r>
            <w:r w:rsidRPr="003C7C8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C7C8F">
              <w:rPr>
                <w:rFonts w:ascii="Arial" w:hAnsi="Arial" w:cs="Arial"/>
                <w:color w:val="000000"/>
              </w:rPr>
              <w:t>14</w:t>
            </w:r>
            <w:r w:rsidRPr="003C7C8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C7C8F">
              <w:rPr>
                <w:rFonts w:ascii="Arial" w:hAnsi="Arial" w:cs="Arial"/>
                <w:color w:val="000000"/>
              </w:rPr>
              <w:t>0000</w:t>
            </w:r>
            <w:r w:rsidRPr="003C7C8F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3C7C8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5528" w:type="dxa"/>
          </w:tcPr>
          <w:p w14:paraId="6243FF48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3C157A" w:rsidRPr="003C7C8F" w14:paraId="090CDB48" w14:textId="77777777" w:rsidTr="009C592D">
        <w:trPr>
          <w:trHeight w:val="300"/>
        </w:trPr>
        <w:tc>
          <w:tcPr>
            <w:tcW w:w="1493" w:type="dxa"/>
          </w:tcPr>
          <w:p w14:paraId="14618B1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D22B591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2 02 25511 14 0000 150</w:t>
            </w:r>
          </w:p>
        </w:tc>
        <w:tc>
          <w:tcPr>
            <w:tcW w:w="5528" w:type="dxa"/>
          </w:tcPr>
          <w:p w14:paraId="379C7A4E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3C157A" w:rsidRPr="003C7C8F" w14:paraId="35001202" w14:textId="77777777" w:rsidTr="009C592D">
        <w:trPr>
          <w:trHeight w:val="270"/>
        </w:trPr>
        <w:tc>
          <w:tcPr>
            <w:tcW w:w="1493" w:type="dxa"/>
          </w:tcPr>
          <w:p w14:paraId="4D44FD9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6AC0AE84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2 02 25513 14 0000 150</w:t>
            </w:r>
          </w:p>
        </w:tc>
        <w:tc>
          <w:tcPr>
            <w:tcW w:w="5528" w:type="dxa"/>
          </w:tcPr>
          <w:p w14:paraId="7CF3EE0B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3C157A" w:rsidRPr="003C7C8F" w14:paraId="567DBF6E" w14:textId="77777777" w:rsidTr="009C592D">
        <w:tc>
          <w:tcPr>
            <w:tcW w:w="1493" w:type="dxa"/>
          </w:tcPr>
          <w:p w14:paraId="5EBFB3DC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B63F6A7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2 02 25516 14 0000 150</w:t>
            </w:r>
          </w:p>
        </w:tc>
        <w:tc>
          <w:tcPr>
            <w:tcW w:w="5528" w:type="dxa"/>
          </w:tcPr>
          <w:p w14:paraId="44FA6EE9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3C157A" w:rsidRPr="003C7C8F" w14:paraId="35F8F849" w14:textId="77777777" w:rsidTr="009C592D">
        <w:tc>
          <w:tcPr>
            <w:tcW w:w="1493" w:type="dxa"/>
          </w:tcPr>
          <w:p w14:paraId="3125B02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DE4D105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2 02 25519 14 0000 150</w:t>
            </w:r>
          </w:p>
        </w:tc>
        <w:tc>
          <w:tcPr>
            <w:tcW w:w="5528" w:type="dxa"/>
          </w:tcPr>
          <w:p w14:paraId="1E336D68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поддержку отрасли культуры</w:t>
            </w:r>
          </w:p>
        </w:tc>
      </w:tr>
      <w:tr w:rsidR="003C157A" w:rsidRPr="003C7C8F" w14:paraId="0984EB12" w14:textId="77777777" w:rsidTr="009C592D">
        <w:tc>
          <w:tcPr>
            <w:tcW w:w="1493" w:type="dxa"/>
          </w:tcPr>
          <w:p w14:paraId="2B59E9A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364888D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2 02 25555 14 0000 150</w:t>
            </w:r>
          </w:p>
        </w:tc>
        <w:tc>
          <w:tcPr>
            <w:tcW w:w="5528" w:type="dxa"/>
          </w:tcPr>
          <w:p w14:paraId="32D75281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3C157A" w:rsidRPr="003C7C8F" w14:paraId="001AA87F" w14:textId="77777777" w:rsidTr="009C592D">
        <w:trPr>
          <w:trHeight w:val="654"/>
        </w:trPr>
        <w:tc>
          <w:tcPr>
            <w:tcW w:w="1493" w:type="dxa"/>
          </w:tcPr>
          <w:p w14:paraId="4B3ABA99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7156E1A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2 02 25576 14 0000 150</w:t>
            </w:r>
          </w:p>
        </w:tc>
        <w:tc>
          <w:tcPr>
            <w:tcW w:w="5528" w:type="dxa"/>
          </w:tcPr>
          <w:p w14:paraId="7C2DB235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3C157A" w:rsidRPr="003C7C8F" w14:paraId="127F2DD9" w14:textId="77777777" w:rsidTr="009C592D">
        <w:trPr>
          <w:trHeight w:val="654"/>
        </w:trPr>
        <w:tc>
          <w:tcPr>
            <w:tcW w:w="1493" w:type="dxa"/>
          </w:tcPr>
          <w:p w14:paraId="19BED2C0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48A7D596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2 02 25590 14 0000 150</w:t>
            </w:r>
          </w:p>
        </w:tc>
        <w:tc>
          <w:tcPr>
            <w:tcW w:w="5528" w:type="dxa"/>
          </w:tcPr>
          <w:p w14:paraId="69B9A86C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техническое оснащение муниципальных музеев</w:t>
            </w:r>
          </w:p>
        </w:tc>
      </w:tr>
      <w:tr w:rsidR="003C157A" w:rsidRPr="003C7C8F" w14:paraId="3F12F1E7" w14:textId="77777777" w:rsidTr="009C592D">
        <w:trPr>
          <w:trHeight w:val="180"/>
        </w:trPr>
        <w:tc>
          <w:tcPr>
            <w:tcW w:w="1493" w:type="dxa"/>
          </w:tcPr>
          <w:p w14:paraId="340EA5EA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0FFD1CF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2 02 25599 14 0000 150</w:t>
            </w:r>
          </w:p>
        </w:tc>
        <w:tc>
          <w:tcPr>
            <w:tcW w:w="5528" w:type="dxa"/>
          </w:tcPr>
          <w:p w14:paraId="6120B6D5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3C157A" w:rsidRPr="003C7C8F" w14:paraId="0E503BBE" w14:textId="77777777" w:rsidTr="009C592D">
        <w:tc>
          <w:tcPr>
            <w:tcW w:w="1493" w:type="dxa"/>
          </w:tcPr>
          <w:p w14:paraId="54D713AB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5A1A5E69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2 02 25750 14 0000 150</w:t>
            </w:r>
          </w:p>
        </w:tc>
        <w:tc>
          <w:tcPr>
            <w:tcW w:w="5528" w:type="dxa"/>
          </w:tcPr>
          <w:p w14:paraId="40A4D370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Субсидии бюджетам на реализацию мероприятий по модернизации школьных систем образования</w:t>
            </w:r>
          </w:p>
        </w:tc>
      </w:tr>
      <w:tr w:rsidR="003C157A" w:rsidRPr="003C7C8F" w14:paraId="763ADB04" w14:textId="77777777" w:rsidTr="009C592D">
        <w:tc>
          <w:tcPr>
            <w:tcW w:w="1493" w:type="dxa"/>
          </w:tcPr>
          <w:p w14:paraId="3710A983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543D6FE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2 02 29999 14 0000 150</w:t>
            </w:r>
          </w:p>
        </w:tc>
        <w:tc>
          <w:tcPr>
            <w:tcW w:w="5528" w:type="dxa"/>
          </w:tcPr>
          <w:p w14:paraId="669B7DED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Прочие субсидии бюджетам муниципальных округов</w:t>
            </w:r>
          </w:p>
        </w:tc>
      </w:tr>
      <w:tr w:rsidR="003C157A" w:rsidRPr="003C7C8F" w14:paraId="6F49934E" w14:textId="77777777" w:rsidTr="009C592D">
        <w:tc>
          <w:tcPr>
            <w:tcW w:w="1493" w:type="dxa"/>
          </w:tcPr>
          <w:p w14:paraId="4AF11433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1DA0CA29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2 02 30024 14 0000 150</w:t>
            </w:r>
          </w:p>
        </w:tc>
        <w:tc>
          <w:tcPr>
            <w:tcW w:w="5528" w:type="dxa"/>
          </w:tcPr>
          <w:p w14:paraId="3C78545F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C157A" w:rsidRPr="003C7C8F" w14:paraId="11B95370" w14:textId="77777777" w:rsidTr="009C592D">
        <w:tc>
          <w:tcPr>
            <w:tcW w:w="1493" w:type="dxa"/>
          </w:tcPr>
          <w:p w14:paraId="74A50C85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ADE4DD0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2 02 30027 14 0000 150</w:t>
            </w:r>
          </w:p>
        </w:tc>
        <w:tc>
          <w:tcPr>
            <w:tcW w:w="5528" w:type="dxa"/>
          </w:tcPr>
          <w:p w14:paraId="3D5C1C60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C157A" w:rsidRPr="003C7C8F" w14:paraId="71C5804E" w14:textId="77777777" w:rsidTr="009C592D">
        <w:tc>
          <w:tcPr>
            <w:tcW w:w="1493" w:type="dxa"/>
          </w:tcPr>
          <w:p w14:paraId="0DC2AAE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0022669D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2 02 35118 14 0000 150</w:t>
            </w:r>
          </w:p>
        </w:tc>
        <w:tc>
          <w:tcPr>
            <w:tcW w:w="5528" w:type="dxa"/>
          </w:tcPr>
          <w:p w14:paraId="42C74597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C157A" w:rsidRPr="003C7C8F" w14:paraId="635913A4" w14:textId="77777777" w:rsidTr="009C592D">
        <w:tc>
          <w:tcPr>
            <w:tcW w:w="1493" w:type="dxa"/>
          </w:tcPr>
          <w:p w14:paraId="40D81F61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E38AD92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2 02 35120 14 0000 150</w:t>
            </w:r>
          </w:p>
        </w:tc>
        <w:tc>
          <w:tcPr>
            <w:tcW w:w="5528" w:type="dxa"/>
          </w:tcPr>
          <w:p w14:paraId="1F679202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C157A" w:rsidRPr="003C7C8F" w14:paraId="12CD6F98" w14:textId="77777777" w:rsidTr="009C592D">
        <w:trPr>
          <w:trHeight w:val="944"/>
        </w:trPr>
        <w:tc>
          <w:tcPr>
            <w:tcW w:w="1493" w:type="dxa"/>
          </w:tcPr>
          <w:p w14:paraId="6B536E44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ABA11EC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2 02 35469 14 0000 150</w:t>
            </w:r>
          </w:p>
        </w:tc>
        <w:tc>
          <w:tcPr>
            <w:tcW w:w="5528" w:type="dxa"/>
          </w:tcPr>
          <w:p w14:paraId="4F4E883D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3C157A" w:rsidRPr="003C7C8F" w14:paraId="2E7D23E0" w14:textId="77777777" w:rsidTr="009C592D">
        <w:trPr>
          <w:trHeight w:val="416"/>
        </w:trPr>
        <w:tc>
          <w:tcPr>
            <w:tcW w:w="1493" w:type="dxa"/>
          </w:tcPr>
          <w:p w14:paraId="6E3ECF1E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A9C94E0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2 02 45303 14 0000 150</w:t>
            </w:r>
          </w:p>
        </w:tc>
        <w:tc>
          <w:tcPr>
            <w:tcW w:w="5528" w:type="dxa"/>
          </w:tcPr>
          <w:p w14:paraId="640853A1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</w:t>
            </w:r>
            <w:r w:rsidRPr="003C7C8F">
              <w:rPr>
                <w:rFonts w:ascii="Arial" w:hAnsi="Arial" w:cs="Arial"/>
                <w:color w:val="000000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</w:tr>
      <w:tr w:rsidR="003C157A" w:rsidRPr="003C7C8F" w14:paraId="02C1EAD3" w14:textId="77777777" w:rsidTr="009C592D">
        <w:trPr>
          <w:trHeight w:val="1553"/>
        </w:trPr>
        <w:tc>
          <w:tcPr>
            <w:tcW w:w="1493" w:type="dxa"/>
          </w:tcPr>
          <w:p w14:paraId="11D620CB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965" w:type="dxa"/>
          </w:tcPr>
          <w:p w14:paraId="5EB4CC1C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2 02 45424 14 0000 150</w:t>
            </w:r>
          </w:p>
        </w:tc>
        <w:tc>
          <w:tcPr>
            <w:tcW w:w="5528" w:type="dxa"/>
          </w:tcPr>
          <w:p w14:paraId="59072922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</w:tr>
      <w:tr w:rsidR="003C157A" w:rsidRPr="003C7C8F" w14:paraId="40D897C0" w14:textId="77777777" w:rsidTr="009C592D">
        <w:trPr>
          <w:trHeight w:val="345"/>
        </w:trPr>
        <w:tc>
          <w:tcPr>
            <w:tcW w:w="1493" w:type="dxa"/>
          </w:tcPr>
          <w:p w14:paraId="645A6296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7A850EB3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2 02 45505 14 0000 150</w:t>
            </w:r>
          </w:p>
        </w:tc>
        <w:tc>
          <w:tcPr>
            <w:tcW w:w="5528" w:type="dxa"/>
          </w:tcPr>
          <w:p w14:paraId="5D91E3AF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3C157A" w:rsidRPr="003C7C8F" w14:paraId="3EE3B4EB" w14:textId="77777777" w:rsidTr="009C592D">
        <w:tc>
          <w:tcPr>
            <w:tcW w:w="1493" w:type="dxa"/>
          </w:tcPr>
          <w:p w14:paraId="50427F29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22151CA4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2 02 49999 14 0000 150</w:t>
            </w:r>
          </w:p>
        </w:tc>
        <w:tc>
          <w:tcPr>
            <w:tcW w:w="5528" w:type="dxa"/>
          </w:tcPr>
          <w:p w14:paraId="1EF883C4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3C157A" w:rsidRPr="003C7C8F" w14:paraId="5075091A" w14:textId="77777777" w:rsidTr="009C592D">
        <w:trPr>
          <w:trHeight w:val="718"/>
        </w:trPr>
        <w:tc>
          <w:tcPr>
            <w:tcW w:w="1493" w:type="dxa"/>
          </w:tcPr>
          <w:p w14:paraId="40A0767C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66EE4817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2 07 04050 14 0000 150</w:t>
            </w:r>
          </w:p>
        </w:tc>
        <w:tc>
          <w:tcPr>
            <w:tcW w:w="5528" w:type="dxa"/>
          </w:tcPr>
          <w:p w14:paraId="5E507A69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Прочие безвозмездные поступления в бюджеты муниципальных округов</w:t>
            </w:r>
          </w:p>
        </w:tc>
      </w:tr>
      <w:tr w:rsidR="003C157A" w:rsidRPr="003C7C8F" w14:paraId="684FF087" w14:textId="77777777" w:rsidTr="009C592D">
        <w:trPr>
          <w:trHeight w:val="635"/>
        </w:trPr>
        <w:tc>
          <w:tcPr>
            <w:tcW w:w="1493" w:type="dxa"/>
          </w:tcPr>
          <w:p w14:paraId="34EB070F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965" w:type="dxa"/>
          </w:tcPr>
          <w:p w14:paraId="377A9168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2 08 04000 14 0000 150</w:t>
            </w:r>
          </w:p>
        </w:tc>
        <w:tc>
          <w:tcPr>
            <w:tcW w:w="5528" w:type="dxa"/>
          </w:tcPr>
          <w:p w14:paraId="74291D24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157A" w:rsidRPr="003C7C8F" w14:paraId="699A5CC0" w14:textId="77777777" w:rsidTr="009C592D">
        <w:trPr>
          <w:trHeight w:val="635"/>
        </w:trPr>
        <w:tc>
          <w:tcPr>
            <w:tcW w:w="1493" w:type="dxa"/>
          </w:tcPr>
          <w:p w14:paraId="5DCB4E06" w14:textId="77777777" w:rsidR="003C157A" w:rsidRPr="003C7C8F" w:rsidRDefault="003C157A" w:rsidP="009C592D">
            <w:pPr>
              <w:jc w:val="both"/>
              <w:rPr>
                <w:rFonts w:ascii="Arial" w:hAnsi="Arial" w:cs="Arial"/>
                <w:lang w:val="en-US"/>
              </w:rPr>
            </w:pPr>
            <w:r w:rsidRPr="003C7C8F">
              <w:rPr>
                <w:rFonts w:ascii="Arial" w:hAnsi="Arial" w:cs="Arial"/>
                <w:lang w:val="en-US"/>
              </w:rPr>
              <w:t>902</w:t>
            </w:r>
          </w:p>
        </w:tc>
        <w:tc>
          <w:tcPr>
            <w:tcW w:w="2965" w:type="dxa"/>
          </w:tcPr>
          <w:p w14:paraId="5B7D13FF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  <w:lang w:val="en-US"/>
              </w:rPr>
            </w:pPr>
            <w:r w:rsidRPr="003C7C8F">
              <w:rPr>
                <w:rFonts w:ascii="Arial" w:hAnsi="Arial" w:cs="Arial"/>
                <w:color w:val="000000"/>
                <w:lang w:val="en-US"/>
              </w:rPr>
              <w:t>2 19 60010 14 0000 150</w:t>
            </w:r>
          </w:p>
        </w:tc>
        <w:tc>
          <w:tcPr>
            <w:tcW w:w="5528" w:type="dxa"/>
          </w:tcPr>
          <w:p w14:paraId="6874F2FA" w14:textId="77777777" w:rsidR="003C157A" w:rsidRPr="003C7C8F" w:rsidRDefault="003C157A" w:rsidP="009C592D">
            <w:pPr>
              <w:jc w:val="both"/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3C157A" w:rsidRPr="003C7C8F" w14:paraId="2E56FA91" w14:textId="77777777" w:rsidTr="009C592D">
        <w:trPr>
          <w:trHeight w:val="635"/>
        </w:trPr>
        <w:tc>
          <w:tcPr>
            <w:tcW w:w="1493" w:type="dxa"/>
          </w:tcPr>
          <w:p w14:paraId="61E51C39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65" w:type="dxa"/>
          </w:tcPr>
          <w:p w14:paraId="2D7894D2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28" w:type="dxa"/>
          </w:tcPr>
          <w:p w14:paraId="05F1F52A" w14:textId="77777777" w:rsidR="003C157A" w:rsidRPr="003C7C8F" w:rsidRDefault="003C157A" w:rsidP="009C592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C7C8F">
              <w:rPr>
                <w:rFonts w:ascii="Arial" w:hAnsi="Arial" w:cs="Arial"/>
                <w:b/>
                <w:bCs/>
                <w:color w:val="000000"/>
              </w:rPr>
              <w:t>Администрация Приаргунского муниципального округа Забайкальского края</w:t>
            </w:r>
          </w:p>
        </w:tc>
      </w:tr>
      <w:tr w:rsidR="003C157A" w:rsidRPr="003C7C8F" w14:paraId="2265AEB9" w14:textId="77777777" w:rsidTr="009C592D">
        <w:trPr>
          <w:trHeight w:val="635"/>
        </w:trPr>
        <w:tc>
          <w:tcPr>
            <w:tcW w:w="1493" w:type="dxa"/>
          </w:tcPr>
          <w:p w14:paraId="59D749E4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903</w:t>
            </w:r>
          </w:p>
        </w:tc>
        <w:tc>
          <w:tcPr>
            <w:tcW w:w="2965" w:type="dxa"/>
          </w:tcPr>
          <w:p w14:paraId="333A9907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</w:rPr>
              <w:t>1 16 07010 14 0000 140</w:t>
            </w:r>
          </w:p>
        </w:tc>
        <w:tc>
          <w:tcPr>
            <w:tcW w:w="5528" w:type="dxa"/>
          </w:tcPr>
          <w:p w14:paraId="6A0D7C47" w14:textId="77777777" w:rsidR="003C157A" w:rsidRPr="003C7C8F" w:rsidRDefault="003C157A" w:rsidP="009C592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C7C8F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3C157A" w:rsidRPr="003C7C8F" w14:paraId="15DA499D" w14:textId="77777777" w:rsidTr="009C592D">
        <w:trPr>
          <w:trHeight w:val="635"/>
        </w:trPr>
        <w:tc>
          <w:tcPr>
            <w:tcW w:w="1493" w:type="dxa"/>
          </w:tcPr>
          <w:p w14:paraId="31ECBD82" w14:textId="77777777" w:rsidR="003C157A" w:rsidRPr="003C7C8F" w:rsidRDefault="003C157A" w:rsidP="009C592D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903</w:t>
            </w:r>
          </w:p>
        </w:tc>
        <w:tc>
          <w:tcPr>
            <w:tcW w:w="2965" w:type="dxa"/>
          </w:tcPr>
          <w:p w14:paraId="622EF6F2" w14:textId="77777777" w:rsidR="003C157A" w:rsidRPr="003C7C8F" w:rsidRDefault="003C157A" w:rsidP="009C592D">
            <w:pPr>
              <w:rPr>
                <w:rFonts w:ascii="Arial" w:hAnsi="Arial" w:cs="Arial"/>
                <w:color w:val="000000"/>
              </w:rPr>
            </w:pPr>
            <w:r w:rsidRPr="003C7C8F">
              <w:rPr>
                <w:rFonts w:ascii="Arial" w:hAnsi="Arial" w:cs="Arial"/>
              </w:rPr>
              <w:t>1 16 07090 14 0000 140</w:t>
            </w:r>
          </w:p>
        </w:tc>
        <w:tc>
          <w:tcPr>
            <w:tcW w:w="5528" w:type="dxa"/>
          </w:tcPr>
          <w:p w14:paraId="3EC49022" w14:textId="77777777" w:rsidR="003C157A" w:rsidRPr="003C7C8F" w:rsidRDefault="003C157A" w:rsidP="009C592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C7C8F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</w:tbl>
    <w:p w14:paraId="7246B6AB" w14:textId="77777777" w:rsidR="003C157A" w:rsidRPr="003C7C8F" w:rsidRDefault="003C157A" w:rsidP="003C157A">
      <w:pPr>
        <w:rPr>
          <w:rFonts w:ascii="Arial" w:hAnsi="Arial" w:cs="Arial"/>
        </w:rPr>
      </w:pPr>
    </w:p>
    <w:p w14:paraId="002A5E96" w14:textId="77777777" w:rsidR="00CF72D0" w:rsidRPr="003C7C8F" w:rsidRDefault="00CF72D0" w:rsidP="00CF72D0">
      <w:pPr>
        <w:rPr>
          <w:rFonts w:ascii="Arial" w:hAnsi="Arial" w:cs="Arial"/>
        </w:rPr>
      </w:pPr>
    </w:p>
    <w:p w14:paraId="37F6D57D" w14:textId="77777777" w:rsidR="00753FE5" w:rsidRPr="003C7C8F" w:rsidRDefault="00753FE5" w:rsidP="00753FE5">
      <w:pPr>
        <w:rPr>
          <w:rFonts w:ascii="Arial" w:hAnsi="Arial" w:cs="Arial"/>
        </w:rPr>
      </w:pPr>
    </w:p>
    <w:p w14:paraId="091AFDA1" w14:textId="77777777" w:rsidR="006677D3" w:rsidRDefault="006677D3" w:rsidP="003C7C8F">
      <w:pPr>
        <w:rPr>
          <w:sz w:val="28"/>
          <w:szCs w:val="28"/>
        </w:rPr>
      </w:pPr>
    </w:p>
    <w:p w14:paraId="1FA7715E" w14:textId="7CF61F48" w:rsidR="00B04DC7" w:rsidRPr="003C7C8F" w:rsidRDefault="00B04DC7" w:rsidP="00B04DC7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lastRenderedPageBreak/>
        <w:t>Приложение № 5</w:t>
      </w:r>
    </w:p>
    <w:p w14:paraId="75B4EAC7" w14:textId="77777777" w:rsidR="00B04DC7" w:rsidRPr="003C7C8F" w:rsidRDefault="00B04DC7" w:rsidP="00B04DC7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к решению Совета Приаргунского муниципального округа</w:t>
      </w:r>
    </w:p>
    <w:p w14:paraId="3252D133" w14:textId="77777777" w:rsidR="009C592D" w:rsidRPr="003C7C8F" w:rsidRDefault="009C592D" w:rsidP="009C592D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>от 20 сентября 2024 г. № 467</w:t>
      </w:r>
    </w:p>
    <w:p w14:paraId="64A27529" w14:textId="77777777" w:rsidR="00230021" w:rsidRPr="003C7C8F" w:rsidRDefault="00230021" w:rsidP="00230021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О внесении изменений в Решение </w:t>
      </w:r>
    </w:p>
    <w:p w14:paraId="47759324" w14:textId="77777777" w:rsidR="00230021" w:rsidRPr="003C7C8F" w:rsidRDefault="00230021" w:rsidP="00230021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Совета Приаргунского муниципального </w:t>
      </w:r>
    </w:p>
    <w:p w14:paraId="049A9F7A" w14:textId="77777777" w:rsidR="00230021" w:rsidRPr="003C7C8F" w:rsidRDefault="00230021" w:rsidP="00230021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округа Забайкальского края </w:t>
      </w:r>
    </w:p>
    <w:p w14:paraId="3AE4C52A" w14:textId="77868839" w:rsidR="00230021" w:rsidRPr="003C7C8F" w:rsidRDefault="00C64D9A" w:rsidP="00291646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>от 2</w:t>
      </w:r>
      <w:r w:rsidR="00291646" w:rsidRPr="003C7C8F">
        <w:rPr>
          <w:rFonts w:ascii="Courier New" w:hAnsi="Courier New" w:cs="Courier New"/>
          <w:sz w:val="22"/>
          <w:szCs w:val="22"/>
        </w:rPr>
        <w:t>7</w:t>
      </w:r>
      <w:r w:rsidRPr="003C7C8F">
        <w:rPr>
          <w:rFonts w:ascii="Courier New" w:hAnsi="Courier New" w:cs="Courier New"/>
          <w:sz w:val="22"/>
          <w:szCs w:val="22"/>
        </w:rPr>
        <w:t xml:space="preserve"> декабря 202</w:t>
      </w:r>
      <w:r w:rsidR="00291646" w:rsidRPr="003C7C8F">
        <w:rPr>
          <w:rFonts w:ascii="Courier New" w:hAnsi="Courier New" w:cs="Courier New"/>
          <w:sz w:val="22"/>
          <w:szCs w:val="22"/>
        </w:rPr>
        <w:t>3</w:t>
      </w:r>
      <w:r w:rsidR="00230021" w:rsidRPr="003C7C8F">
        <w:rPr>
          <w:rFonts w:ascii="Courier New" w:hAnsi="Courier New" w:cs="Courier New"/>
          <w:sz w:val="22"/>
          <w:szCs w:val="22"/>
        </w:rPr>
        <w:t xml:space="preserve"> года №</w:t>
      </w:r>
      <w:r w:rsidR="00291646" w:rsidRPr="003C7C8F">
        <w:rPr>
          <w:rFonts w:ascii="Courier New" w:hAnsi="Courier New" w:cs="Courier New"/>
          <w:sz w:val="22"/>
          <w:szCs w:val="22"/>
        </w:rPr>
        <w:t>416</w:t>
      </w:r>
    </w:p>
    <w:p w14:paraId="756CBEC9" w14:textId="77777777" w:rsidR="00B04DC7" w:rsidRPr="003C7C8F" w:rsidRDefault="00B04DC7" w:rsidP="00B04DC7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«О бюджете Приаргунского </w:t>
      </w:r>
    </w:p>
    <w:p w14:paraId="67E01FC0" w14:textId="77777777" w:rsidR="00B04DC7" w:rsidRPr="003C7C8F" w:rsidRDefault="00B04DC7" w:rsidP="00B04DC7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>муниципального округа</w:t>
      </w:r>
    </w:p>
    <w:p w14:paraId="179FD519" w14:textId="69BED01C" w:rsidR="00291646" w:rsidRPr="003C7C8F" w:rsidRDefault="00291646" w:rsidP="00B04DC7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>Забайкальского края</w:t>
      </w:r>
    </w:p>
    <w:p w14:paraId="1C2EF6F9" w14:textId="48AFB925" w:rsidR="00B04DC7" w:rsidRPr="003C7C8F" w:rsidRDefault="00B04DC7" w:rsidP="00291646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 на 202</w:t>
      </w:r>
      <w:r w:rsidR="00291646" w:rsidRPr="003C7C8F">
        <w:rPr>
          <w:rFonts w:ascii="Courier New" w:hAnsi="Courier New" w:cs="Courier New"/>
          <w:sz w:val="22"/>
          <w:szCs w:val="22"/>
        </w:rPr>
        <w:t>4</w:t>
      </w:r>
      <w:r w:rsidRPr="003C7C8F">
        <w:rPr>
          <w:rFonts w:ascii="Courier New" w:hAnsi="Courier New" w:cs="Courier New"/>
          <w:sz w:val="22"/>
          <w:szCs w:val="22"/>
        </w:rPr>
        <w:t xml:space="preserve"> год и плановый</w:t>
      </w:r>
    </w:p>
    <w:p w14:paraId="50C5695A" w14:textId="2A04DD05" w:rsidR="00A25267" w:rsidRPr="003C7C8F" w:rsidRDefault="00B04DC7" w:rsidP="00291646">
      <w:pPr>
        <w:jc w:val="right"/>
        <w:rPr>
          <w:rFonts w:ascii="Courier New" w:hAnsi="Courier New" w:cs="Courier New"/>
          <w:sz w:val="22"/>
          <w:szCs w:val="22"/>
        </w:rPr>
      </w:pPr>
      <w:r w:rsidRPr="003C7C8F">
        <w:rPr>
          <w:rFonts w:ascii="Courier New" w:hAnsi="Courier New" w:cs="Courier New"/>
          <w:sz w:val="22"/>
          <w:szCs w:val="22"/>
        </w:rPr>
        <w:t xml:space="preserve"> период 202</w:t>
      </w:r>
      <w:r w:rsidR="00291646" w:rsidRPr="003C7C8F">
        <w:rPr>
          <w:rFonts w:ascii="Courier New" w:hAnsi="Courier New" w:cs="Courier New"/>
          <w:sz w:val="22"/>
          <w:szCs w:val="22"/>
        </w:rPr>
        <w:t>5</w:t>
      </w:r>
      <w:r w:rsidRPr="003C7C8F">
        <w:rPr>
          <w:rFonts w:ascii="Courier New" w:hAnsi="Courier New" w:cs="Courier New"/>
          <w:sz w:val="22"/>
          <w:szCs w:val="22"/>
        </w:rPr>
        <w:t>-202</w:t>
      </w:r>
      <w:r w:rsidR="00291646" w:rsidRPr="003C7C8F">
        <w:rPr>
          <w:rFonts w:ascii="Courier New" w:hAnsi="Courier New" w:cs="Courier New"/>
          <w:sz w:val="22"/>
          <w:szCs w:val="22"/>
        </w:rPr>
        <w:t>6</w:t>
      </w:r>
      <w:r w:rsidRPr="003C7C8F">
        <w:rPr>
          <w:rFonts w:ascii="Courier New" w:hAnsi="Courier New" w:cs="Courier New"/>
          <w:sz w:val="22"/>
          <w:szCs w:val="22"/>
        </w:rPr>
        <w:t xml:space="preserve"> годов»</w:t>
      </w:r>
    </w:p>
    <w:p w14:paraId="406772B1" w14:textId="77777777" w:rsidR="00B04DC7" w:rsidRPr="002E6609" w:rsidRDefault="00B04DC7" w:rsidP="00B04DC7">
      <w:pPr>
        <w:jc w:val="right"/>
        <w:rPr>
          <w:sz w:val="28"/>
          <w:szCs w:val="28"/>
        </w:rPr>
      </w:pPr>
    </w:p>
    <w:p w14:paraId="5BA7D7B3" w14:textId="5CFED5E8" w:rsidR="00A25267" w:rsidRPr="003C7C8F" w:rsidRDefault="00A25267" w:rsidP="00DB5ABA">
      <w:pPr>
        <w:jc w:val="center"/>
        <w:rPr>
          <w:rFonts w:ascii="Arial" w:hAnsi="Arial" w:cs="Arial"/>
          <w:b/>
          <w:bCs/>
        </w:rPr>
      </w:pPr>
      <w:r w:rsidRPr="003C7C8F">
        <w:rPr>
          <w:rFonts w:ascii="Arial" w:hAnsi="Arial" w:cs="Arial"/>
          <w:b/>
          <w:bCs/>
        </w:rPr>
        <w:t>Источники финансирования дефицита бюджета Приаргунского муниципального округа на 202</w:t>
      </w:r>
      <w:r w:rsidR="00DB5ABA" w:rsidRPr="003C7C8F">
        <w:rPr>
          <w:rFonts w:ascii="Arial" w:hAnsi="Arial" w:cs="Arial"/>
          <w:b/>
          <w:bCs/>
        </w:rPr>
        <w:t>4</w:t>
      </w:r>
      <w:r w:rsidRPr="003C7C8F">
        <w:rPr>
          <w:rFonts w:ascii="Arial" w:hAnsi="Arial" w:cs="Arial"/>
          <w:b/>
          <w:bCs/>
        </w:rPr>
        <w:t xml:space="preserve"> год </w:t>
      </w:r>
    </w:p>
    <w:p w14:paraId="510AE157" w14:textId="77777777" w:rsidR="00A25267" w:rsidRPr="003C7C8F" w:rsidRDefault="00A25267" w:rsidP="00A25267">
      <w:pPr>
        <w:jc w:val="center"/>
        <w:rPr>
          <w:rFonts w:ascii="Arial" w:hAnsi="Arial" w:cs="Arial"/>
          <w:b/>
          <w:bCs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2711"/>
        <w:gridCol w:w="4518"/>
        <w:gridCol w:w="1418"/>
      </w:tblGrid>
      <w:tr w:rsidR="00A25267" w:rsidRPr="003C7C8F" w14:paraId="0E2A2172" w14:textId="77777777" w:rsidTr="00543DD4">
        <w:trPr>
          <w:trHeight w:val="3588"/>
        </w:trPr>
        <w:tc>
          <w:tcPr>
            <w:tcW w:w="1429" w:type="dxa"/>
          </w:tcPr>
          <w:p w14:paraId="2973B55A" w14:textId="77777777" w:rsidR="00A25267" w:rsidRPr="003C7C8F" w:rsidRDefault="00A25267" w:rsidP="00EE7F32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 xml:space="preserve">Код </w:t>
            </w:r>
            <w:proofErr w:type="spellStart"/>
            <w:r w:rsidRPr="003C7C8F">
              <w:rPr>
                <w:rFonts w:ascii="Arial" w:hAnsi="Arial" w:cs="Arial"/>
                <w:b/>
              </w:rPr>
              <w:t>главно</w:t>
            </w:r>
            <w:proofErr w:type="spellEnd"/>
            <w:r w:rsidRPr="003C7C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C7C8F">
              <w:rPr>
                <w:rFonts w:ascii="Arial" w:hAnsi="Arial" w:cs="Arial"/>
                <w:b/>
              </w:rPr>
              <w:t>го</w:t>
            </w:r>
            <w:proofErr w:type="spellEnd"/>
            <w:r w:rsidRPr="003C7C8F">
              <w:rPr>
                <w:rFonts w:ascii="Arial" w:hAnsi="Arial" w:cs="Arial"/>
                <w:b/>
              </w:rPr>
              <w:t xml:space="preserve"> администратора источников финансирования </w:t>
            </w:r>
            <w:proofErr w:type="spellStart"/>
            <w:r w:rsidRPr="003C7C8F">
              <w:rPr>
                <w:rFonts w:ascii="Arial" w:hAnsi="Arial" w:cs="Arial"/>
                <w:b/>
              </w:rPr>
              <w:t>дефици</w:t>
            </w:r>
            <w:proofErr w:type="spellEnd"/>
          </w:p>
          <w:p w14:paraId="57010301" w14:textId="77777777" w:rsidR="00A25267" w:rsidRPr="003C7C8F" w:rsidRDefault="00A25267" w:rsidP="00EE7F32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та бюджета</w:t>
            </w:r>
          </w:p>
        </w:tc>
        <w:tc>
          <w:tcPr>
            <w:tcW w:w="2711" w:type="dxa"/>
          </w:tcPr>
          <w:p w14:paraId="5CDD17E0" w14:textId="77777777" w:rsidR="00A25267" w:rsidRPr="003C7C8F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14:paraId="28E9D666" w14:textId="77777777" w:rsidR="00A25267" w:rsidRPr="003C7C8F" w:rsidRDefault="00A25267" w:rsidP="00EE7F32">
            <w:pPr>
              <w:jc w:val="both"/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14:paraId="2DD2E1B8" w14:textId="2377E846" w:rsidR="00A25267" w:rsidRPr="003C7C8F" w:rsidRDefault="00A25267" w:rsidP="00DB5ABA">
            <w:pPr>
              <w:jc w:val="both"/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 xml:space="preserve">Сумма в </w:t>
            </w:r>
            <w:proofErr w:type="spellStart"/>
            <w:r w:rsidRPr="003C7C8F">
              <w:rPr>
                <w:rFonts w:ascii="Arial" w:hAnsi="Arial" w:cs="Arial"/>
                <w:b/>
              </w:rPr>
              <w:t>тыс.руб</w:t>
            </w:r>
            <w:proofErr w:type="spellEnd"/>
            <w:r w:rsidRPr="003C7C8F">
              <w:rPr>
                <w:rFonts w:ascii="Arial" w:hAnsi="Arial" w:cs="Arial"/>
                <w:b/>
              </w:rPr>
              <w:t>., на 202</w:t>
            </w:r>
            <w:r w:rsidR="00DB5ABA" w:rsidRPr="003C7C8F">
              <w:rPr>
                <w:rFonts w:ascii="Arial" w:hAnsi="Arial" w:cs="Arial"/>
                <w:b/>
              </w:rPr>
              <w:t>4</w:t>
            </w:r>
            <w:r w:rsidRPr="003C7C8F">
              <w:rPr>
                <w:rFonts w:ascii="Arial" w:hAnsi="Arial" w:cs="Arial"/>
                <w:b/>
              </w:rPr>
              <w:t xml:space="preserve"> г.</w:t>
            </w:r>
          </w:p>
        </w:tc>
      </w:tr>
      <w:tr w:rsidR="00B04DC7" w:rsidRPr="003C7C8F" w14:paraId="1ABA1C86" w14:textId="77777777" w:rsidTr="00543DD4">
        <w:tc>
          <w:tcPr>
            <w:tcW w:w="1429" w:type="dxa"/>
          </w:tcPr>
          <w:p w14:paraId="0151BE7A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2711" w:type="dxa"/>
          </w:tcPr>
          <w:p w14:paraId="3804FA4E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</w:p>
        </w:tc>
        <w:tc>
          <w:tcPr>
            <w:tcW w:w="4518" w:type="dxa"/>
          </w:tcPr>
          <w:p w14:paraId="32034DB7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Источники внутреннего финансирования дефицита/ (профицита) бюджета всего, в том числе:</w:t>
            </w:r>
          </w:p>
        </w:tc>
        <w:tc>
          <w:tcPr>
            <w:tcW w:w="1418" w:type="dxa"/>
          </w:tcPr>
          <w:p w14:paraId="43C94072" w14:textId="11BF1BB4" w:rsidR="00B04DC7" w:rsidRPr="003C7C8F" w:rsidRDefault="00FE598F" w:rsidP="0040122F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43284,6</w:t>
            </w:r>
          </w:p>
        </w:tc>
      </w:tr>
      <w:tr w:rsidR="00B04DC7" w:rsidRPr="003C7C8F" w14:paraId="30048376" w14:textId="77777777" w:rsidTr="00543DD4">
        <w:tc>
          <w:tcPr>
            <w:tcW w:w="1429" w:type="dxa"/>
          </w:tcPr>
          <w:p w14:paraId="70E5029D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711" w:type="dxa"/>
          </w:tcPr>
          <w:p w14:paraId="1CA23B3F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01030100000000800</w:t>
            </w:r>
          </w:p>
        </w:tc>
        <w:tc>
          <w:tcPr>
            <w:tcW w:w="4518" w:type="dxa"/>
          </w:tcPr>
          <w:p w14:paraId="16C79D41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14:paraId="02E89764" w14:textId="2675F134" w:rsidR="00B04DC7" w:rsidRPr="003C7C8F" w:rsidRDefault="00FE598F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-</w:t>
            </w:r>
            <w:r w:rsidR="00BA27D8" w:rsidRPr="003C7C8F">
              <w:rPr>
                <w:rFonts w:ascii="Arial" w:hAnsi="Arial" w:cs="Arial"/>
                <w:b/>
              </w:rPr>
              <w:t>571,0</w:t>
            </w:r>
          </w:p>
        </w:tc>
      </w:tr>
      <w:tr w:rsidR="00B04DC7" w:rsidRPr="003C7C8F" w14:paraId="0AE24F23" w14:textId="77777777" w:rsidTr="00543DD4">
        <w:tc>
          <w:tcPr>
            <w:tcW w:w="1429" w:type="dxa"/>
          </w:tcPr>
          <w:p w14:paraId="38341F2F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902</w:t>
            </w:r>
          </w:p>
        </w:tc>
        <w:tc>
          <w:tcPr>
            <w:tcW w:w="2711" w:type="dxa"/>
          </w:tcPr>
          <w:p w14:paraId="429D2C56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01030100140000810</w:t>
            </w:r>
          </w:p>
        </w:tc>
        <w:tc>
          <w:tcPr>
            <w:tcW w:w="4518" w:type="dxa"/>
          </w:tcPr>
          <w:p w14:paraId="22BAA60D" w14:textId="77777777" w:rsidR="00B04DC7" w:rsidRPr="003C7C8F" w:rsidRDefault="00B04DC7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Погашение обязательств за счет прочих источников внутреннего финансирования дефицитов бюджетов муниципальных округов</w:t>
            </w:r>
          </w:p>
        </w:tc>
        <w:tc>
          <w:tcPr>
            <w:tcW w:w="1418" w:type="dxa"/>
          </w:tcPr>
          <w:p w14:paraId="6D810D26" w14:textId="1463DBFA" w:rsidR="00B04DC7" w:rsidRPr="003C7C8F" w:rsidRDefault="00FE598F" w:rsidP="00B04DC7">
            <w:pPr>
              <w:rPr>
                <w:rFonts w:ascii="Arial" w:hAnsi="Arial" w:cs="Arial"/>
                <w:b/>
              </w:rPr>
            </w:pPr>
            <w:r w:rsidRPr="003C7C8F">
              <w:rPr>
                <w:rFonts w:ascii="Arial" w:hAnsi="Arial" w:cs="Arial"/>
                <w:b/>
              </w:rPr>
              <w:t>-</w:t>
            </w:r>
            <w:r w:rsidR="00BA27D8" w:rsidRPr="003C7C8F">
              <w:rPr>
                <w:rFonts w:ascii="Arial" w:hAnsi="Arial" w:cs="Arial"/>
                <w:b/>
              </w:rPr>
              <w:t>571,0</w:t>
            </w:r>
          </w:p>
        </w:tc>
      </w:tr>
      <w:tr w:rsidR="00B04DC7" w:rsidRPr="003C7C8F" w14:paraId="46F21C07" w14:textId="77777777" w:rsidTr="00543DD4">
        <w:tc>
          <w:tcPr>
            <w:tcW w:w="1429" w:type="dxa"/>
          </w:tcPr>
          <w:p w14:paraId="2702AD96" w14:textId="77777777" w:rsidR="00B04DC7" w:rsidRPr="003C7C8F" w:rsidRDefault="00B04DC7" w:rsidP="00DC0148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7C8F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711" w:type="dxa"/>
          </w:tcPr>
          <w:p w14:paraId="2CCA0BFD" w14:textId="77777777" w:rsidR="00B04DC7" w:rsidRPr="003C7C8F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3C7C8F">
              <w:rPr>
                <w:rFonts w:ascii="Arial" w:hAnsi="Arial" w:cs="Arial"/>
                <w:b/>
                <w:bCs/>
              </w:rPr>
              <w:t>01 05 00 00 00 0000 000</w:t>
            </w:r>
          </w:p>
        </w:tc>
        <w:tc>
          <w:tcPr>
            <w:tcW w:w="4518" w:type="dxa"/>
          </w:tcPr>
          <w:p w14:paraId="5E3AC119" w14:textId="77777777" w:rsidR="00B04DC7" w:rsidRPr="003C7C8F" w:rsidRDefault="00B04DC7" w:rsidP="00B04DC7">
            <w:pPr>
              <w:jc w:val="both"/>
              <w:rPr>
                <w:rFonts w:ascii="Arial" w:hAnsi="Arial" w:cs="Arial"/>
                <w:b/>
                <w:bCs/>
              </w:rPr>
            </w:pPr>
            <w:r w:rsidRPr="003C7C8F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14:paraId="0F0ED445" w14:textId="323312DA" w:rsidR="00B04DC7" w:rsidRPr="003C7C8F" w:rsidRDefault="00FE598F" w:rsidP="0040122F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7C8F">
              <w:rPr>
                <w:rFonts w:ascii="Arial" w:hAnsi="Arial" w:cs="Arial"/>
                <w:b/>
                <w:bCs/>
                <w:sz w:val="24"/>
                <w:szCs w:val="24"/>
              </w:rPr>
              <w:t>43855,6</w:t>
            </w:r>
          </w:p>
        </w:tc>
      </w:tr>
      <w:tr w:rsidR="00B04DC7" w:rsidRPr="003C7C8F" w14:paraId="63828AD9" w14:textId="77777777" w:rsidTr="00543DD4">
        <w:tc>
          <w:tcPr>
            <w:tcW w:w="1429" w:type="dxa"/>
          </w:tcPr>
          <w:p w14:paraId="512A24E3" w14:textId="77777777" w:rsidR="00B04DC7" w:rsidRPr="003C7C8F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2711" w:type="dxa"/>
          </w:tcPr>
          <w:p w14:paraId="58D60B54" w14:textId="77777777" w:rsidR="00B04DC7" w:rsidRPr="003C7C8F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518" w:type="dxa"/>
          </w:tcPr>
          <w:p w14:paraId="267D80D1" w14:textId="77777777" w:rsidR="00B04DC7" w:rsidRPr="003C7C8F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18" w:type="dxa"/>
            <w:vAlign w:val="center"/>
          </w:tcPr>
          <w:p w14:paraId="37C38999" w14:textId="74AB505A" w:rsidR="00B04DC7" w:rsidRPr="003C7C8F" w:rsidRDefault="00FB45A7" w:rsidP="000C535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-</w:t>
            </w:r>
            <w:r w:rsidR="000C5354" w:rsidRPr="003C7C8F">
              <w:rPr>
                <w:rFonts w:ascii="Arial" w:hAnsi="Arial" w:cs="Arial"/>
                <w:sz w:val="24"/>
                <w:szCs w:val="24"/>
              </w:rPr>
              <w:t>1275753,6</w:t>
            </w:r>
          </w:p>
        </w:tc>
      </w:tr>
      <w:tr w:rsidR="00FB45A7" w:rsidRPr="003C7C8F" w14:paraId="495BC7F4" w14:textId="77777777" w:rsidTr="00543DD4">
        <w:tc>
          <w:tcPr>
            <w:tcW w:w="1429" w:type="dxa"/>
          </w:tcPr>
          <w:p w14:paraId="22157FA0" w14:textId="77777777" w:rsidR="00FB45A7" w:rsidRPr="003C7C8F" w:rsidRDefault="00FB45A7" w:rsidP="00FB45A7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2DCDD9F8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01 05 02 00 00 0000 500</w:t>
            </w:r>
          </w:p>
        </w:tc>
        <w:tc>
          <w:tcPr>
            <w:tcW w:w="4518" w:type="dxa"/>
          </w:tcPr>
          <w:p w14:paraId="4D2FC573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14:paraId="3CB6BC1F" w14:textId="251BD8A6" w:rsidR="00FB45A7" w:rsidRPr="003C7C8F" w:rsidRDefault="00FB45A7" w:rsidP="000C5354">
            <w:pPr>
              <w:jc w:val="center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-</w:t>
            </w:r>
            <w:r w:rsidR="000C5354" w:rsidRPr="003C7C8F">
              <w:rPr>
                <w:rFonts w:ascii="Arial" w:hAnsi="Arial" w:cs="Arial"/>
              </w:rPr>
              <w:t>1275753,6</w:t>
            </w:r>
          </w:p>
        </w:tc>
      </w:tr>
      <w:tr w:rsidR="00FB45A7" w:rsidRPr="003C7C8F" w14:paraId="75631A00" w14:textId="77777777" w:rsidTr="00543DD4">
        <w:trPr>
          <w:trHeight w:val="680"/>
        </w:trPr>
        <w:tc>
          <w:tcPr>
            <w:tcW w:w="1429" w:type="dxa"/>
          </w:tcPr>
          <w:p w14:paraId="6112BB8C" w14:textId="77777777" w:rsidR="00FB45A7" w:rsidRPr="003C7C8F" w:rsidRDefault="00FB45A7" w:rsidP="00FB45A7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26B1D6E2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4518" w:type="dxa"/>
          </w:tcPr>
          <w:p w14:paraId="0F8D5A98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14:paraId="3CD93F6D" w14:textId="6708B188" w:rsidR="00FB45A7" w:rsidRPr="003C7C8F" w:rsidRDefault="00FB45A7" w:rsidP="000C5354">
            <w:pPr>
              <w:jc w:val="center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-</w:t>
            </w:r>
            <w:r w:rsidR="000C5354" w:rsidRPr="003C7C8F">
              <w:rPr>
                <w:rFonts w:ascii="Arial" w:hAnsi="Arial" w:cs="Arial"/>
              </w:rPr>
              <w:t>1275753,6</w:t>
            </w:r>
          </w:p>
        </w:tc>
      </w:tr>
      <w:tr w:rsidR="00FB45A7" w:rsidRPr="003C7C8F" w14:paraId="45A96656" w14:textId="77777777" w:rsidTr="00543DD4">
        <w:tc>
          <w:tcPr>
            <w:tcW w:w="1429" w:type="dxa"/>
          </w:tcPr>
          <w:p w14:paraId="75E9774B" w14:textId="77777777" w:rsidR="00FB45A7" w:rsidRPr="003C7C8F" w:rsidRDefault="00FB45A7" w:rsidP="00FB45A7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lastRenderedPageBreak/>
              <w:t>902</w:t>
            </w:r>
          </w:p>
        </w:tc>
        <w:tc>
          <w:tcPr>
            <w:tcW w:w="2711" w:type="dxa"/>
          </w:tcPr>
          <w:p w14:paraId="18927DD9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01 05 02 01 14 0000 510</w:t>
            </w:r>
          </w:p>
        </w:tc>
        <w:tc>
          <w:tcPr>
            <w:tcW w:w="4518" w:type="dxa"/>
          </w:tcPr>
          <w:p w14:paraId="46F29C36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645FAE2A" w14:textId="45B25BD1" w:rsidR="00FB45A7" w:rsidRPr="003C7C8F" w:rsidRDefault="00FB45A7" w:rsidP="000C5354">
            <w:pPr>
              <w:jc w:val="center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-</w:t>
            </w:r>
            <w:r w:rsidR="000C5354" w:rsidRPr="003C7C8F">
              <w:rPr>
                <w:rFonts w:ascii="Arial" w:hAnsi="Arial" w:cs="Arial"/>
              </w:rPr>
              <w:t>1275753,6</w:t>
            </w:r>
          </w:p>
        </w:tc>
      </w:tr>
      <w:tr w:rsidR="00B04DC7" w:rsidRPr="003C7C8F" w14:paraId="69F4DB1D" w14:textId="77777777" w:rsidTr="00543DD4">
        <w:trPr>
          <w:trHeight w:val="435"/>
        </w:trPr>
        <w:tc>
          <w:tcPr>
            <w:tcW w:w="1429" w:type="dxa"/>
          </w:tcPr>
          <w:p w14:paraId="0EC7CC5C" w14:textId="77777777" w:rsidR="00B04DC7" w:rsidRPr="003C7C8F" w:rsidRDefault="00B04DC7" w:rsidP="00B04DC7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21F7941B" w14:textId="77777777" w:rsidR="00B04DC7" w:rsidRPr="003C7C8F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518" w:type="dxa"/>
          </w:tcPr>
          <w:p w14:paraId="31F98981" w14:textId="77777777" w:rsidR="00B04DC7" w:rsidRPr="003C7C8F" w:rsidRDefault="00B04DC7" w:rsidP="00B04DC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vAlign w:val="center"/>
          </w:tcPr>
          <w:p w14:paraId="4D1CEE75" w14:textId="5254D3F2" w:rsidR="00B04DC7" w:rsidRPr="003C7C8F" w:rsidRDefault="000C5354" w:rsidP="00050C0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1319609,2</w:t>
            </w:r>
          </w:p>
        </w:tc>
      </w:tr>
      <w:tr w:rsidR="00FB45A7" w:rsidRPr="003C7C8F" w14:paraId="7B0D5DCA" w14:textId="77777777" w:rsidTr="00543DD4">
        <w:tc>
          <w:tcPr>
            <w:tcW w:w="1429" w:type="dxa"/>
          </w:tcPr>
          <w:p w14:paraId="7186D4DA" w14:textId="77777777" w:rsidR="00FB45A7" w:rsidRPr="003C7C8F" w:rsidRDefault="00FB45A7" w:rsidP="00FB45A7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5CA0AFEC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4518" w:type="dxa"/>
          </w:tcPr>
          <w:p w14:paraId="1B89CCF9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14:paraId="108936F0" w14:textId="78A726A9" w:rsidR="00FB45A7" w:rsidRPr="003C7C8F" w:rsidRDefault="00FB45A7" w:rsidP="000C5354">
            <w:pPr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 </w:t>
            </w:r>
            <w:r w:rsidR="000C5354" w:rsidRPr="003C7C8F">
              <w:rPr>
                <w:rFonts w:ascii="Arial" w:hAnsi="Arial" w:cs="Arial"/>
              </w:rPr>
              <w:t>1319609,2</w:t>
            </w:r>
          </w:p>
        </w:tc>
      </w:tr>
      <w:tr w:rsidR="00FB45A7" w:rsidRPr="003C7C8F" w14:paraId="5836C601" w14:textId="77777777" w:rsidTr="00543DD4">
        <w:tc>
          <w:tcPr>
            <w:tcW w:w="1429" w:type="dxa"/>
          </w:tcPr>
          <w:p w14:paraId="4AD40EF6" w14:textId="77777777" w:rsidR="00FB45A7" w:rsidRPr="003C7C8F" w:rsidRDefault="00FB45A7" w:rsidP="00FB45A7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444EC184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4518" w:type="dxa"/>
          </w:tcPr>
          <w:p w14:paraId="1C62D01A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14:paraId="15D6458C" w14:textId="233CCCE2" w:rsidR="00FB45A7" w:rsidRPr="003C7C8F" w:rsidRDefault="00FB45A7" w:rsidP="000C5354">
            <w:pPr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 </w:t>
            </w:r>
            <w:r w:rsidR="000C5354" w:rsidRPr="003C7C8F">
              <w:rPr>
                <w:rFonts w:ascii="Arial" w:hAnsi="Arial" w:cs="Arial"/>
              </w:rPr>
              <w:t>1319609,2</w:t>
            </w:r>
          </w:p>
        </w:tc>
      </w:tr>
      <w:tr w:rsidR="00FB45A7" w:rsidRPr="003C7C8F" w14:paraId="4A8F824B" w14:textId="77777777" w:rsidTr="00543DD4">
        <w:tc>
          <w:tcPr>
            <w:tcW w:w="1429" w:type="dxa"/>
          </w:tcPr>
          <w:p w14:paraId="4856EC67" w14:textId="77777777" w:rsidR="00FB45A7" w:rsidRPr="003C7C8F" w:rsidRDefault="00FB45A7" w:rsidP="00FB45A7">
            <w:pPr>
              <w:jc w:val="both"/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>902</w:t>
            </w:r>
          </w:p>
        </w:tc>
        <w:tc>
          <w:tcPr>
            <w:tcW w:w="2711" w:type="dxa"/>
          </w:tcPr>
          <w:p w14:paraId="49B815AB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01 05 02 01 14 0000 610</w:t>
            </w:r>
          </w:p>
        </w:tc>
        <w:tc>
          <w:tcPr>
            <w:tcW w:w="4518" w:type="dxa"/>
          </w:tcPr>
          <w:p w14:paraId="36240A54" w14:textId="77777777" w:rsidR="00FB45A7" w:rsidRPr="003C7C8F" w:rsidRDefault="00FB45A7" w:rsidP="00FB45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C8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муниципального округа</w:t>
            </w:r>
          </w:p>
        </w:tc>
        <w:tc>
          <w:tcPr>
            <w:tcW w:w="1418" w:type="dxa"/>
          </w:tcPr>
          <w:p w14:paraId="1FACFDC0" w14:textId="2B35BB87" w:rsidR="00FB45A7" w:rsidRPr="003C7C8F" w:rsidRDefault="00FB45A7" w:rsidP="000C5354">
            <w:pPr>
              <w:rPr>
                <w:rFonts w:ascii="Arial" w:hAnsi="Arial" w:cs="Arial"/>
              </w:rPr>
            </w:pPr>
            <w:r w:rsidRPr="003C7C8F">
              <w:rPr>
                <w:rFonts w:ascii="Arial" w:hAnsi="Arial" w:cs="Arial"/>
              </w:rPr>
              <w:t xml:space="preserve"> </w:t>
            </w:r>
            <w:r w:rsidR="000C5354" w:rsidRPr="003C7C8F">
              <w:rPr>
                <w:rFonts w:ascii="Arial" w:hAnsi="Arial" w:cs="Arial"/>
              </w:rPr>
              <w:t>1319609,2</w:t>
            </w:r>
          </w:p>
        </w:tc>
      </w:tr>
    </w:tbl>
    <w:p w14:paraId="7E866563" w14:textId="77777777" w:rsidR="00A25267" w:rsidRPr="003C7C8F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14:paraId="04EC879F" w14:textId="77777777" w:rsidR="00A25267" w:rsidRPr="003C7C8F" w:rsidRDefault="00A25267" w:rsidP="00A25267">
      <w:pPr>
        <w:tabs>
          <w:tab w:val="left" w:pos="360"/>
        </w:tabs>
        <w:jc w:val="right"/>
        <w:rPr>
          <w:rFonts w:ascii="Arial" w:hAnsi="Arial" w:cs="Arial"/>
        </w:rPr>
      </w:pPr>
    </w:p>
    <w:p w14:paraId="011B8D99" w14:textId="77777777" w:rsidR="00C64D9A" w:rsidRPr="003C7C8F" w:rsidRDefault="00C64D9A" w:rsidP="00C64D9A">
      <w:pPr>
        <w:tabs>
          <w:tab w:val="left" w:pos="360"/>
        </w:tabs>
        <w:rPr>
          <w:rFonts w:ascii="Arial" w:hAnsi="Arial" w:cs="Arial"/>
        </w:rPr>
      </w:pPr>
    </w:p>
    <w:p w14:paraId="1913C7DA" w14:textId="77777777" w:rsidR="00543DD4" w:rsidRDefault="00543DD4" w:rsidP="0024160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282AFD" w14:textId="77777777" w:rsidR="000334D2" w:rsidRPr="00101BC4" w:rsidRDefault="000334D2" w:rsidP="000334D2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14:paraId="3034B3DE" w14:textId="77777777" w:rsidR="00291646" w:rsidRPr="00B04DC7" w:rsidRDefault="000334D2" w:rsidP="00291646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2E306C9B" w14:textId="77777777" w:rsidR="009C592D" w:rsidRDefault="009C592D" w:rsidP="009C59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сентября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467</w:t>
      </w:r>
    </w:p>
    <w:p w14:paraId="21B3BFE5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07D57A8E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23CB3C34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46D16D95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6B65CD0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3B77BF4A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7BF25ECF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1C2C1EBE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63A41618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C6CEF99" w14:textId="74E92B72" w:rsidR="000334D2" w:rsidRPr="00D07AC8" w:rsidRDefault="000334D2" w:rsidP="00291646">
      <w:pPr>
        <w:jc w:val="right"/>
        <w:rPr>
          <w:sz w:val="28"/>
          <w:szCs w:val="28"/>
        </w:rPr>
      </w:pPr>
    </w:p>
    <w:p w14:paraId="6A309912" w14:textId="77777777" w:rsidR="000334D2" w:rsidRDefault="000334D2" w:rsidP="000334D2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  <w:r>
        <w:rPr>
          <w:b/>
          <w:bCs/>
          <w:sz w:val="28"/>
          <w:szCs w:val="28"/>
        </w:rPr>
        <w:t xml:space="preserve"> Приаргунского</w:t>
      </w:r>
      <w:r>
        <w:rPr>
          <w:b/>
          <w:bCs/>
          <w:sz w:val="28"/>
          <w:szCs w:val="28"/>
        </w:rPr>
        <w:br/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округа </w:t>
      </w: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D07AC8">
        <w:rPr>
          <w:b/>
          <w:bCs/>
          <w:sz w:val="28"/>
          <w:szCs w:val="28"/>
        </w:rPr>
        <w:t xml:space="preserve"> год</w:t>
      </w:r>
    </w:p>
    <w:p w14:paraId="656D353B" w14:textId="23117499" w:rsidR="000334D2" w:rsidRDefault="000334D2" w:rsidP="000334D2">
      <w:pPr>
        <w:jc w:val="center"/>
        <w:rPr>
          <w:b/>
          <w:bCs/>
          <w:sz w:val="28"/>
          <w:szCs w:val="28"/>
        </w:rPr>
      </w:pPr>
    </w:p>
    <w:p w14:paraId="6FB2C4D5" w14:textId="77777777" w:rsidR="005C7822" w:rsidRDefault="005C7822" w:rsidP="000334D2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0334D2" w:rsidRPr="00D07AC8" w14:paraId="2AB339E2" w14:textId="77777777" w:rsidTr="00DB5ABA">
        <w:tc>
          <w:tcPr>
            <w:tcW w:w="3261" w:type="dxa"/>
          </w:tcPr>
          <w:p w14:paraId="7D6AFC0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14:paraId="0C54B03B" w14:textId="77777777" w:rsidR="000334D2" w:rsidRPr="00D07AC8" w:rsidRDefault="000334D2" w:rsidP="00DB5ABA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14:paraId="27F986C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0334D2" w:rsidRPr="00D07AC8" w14:paraId="781125ED" w14:textId="77777777" w:rsidTr="00DB5ABA">
        <w:tc>
          <w:tcPr>
            <w:tcW w:w="3261" w:type="dxa"/>
            <w:vAlign w:val="center"/>
          </w:tcPr>
          <w:p w14:paraId="38C06D8A" w14:textId="77777777" w:rsidR="000334D2" w:rsidRPr="00D07AC8" w:rsidRDefault="000334D2" w:rsidP="00DB5AB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49372A30" w14:textId="77777777" w:rsidR="000334D2" w:rsidRPr="00D07AC8" w:rsidRDefault="000334D2" w:rsidP="00DB5ABA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645A523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>
              <w:rPr>
                <w:sz w:val="28"/>
                <w:szCs w:val="28"/>
              </w:rPr>
              <w:t>24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0334D2" w:rsidRPr="00D07AC8" w14:paraId="3B9B4D74" w14:textId="77777777" w:rsidTr="00DB5ABA">
        <w:tc>
          <w:tcPr>
            <w:tcW w:w="3261" w:type="dxa"/>
          </w:tcPr>
          <w:p w14:paraId="44E8F16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14:paraId="3781E372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14:paraId="0CFF5CE4" w14:textId="354A4C5C" w:rsidR="000334D2" w:rsidRPr="009D5356" w:rsidRDefault="006E5A31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0334D2">
              <w:rPr>
                <w:b/>
                <w:bCs/>
                <w:sz w:val="28"/>
                <w:szCs w:val="28"/>
              </w:rPr>
              <w:t>4544,0</w:t>
            </w:r>
          </w:p>
        </w:tc>
      </w:tr>
      <w:tr w:rsidR="000334D2" w:rsidRPr="00D07AC8" w14:paraId="1C24AFE1" w14:textId="77777777" w:rsidTr="00DB5ABA">
        <w:tc>
          <w:tcPr>
            <w:tcW w:w="3261" w:type="dxa"/>
          </w:tcPr>
          <w:p w14:paraId="4FF71E93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14:paraId="565CD98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14:paraId="4311C7A4" w14:textId="49CD0886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6E5A31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6010,0</w:t>
            </w:r>
          </w:p>
        </w:tc>
      </w:tr>
      <w:tr w:rsidR="000334D2" w:rsidRPr="00D07AC8" w14:paraId="37C202FD" w14:textId="77777777" w:rsidTr="00DB5ABA">
        <w:tc>
          <w:tcPr>
            <w:tcW w:w="3261" w:type="dxa"/>
          </w:tcPr>
          <w:p w14:paraId="467C014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1E4A305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1F2DB69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</w:tr>
      <w:tr w:rsidR="000334D2" w:rsidRPr="00D07AC8" w14:paraId="5591B2C4" w14:textId="77777777" w:rsidTr="00DB5ABA">
        <w:tc>
          <w:tcPr>
            <w:tcW w:w="3261" w:type="dxa"/>
          </w:tcPr>
          <w:p w14:paraId="28F978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14:paraId="0599691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14:paraId="696151F2" w14:textId="25061EB1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E5A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6010,0</w:t>
            </w:r>
          </w:p>
        </w:tc>
      </w:tr>
      <w:tr w:rsidR="000334D2" w:rsidRPr="00D07AC8" w14:paraId="2F1B7C4F" w14:textId="77777777" w:rsidTr="00DB5ABA">
        <w:tc>
          <w:tcPr>
            <w:tcW w:w="3261" w:type="dxa"/>
          </w:tcPr>
          <w:p w14:paraId="5183DAB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14:paraId="4A6ADD0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14:paraId="00AE05A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35015,1</w:t>
            </w:r>
          </w:p>
        </w:tc>
      </w:tr>
      <w:tr w:rsidR="000334D2" w:rsidRPr="00D07AC8" w14:paraId="18C02600" w14:textId="77777777" w:rsidTr="00DB5ABA">
        <w:tc>
          <w:tcPr>
            <w:tcW w:w="3261" w:type="dxa"/>
          </w:tcPr>
          <w:p w14:paraId="4C7CB5B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14:paraId="6754431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269E0F5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18261,8</w:t>
            </w:r>
          </w:p>
        </w:tc>
      </w:tr>
      <w:tr w:rsidR="000334D2" w:rsidRPr="00D07AC8" w14:paraId="3FEC1C09" w14:textId="77777777" w:rsidTr="00DB5ABA">
        <w:tc>
          <w:tcPr>
            <w:tcW w:w="3261" w:type="dxa"/>
          </w:tcPr>
          <w:p w14:paraId="1E7E7ED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14:paraId="75D55B8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AC8">
              <w:rPr>
                <w:sz w:val="28"/>
                <w:szCs w:val="28"/>
              </w:rPr>
              <w:t>инжекторных</w:t>
            </w:r>
            <w:proofErr w:type="spellEnd"/>
            <w:r w:rsidRPr="00D07AC8">
              <w:rPr>
                <w:sz w:val="28"/>
                <w:szCs w:val="28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14:paraId="1524CD7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0334D2" w:rsidRPr="00D07AC8" w14:paraId="75627CD7" w14:textId="77777777" w:rsidTr="00DB5ABA">
        <w:tc>
          <w:tcPr>
            <w:tcW w:w="3261" w:type="dxa"/>
          </w:tcPr>
          <w:p w14:paraId="5FFC672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14:paraId="710D1901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</w:t>
            </w:r>
            <w:r w:rsidRPr="00D07AC8">
              <w:rPr>
                <w:sz w:val="28"/>
                <w:szCs w:val="28"/>
              </w:rPr>
              <w:lastRenderedPageBreak/>
              <w:t>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1E85282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18935,5</w:t>
            </w:r>
          </w:p>
        </w:tc>
      </w:tr>
      <w:tr w:rsidR="000334D2" w:rsidRPr="00D07AC8" w14:paraId="6117B941" w14:textId="77777777" w:rsidTr="00DB5ABA">
        <w:trPr>
          <w:trHeight w:val="471"/>
        </w:trPr>
        <w:tc>
          <w:tcPr>
            <w:tcW w:w="3261" w:type="dxa"/>
          </w:tcPr>
          <w:p w14:paraId="5E5C3D0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4536" w:type="dxa"/>
          </w:tcPr>
          <w:p w14:paraId="139E891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43FD224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-2269,2</w:t>
            </w:r>
          </w:p>
        </w:tc>
      </w:tr>
      <w:tr w:rsidR="000334D2" w:rsidRPr="00D07AC8" w14:paraId="644F23A7" w14:textId="77777777" w:rsidTr="00DB5ABA">
        <w:tc>
          <w:tcPr>
            <w:tcW w:w="3261" w:type="dxa"/>
          </w:tcPr>
          <w:p w14:paraId="662AE1CE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14:paraId="16258AF5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14:paraId="39509ACB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5925,7</w:t>
            </w:r>
          </w:p>
        </w:tc>
      </w:tr>
      <w:tr w:rsidR="000334D2" w:rsidRPr="00D07AC8" w14:paraId="4EFE4201" w14:textId="77777777" w:rsidTr="00DB5ABA">
        <w:tc>
          <w:tcPr>
            <w:tcW w:w="3261" w:type="dxa"/>
          </w:tcPr>
          <w:p w14:paraId="4B17A990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65D0E8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1A7D2B9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34D2" w:rsidRPr="00D07AC8" w14:paraId="0762838B" w14:textId="77777777" w:rsidTr="00DB5ABA">
        <w:tc>
          <w:tcPr>
            <w:tcW w:w="3261" w:type="dxa"/>
          </w:tcPr>
          <w:p w14:paraId="0B370DC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14:paraId="5A17ACC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14:paraId="594D592A" w14:textId="77777777" w:rsidR="000334D2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2669,7</w:t>
            </w:r>
          </w:p>
        </w:tc>
      </w:tr>
      <w:tr w:rsidR="000334D2" w:rsidRPr="00D07AC8" w14:paraId="31A40C9A" w14:textId="77777777" w:rsidTr="00DB5ABA">
        <w:tc>
          <w:tcPr>
            <w:tcW w:w="3261" w:type="dxa"/>
          </w:tcPr>
          <w:p w14:paraId="695D1275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14:paraId="3299FDB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</w:tcPr>
          <w:p w14:paraId="58A79FA3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0334D2" w:rsidRPr="00D07AC8" w14:paraId="216BA08C" w14:textId="77777777" w:rsidTr="00DB5ABA">
        <w:trPr>
          <w:trHeight w:val="511"/>
        </w:trPr>
        <w:tc>
          <w:tcPr>
            <w:tcW w:w="3261" w:type="dxa"/>
          </w:tcPr>
          <w:p w14:paraId="7D84485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14:paraId="56D8D82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14:paraId="57E904D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</w:t>
            </w:r>
          </w:p>
        </w:tc>
      </w:tr>
      <w:tr w:rsidR="000334D2" w:rsidRPr="00D07AC8" w14:paraId="444BAF43" w14:textId="77777777" w:rsidTr="00DB5ABA">
        <w:trPr>
          <w:trHeight w:val="511"/>
        </w:trPr>
        <w:tc>
          <w:tcPr>
            <w:tcW w:w="3261" w:type="dxa"/>
          </w:tcPr>
          <w:p w14:paraId="38FAD8AD" w14:textId="77777777" w:rsidR="000334D2" w:rsidRPr="0003258D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14:paraId="0A573912" w14:textId="77777777" w:rsidR="000334D2" w:rsidRPr="0003258D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14:paraId="4F35214F" w14:textId="77777777" w:rsidR="000334D2" w:rsidRPr="001C0DBD" w:rsidRDefault="000334D2" w:rsidP="00DB5ABA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14963,8</w:t>
            </w:r>
          </w:p>
        </w:tc>
      </w:tr>
      <w:tr w:rsidR="000334D2" w:rsidRPr="00D07AC8" w14:paraId="53A2DBD9" w14:textId="77777777" w:rsidTr="00DB5ABA">
        <w:trPr>
          <w:trHeight w:val="511"/>
        </w:trPr>
        <w:tc>
          <w:tcPr>
            <w:tcW w:w="3261" w:type="dxa"/>
          </w:tcPr>
          <w:p w14:paraId="268F75D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14:paraId="68A833B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14:paraId="17D4A3F6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2227,0</w:t>
            </w:r>
          </w:p>
        </w:tc>
      </w:tr>
      <w:tr w:rsidR="000334D2" w:rsidRPr="00D07AC8" w14:paraId="7761FD8F" w14:textId="77777777" w:rsidTr="00DB5ABA">
        <w:trPr>
          <w:trHeight w:val="511"/>
        </w:trPr>
        <w:tc>
          <w:tcPr>
            <w:tcW w:w="3261" w:type="dxa"/>
          </w:tcPr>
          <w:p w14:paraId="29D8F89D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14:paraId="03C65E47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14:paraId="6C1B88F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6831,4</w:t>
            </w:r>
          </w:p>
        </w:tc>
      </w:tr>
      <w:tr w:rsidR="000334D2" w:rsidRPr="00D07AC8" w14:paraId="5FE369BC" w14:textId="77777777" w:rsidTr="00DB5ABA">
        <w:trPr>
          <w:trHeight w:val="511"/>
        </w:trPr>
        <w:tc>
          <w:tcPr>
            <w:tcW w:w="3261" w:type="dxa"/>
          </w:tcPr>
          <w:p w14:paraId="05496026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14:paraId="6AFA3565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14:paraId="1BDF483F" w14:textId="77777777" w:rsidR="000334D2" w:rsidRPr="0003258D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5905,4</w:t>
            </w:r>
          </w:p>
        </w:tc>
      </w:tr>
      <w:tr w:rsidR="000334D2" w:rsidRPr="00D07AC8" w14:paraId="7508DA44" w14:textId="77777777" w:rsidTr="00DB5ABA">
        <w:trPr>
          <w:trHeight w:val="511"/>
        </w:trPr>
        <w:tc>
          <w:tcPr>
            <w:tcW w:w="3261" w:type="dxa"/>
          </w:tcPr>
          <w:p w14:paraId="325C2AC3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4536" w:type="dxa"/>
          </w:tcPr>
          <w:p w14:paraId="14E15009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14:paraId="22C830E7" w14:textId="77777777" w:rsidR="000334D2" w:rsidRPr="009273C6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629,4</w:t>
            </w:r>
          </w:p>
        </w:tc>
      </w:tr>
      <w:tr w:rsidR="000334D2" w:rsidRPr="00D07AC8" w14:paraId="7E90D763" w14:textId="77777777" w:rsidTr="00DB5ABA">
        <w:tc>
          <w:tcPr>
            <w:tcW w:w="3261" w:type="dxa"/>
          </w:tcPr>
          <w:p w14:paraId="6FAA666D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14:paraId="77284A06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14:paraId="5FACADB5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2000,0</w:t>
            </w:r>
          </w:p>
        </w:tc>
      </w:tr>
      <w:tr w:rsidR="000334D2" w:rsidRPr="00D07AC8" w14:paraId="1D0E1031" w14:textId="77777777" w:rsidTr="00DB5ABA">
        <w:tc>
          <w:tcPr>
            <w:tcW w:w="3261" w:type="dxa"/>
          </w:tcPr>
          <w:p w14:paraId="15A3DA9E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4A06975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79E9E54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34D2" w:rsidRPr="00D07AC8" w14:paraId="6856B997" w14:textId="77777777" w:rsidTr="00DB5ABA">
        <w:tc>
          <w:tcPr>
            <w:tcW w:w="3261" w:type="dxa"/>
          </w:tcPr>
          <w:p w14:paraId="3F8FE637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14:paraId="0E7FB19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14:paraId="53CC86A8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0334D2" w:rsidRPr="00D07AC8" w14:paraId="46D8B201" w14:textId="77777777" w:rsidTr="00DB5ABA">
        <w:tc>
          <w:tcPr>
            <w:tcW w:w="3261" w:type="dxa"/>
          </w:tcPr>
          <w:p w14:paraId="621AB889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36264214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14:paraId="74C1B8BA" w14:textId="77777777" w:rsidR="000334D2" w:rsidRPr="009D5356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9308,0</w:t>
            </w:r>
          </w:p>
        </w:tc>
      </w:tr>
      <w:tr w:rsidR="000334D2" w:rsidRPr="00D07AC8" w14:paraId="1D2AF158" w14:textId="77777777" w:rsidTr="00DB5ABA">
        <w:tc>
          <w:tcPr>
            <w:tcW w:w="3261" w:type="dxa"/>
          </w:tcPr>
          <w:p w14:paraId="0231A2B7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14:paraId="453BEB7F" w14:textId="77777777" w:rsidR="000334D2" w:rsidRPr="00D07AC8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Доходы, получаемые в виде арендной платы</w:t>
            </w:r>
          </w:p>
        </w:tc>
        <w:tc>
          <w:tcPr>
            <w:tcW w:w="1701" w:type="dxa"/>
            <w:gridSpan w:val="2"/>
          </w:tcPr>
          <w:p w14:paraId="26C636A4" w14:textId="77777777" w:rsidR="000334D2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7358,0</w:t>
            </w:r>
          </w:p>
        </w:tc>
      </w:tr>
      <w:tr w:rsidR="000334D2" w:rsidRPr="00D07AC8" w14:paraId="6A4BE9A4" w14:textId="77777777" w:rsidTr="005C7822">
        <w:trPr>
          <w:trHeight w:val="1407"/>
        </w:trPr>
        <w:tc>
          <w:tcPr>
            <w:tcW w:w="3261" w:type="dxa"/>
          </w:tcPr>
          <w:p w14:paraId="137986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14:paraId="382B90F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      </w:r>
            <w:r w:rsidRPr="00D07AC8">
              <w:rPr>
                <w:sz w:val="28"/>
                <w:szCs w:val="28"/>
              </w:rPr>
              <w:lastRenderedPageBreak/>
              <w:t xml:space="preserve">расположены в </w:t>
            </w:r>
            <w:proofErr w:type="gramStart"/>
            <w:r w:rsidRPr="00D07AC8">
              <w:rPr>
                <w:sz w:val="28"/>
                <w:szCs w:val="28"/>
              </w:rPr>
              <w:t xml:space="preserve">границах  </w:t>
            </w:r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14:paraId="7A64062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7339,6</w:t>
            </w:r>
          </w:p>
        </w:tc>
      </w:tr>
      <w:tr w:rsidR="000334D2" w:rsidRPr="00D07AC8" w14:paraId="69FBE904" w14:textId="77777777" w:rsidTr="00DB5ABA">
        <w:tc>
          <w:tcPr>
            <w:tcW w:w="3261" w:type="dxa"/>
          </w:tcPr>
          <w:p w14:paraId="7D4F27B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14:paraId="60B2BFD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14:paraId="44757AF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</w:tr>
      <w:tr w:rsidR="000334D2" w:rsidRPr="00D07AC8" w14:paraId="36CC1F9F" w14:textId="77777777" w:rsidTr="00DB5ABA">
        <w:tc>
          <w:tcPr>
            <w:tcW w:w="3261" w:type="dxa"/>
          </w:tcPr>
          <w:p w14:paraId="002725A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1 12 01000 01 0000 120</w:t>
            </w:r>
          </w:p>
        </w:tc>
        <w:tc>
          <w:tcPr>
            <w:tcW w:w="4536" w:type="dxa"/>
          </w:tcPr>
          <w:p w14:paraId="78DB6FE5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14:paraId="15609F4E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</w:t>
            </w:r>
          </w:p>
        </w:tc>
      </w:tr>
      <w:tr w:rsidR="000334D2" w:rsidRPr="00D07AC8" w14:paraId="464CEB16" w14:textId="77777777" w:rsidTr="00DB5ABA">
        <w:tc>
          <w:tcPr>
            <w:tcW w:w="3261" w:type="dxa"/>
          </w:tcPr>
          <w:p w14:paraId="4FE5D7A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1 12 01010 01 0000 120</w:t>
            </w:r>
          </w:p>
        </w:tc>
        <w:tc>
          <w:tcPr>
            <w:tcW w:w="4536" w:type="dxa"/>
          </w:tcPr>
          <w:p w14:paraId="3F8EE0A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14:paraId="674E6A32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334D2" w:rsidRPr="00D07AC8" w14:paraId="30A880A6" w14:textId="77777777" w:rsidTr="00DB5ABA">
        <w:tc>
          <w:tcPr>
            <w:tcW w:w="3261" w:type="dxa"/>
          </w:tcPr>
          <w:p w14:paraId="0FE38C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14:paraId="2793C3BB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14:paraId="6AC8B3D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0334D2" w:rsidRPr="00D07AC8" w14:paraId="1BB2B12A" w14:textId="77777777" w:rsidTr="00DB5ABA">
        <w:tc>
          <w:tcPr>
            <w:tcW w:w="3261" w:type="dxa"/>
          </w:tcPr>
          <w:p w14:paraId="4B5C1AA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14:paraId="2778256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14:paraId="4740CAD9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334D2" w:rsidRPr="00D07AC8" w14:paraId="583AA9D0" w14:textId="77777777" w:rsidTr="00DB5ABA">
        <w:trPr>
          <w:trHeight w:val="585"/>
        </w:trPr>
        <w:tc>
          <w:tcPr>
            <w:tcW w:w="3261" w:type="dxa"/>
          </w:tcPr>
          <w:p w14:paraId="314352EE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14:paraId="7ED1308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14:paraId="3A4084FD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0334D2" w:rsidRPr="00D07AC8" w14:paraId="4F5617D0" w14:textId="77777777" w:rsidTr="00DB5ABA">
        <w:trPr>
          <w:trHeight w:val="285"/>
        </w:trPr>
        <w:tc>
          <w:tcPr>
            <w:tcW w:w="3261" w:type="dxa"/>
          </w:tcPr>
          <w:p w14:paraId="5D916A7A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14:paraId="2EAEA2F6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14:paraId="7CAE8CA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420,0</w:t>
            </w:r>
          </w:p>
        </w:tc>
      </w:tr>
      <w:tr w:rsidR="000334D2" w:rsidRPr="00D07AC8" w14:paraId="678FADFB" w14:textId="77777777" w:rsidTr="00DB5ABA">
        <w:trPr>
          <w:trHeight w:val="345"/>
        </w:trPr>
        <w:tc>
          <w:tcPr>
            <w:tcW w:w="3261" w:type="dxa"/>
          </w:tcPr>
          <w:p w14:paraId="34DC753C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088A3D24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3A58465A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</w:p>
        </w:tc>
      </w:tr>
      <w:tr w:rsidR="000334D2" w:rsidRPr="00D07AC8" w14:paraId="6749A78D" w14:textId="77777777" w:rsidTr="00DB5ABA">
        <w:trPr>
          <w:trHeight w:val="195"/>
        </w:trPr>
        <w:tc>
          <w:tcPr>
            <w:tcW w:w="3261" w:type="dxa"/>
          </w:tcPr>
          <w:p w14:paraId="0E12545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00 0000 430</w:t>
            </w:r>
          </w:p>
        </w:tc>
        <w:tc>
          <w:tcPr>
            <w:tcW w:w="4536" w:type="dxa"/>
          </w:tcPr>
          <w:p w14:paraId="703B8059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14:paraId="35B7CD3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0334D2" w:rsidRPr="00D07AC8" w14:paraId="29509CCF" w14:textId="77777777" w:rsidTr="005C7822">
        <w:trPr>
          <w:trHeight w:val="1124"/>
        </w:trPr>
        <w:tc>
          <w:tcPr>
            <w:tcW w:w="3261" w:type="dxa"/>
          </w:tcPr>
          <w:p w14:paraId="0FADB8D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1 14 02042 14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14:paraId="169A0507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D07AC8">
              <w:rPr>
                <w:sz w:val="28"/>
                <w:szCs w:val="28"/>
              </w:rPr>
              <w:lastRenderedPageBreak/>
              <w:t>имуществу</w:t>
            </w:r>
          </w:p>
        </w:tc>
        <w:tc>
          <w:tcPr>
            <w:tcW w:w="1701" w:type="dxa"/>
            <w:gridSpan w:val="2"/>
          </w:tcPr>
          <w:p w14:paraId="2DBF91FF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220,0</w:t>
            </w:r>
          </w:p>
        </w:tc>
      </w:tr>
      <w:tr w:rsidR="000334D2" w:rsidRPr="00D07AC8" w14:paraId="69CC486A" w14:textId="77777777" w:rsidTr="00DB5ABA">
        <w:trPr>
          <w:trHeight w:val="244"/>
        </w:trPr>
        <w:tc>
          <w:tcPr>
            <w:tcW w:w="3261" w:type="dxa"/>
          </w:tcPr>
          <w:p w14:paraId="149C7B62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14:paraId="52360B55" w14:textId="77777777" w:rsidR="000334D2" w:rsidRPr="00D07AC8" w:rsidRDefault="000334D2" w:rsidP="00DB5ABA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14:paraId="7E5DA693" w14:textId="77777777" w:rsidR="000334D2" w:rsidRPr="00D07AC8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980,0</w:t>
            </w:r>
          </w:p>
        </w:tc>
      </w:tr>
      <w:tr w:rsidR="000334D2" w:rsidRPr="00D07AC8" w14:paraId="342FCE80" w14:textId="77777777" w:rsidTr="00DB5ABA">
        <w:trPr>
          <w:trHeight w:val="510"/>
        </w:trPr>
        <w:tc>
          <w:tcPr>
            <w:tcW w:w="3261" w:type="dxa"/>
          </w:tcPr>
          <w:p w14:paraId="5D0303D1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14:paraId="57B645B0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14:paraId="069C45D6" w14:textId="77777777" w:rsidR="000334D2" w:rsidRPr="00D07AC8" w:rsidRDefault="000334D2" w:rsidP="00DB5A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980,0</w:t>
            </w:r>
          </w:p>
        </w:tc>
      </w:tr>
      <w:tr w:rsidR="000334D2" w:rsidRPr="00D07AC8" w14:paraId="72DC1368" w14:textId="77777777" w:rsidTr="00DB5ABA">
        <w:tc>
          <w:tcPr>
            <w:tcW w:w="3261" w:type="dxa"/>
          </w:tcPr>
          <w:p w14:paraId="2911E156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14:paraId="2DFE7C1B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14:paraId="16EBE5D0" w14:textId="77777777" w:rsidR="000334D2" w:rsidRPr="00C142E0" w:rsidRDefault="000334D2" w:rsidP="00DB5AB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0334D2" w:rsidRPr="00D42674" w14:paraId="7F409239" w14:textId="77777777" w:rsidTr="00B54AD1">
        <w:tc>
          <w:tcPr>
            <w:tcW w:w="3261" w:type="dxa"/>
            <w:shd w:val="clear" w:color="auto" w:fill="FFFFFF" w:themeFill="background1"/>
          </w:tcPr>
          <w:p w14:paraId="7FE17B7B" w14:textId="77777777" w:rsidR="000334D2" w:rsidRPr="00732469" w:rsidRDefault="000334D2" w:rsidP="00DB5ABA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shd w:val="clear" w:color="auto" w:fill="FFFFFF" w:themeFill="background1"/>
          </w:tcPr>
          <w:p w14:paraId="084B23E2" w14:textId="77777777" w:rsidR="000334D2" w:rsidRPr="00732469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AC54DE" w14:textId="17E853BD" w:rsidR="000334D2" w:rsidRPr="00732469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3</w:t>
            </w:r>
            <w:r w:rsidR="005615BB" w:rsidRPr="00732469">
              <w:rPr>
                <w:b/>
                <w:bCs/>
                <w:sz w:val="28"/>
                <w:szCs w:val="28"/>
              </w:rPr>
              <w:t>1</w:t>
            </w:r>
            <w:r w:rsidRPr="00732469">
              <w:rPr>
                <w:b/>
                <w:bCs/>
                <w:sz w:val="28"/>
                <w:szCs w:val="28"/>
              </w:rPr>
              <w:t>3852,0</w:t>
            </w:r>
          </w:p>
        </w:tc>
      </w:tr>
      <w:tr w:rsidR="000334D2" w:rsidRPr="00732469" w14:paraId="1B8BFC7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A325" w14:textId="77777777" w:rsidR="000334D2" w:rsidRPr="00732469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DA7D2" w14:textId="77777777" w:rsidR="000334D2" w:rsidRPr="00732469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597E2" w14:textId="2D26C3EA" w:rsidR="000C2E1F" w:rsidRPr="00732469" w:rsidRDefault="000C2E1F" w:rsidP="001C0109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 xml:space="preserve"> </w:t>
            </w:r>
            <w:r w:rsidR="00B21157" w:rsidRPr="00732469">
              <w:rPr>
                <w:b/>
                <w:bCs/>
                <w:sz w:val="28"/>
                <w:szCs w:val="28"/>
              </w:rPr>
              <w:t>9</w:t>
            </w:r>
            <w:r w:rsidR="00F42CBF" w:rsidRPr="00732469">
              <w:rPr>
                <w:b/>
                <w:bCs/>
                <w:sz w:val="28"/>
                <w:szCs w:val="28"/>
              </w:rPr>
              <w:t>58</w:t>
            </w:r>
            <w:r w:rsidR="00B21157" w:rsidRPr="00732469">
              <w:rPr>
                <w:b/>
                <w:bCs/>
                <w:sz w:val="28"/>
                <w:szCs w:val="28"/>
              </w:rPr>
              <w:t>661,</w:t>
            </w:r>
            <w:r w:rsidR="00076C75" w:rsidRPr="00732469">
              <w:rPr>
                <w:b/>
                <w:bCs/>
                <w:sz w:val="28"/>
                <w:szCs w:val="28"/>
              </w:rPr>
              <w:t>6</w:t>
            </w:r>
            <w:r w:rsidR="00B21157" w:rsidRPr="00732469">
              <w:rPr>
                <w:b/>
                <w:bCs/>
                <w:sz w:val="28"/>
                <w:szCs w:val="28"/>
              </w:rPr>
              <w:t xml:space="preserve"> </w:t>
            </w:r>
            <w:r w:rsidR="00076C75" w:rsidRPr="0073246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EBBF3FC" w14:textId="53BDFA3F" w:rsidR="000C2E1F" w:rsidRPr="00732469" w:rsidRDefault="00732469" w:rsidP="001C0109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334D2" w:rsidRPr="00732469" w14:paraId="3BFBA5F8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0321F" w14:textId="77777777" w:rsidR="000334D2" w:rsidRPr="00732469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6FBC82" w14:textId="77777777" w:rsidR="000334D2" w:rsidRPr="00732469" w:rsidRDefault="000334D2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Дотации бюджету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16E5D" w14:textId="6BC7B225" w:rsidR="000334D2" w:rsidRPr="00732469" w:rsidRDefault="00CC1FA4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223389,0</w:t>
            </w:r>
          </w:p>
          <w:p w14:paraId="2E9F9AA0" w14:textId="49A5557B" w:rsidR="00795721" w:rsidRPr="00732469" w:rsidRDefault="0036236D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23B35" w:rsidRPr="00732469">
              <w:rPr>
                <w:b/>
                <w:bCs/>
                <w:sz w:val="28"/>
                <w:szCs w:val="28"/>
              </w:rPr>
              <w:t xml:space="preserve"> </w:t>
            </w:r>
            <w:r w:rsidR="00732469" w:rsidRPr="007324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334D2" w:rsidRPr="00732469" w14:paraId="39A013CA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FDA0" w14:textId="77777777" w:rsidR="000334D2" w:rsidRPr="00732469" w:rsidRDefault="000334D2" w:rsidP="00DB5ABA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2 02 15001 14 0000 150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80B77E" w14:textId="77777777" w:rsidR="000334D2" w:rsidRPr="00732469" w:rsidRDefault="000334D2" w:rsidP="00DB5ABA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C4AD7" w14:textId="77777777" w:rsidR="000334D2" w:rsidRPr="00732469" w:rsidRDefault="000334D2" w:rsidP="00DB5ABA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147621,0</w:t>
            </w:r>
          </w:p>
        </w:tc>
      </w:tr>
      <w:tr w:rsidR="00C1536C" w:rsidRPr="00732469" w14:paraId="55CCE585" w14:textId="77777777" w:rsidTr="00AC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9454" w14:textId="7483D2A8" w:rsidR="00C1536C" w:rsidRPr="00732469" w:rsidRDefault="00C1536C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2 02 15002 14 0000 150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31A47" w14:textId="0633B80E" w:rsidR="00C1536C" w:rsidRPr="00732469" w:rsidRDefault="00C1536C" w:rsidP="009459C3">
            <w:pPr>
              <w:jc w:val="both"/>
              <w:rPr>
                <w:sz w:val="28"/>
                <w:szCs w:val="28"/>
              </w:rPr>
            </w:pPr>
            <w:bookmarkStart w:id="3" w:name="_Hlk163203222"/>
            <w:r w:rsidRPr="00732469">
              <w:rPr>
                <w:sz w:val="28"/>
                <w:szCs w:val="28"/>
              </w:rPr>
              <w:t>Дотации на поддержку мер по обеспечению сбалансированности Приаргунского муниципального округа</w:t>
            </w:r>
            <w:bookmarkEnd w:id="3"/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0EAF" w14:textId="44DB6EA6" w:rsidR="00C1536C" w:rsidRPr="00732469" w:rsidRDefault="00CC1FA4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1439,8</w:t>
            </w:r>
          </w:p>
          <w:p w14:paraId="3B3405BD" w14:textId="6ADDE766" w:rsidR="00C1536C" w:rsidRPr="00732469" w:rsidRDefault="00C1536C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  <w:r w:rsidR="00732469" w:rsidRPr="00732469">
              <w:rPr>
                <w:sz w:val="28"/>
                <w:szCs w:val="28"/>
              </w:rPr>
              <w:t xml:space="preserve"> </w:t>
            </w:r>
          </w:p>
        </w:tc>
      </w:tr>
      <w:tr w:rsidR="0059575D" w:rsidRPr="00732469" w14:paraId="509FD986" w14:textId="77777777" w:rsidTr="00AC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77E" w14:textId="43B1F07F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2 02 16549 14 0000 150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3E5E7" w14:textId="1C6418CC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B38C" w14:textId="471809B9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1074,2</w:t>
            </w:r>
          </w:p>
        </w:tc>
      </w:tr>
      <w:tr w:rsidR="00CC1FA4" w:rsidRPr="00732469" w14:paraId="0B89AC43" w14:textId="77777777" w:rsidTr="00AC4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0D09" w14:textId="0091C104" w:rsidR="00CC1FA4" w:rsidRPr="00732469" w:rsidRDefault="00CC1FA4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2 02 19999 14 0000 150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C4FCF7" w14:textId="02DD65E2" w:rsidR="00CC1FA4" w:rsidRPr="00732469" w:rsidRDefault="00CC1FA4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Дотации на обеспечение расходных обязательств по оплате труда работников учреждений бюджетной сферы, финансируемых за счет средств бюджета </w:t>
            </w:r>
            <w:proofErr w:type="gramStart"/>
            <w:r w:rsidRPr="00732469">
              <w:rPr>
                <w:sz w:val="28"/>
                <w:szCs w:val="28"/>
              </w:rPr>
              <w:t>Приаргунского  муниципального</w:t>
            </w:r>
            <w:proofErr w:type="gramEnd"/>
            <w:r w:rsidRPr="00732469">
              <w:rPr>
                <w:sz w:val="28"/>
                <w:szCs w:val="28"/>
              </w:rPr>
              <w:t xml:space="preserve"> 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82C0" w14:textId="355ED592" w:rsidR="00CC1FA4" w:rsidRPr="00732469" w:rsidRDefault="00CC1FA4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73254,0</w:t>
            </w:r>
          </w:p>
        </w:tc>
      </w:tr>
      <w:tr w:rsidR="0059575D" w:rsidRPr="00732469" w14:paraId="2F56612B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4059F" w14:textId="77777777" w:rsidR="0059575D" w:rsidRPr="00732469" w:rsidRDefault="0059575D" w:rsidP="00C1536C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2 02 20000 00 0000 150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F88B69" w14:textId="77777777" w:rsidR="0059575D" w:rsidRPr="00732469" w:rsidRDefault="0059575D" w:rsidP="00C1536C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D4BE" w14:textId="44B632A8" w:rsidR="0059575D" w:rsidRPr="00732469" w:rsidRDefault="00910DB6" w:rsidP="001C0109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258272,3</w:t>
            </w:r>
          </w:p>
          <w:p w14:paraId="13CADE3D" w14:textId="36F0D3AA" w:rsidR="0059575D" w:rsidRPr="00732469" w:rsidRDefault="00732469" w:rsidP="00795721">
            <w:pPr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F093580" w14:textId="0FE8C7D8" w:rsidR="0059575D" w:rsidRPr="00732469" w:rsidRDefault="0059575D" w:rsidP="001C0109">
            <w:pPr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  <w:lang w:val="en-US"/>
              </w:rPr>
              <w:t xml:space="preserve"> </w:t>
            </w:r>
            <w:r w:rsidR="00E23B35" w:rsidRPr="00732469">
              <w:rPr>
                <w:sz w:val="28"/>
                <w:szCs w:val="28"/>
              </w:rPr>
              <w:t xml:space="preserve"> </w:t>
            </w:r>
          </w:p>
        </w:tc>
      </w:tr>
      <w:tr w:rsidR="0059575D" w:rsidRPr="00732469" w14:paraId="3773B711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A7727" w14:textId="77777777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B19E66A" w14:textId="77777777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942C7" w14:textId="77777777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 </w:t>
            </w:r>
          </w:p>
        </w:tc>
      </w:tr>
      <w:tr w:rsidR="0059575D" w:rsidRPr="00732469" w14:paraId="7C0388F5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B021D" w14:textId="5EFEDB71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2 02 25179 14 0000 150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CDB70" w14:textId="72356CDE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на </w:t>
            </w:r>
            <w:r w:rsidRPr="00732469">
              <w:rPr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B4DC6" w14:textId="79DC102E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  <w:lang w:val="en-US"/>
              </w:rPr>
              <w:lastRenderedPageBreak/>
              <w:t>1734</w:t>
            </w:r>
            <w:r w:rsidRPr="00732469">
              <w:rPr>
                <w:sz w:val="28"/>
                <w:szCs w:val="28"/>
              </w:rPr>
              <w:t>,0</w:t>
            </w:r>
          </w:p>
        </w:tc>
      </w:tr>
      <w:tr w:rsidR="0059575D" w:rsidRPr="00732469" w14:paraId="2C740332" w14:textId="77777777" w:rsidTr="00B54A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76E3" w14:textId="2528212E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2 02 25304 14 0000 150      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B9EC9" w14:textId="0F8DB808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732469">
              <w:rPr>
                <w:sz w:val="28"/>
                <w:szCs w:val="28"/>
              </w:rPr>
              <w:t>на  организацию</w:t>
            </w:r>
            <w:proofErr w:type="gramEnd"/>
            <w:r w:rsidRPr="00732469">
              <w:rPr>
                <w:sz w:val="28"/>
                <w:szCs w:val="28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740F6" w14:textId="7623162D" w:rsidR="0059575D" w:rsidRPr="00732469" w:rsidRDefault="0059575D" w:rsidP="00C1536C">
            <w:pPr>
              <w:jc w:val="both"/>
              <w:rPr>
                <w:sz w:val="28"/>
                <w:szCs w:val="28"/>
                <w:lang w:val="en-US"/>
              </w:rPr>
            </w:pPr>
            <w:r w:rsidRPr="00732469">
              <w:rPr>
                <w:sz w:val="28"/>
                <w:szCs w:val="28"/>
              </w:rPr>
              <w:t>17290,5</w:t>
            </w:r>
          </w:p>
        </w:tc>
      </w:tr>
      <w:tr w:rsidR="0059575D" w:rsidRPr="00732469" w14:paraId="32AC4D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FD49" w14:textId="36B7FDC5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2 02 25511 14 0000 150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B12F" w14:textId="4B8F43E9" w:rsidR="0059575D" w:rsidRPr="00732469" w:rsidRDefault="0059575D" w:rsidP="00C1536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bookmarkStart w:id="4" w:name="_Hlk158731550"/>
            <w:proofErr w:type="gramStart"/>
            <w:r w:rsidRPr="00732469">
              <w:rPr>
                <w:sz w:val="28"/>
                <w:szCs w:val="28"/>
              </w:rPr>
              <w:t>на  проведение</w:t>
            </w:r>
            <w:proofErr w:type="gramEnd"/>
            <w:r w:rsidRPr="00732469">
              <w:rPr>
                <w:sz w:val="28"/>
                <w:szCs w:val="28"/>
              </w:rPr>
              <w:t xml:space="preserve"> комплексных кадастровых работ</w:t>
            </w:r>
            <w:bookmarkEnd w:id="4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45D9" w14:textId="7E025F78" w:rsidR="0059575D" w:rsidRPr="00732469" w:rsidRDefault="0059575D" w:rsidP="00C1536C">
            <w:pPr>
              <w:jc w:val="both"/>
              <w:rPr>
                <w:sz w:val="28"/>
                <w:szCs w:val="28"/>
                <w:lang w:val="en-US"/>
              </w:rPr>
            </w:pPr>
            <w:r w:rsidRPr="00732469">
              <w:rPr>
                <w:sz w:val="28"/>
                <w:szCs w:val="28"/>
              </w:rPr>
              <w:t>742,4</w:t>
            </w:r>
          </w:p>
        </w:tc>
      </w:tr>
      <w:tr w:rsidR="00F15E5C" w:rsidRPr="00732469" w14:paraId="41357E4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B862" w14:textId="2524923F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C8328" w14:textId="77D09697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Субсидии бюджету Приаргунского муниципального округа на государственную поддержку отрасли культуры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839A" w14:textId="5C8BF76D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105,7</w:t>
            </w:r>
          </w:p>
        </w:tc>
      </w:tr>
      <w:tr w:rsidR="00F15E5C" w:rsidRPr="00732469" w14:paraId="4CD79FB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DACB" w14:textId="2FE81898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2 02 25519 14 0000 150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2DC" w14:textId="201E6305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bookmarkStart w:id="5" w:name="_Hlk158731724"/>
            <w:r w:rsidRPr="00732469">
              <w:rPr>
                <w:sz w:val="28"/>
                <w:szCs w:val="28"/>
              </w:rPr>
              <w:t>на поддержку отрасли культуры</w:t>
            </w:r>
            <w:bookmarkEnd w:id="5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D82A" w14:textId="0DE76CF9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  <w:lang w:val="en-US"/>
              </w:rPr>
              <w:t>153</w:t>
            </w:r>
            <w:r w:rsidRPr="00732469">
              <w:rPr>
                <w:sz w:val="28"/>
                <w:szCs w:val="28"/>
              </w:rPr>
              <w:t>,</w:t>
            </w:r>
            <w:r w:rsidRPr="00732469">
              <w:rPr>
                <w:sz w:val="28"/>
                <w:szCs w:val="28"/>
                <w:lang w:val="en-US"/>
              </w:rPr>
              <w:t>1</w:t>
            </w:r>
          </w:p>
        </w:tc>
      </w:tr>
      <w:tr w:rsidR="00F15E5C" w:rsidRPr="00732469" w14:paraId="1402012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C3CC" w14:textId="3D0B09F6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2 02 25750 14 0000 150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13A" w14:textId="6B89F1B7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мероприятий по модернизации школьных систем образования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18EC" w14:textId="26AE60C8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76592,4</w:t>
            </w:r>
          </w:p>
          <w:p w14:paraId="1D2789B7" w14:textId="77777777" w:rsidR="00F15E5C" w:rsidRPr="00732469" w:rsidRDefault="00F15E5C" w:rsidP="00F15E5C">
            <w:pPr>
              <w:rPr>
                <w:sz w:val="28"/>
                <w:szCs w:val="28"/>
              </w:rPr>
            </w:pPr>
          </w:p>
          <w:p w14:paraId="6050D92F" w14:textId="10DAF3CC" w:rsidR="00F15E5C" w:rsidRPr="00732469" w:rsidRDefault="00F15E5C" w:rsidP="00F15E5C">
            <w:pPr>
              <w:rPr>
                <w:sz w:val="28"/>
                <w:szCs w:val="28"/>
              </w:rPr>
            </w:pPr>
          </w:p>
          <w:p w14:paraId="3AC78312" w14:textId="7F97011F" w:rsidR="00F15E5C" w:rsidRPr="00732469" w:rsidRDefault="00F15E5C" w:rsidP="00F15E5C">
            <w:pPr>
              <w:jc w:val="center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</w:p>
        </w:tc>
      </w:tr>
      <w:tr w:rsidR="00F15E5C" w:rsidRPr="00732469" w14:paraId="54471E0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F4E6" w14:textId="1079A4AC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DCD1" w14:textId="25AF11B5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</w:t>
            </w:r>
            <w:r w:rsidRPr="00732469">
              <w:rPr>
                <w:sz w:val="28"/>
                <w:szCs w:val="28"/>
              </w:rPr>
              <w:lastRenderedPageBreak/>
              <w:t>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1FC8" w14:textId="48472193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>1639,4</w:t>
            </w:r>
          </w:p>
        </w:tc>
      </w:tr>
      <w:tr w:rsidR="00F15E5C" w:rsidRPr="00732469" w14:paraId="0C2E110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353B" w14:textId="5AAEBB53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2 02 25599 14 0000 150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D4AE" w14:textId="77777777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732469">
              <w:rPr>
                <w:sz w:val="28"/>
                <w:szCs w:val="28"/>
              </w:rPr>
              <w:t>на  подготовку</w:t>
            </w:r>
            <w:proofErr w:type="gramEnd"/>
            <w:r w:rsidRPr="00732469">
              <w:rPr>
                <w:sz w:val="28"/>
                <w:szCs w:val="28"/>
              </w:rPr>
              <w:t xml:space="preserve">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93CA" w14:textId="25AFF7F3" w:rsidR="00F15E5C" w:rsidRPr="00732469" w:rsidRDefault="004669CD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37043,3</w:t>
            </w:r>
          </w:p>
          <w:p w14:paraId="6428CC2F" w14:textId="2E16D90C" w:rsidR="004669CD" w:rsidRPr="00732469" w:rsidRDefault="00732469" w:rsidP="00466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15E5C" w:rsidRPr="00732469" w14:paraId="49A93A6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C185" w14:textId="654500A9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2 02 25467 14 0000 150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BC9E" w14:textId="23372DC3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732469">
              <w:rPr>
                <w:sz w:val="28"/>
                <w:szCs w:val="28"/>
              </w:rPr>
              <w:t>на  обеспечение</w:t>
            </w:r>
            <w:proofErr w:type="gramEnd"/>
            <w:r w:rsidRPr="00732469">
              <w:rPr>
                <w:sz w:val="28"/>
                <w:szCs w:val="28"/>
              </w:rPr>
              <w:t xml:space="preserve">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E72C" w14:textId="0BDA21CB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620,5</w:t>
            </w:r>
          </w:p>
        </w:tc>
      </w:tr>
      <w:tr w:rsidR="00F15E5C" w:rsidRPr="00732469" w14:paraId="3BD44BAF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D2A2" w14:textId="0CE7AD32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2 02 25555 14 0000 150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F26" w14:textId="2EEC11DF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</w:t>
            </w:r>
            <w:bookmarkStart w:id="6" w:name="_Hlk163205339"/>
            <w:r w:rsidRPr="00732469">
              <w:rPr>
                <w:sz w:val="28"/>
                <w:szCs w:val="28"/>
              </w:rPr>
              <w:t>бюджету Приаргунского муниципального округа на реализацию программ формирования современной городской среды</w:t>
            </w:r>
            <w:bookmarkEnd w:id="6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2DE4" w14:textId="7CEA13E3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6000,0</w:t>
            </w:r>
          </w:p>
        </w:tc>
      </w:tr>
      <w:tr w:rsidR="00F15E5C" w:rsidRPr="00732469" w14:paraId="73EE95F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AC45" w14:textId="5C70F33A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9E97" w14:textId="2AFCFAE1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Субсидии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0AA8" w14:textId="7DD92C11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8900,4</w:t>
            </w:r>
          </w:p>
        </w:tc>
      </w:tr>
      <w:tr w:rsidR="00F15E5C" w:rsidRPr="00732469" w14:paraId="78E7A3EB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E0E6" w14:textId="0B55746F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2 02 25505 14 0000 150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B19D" w14:textId="28DFDD3B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Субсидии   бюджету Приаргунского муниципального округа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4E0FA" w14:textId="3FF6D6BD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20236,0</w:t>
            </w:r>
          </w:p>
        </w:tc>
      </w:tr>
      <w:tr w:rsidR="00F15E5C" w:rsidRPr="00732469" w14:paraId="554BB203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1D12" w14:textId="1190355A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EA38" w14:textId="6A82DB27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  бюджету Приаргунского муниципального округа на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</w:t>
            </w:r>
            <w:r w:rsidRPr="00732469">
              <w:rPr>
                <w:sz w:val="28"/>
                <w:szCs w:val="28"/>
              </w:rPr>
              <w:lastRenderedPageBreak/>
              <w:t>документации и проведение необходимых экспертиз)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1C0E" w14:textId="0587611C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>68158,2</w:t>
            </w:r>
          </w:p>
          <w:p w14:paraId="40EA5BD8" w14:textId="77777777" w:rsidR="00F15E5C" w:rsidRPr="00732469" w:rsidRDefault="00F15E5C" w:rsidP="00F15E5C">
            <w:pPr>
              <w:rPr>
                <w:sz w:val="28"/>
                <w:szCs w:val="28"/>
              </w:rPr>
            </w:pPr>
          </w:p>
          <w:p w14:paraId="4F5A4667" w14:textId="1DF7EBE8" w:rsidR="00F15E5C" w:rsidRPr="00732469" w:rsidRDefault="00F15E5C" w:rsidP="00F15E5C">
            <w:pPr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</w:p>
        </w:tc>
      </w:tr>
      <w:tr w:rsidR="00F15E5C" w:rsidRPr="00732469" w14:paraId="3E1F1CD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6F88" w14:textId="722218C2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bookmarkStart w:id="7" w:name="_Hlk169190615"/>
            <w:r w:rsidRPr="00732469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9AD6" w14:textId="211CB481" w:rsidR="00F15E5C" w:rsidRPr="00732469" w:rsidRDefault="00F15E5C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Субсидии бюджету Приаргунского муниципального округа </w:t>
            </w:r>
            <w:proofErr w:type="gramStart"/>
            <w:r w:rsidRPr="00732469">
              <w:rPr>
                <w:sz w:val="28"/>
                <w:szCs w:val="28"/>
              </w:rPr>
              <w:t>на  модернизацию</w:t>
            </w:r>
            <w:proofErr w:type="gramEnd"/>
            <w:r w:rsidRPr="00732469">
              <w:rPr>
                <w:sz w:val="28"/>
                <w:szCs w:val="28"/>
              </w:rPr>
              <w:t xml:space="preserve">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1878" w14:textId="675C2BBE" w:rsidR="00F15E5C" w:rsidRPr="00732469" w:rsidRDefault="00910DB6" w:rsidP="00F15E5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12997,5</w:t>
            </w:r>
          </w:p>
          <w:p w14:paraId="4B2B940D" w14:textId="77777777" w:rsidR="00910DB6" w:rsidRPr="00732469" w:rsidRDefault="00910DB6" w:rsidP="00910DB6">
            <w:pPr>
              <w:rPr>
                <w:sz w:val="28"/>
                <w:szCs w:val="28"/>
              </w:rPr>
            </w:pPr>
          </w:p>
          <w:p w14:paraId="6581C2E8" w14:textId="1066EE41" w:rsidR="00910DB6" w:rsidRPr="00732469" w:rsidRDefault="00732469" w:rsidP="0091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bookmarkEnd w:id="7"/>
      <w:tr w:rsidR="00A72293" w:rsidRPr="00732469" w14:paraId="31FD0C76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C3B2E" w14:textId="2D8997EB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368A" w14:textId="00D266E2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Субсидии бюджету Приаргунского муниципального округа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3C61" w14:textId="2ED54B2E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2861,7</w:t>
            </w:r>
          </w:p>
        </w:tc>
      </w:tr>
      <w:tr w:rsidR="00A72293" w:rsidRPr="00732469" w14:paraId="1FE01E2B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18AB" w14:textId="6730AABF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2 02 29999 14 0000 150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2226" w14:textId="1726AB6C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Субсидии бюджету Приаргунского муниципального округа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</w:t>
            </w:r>
            <w:r w:rsidR="004669CD" w:rsidRPr="00732469">
              <w:rPr>
                <w:sz w:val="28"/>
                <w:szCs w:val="28"/>
              </w:rPr>
              <w:t>и</w:t>
            </w:r>
            <w:r w:rsidRPr="00732469">
              <w:rPr>
                <w:sz w:val="28"/>
                <w:szCs w:val="28"/>
              </w:rPr>
              <w:t>нам ветхости и дефектности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F753" w14:textId="2E373D31" w:rsidR="00A72293" w:rsidRPr="00732469" w:rsidRDefault="004669CD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3197,2</w:t>
            </w:r>
          </w:p>
        </w:tc>
      </w:tr>
      <w:tr w:rsidR="00A72293" w:rsidRPr="00732469" w14:paraId="438CD686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FE6E0" w14:textId="77777777" w:rsidR="00A72293" w:rsidRPr="00732469" w:rsidRDefault="00A72293" w:rsidP="00A72293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58F518" w14:textId="77777777" w:rsidR="00A72293" w:rsidRPr="00732469" w:rsidRDefault="00A72293" w:rsidP="00A72293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F6BC5" w14:textId="76F82F95" w:rsidR="00A72293" w:rsidRPr="00732469" w:rsidRDefault="00D04323" w:rsidP="00A72293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429119,</w:t>
            </w:r>
            <w:r w:rsidR="00076C75" w:rsidRPr="00732469">
              <w:rPr>
                <w:b/>
                <w:bCs/>
                <w:sz w:val="28"/>
                <w:szCs w:val="28"/>
              </w:rPr>
              <w:t>4</w:t>
            </w:r>
          </w:p>
          <w:p w14:paraId="27961413" w14:textId="3A6F8D67" w:rsidR="00A72293" w:rsidRPr="00732469" w:rsidRDefault="00A72293" w:rsidP="00A72293">
            <w:pPr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 </w:t>
            </w:r>
            <w:r w:rsidR="00732469">
              <w:rPr>
                <w:sz w:val="28"/>
                <w:szCs w:val="28"/>
              </w:rPr>
              <w:t xml:space="preserve"> </w:t>
            </w:r>
          </w:p>
        </w:tc>
      </w:tr>
      <w:tr w:rsidR="00A72293" w:rsidRPr="00732469" w14:paraId="56CA9F6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EB750" w14:textId="77777777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202 30024 14 0000 150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9B295E" w14:textId="77777777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732469">
              <w:rPr>
                <w:bCs/>
                <w:sz w:val="28"/>
                <w:szCs w:val="28"/>
              </w:rPr>
              <w:t xml:space="preserve">на осуществление 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</w:t>
            </w:r>
            <w:r w:rsidRPr="00732469">
              <w:rPr>
                <w:bCs/>
                <w:sz w:val="28"/>
                <w:szCs w:val="28"/>
              </w:rPr>
              <w:lastRenderedPageBreak/>
              <w:t>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6C2C2" w14:textId="216AF47D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>2483,9</w:t>
            </w:r>
          </w:p>
          <w:p w14:paraId="18414383" w14:textId="1889853A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</w:p>
          <w:p w14:paraId="438EC28E" w14:textId="7BD4083A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</w:p>
        </w:tc>
      </w:tr>
      <w:tr w:rsidR="00A72293" w:rsidRPr="00D07AC8" w14:paraId="4F569ED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1CF6B" w14:textId="5EB6BF9D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2 02 35118 14 0000 150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8EFAA8" w14:textId="28AB2876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Субвенции бюджету Приаргунского муниципального округа на осуществление государственных полномочий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A452" w14:textId="4CBD3B2B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  <w:lang w:val="en-US"/>
              </w:rPr>
              <w:t>1437</w:t>
            </w:r>
            <w:r w:rsidRPr="00732469">
              <w:rPr>
                <w:sz w:val="28"/>
                <w:szCs w:val="28"/>
              </w:rPr>
              <w:t>,0</w:t>
            </w:r>
          </w:p>
        </w:tc>
      </w:tr>
      <w:tr w:rsidR="00A72293" w:rsidRPr="00D07AC8" w14:paraId="14AB890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F7F7" w14:textId="77777777" w:rsidR="00A72293" w:rsidRDefault="00A72293" w:rsidP="00A72293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90AD7A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</w:t>
            </w:r>
            <w:r w:rsidRPr="00206A65">
              <w:rPr>
                <w:bCs/>
                <w:sz w:val="28"/>
                <w:szCs w:val="28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BE6A1" w14:textId="77777777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134,0</w:t>
            </w:r>
          </w:p>
        </w:tc>
      </w:tr>
      <w:tr w:rsidR="00A72293" w:rsidRPr="00D07AC8" w14:paraId="545FF9A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AF07" w14:textId="77777777" w:rsidR="00A72293" w:rsidRDefault="00A72293" w:rsidP="00A72293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3D7" w14:textId="3CF56426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Приаргунскому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</w:t>
            </w:r>
            <w:r>
              <w:rPr>
                <w:sz w:val="28"/>
                <w:szCs w:val="28"/>
              </w:rPr>
              <w:t>отдельных категорий</w:t>
            </w:r>
            <w:r w:rsidRPr="00D07AC8">
              <w:rPr>
                <w:sz w:val="28"/>
                <w:szCs w:val="28"/>
              </w:rPr>
              <w:t xml:space="preserve">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 xml:space="preserve">«Об </w:t>
            </w:r>
            <w:r w:rsidRPr="00487388">
              <w:rPr>
                <w:bCs/>
                <w:sz w:val="28"/>
                <w:szCs w:val="28"/>
              </w:rPr>
              <w:lastRenderedPageBreak/>
              <w:t>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5711" w14:textId="16F8834A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>1410,</w:t>
            </w:r>
            <w:r w:rsidR="00076C75" w:rsidRPr="00732469">
              <w:rPr>
                <w:sz w:val="28"/>
                <w:szCs w:val="28"/>
              </w:rPr>
              <w:t>6</w:t>
            </w:r>
          </w:p>
          <w:p w14:paraId="41C884CC" w14:textId="77777777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19019057" w14:textId="77777777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7E245A41" w14:textId="77777777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5AFAA557" w14:textId="77777777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654917BE" w14:textId="77777777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42B1D253" w14:textId="77777777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08F71C68" w14:textId="77777777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75E3E563" w14:textId="0B0964B4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0268F33C" w14:textId="62A72685" w:rsidR="00A72293" w:rsidRPr="00732469" w:rsidRDefault="00A72293" w:rsidP="00A72293">
            <w:pPr>
              <w:jc w:val="center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A72293" w:rsidRPr="00D07AC8" w14:paraId="1C0B584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14CE" w14:textId="77777777" w:rsidR="00A72293" w:rsidRDefault="00A72293" w:rsidP="00A72293">
            <w:r w:rsidRPr="006E121B">
              <w:rPr>
                <w:sz w:val="28"/>
                <w:szCs w:val="28"/>
              </w:rPr>
              <w:lastRenderedPageBreak/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C3BB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933C" w14:textId="599FFC96" w:rsidR="00A72293" w:rsidRPr="007E1EBD" w:rsidRDefault="00FB51A5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404768,4</w:t>
            </w:r>
          </w:p>
          <w:p w14:paraId="39001B10" w14:textId="77777777" w:rsidR="00FB51A5" w:rsidRDefault="00FB51A5" w:rsidP="00FB51A5">
            <w:pPr>
              <w:rPr>
                <w:sz w:val="28"/>
                <w:szCs w:val="28"/>
              </w:rPr>
            </w:pPr>
          </w:p>
          <w:p w14:paraId="3FEDACCF" w14:textId="17382BC5" w:rsidR="00FB51A5" w:rsidRPr="00FB51A5" w:rsidRDefault="00732469" w:rsidP="00FB51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2293" w:rsidRPr="00D07AC8" w14:paraId="3D34FAD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750F" w14:textId="77777777" w:rsidR="00A72293" w:rsidRDefault="00A72293" w:rsidP="00A72293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0A7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5986A" w14:textId="75A2EC7A" w:rsidR="00A72293" w:rsidRPr="00783B4C" w:rsidRDefault="009459C3" w:rsidP="00A72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402326,8</w:t>
            </w:r>
          </w:p>
        </w:tc>
      </w:tr>
      <w:tr w:rsidR="00A72293" w:rsidRPr="00D07AC8" w14:paraId="3728CB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E0C1" w14:textId="77777777" w:rsidR="00A72293" w:rsidRDefault="00A72293" w:rsidP="00A72293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183F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</w:t>
            </w:r>
            <w:r w:rsidRPr="00D07AC8">
              <w:rPr>
                <w:sz w:val="28"/>
                <w:szCs w:val="28"/>
              </w:rPr>
              <w:lastRenderedPageBreak/>
              <w:t>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CAFB" w14:textId="77777777" w:rsidR="00A72293" w:rsidRPr="007E1EBD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>429,0</w:t>
            </w:r>
          </w:p>
        </w:tc>
      </w:tr>
      <w:tr w:rsidR="00A72293" w:rsidRPr="00D07AC8" w14:paraId="4B2157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01C8" w14:textId="185B24E7" w:rsidR="00A72293" w:rsidRPr="006E121B" w:rsidRDefault="00A72293" w:rsidP="00A72293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8AE" w14:textId="5B2FD6AF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EFCD" w14:textId="554BCBA5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3374,5</w:t>
            </w:r>
          </w:p>
        </w:tc>
      </w:tr>
      <w:tr w:rsidR="00A72293" w:rsidRPr="00D07AC8" w14:paraId="108ACF1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5B43" w14:textId="77777777" w:rsidR="00A72293" w:rsidRDefault="00A72293" w:rsidP="00A72293"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FAAC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47073" w14:textId="77777777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8,7</w:t>
            </w:r>
          </w:p>
        </w:tc>
      </w:tr>
      <w:tr w:rsidR="00A72293" w:rsidRPr="00D07AC8" w14:paraId="0D0C3730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3FC7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7A28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D07AC8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0013B" w14:textId="77777777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20,0</w:t>
            </w:r>
          </w:p>
        </w:tc>
      </w:tr>
      <w:tr w:rsidR="00A72293" w:rsidRPr="00D07AC8" w14:paraId="4301C78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E91" w14:textId="77777777" w:rsidR="00A72293" w:rsidRDefault="00A72293" w:rsidP="00A72293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802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</w:t>
            </w:r>
            <w:r>
              <w:rPr>
                <w:sz w:val="28"/>
                <w:szCs w:val="28"/>
              </w:rPr>
              <w:lastRenderedPageBreak/>
              <w:t>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</w:t>
            </w:r>
            <w:proofErr w:type="gramStart"/>
            <w:r w:rsidRPr="00D07AC8">
              <w:rPr>
                <w:sz w:val="28"/>
                <w:szCs w:val="28"/>
              </w:rPr>
              <w:t xml:space="preserve">крае»  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AB93" w14:textId="77777777" w:rsidR="00A72293" w:rsidRPr="00E23B35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>772,9</w:t>
            </w:r>
          </w:p>
        </w:tc>
      </w:tr>
      <w:tr w:rsidR="00A72293" w:rsidRPr="00D07AC8" w14:paraId="003298FD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1E19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6452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88352" w14:textId="77777777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2881,1</w:t>
            </w:r>
          </w:p>
        </w:tc>
      </w:tr>
      <w:tr w:rsidR="00A72293" w:rsidRPr="00D07AC8" w14:paraId="51839DB4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DE3B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960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</w:t>
            </w:r>
            <w:r w:rsidRPr="00D07AC8">
              <w:rPr>
                <w:sz w:val="28"/>
                <w:szCs w:val="28"/>
              </w:rPr>
              <w:lastRenderedPageBreak/>
              <w:t>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30C18" w14:textId="77777777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>11176,4</w:t>
            </w:r>
          </w:p>
        </w:tc>
      </w:tr>
      <w:tr w:rsidR="00A72293" w:rsidRPr="00D07AC8" w14:paraId="6FD2CC77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E9F1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9D71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0B830" w14:textId="6939D961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222,9</w:t>
            </w:r>
          </w:p>
          <w:p w14:paraId="28DDC6E1" w14:textId="77777777" w:rsidR="00A72293" w:rsidRPr="00732469" w:rsidRDefault="00A72293" w:rsidP="00A72293">
            <w:pPr>
              <w:jc w:val="center"/>
              <w:rPr>
                <w:sz w:val="28"/>
                <w:szCs w:val="28"/>
              </w:rPr>
            </w:pPr>
          </w:p>
          <w:p w14:paraId="5F235C0F" w14:textId="77777777" w:rsidR="00A72293" w:rsidRPr="00732469" w:rsidRDefault="00A72293" w:rsidP="00A72293">
            <w:pPr>
              <w:jc w:val="center"/>
              <w:rPr>
                <w:sz w:val="28"/>
                <w:szCs w:val="28"/>
              </w:rPr>
            </w:pPr>
          </w:p>
          <w:p w14:paraId="6A8F9FBC" w14:textId="77777777" w:rsidR="00A72293" w:rsidRPr="00732469" w:rsidRDefault="00A72293" w:rsidP="00A72293">
            <w:pPr>
              <w:jc w:val="center"/>
              <w:rPr>
                <w:sz w:val="28"/>
                <w:szCs w:val="28"/>
              </w:rPr>
            </w:pPr>
          </w:p>
          <w:p w14:paraId="54C6F5DC" w14:textId="29E471A9" w:rsidR="00A72293" w:rsidRPr="00732469" w:rsidRDefault="00A72293" w:rsidP="00A72293">
            <w:pPr>
              <w:jc w:val="center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</w:p>
        </w:tc>
      </w:tr>
      <w:tr w:rsidR="00A72293" w:rsidRPr="00D07AC8" w14:paraId="6FE4FDA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DF61" w14:textId="77777777" w:rsidR="00A72293" w:rsidRPr="00D07AC8" w:rsidRDefault="00A72293" w:rsidP="00A72293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4051" w14:textId="77777777" w:rsidR="00A72293" w:rsidRPr="00D07AC8" w:rsidRDefault="00A72293" w:rsidP="00A72293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B651D" w14:textId="226D1722" w:rsidR="00A72293" w:rsidRPr="00732469" w:rsidRDefault="00217F7C" w:rsidP="00A72293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4</w:t>
            </w:r>
            <w:r w:rsidR="00F42CBF" w:rsidRPr="00732469">
              <w:rPr>
                <w:b/>
                <w:bCs/>
                <w:sz w:val="28"/>
                <w:szCs w:val="28"/>
              </w:rPr>
              <w:t>7</w:t>
            </w:r>
            <w:r w:rsidRPr="00732469">
              <w:rPr>
                <w:b/>
                <w:bCs/>
                <w:sz w:val="28"/>
                <w:szCs w:val="28"/>
              </w:rPr>
              <w:t>880,9</w:t>
            </w:r>
          </w:p>
          <w:p w14:paraId="7FA8201D" w14:textId="0A1ABCFA" w:rsidR="00A72293" w:rsidRPr="00732469" w:rsidRDefault="00A72293" w:rsidP="00A72293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32469">
              <w:rPr>
                <w:b/>
                <w:bCs/>
                <w:sz w:val="28"/>
                <w:szCs w:val="28"/>
              </w:rPr>
              <w:t xml:space="preserve"> </w:t>
            </w:r>
            <w:r w:rsidRPr="0073246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72293" w:rsidRPr="00D07AC8" w14:paraId="6F81AC71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F3DF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8EFF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FAB55" w14:textId="6A234050" w:rsidR="00A72293" w:rsidRPr="00732469" w:rsidRDefault="00217F7C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27261,2</w:t>
            </w:r>
          </w:p>
          <w:p w14:paraId="679D11BE" w14:textId="77777777" w:rsidR="00217F7C" w:rsidRPr="00732469" w:rsidRDefault="00217F7C" w:rsidP="00217F7C">
            <w:pPr>
              <w:rPr>
                <w:sz w:val="28"/>
                <w:szCs w:val="28"/>
              </w:rPr>
            </w:pPr>
          </w:p>
          <w:p w14:paraId="1E6962DA" w14:textId="77777777" w:rsidR="00217F7C" w:rsidRPr="00732469" w:rsidRDefault="00217F7C" w:rsidP="00217F7C">
            <w:pPr>
              <w:rPr>
                <w:sz w:val="28"/>
                <w:szCs w:val="28"/>
              </w:rPr>
            </w:pPr>
          </w:p>
          <w:p w14:paraId="02D5EE5A" w14:textId="77777777" w:rsidR="00217F7C" w:rsidRPr="00732469" w:rsidRDefault="00217F7C" w:rsidP="00217F7C">
            <w:pPr>
              <w:rPr>
                <w:sz w:val="28"/>
                <w:szCs w:val="28"/>
              </w:rPr>
            </w:pPr>
          </w:p>
          <w:p w14:paraId="0FB6B670" w14:textId="5DA4DB4C" w:rsidR="00217F7C" w:rsidRPr="00732469" w:rsidRDefault="00732469" w:rsidP="00217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2293" w:rsidRPr="00D07AC8" w14:paraId="46442ACE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6F5F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8753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</w:t>
            </w:r>
            <w:proofErr w:type="gramStart"/>
            <w:r w:rsidRPr="00D07AC8">
              <w:rPr>
                <w:sz w:val="28"/>
                <w:szCs w:val="28"/>
              </w:rPr>
              <w:t xml:space="preserve">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</w:t>
            </w:r>
            <w:proofErr w:type="gramEnd"/>
            <w:r w:rsidRPr="00D07AC8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</w:t>
            </w:r>
            <w:r>
              <w:rPr>
                <w:sz w:val="28"/>
                <w:szCs w:val="28"/>
              </w:rPr>
              <w:lastRenderedPageBreak/>
              <w:t xml:space="preserve">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8A59" w14:textId="77777777" w:rsidR="00A72293" w:rsidRDefault="00F42CBF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lastRenderedPageBreak/>
              <w:t>4</w:t>
            </w:r>
            <w:r w:rsidR="00A72293" w:rsidRPr="00732469">
              <w:rPr>
                <w:sz w:val="28"/>
                <w:szCs w:val="28"/>
              </w:rPr>
              <w:t>701,3</w:t>
            </w:r>
          </w:p>
          <w:p w14:paraId="06D616B1" w14:textId="77777777" w:rsidR="00F42CBF" w:rsidRDefault="00F42CBF" w:rsidP="00F42CBF">
            <w:pPr>
              <w:rPr>
                <w:sz w:val="28"/>
                <w:szCs w:val="28"/>
              </w:rPr>
            </w:pPr>
          </w:p>
          <w:p w14:paraId="71863FA2" w14:textId="30D37E84" w:rsidR="00F42CBF" w:rsidRPr="00F42CBF" w:rsidRDefault="00732469" w:rsidP="00F42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2293" w:rsidRPr="00D07AC8" w14:paraId="493B0005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EB8A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EAA5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C9011" w14:textId="05D8FB72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1925,0</w:t>
            </w:r>
          </w:p>
          <w:p w14:paraId="7032F0FE" w14:textId="544B32D3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</w:p>
          <w:p w14:paraId="572889CA" w14:textId="17F6489E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</w:p>
        </w:tc>
      </w:tr>
      <w:tr w:rsidR="00A72293" w:rsidRPr="00D07AC8" w14:paraId="31F3AE22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A065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4811" w14:textId="4BF5F515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</w:t>
            </w:r>
            <w:bookmarkStart w:id="8" w:name="_Hlk158799376"/>
            <w:r w:rsidRPr="00D07AC8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</w:t>
            </w:r>
            <w:proofErr w:type="spellStart"/>
            <w:r>
              <w:rPr>
                <w:sz w:val="28"/>
                <w:szCs w:val="28"/>
              </w:rPr>
              <w:t>невзимание</w:t>
            </w:r>
            <w:proofErr w:type="spellEnd"/>
            <w:r>
              <w:rPr>
                <w:sz w:val="28"/>
                <w:szCs w:val="28"/>
              </w:rPr>
              <w:t xml:space="preserve">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  <w:bookmarkEnd w:id="8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73F0" w14:textId="1556BFC2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1290,6</w:t>
            </w:r>
          </w:p>
          <w:p w14:paraId="1317036C" w14:textId="74EAEF4B" w:rsidR="00A72293" w:rsidRPr="00732469" w:rsidRDefault="00A72293" w:rsidP="00A72293">
            <w:pPr>
              <w:rPr>
                <w:sz w:val="28"/>
                <w:szCs w:val="28"/>
              </w:rPr>
            </w:pPr>
          </w:p>
          <w:p w14:paraId="73EAFEC3" w14:textId="3490DB08" w:rsidR="00A72293" w:rsidRPr="00732469" w:rsidRDefault="00A72293" w:rsidP="00A72293">
            <w:pPr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</w:p>
        </w:tc>
      </w:tr>
      <w:tr w:rsidR="00A72293" w:rsidRPr="00D07AC8" w14:paraId="2E9D7963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2710" w14:textId="77777777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936A" w14:textId="1B94C9AF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</w:t>
            </w:r>
            <w:bookmarkStart w:id="9" w:name="_Hlk169244595"/>
            <w:r w:rsidRPr="00D07AC8">
              <w:rPr>
                <w:sz w:val="28"/>
                <w:szCs w:val="28"/>
              </w:rPr>
              <w:t xml:space="preserve">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</w:t>
            </w:r>
            <w:proofErr w:type="gramStart"/>
            <w:r>
              <w:rPr>
                <w:sz w:val="28"/>
                <w:szCs w:val="28"/>
              </w:rPr>
              <w:t>в  общеобразовательных</w:t>
            </w:r>
            <w:proofErr w:type="gramEnd"/>
            <w:r>
              <w:rPr>
                <w:sz w:val="28"/>
                <w:szCs w:val="28"/>
              </w:rPr>
              <w:t xml:space="preserve"> организациях Забайкальского края</w:t>
            </w:r>
            <w:bookmarkEnd w:id="9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B1410" w14:textId="77777777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817,0</w:t>
            </w:r>
          </w:p>
        </w:tc>
      </w:tr>
      <w:tr w:rsidR="00A72293" w:rsidRPr="00D07AC8" w14:paraId="21E7564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ADD9" w14:textId="139C6100" w:rsidR="00A72293" w:rsidRDefault="00A72293" w:rsidP="00A72293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lastRenderedPageBreak/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1CB3" w14:textId="5AD5F3D9" w:rsidR="00A72293" w:rsidRPr="00D07AC8" w:rsidRDefault="00A72293" w:rsidP="00A72293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>Межбюджетные трансферты   бюджету Приаргунского муниципального округа</w:t>
            </w:r>
            <w:r>
              <w:rPr>
                <w:sz w:val="28"/>
                <w:szCs w:val="28"/>
              </w:rPr>
              <w:t xml:space="preserve">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FC1B6" w14:textId="6853FE76" w:rsidR="00A72293" w:rsidRPr="00732469" w:rsidRDefault="00A72293" w:rsidP="00A72293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8040,9</w:t>
            </w:r>
          </w:p>
        </w:tc>
      </w:tr>
      <w:tr w:rsidR="00217F7C" w:rsidRPr="00D07AC8" w14:paraId="3D04A199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00EA" w14:textId="4B07E022" w:rsidR="00217F7C" w:rsidRPr="009D0F76" w:rsidRDefault="00217F7C" w:rsidP="00217F7C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EB4B" w14:textId="29508DEC" w:rsidR="00217F7C" w:rsidRPr="009D0F76" w:rsidRDefault="00217F7C" w:rsidP="00217F7C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 xml:space="preserve">Межбюджетные трансферты   </w:t>
            </w:r>
            <w:bookmarkStart w:id="10" w:name="_Hlk177026793"/>
            <w:r w:rsidRPr="009D0F76">
              <w:rPr>
                <w:sz w:val="28"/>
                <w:szCs w:val="28"/>
              </w:rPr>
              <w:t>бюджету Приаргунского муниципального округа</w:t>
            </w:r>
            <w:r>
              <w:rPr>
                <w:sz w:val="28"/>
                <w:szCs w:val="28"/>
              </w:rPr>
              <w:t xml:space="preserve"> предоставляемые на решение вопросов местного значения</w:t>
            </w:r>
            <w:bookmarkEnd w:id="10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797BB" w14:textId="20BEB7AF" w:rsidR="00217F7C" w:rsidRPr="00732469" w:rsidRDefault="00217F7C" w:rsidP="00217F7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3844,9</w:t>
            </w:r>
          </w:p>
        </w:tc>
      </w:tr>
      <w:tr w:rsidR="00217F7C" w:rsidRPr="00D07AC8" w14:paraId="08CC2B48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8FDB" w14:textId="1E2D388F" w:rsidR="00217F7C" w:rsidRDefault="00217F7C" w:rsidP="00217F7C">
            <w:pPr>
              <w:jc w:val="both"/>
              <w:rPr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2 07 04000 00 0000 150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688" w14:textId="47DF8C02" w:rsidR="00217F7C" w:rsidRPr="00D07AC8" w:rsidRDefault="00217F7C" w:rsidP="00217F7C">
            <w:pPr>
              <w:jc w:val="both"/>
              <w:rPr>
                <w:sz w:val="28"/>
                <w:szCs w:val="28"/>
              </w:rPr>
            </w:pPr>
            <w:r w:rsidRPr="001D3B3D">
              <w:rPr>
                <w:b/>
                <w:sz w:val="28"/>
                <w:szCs w:val="28"/>
              </w:rPr>
              <w:t>Прочие безвозмездные поступления в бюджет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AFC32" w14:textId="4711F387" w:rsidR="00217F7C" w:rsidRPr="00732469" w:rsidRDefault="00B21157" w:rsidP="00217F7C">
            <w:pPr>
              <w:rPr>
                <w:b/>
                <w:sz w:val="28"/>
                <w:szCs w:val="28"/>
              </w:rPr>
            </w:pPr>
            <w:r w:rsidRPr="00732469">
              <w:rPr>
                <w:b/>
                <w:sz w:val="28"/>
                <w:szCs w:val="28"/>
              </w:rPr>
              <w:t>3240,0</w:t>
            </w:r>
          </w:p>
          <w:p w14:paraId="13644588" w14:textId="461D152A" w:rsidR="00217F7C" w:rsidRPr="00732469" w:rsidRDefault="00732469" w:rsidP="00217F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F7C" w:rsidRPr="00732469">
              <w:rPr>
                <w:sz w:val="28"/>
                <w:szCs w:val="28"/>
              </w:rPr>
              <w:t xml:space="preserve"> </w:t>
            </w:r>
          </w:p>
        </w:tc>
      </w:tr>
      <w:tr w:rsidR="00217F7C" w:rsidRPr="00D07AC8" w14:paraId="3183A93A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AC8E0" w14:textId="372C7504" w:rsidR="00217F7C" w:rsidRDefault="00217F7C" w:rsidP="00217F7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2 07 04050 14 0000 150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F027" w14:textId="3F91EF33" w:rsidR="00217F7C" w:rsidRPr="00D07AC8" w:rsidRDefault="00217F7C" w:rsidP="00217F7C">
            <w:pPr>
              <w:jc w:val="both"/>
              <w:rPr>
                <w:sz w:val="28"/>
                <w:szCs w:val="28"/>
              </w:rPr>
            </w:pPr>
            <w:r w:rsidRPr="001D3B3D">
              <w:rPr>
                <w:sz w:val="28"/>
                <w:szCs w:val="28"/>
              </w:rPr>
              <w:t>Прочие безвозмездные поступления в бюджет Приаргунского муниципального 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3BB6" w14:textId="0B3AFFE8" w:rsidR="00217F7C" w:rsidRPr="00732469" w:rsidRDefault="00B21157" w:rsidP="00217F7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>3240,0</w:t>
            </w:r>
          </w:p>
          <w:p w14:paraId="5641B32D" w14:textId="71099A31" w:rsidR="00217F7C" w:rsidRPr="00732469" w:rsidRDefault="00217F7C" w:rsidP="00217F7C">
            <w:pPr>
              <w:jc w:val="both"/>
              <w:rPr>
                <w:sz w:val="28"/>
                <w:szCs w:val="28"/>
              </w:rPr>
            </w:pPr>
            <w:r w:rsidRPr="00732469">
              <w:rPr>
                <w:sz w:val="28"/>
                <w:szCs w:val="28"/>
              </w:rPr>
              <w:t xml:space="preserve"> </w:t>
            </w:r>
          </w:p>
        </w:tc>
      </w:tr>
      <w:tr w:rsidR="00217F7C" w:rsidRPr="00D07AC8" w14:paraId="7331B97C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10E" w14:textId="77777777" w:rsidR="00217F7C" w:rsidRPr="00D07AC8" w:rsidRDefault="00217F7C" w:rsidP="00217F7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8AFA" w14:textId="77777777" w:rsidR="00217F7C" w:rsidRPr="00D07AC8" w:rsidRDefault="00217F7C" w:rsidP="00217F7C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95A15" w14:textId="59F49D24" w:rsidR="00217F7C" w:rsidRPr="00732469" w:rsidRDefault="00B21157" w:rsidP="00217F7C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96</w:t>
            </w:r>
            <w:r w:rsidR="00F42CBF" w:rsidRPr="00732469">
              <w:rPr>
                <w:b/>
                <w:bCs/>
                <w:sz w:val="28"/>
                <w:szCs w:val="28"/>
              </w:rPr>
              <w:t>1</w:t>
            </w:r>
            <w:r w:rsidRPr="00732469">
              <w:rPr>
                <w:b/>
                <w:bCs/>
                <w:sz w:val="28"/>
                <w:szCs w:val="28"/>
              </w:rPr>
              <w:t>901,</w:t>
            </w:r>
            <w:r w:rsidR="00076C75" w:rsidRPr="00732469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17F7C" w:rsidRPr="00D07AC8" w14:paraId="08CDE80B" w14:textId="77777777" w:rsidTr="00F22F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AC6D" w14:textId="77777777" w:rsidR="00217F7C" w:rsidRPr="00D07AC8" w:rsidRDefault="00217F7C" w:rsidP="00217F7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BE78" w14:textId="77777777" w:rsidR="00217F7C" w:rsidRPr="00D07AC8" w:rsidRDefault="00217F7C" w:rsidP="00217F7C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BD883" w14:textId="4F3BAD79" w:rsidR="00217F7C" w:rsidRPr="00732469" w:rsidRDefault="00076C75" w:rsidP="00217F7C">
            <w:pPr>
              <w:jc w:val="both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1275753,6</w:t>
            </w:r>
          </w:p>
        </w:tc>
      </w:tr>
    </w:tbl>
    <w:p w14:paraId="4EF9D4D6" w14:textId="79BF7468" w:rsidR="00CB420C" w:rsidRPr="0036236D" w:rsidRDefault="00B21157" w:rsidP="00732469">
      <w:pPr>
        <w:tabs>
          <w:tab w:val="left" w:pos="360"/>
          <w:tab w:val="left" w:pos="6225"/>
          <w:tab w:val="right" w:pos="9348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2469">
        <w:rPr>
          <w:sz w:val="28"/>
          <w:szCs w:val="28"/>
        </w:rPr>
        <w:t xml:space="preserve"> </w:t>
      </w:r>
    </w:p>
    <w:p w14:paraId="6453FE06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6B0E0B5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04BD1F5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1A26675E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D87FA84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5B45643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14FDDAA9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AEA94BE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5ACF209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1C2ED59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106380B5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38B7CAFD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4E4DDF2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69D338B8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99CCD45" w14:textId="77777777" w:rsidR="00076C75" w:rsidRDefault="00076C75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591F4C2" w14:textId="77777777" w:rsidR="00A47EA4" w:rsidRDefault="00A47EA4" w:rsidP="00A124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55C488C" w14:textId="77777777" w:rsidR="00A47EA4" w:rsidRDefault="00A47EA4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5BB1233F" w14:textId="77777777" w:rsidR="00A47EA4" w:rsidRDefault="00A47EA4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7DA9830" w14:textId="77777777" w:rsidR="00A47EA4" w:rsidRDefault="00A47EA4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7A9988FC" w14:textId="40E1A2C2" w:rsidR="00A47EA4" w:rsidRDefault="00A47EA4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2B2DB263" w14:textId="77777777" w:rsidR="00732469" w:rsidRDefault="00732469" w:rsidP="00A12452">
      <w:pPr>
        <w:tabs>
          <w:tab w:val="left" w:pos="360"/>
        </w:tabs>
        <w:jc w:val="right"/>
        <w:rPr>
          <w:sz w:val="28"/>
          <w:szCs w:val="28"/>
        </w:rPr>
      </w:pPr>
    </w:p>
    <w:p w14:paraId="4494BDB7" w14:textId="080D2037" w:rsidR="00C64D9A" w:rsidRPr="00B04DC7" w:rsidRDefault="00C64D9A" w:rsidP="00A12452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14:paraId="2E036E21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12C334B1" w14:textId="77777777" w:rsidR="009C592D" w:rsidRDefault="009C592D" w:rsidP="009C59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сентября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467</w:t>
      </w:r>
    </w:p>
    <w:p w14:paraId="4AE14AE9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4003A104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6644DE28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7B0B9E36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07C17D3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24EDB413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4E21F180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073AA8F9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70711A64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E86CDD7" w14:textId="28F083F7" w:rsidR="00627949" w:rsidRPr="00B85BE5" w:rsidRDefault="00627949" w:rsidP="00291646">
      <w:pPr>
        <w:jc w:val="right"/>
        <w:rPr>
          <w:sz w:val="28"/>
          <w:szCs w:val="28"/>
        </w:rPr>
      </w:pPr>
    </w:p>
    <w:p w14:paraId="2DB2361C" w14:textId="77777777" w:rsidR="00F403E5" w:rsidRPr="003D7B6B" w:rsidRDefault="00F403E5" w:rsidP="00F403E5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3D7B6B">
        <w:rPr>
          <w:b/>
          <w:bCs/>
          <w:sz w:val="28"/>
          <w:szCs w:val="28"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</w:t>
      </w:r>
      <w:r>
        <w:rPr>
          <w:b/>
          <w:bCs/>
          <w:sz w:val="28"/>
          <w:szCs w:val="28"/>
        </w:rPr>
        <w:t>фикации расходов бюджета на 2024</w:t>
      </w:r>
      <w:r w:rsidRPr="003D7B6B">
        <w:rPr>
          <w:b/>
          <w:bCs/>
          <w:sz w:val="28"/>
          <w:szCs w:val="28"/>
        </w:rPr>
        <w:t xml:space="preserve"> г.</w:t>
      </w:r>
    </w:p>
    <w:p w14:paraId="28D2A957" w14:textId="77777777" w:rsidR="00F403E5" w:rsidRPr="003D7B6B" w:rsidRDefault="00F403E5" w:rsidP="00F403E5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F403E5" w:rsidRPr="003D7B6B" w14:paraId="24A2BB0B" w14:textId="77777777" w:rsidTr="00AC4589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27ED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14:paraId="71838736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  <w:p w14:paraId="5DE713D5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BDE8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137F" w14:textId="77777777" w:rsidR="00F403E5" w:rsidRPr="003D7B6B" w:rsidRDefault="00F403E5" w:rsidP="00AC4589">
            <w:pPr>
              <w:rPr>
                <w:sz w:val="28"/>
                <w:szCs w:val="28"/>
              </w:rPr>
            </w:pPr>
          </w:p>
        </w:tc>
      </w:tr>
      <w:tr w:rsidR="00F403E5" w:rsidRPr="003D7B6B" w14:paraId="1B84CCA0" w14:textId="77777777" w:rsidTr="00AC4589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488D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FB7F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32C5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7E51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BF98" w14:textId="77777777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</w:t>
            </w:r>
            <w:r w:rsidRPr="003D7B6B">
              <w:rPr>
                <w:sz w:val="28"/>
                <w:szCs w:val="28"/>
              </w:rPr>
              <w:t xml:space="preserve"> г.</w:t>
            </w:r>
          </w:p>
          <w:p w14:paraId="145EFFB7" w14:textId="40DF2ED5" w:rsidR="00F403E5" w:rsidRPr="003D7B6B" w:rsidRDefault="00F403E5" w:rsidP="00AC45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Сумма (тыс.</w:t>
            </w:r>
            <w:r w:rsidR="009402AE">
              <w:rPr>
                <w:sz w:val="28"/>
                <w:szCs w:val="28"/>
              </w:rPr>
              <w:t xml:space="preserve"> </w:t>
            </w:r>
            <w:r w:rsidRPr="003D7B6B">
              <w:rPr>
                <w:sz w:val="28"/>
                <w:szCs w:val="28"/>
              </w:rPr>
              <w:t>руб.)</w:t>
            </w:r>
          </w:p>
        </w:tc>
      </w:tr>
      <w:tr w:rsidR="00F403E5" w:rsidRPr="003D7B6B" w14:paraId="44EEF619" w14:textId="77777777" w:rsidTr="00AC4589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AD1FE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DC22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C8A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9252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14C1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F403E5" w:rsidRPr="003D7B6B" w14:paraId="40D0C209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E996" w14:textId="77777777" w:rsidR="00F403E5" w:rsidRPr="003D7B6B" w:rsidRDefault="00F403E5" w:rsidP="00AC4589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4E46C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C07A2" w14:textId="77777777" w:rsidR="00F403E5" w:rsidRPr="003D7B6B" w:rsidRDefault="00F403E5" w:rsidP="00AC4589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AA31" w14:textId="77777777" w:rsidR="00F403E5" w:rsidRPr="003D7B6B" w:rsidRDefault="00F403E5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6F98E" w14:textId="6235AB38" w:rsidR="00F403E5" w:rsidRPr="009402AE" w:rsidRDefault="009402AE" w:rsidP="00AC4589">
            <w:pPr>
              <w:jc w:val="center"/>
              <w:rPr>
                <w:b/>
                <w:bCs/>
                <w:sz w:val="28"/>
                <w:szCs w:val="28"/>
              </w:rPr>
            </w:pPr>
            <w:r w:rsidRPr="00912CE9">
              <w:rPr>
                <w:b/>
                <w:bCs/>
                <w:sz w:val="28"/>
                <w:szCs w:val="28"/>
              </w:rPr>
              <w:t>180638,7</w:t>
            </w:r>
          </w:p>
        </w:tc>
      </w:tr>
      <w:tr w:rsidR="00F403E5" w:rsidRPr="003D7B6B" w14:paraId="169E65B2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9A14" w14:textId="77777777" w:rsidR="00F403E5" w:rsidRPr="003D7B6B" w:rsidRDefault="00F403E5" w:rsidP="00AC4589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BDB1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13A2" w14:textId="77777777" w:rsidR="00F403E5" w:rsidRPr="003D7B6B" w:rsidRDefault="00F403E5" w:rsidP="00AC458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AE9A5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236D6" w14:textId="1845D507" w:rsidR="00F403E5" w:rsidRPr="00922BF8" w:rsidRDefault="009402AE" w:rsidP="00AC4589">
            <w:pPr>
              <w:jc w:val="center"/>
              <w:rPr>
                <w:bCs/>
                <w:sz w:val="28"/>
                <w:szCs w:val="28"/>
              </w:rPr>
            </w:pPr>
            <w:r w:rsidRPr="006347EE">
              <w:rPr>
                <w:bCs/>
                <w:sz w:val="28"/>
                <w:szCs w:val="28"/>
              </w:rPr>
              <w:t>2886,0</w:t>
            </w:r>
          </w:p>
        </w:tc>
      </w:tr>
      <w:tr w:rsidR="00F403E5" w:rsidRPr="003D7B6B" w14:paraId="1BACFDE4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08BF" w14:textId="77777777" w:rsidR="00F403E5" w:rsidRPr="003D7B6B" w:rsidRDefault="00F403E5" w:rsidP="00AC4589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723C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74262" w14:textId="77777777" w:rsidR="00F403E5" w:rsidRPr="003D7B6B" w:rsidRDefault="00F403E5" w:rsidP="00AC4589">
            <w:pPr>
              <w:rPr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A9A97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98FC3" w14:textId="7265A811" w:rsidR="00F403E5" w:rsidRPr="003D7B6B" w:rsidRDefault="009402AE" w:rsidP="00AC45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2437,8</w:t>
            </w:r>
          </w:p>
        </w:tc>
      </w:tr>
      <w:tr w:rsidR="00F403E5" w:rsidRPr="003D7B6B" w14:paraId="0F4DE62E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C355" w14:textId="77777777" w:rsidR="00F403E5" w:rsidRPr="003D7B6B" w:rsidRDefault="00F403E5" w:rsidP="00AC4589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73DD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B2EA" w14:textId="4A86B5D6" w:rsidR="00F403E5" w:rsidRPr="003D7B6B" w:rsidRDefault="00F403E5" w:rsidP="00AC4589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</w:t>
            </w:r>
            <w:r w:rsidR="004916F4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D7B6B">
              <w:rPr>
                <w:bCs/>
                <w:sz w:val="28"/>
                <w:szCs w:val="28"/>
              </w:rPr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77562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ED0D2" w14:textId="0039FAA2" w:rsidR="00F403E5" w:rsidRPr="003D7B6B" w:rsidRDefault="009402AE" w:rsidP="00AC45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1940,7</w:t>
            </w:r>
          </w:p>
        </w:tc>
      </w:tr>
      <w:tr w:rsidR="00F403E5" w:rsidRPr="003D7B6B" w14:paraId="5AA5BC0D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222E" w14:textId="77777777" w:rsidR="00F403E5" w:rsidRPr="003D7B6B" w:rsidRDefault="00F403E5" w:rsidP="00AC4589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0806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D773" w14:textId="2CFAB3D5" w:rsidR="00F403E5" w:rsidRPr="003D7B6B" w:rsidRDefault="00F403E5" w:rsidP="00AC4589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</w:t>
            </w:r>
            <w:r w:rsidR="004916F4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D7B6B">
              <w:rPr>
                <w:bCs/>
                <w:sz w:val="28"/>
                <w:szCs w:val="28"/>
              </w:rPr>
              <w:t>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27A1" w14:textId="77777777" w:rsidR="00F403E5" w:rsidRPr="003D7B6B" w:rsidRDefault="00F403E5" w:rsidP="00AC4589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1AFE97" w14:textId="29C6481C" w:rsidR="00F403E5" w:rsidRPr="003D7B6B" w:rsidRDefault="009402AE" w:rsidP="00AC45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497,1</w:t>
            </w:r>
          </w:p>
        </w:tc>
      </w:tr>
      <w:tr w:rsidR="0025638B" w:rsidRPr="003D7B6B" w14:paraId="0B0F830E" w14:textId="77777777" w:rsidTr="009C592D">
        <w:trPr>
          <w:trHeight w:val="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9238" w14:textId="645C2909" w:rsidR="0025638B" w:rsidRPr="003D7B6B" w:rsidRDefault="0025638B" w:rsidP="0025638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бюджету Приаргунского муниципального округа на обеспечение расходных </w:t>
            </w:r>
            <w:r>
              <w:rPr>
                <w:sz w:val="28"/>
                <w:szCs w:val="28"/>
              </w:rPr>
              <w:lastRenderedPageBreak/>
              <w:t>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3F0B" w14:textId="3E9F2333" w:rsidR="0025638B" w:rsidRPr="003D7B6B" w:rsidRDefault="0025638B" w:rsidP="002563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28B3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3F245EAD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4969A40A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74C6EEF8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0ECA8A0C" w14:textId="77777777" w:rsidR="0025638B" w:rsidRDefault="0025638B" w:rsidP="0025638B">
            <w:pPr>
              <w:ind w:right="-629"/>
              <w:jc w:val="center"/>
              <w:rPr>
                <w:bCs/>
                <w:sz w:val="28"/>
                <w:szCs w:val="28"/>
              </w:rPr>
            </w:pPr>
          </w:p>
          <w:p w14:paraId="270EBB97" w14:textId="77777777" w:rsidR="00BA6404" w:rsidRDefault="0025638B" w:rsidP="002563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</w:p>
          <w:p w14:paraId="5B0B5486" w14:textId="63A40989" w:rsidR="0025638B" w:rsidRPr="003D7B6B" w:rsidRDefault="0025638B" w:rsidP="002563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761D" w14:textId="77777777" w:rsidR="0025638B" w:rsidRPr="003D7B6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DE23C7" w14:textId="40159E78" w:rsidR="0025638B" w:rsidRDefault="009221DB" w:rsidP="002563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448,2</w:t>
            </w:r>
          </w:p>
        </w:tc>
      </w:tr>
      <w:tr w:rsidR="0025638B" w:rsidRPr="003D7B6B" w14:paraId="549883AA" w14:textId="77777777" w:rsidTr="009C592D">
        <w:trPr>
          <w:trHeight w:val="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D508" w14:textId="250584A5" w:rsidR="0025638B" w:rsidRPr="003D7B6B" w:rsidRDefault="0025638B" w:rsidP="0025638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6606" w14:textId="5FBE848F" w:rsidR="0025638B" w:rsidRPr="003D7B6B" w:rsidRDefault="0025638B" w:rsidP="002563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DF761" w14:textId="2AF03AE4" w:rsidR="0025638B" w:rsidRPr="003D7B6B" w:rsidRDefault="0025638B" w:rsidP="0025638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202C" w14:textId="5D10079B" w:rsidR="0025638B" w:rsidRPr="003D7B6B" w:rsidRDefault="0025638B" w:rsidP="002563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973351" w14:textId="64AA88EE" w:rsidR="0025638B" w:rsidRDefault="00BA6404" w:rsidP="002563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280,1</w:t>
            </w:r>
          </w:p>
        </w:tc>
      </w:tr>
      <w:tr w:rsidR="0025638B" w:rsidRPr="003D7B6B" w14:paraId="2C236F6F" w14:textId="77777777" w:rsidTr="009221DB">
        <w:trPr>
          <w:trHeight w:val="19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7295" w14:textId="737E741C" w:rsidR="0025638B" w:rsidRPr="003D7B6B" w:rsidRDefault="0025638B" w:rsidP="0025638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6F6E" w14:textId="122C8437" w:rsidR="0025638B" w:rsidRPr="003D7B6B" w:rsidRDefault="0025638B" w:rsidP="0025638B">
            <w:pPr>
              <w:jc w:val="center"/>
              <w:rPr>
                <w:bCs/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DCFD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2AA2B9CB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3FBE5918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046CB7FA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401EC6B1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3B82BCBB" w14:textId="77B95BD9" w:rsidR="0025638B" w:rsidRPr="003D7B6B" w:rsidRDefault="0025638B" w:rsidP="0025638B">
            <w:pPr>
              <w:rPr>
                <w:bCs/>
                <w:sz w:val="28"/>
                <w:szCs w:val="28"/>
              </w:rPr>
            </w:pPr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9516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218F2FD2" w14:textId="7A352D34" w:rsidR="0025638B" w:rsidRPr="003D7B6B" w:rsidRDefault="0025638B" w:rsidP="002563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2A559F" w14:textId="72DA4C83" w:rsidR="0025638B" w:rsidRDefault="00BA6404" w:rsidP="002563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168,1</w:t>
            </w:r>
          </w:p>
        </w:tc>
      </w:tr>
      <w:tr w:rsidR="0025638B" w:rsidRPr="003D7B6B" w14:paraId="18EF9639" w14:textId="77777777" w:rsidTr="00AC4589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1D5C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F15B4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9EF1" w14:textId="77777777" w:rsidR="0025638B" w:rsidRPr="003D7B6B" w:rsidRDefault="0025638B" w:rsidP="0025638B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E4377" w14:textId="77777777" w:rsidR="0025638B" w:rsidRPr="003D7B6B" w:rsidRDefault="0025638B" w:rsidP="0025638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03C0" w14:textId="42154613" w:rsidR="0025638B" w:rsidRPr="003D7B6B" w:rsidRDefault="006356FA" w:rsidP="0025638B">
            <w:pPr>
              <w:jc w:val="center"/>
              <w:rPr>
                <w:sz w:val="28"/>
                <w:szCs w:val="28"/>
              </w:rPr>
            </w:pPr>
            <w:r w:rsidRPr="006347EE">
              <w:rPr>
                <w:sz w:val="28"/>
                <w:szCs w:val="28"/>
              </w:rPr>
              <w:t>2027,3</w:t>
            </w:r>
          </w:p>
        </w:tc>
      </w:tr>
      <w:tr w:rsidR="0025638B" w:rsidRPr="003D7B6B" w14:paraId="5D054A44" w14:textId="77777777" w:rsidTr="00AC4589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866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B3AA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6CF5" w14:textId="77777777" w:rsidR="0025638B" w:rsidRPr="003D7B6B" w:rsidRDefault="0025638B" w:rsidP="0025638B">
            <w:pPr>
              <w:ind w:right="-629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B193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FB37" w14:textId="3247D7D3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2027,3</w:t>
            </w:r>
          </w:p>
        </w:tc>
      </w:tr>
      <w:tr w:rsidR="0025638B" w:rsidRPr="003D7B6B" w14:paraId="4BB619DC" w14:textId="77777777" w:rsidTr="00AC4589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F203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738BB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81708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511E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C31D" w14:textId="124AC02D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2027,3</w:t>
            </w:r>
          </w:p>
        </w:tc>
      </w:tr>
      <w:tr w:rsidR="0025638B" w:rsidRPr="003D7B6B" w14:paraId="1CED149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DD19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0C932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35716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0AB41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A24D" w14:textId="676B3A88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1596,9</w:t>
            </w:r>
          </w:p>
        </w:tc>
      </w:tr>
      <w:tr w:rsidR="0025638B" w:rsidRPr="003D7B6B" w14:paraId="0C3F1064" w14:textId="77777777" w:rsidTr="00AC458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2D5D" w14:textId="7FD59C6E" w:rsidR="0025638B" w:rsidRPr="003D7B6B" w:rsidRDefault="0025638B" w:rsidP="0025638B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2552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5A124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C0B7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4EFC5" w14:textId="7760479A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412,4</w:t>
            </w:r>
          </w:p>
        </w:tc>
      </w:tr>
      <w:tr w:rsidR="0025638B" w:rsidRPr="003D7B6B" w14:paraId="002EAE48" w14:textId="77777777" w:rsidTr="00AC4589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8C2A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1E2C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C3B94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5C15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57C3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25638B" w:rsidRPr="003D7B6B" w14:paraId="4D860CD3" w14:textId="77777777" w:rsidTr="00AC4589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BCDA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9AF9E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31FFD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F05ED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26D8" w14:textId="13F1D9DD" w:rsidR="0025638B" w:rsidRPr="009C7F75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55187,5</w:t>
            </w:r>
          </w:p>
        </w:tc>
      </w:tr>
      <w:tr w:rsidR="0025638B" w:rsidRPr="003D7B6B" w14:paraId="32222379" w14:textId="77777777" w:rsidTr="00AC4589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EB1F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6D063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554C9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6F4B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8D01" w14:textId="7F8D738F" w:rsidR="0025638B" w:rsidRPr="00052B65" w:rsidRDefault="009C7F75" w:rsidP="0025638B">
            <w:pPr>
              <w:jc w:val="center"/>
              <w:rPr>
                <w:sz w:val="28"/>
                <w:szCs w:val="28"/>
              </w:rPr>
            </w:pPr>
            <w:r w:rsidRPr="005E4873">
              <w:rPr>
                <w:sz w:val="28"/>
                <w:szCs w:val="28"/>
              </w:rPr>
              <w:t>43486,1</w:t>
            </w:r>
          </w:p>
        </w:tc>
      </w:tr>
      <w:tr w:rsidR="0025638B" w:rsidRPr="003D7B6B" w14:paraId="0D0977D1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B711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6FD6A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4971C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F194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17D86" w14:textId="60C59E7D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43486,1</w:t>
            </w:r>
          </w:p>
        </w:tc>
      </w:tr>
      <w:tr w:rsidR="0025638B" w:rsidRPr="003D7B6B" w14:paraId="45ADAC9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4366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47BEC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B45F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7DB9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9FA8B" w14:textId="56972C1E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33992,2</w:t>
            </w:r>
          </w:p>
        </w:tc>
      </w:tr>
      <w:tr w:rsidR="0025638B" w:rsidRPr="003D7B6B" w14:paraId="5C6C91D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08A2" w14:textId="77777777" w:rsidR="0025638B" w:rsidRPr="00627949" w:rsidRDefault="0025638B" w:rsidP="002563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0386" w14:textId="77777777" w:rsidR="0025638B" w:rsidRPr="00627949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FE8E6" w14:textId="77777777" w:rsidR="0025638B" w:rsidRPr="00627949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68263" w14:textId="77777777" w:rsidR="0025638B" w:rsidRPr="00627949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1112" w14:textId="4CD867BB" w:rsidR="0025638B" w:rsidRPr="00627949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282,2</w:t>
            </w:r>
          </w:p>
        </w:tc>
      </w:tr>
      <w:tr w:rsidR="0025638B" w:rsidRPr="003D7B6B" w14:paraId="49A8A12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32" w14:textId="77777777" w:rsidR="0025638B" w:rsidRPr="003D7B6B" w:rsidRDefault="0025638B" w:rsidP="0025638B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50C3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3770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17B10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AD135" w14:textId="4CF33CB2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6571,1</w:t>
            </w:r>
          </w:p>
        </w:tc>
      </w:tr>
      <w:tr w:rsidR="0025638B" w:rsidRPr="003D7B6B" w14:paraId="188ADED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A9F6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43D2D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BB607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2D362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09DB" w14:textId="064B668A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1621,0</w:t>
            </w:r>
          </w:p>
        </w:tc>
      </w:tr>
      <w:tr w:rsidR="0025638B" w:rsidRPr="003D7B6B" w14:paraId="44A8095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390E" w14:textId="77777777" w:rsidR="0025638B" w:rsidRPr="003D7B6B" w:rsidRDefault="0025638B" w:rsidP="002563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09B9A" w14:textId="77777777" w:rsidR="0025638B" w:rsidRPr="003D7B6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260C" w14:textId="77777777" w:rsidR="0025638B" w:rsidRPr="003D7B6B" w:rsidRDefault="0025638B" w:rsidP="0025638B">
            <w:pPr>
              <w:shd w:val="clear" w:color="auto" w:fill="FFFFFF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53F1" w14:textId="77777777" w:rsidR="0025638B" w:rsidRPr="003D7B6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21E0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</w:p>
          <w:p w14:paraId="63335DF2" w14:textId="6A78158D" w:rsidR="0025638B" w:rsidRPr="003D7B6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1019,6</w:t>
            </w:r>
          </w:p>
        </w:tc>
      </w:tr>
      <w:tr w:rsidR="0025638B" w:rsidRPr="003D7B6B" w14:paraId="1CB978A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5008" w14:textId="77777777" w:rsidR="0025638B" w:rsidRPr="003D7B6B" w:rsidRDefault="0025638B" w:rsidP="002563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5168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50E6" w14:textId="77777777" w:rsidR="0025638B" w:rsidRPr="003D7B6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74320" w14:textId="77777777" w:rsidR="0025638B" w:rsidRPr="003D7B6B" w:rsidRDefault="0025638B" w:rsidP="002563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E59D" w14:textId="77777777" w:rsidR="0025638B" w:rsidRPr="003D7B6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7A59" w14:textId="09AD000E" w:rsidR="0025638B" w:rsidRPr="0012198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733,9</w:t>
            </w:r>
          </w:p>
        </w:tc>
      </w:tr>
      <w:tr w:rsidR="0025638B" w:rsidRPr="003D7B6B" w14:paraId="27E7673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6AB16" w14:textId="77777777" w:rsidR="0025638B" w:rsidRPr="003E5168" w:rsidRDefault="0025638B" w:rsidP="002563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5168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2D9B" w14:textId="77777777" w:rsidR="0025638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924" w14:textId="77777777" w:rsidR="0025638B" w:rsidRDefault="0025638B" w:rsidP="002563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9F01" w14:textId="77777777" w:rsidR="0025638B" w:rsidRPr="003D7B6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DCE7" w14:textId="029CFE82" w:rsidR="0025638B" w:rsidRPr="0012198B" w:rsidRDefault="009C7F75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733,9</w:t>
            </w:r>
          </w:p>
        </w:tc>
      </w:tr>
      <w:tr w:rsidR="0025638B" w:rsidRPr="003D7B6B" w14:paraId="493F2F90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3777" w14:textId="5D8D2BE8" w:rsidR="0025638B" w:rsidRPr="003E5168" w:rsidRDefault="0025638B" w:rsidP="002563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</w:t>
            </w:r>
            <w:proofErr w:type="gramStart"/>
            <w:r w:rsidRPr="003A17EA">
              <w:rPr>
                <w:bCs/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3A17EA">
              <w:rPr>
                <w:bCs/>
                <w:color w:val="000000"/>
                <w:sz w:val="28"/>
                <w:szCs w:val="28"/>
              </w:rPr>
              <w:t xml:space="preserve">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E2285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5AEF2766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23C76127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32E6DAA1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5D5E1493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7D482D2E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54FA3F7C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333B96D0" w14:textId="1F6268F7" w:rsidR="0025638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D56E" w14:textId="77777777" w:rsidR="0025638B" w:rsidRDefault="0025638B" w:rsidP="0025638B">
            <w:pPr>
              <w:rPr>
                <w:bCs/>
                <w:sz w:val="28"/>
                <w:szCs w:val="28"/>
              </w:rPr>
            </w:pPr>
          </w:p>
          <w:p w14:paraId="5CFBAB7C" w14:textId="77777777" w:rsidR="0025638B" w:rsidRPr="003A17EA" w:rsidRDefault="0025638B" w:rsidP="0025638B">
            <w:pPr>
              <w:rPr>
                <w:sz w:val="28"/>
                <w:szCs w:val="28"/>
              </w:rPr>
            </w:pPr>
          </w:p>
          <w:p w14:paraId="3DEE9BAC" w14:textId="77777777" w:rsidR="0025638B" w:rsidRPr="003A17EA" w:rsidRDefault="0025638B" w:rsidP="0025638B">
            <w:pPr>
              <w:rPr>
                <w:sz w:val="28"/>
                <w:szCs w:val="28"/>
              </w:rPr>
            </w:pPr>
          </w:p>
          <w:p w14:paraId="05D6F758" w14:textId="77777777" w:rsidR="0025638B" w:rsidRPr="003A17EA" w:rsidRDefault="0025638B" w:rsidP="0025638B">
            <w:pPr>
              <w:rPr>
                <w:sz w:val="28"/>
                <w:szCs w:val="28"/>
              </w:rPr>
            </w:pPr>
          </w:p>
          <w:p w14:paraId="22DBA6FD" w14:textId="77777777" w:rsidR="0025638B" w:rsidRPr="003A17EA" w:rsidRDefault="0025638B" w:rsidP="0025638B">
            <w:pPr>
              <w:rPr>
                <w:sz w:val="28"/>
                <w:szCs w:val="28"/>
              </w:rPr>
            </w:pPr>
          </w:p>
          <w:p w14:paraId="5FA1FE57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64A745EA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10158773" w14:textId="00321AF2" w:rsidR="0025638B" w:rsidRDefault="0025638B" w:rsidP="0025638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A111C" w14:textId="77777777" w:rsidR="0025638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F27E1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7C79C15F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65FC4329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19A95A3B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10F75736" w14:textId="77777777" w:rsidR="0025638B" w:rsidRDefault="0025638B" w:rsidP="0025638B">
            <w:pPr>
              <w:jc w:val="center"/>
              <w:rPr>
                <w:bCs/>
                <w:sz w:val="28"/>
                <w:szCs w:val="28"/>
              </w:rPr>
            </w:pPr>
          </w:p>
          <w:p w14:paraId="286F19D8" w14:textId="1B3434BE" w:rsidR="0025638B" w:rsidRPr="0012198B" w:rsidRDefault="0025638B" w:rsidP="0025638B">
            <w:pPr>
              <w:jc w:val="center"/>
              <w:rPr>
                <w:sz w:val="28"/>
                <w:szCs w:val="28"/>
              </w:rPr>
            </w:pPr>
            <w:r w:rsidRPr="00052B65">
              <w:rPr>
                <w:bCs/>
                <w:sz w:val="28"/>
                <w:szCs w:val="28"/>
              </w:rPr>
              <w:t>892,2</w:t>
            </w:r>
          </w:p>
        </w:tc>
      </w:tr>
      <w:tr w:rsidR="0025638B" w:rsidRPr="003D7B6B" w14:paraId="40A0AE92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40E8" w14:textId="614D9470" w:rsidR="0025638B" w:rsidRDefault="0025638B" w:rsidP="002563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8F7D2" w14:textId="78446B52" w:rsidR="0025638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126F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3BA81093" w14:textId="768E3105" w:rsidR="0025638B" w:rsidRDefault="0025638B" w:rsidP="0025638B">
            <w:pPr>
              <w:shd w:val="clear" w:color="auto" w:fill="FFFFFF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0B6B6" w14:textId="47FB8108" w:rsidR="0025638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3FC0" w14:textId="48EF454F" w:rsidR="0025638B" w:rsidRPr="0012198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685,3</w:t>
            </w:r>
          </w:p>
        </w:tc>
      </w:tr>
      <w:tr w:rsidR="0025638B" w:rsidRPr="003D7B6B" w14:paraId="22EAA90D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51FA" w14:textId="19F62E26" w:rsidR="0025638B" w:rsidRPr="003E5168" w:rsidRDefault="0025638B" w:rsidP="0025638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D9CD8" w14:textId="21ED14D8" w:rsidR="0025638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467A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2B989136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170784C2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167CCC8A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4CBF773D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0666C6B7" w14:textId="684E4656" w:rsidR="0025638B" w:rsidRDefault="0025638B" w:rsidP="0025638B">
            <w:pPr>
              <w:shd w:val="clear" w:color="auto" w:fill="FFFFFF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0F75" w14:textId="2F49EE6A" w:rsidR="0025638B" w:rsidRDefault="0025638B" w:rsidP="002563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BF18" w14:textId="01D3DF23" w:rsidR="0025638B" w:rsidRPr="0012198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206,9</w:t>
            </w:r>
          </w:p>
        </w:tc>
      </w:tr>
      <w:tr w:rsidR="0025638B" w:rsidRPr="003D7B6B" w14:paraId="1F4A3D80" w14:textId="77777777" w:rsidTr="00AC4589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1532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212B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E27CA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960EE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3732" w14:textId="7C9BA13F" w:rsidR="0025638B" w:rsidRPr="0012198B" w:rsidRDefault="009C7F75" w:rsidP="0025638B">
            <w:pPr>
              <w:jc w:val="center"/>
              <w:rPr>
                <w:sz w:val="28"/>
                <w:szCs w:val="28"/>
              </w:rPr>
            </w:pPr>
            <w:r w:rsidRPr="005E4873">
              <w:rPr>
                <w:sz w:val="28"/>
                <w:szCs w:val="28"/>
              </w:rPr>
              <w:t>1361,4</w:t>
            </w:r>
          </w:p>
        </w:tc>
      </w:tr>
      <w:tr w:rsidR="0025638B" w:rsidRPr="003D7B6B" w14:paraId="3C70779A" w14:textId="77777777" w:rsidTr="00AC4589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F80BA" w14:textId="7A7ACD74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FC2760">
              <w:rPr>
                <w:sz w:val="28"/>
                <w:szCs w:val="28"/>
              </w:rPr>
              <w:t>Муниципальная программа "Патриотическое воспитание граждан Приаргунского муниципального округа Забайкальского края"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A2181" w14:textId="65037630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44C13" w14:textId="0302A366" w:rsidR="0025638B" w:rsidRPr="003D7B6B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73245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051D7" w14:textId="2DD9C862" w:rsidR="0025638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25638B" w:rsidRPr="003D7B6B" w14:paraId="3750187A" w14:textId="77777777" w:rsidTr="00AC4589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7EBE" w14:textId="2AB722CC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12DF" w14:textId="55667CFA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B24D" w14:textId="09560BFD" w:rsidR="0025638B" w:rsidRPr="003D7B6B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2424" w14:textId="451697BE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B4FC5" w14:textId="0EC81BA9" w:rsidR="0025638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25638B" w:rsidRPr="003D7B6B" w14:paraId="1360276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2426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BF0B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EB893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C65B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55A90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949">
              <w:rPr>
                <w:sz w:val="28"/>
                <w:szCs w:val="28"/>
              </w:rPr>
              <w:t>0,0</w:t>
            </w:r>
          </w:p>
        </w:tc>
      </w:tr>
      <w:tr w:rsidR="0025638B" w:rsidRPr="003D7B6B" w14:paraId="1C0E4B7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1D4B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1B5E5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B82E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59A12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48AD0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20,0</w:t>
            </w:r>
          </w:p>
        </w:tc>
      </w:tr>
      <w:tr w:rsidR="0025638B" w:rsidRPr="003D7B6B" w14:paraId="2C9A85D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DE2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E7D27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2A4A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5316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B7D17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162,0</w:t>
            </w:r>
          </w:p>
        </w:tc>
      </w:tr>
      <w:tr w:rsidR="0025638B" w:rsidRPr="003D7B6B" w14:paraId="59E6F88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6292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503B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1D56E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A950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3F6C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162,0</w:t>
            </w:r>
          </w:p>
        </w:tc>
      </w:tr>
      <w:tr w:rsidR="0025638B" w:rsidRPr="003D7B6B" w14:paraId="090FF38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911C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</w:t>
            </w:r>
            <w:proofErr w:type="gramStart"/>
            <w:r w:rsidRPr="00627949">
              <w:rPr>
                <w:sz w:val="28"/>
                <w:szCs w:val="28"/>
              </w:rPr>
              <w:t>характера  на</w:t>
            </w:r>
            <w:proofErr w:type="gramEnd"/>
            <w:r w:rsidRPr="00627949">
              <w:rPr>
                <w:sz w:val="28"/>
                <w:szCs w:val="28"/>
              </w:rPr>
              <w:t xml:space="preserve">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98A4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3B1A2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2569E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198CE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15,0</w:t>
            </w:r>
          </w:p>
        </w:tc>
      </w:tr>
      <w:tr w:rsidR="0025638B" w:rsidRPr="003D7B6B" w14:paraId="2CE67EE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299B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EF58E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FEAE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D5EF6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BFAF" w14:textId="77777777" w:rsidR="0025638B" w:rsidRPr="00F157D6" w:rsidRDefault="0025638B" w:rsidP="0025638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15,0</w:t>
            </w:r>
          </w:p>
        </w:tc>
      </w:tr>
      <w:tr w:rsidR="0025638B" w:rsidRPr="003D7B6B" w14:paraId="1FC58A0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6391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 xml:space="preserve">Муниципальная программа «Молодежь </w:t>
            </w:r>
            <w:proofErr w:type="spellStart"/>
            <w:r w:rsidRPr="00627949">
              <w:rPr>
                <w:sz w:val="28"/>
                <w:szCs w:val="28"/>
              </w:rPr>
              <w:t>Приаргунья</w:t>
            </w:r>
            <w:proofErr w:type="spellEnd"/>
            <w:r w:rsidRPr="00627949">
              <w:rPr>
                <w:sz w:val="28"/>
                <w:szCs w:val="28"/>
              </w:rPr>
              <w:t>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E85BF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C295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EB1EF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CF592" w14:textId="77777777" w:rsidR="0025638B" w:rsidRPr="00F157D6" w:rsidRDefault="0025638B" w:rsidP="0025638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13,0</w:t>
            </w:r>
          </w:p>
        </w:tc>
      </w:tr>
      <w:tr w:rsidR="0025638B" w:rsidRPr="003D7B6B" w14:paraId="1DC70A9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EE69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1C3E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85828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C401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5386" w14:textId="77777777" w:rsidR="0025638B" w:rsidRPr="00F157D6" w:rsidRDefault="0025638B" w:rsidP="0025638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13,0</w:t>
            </w:r>
          </w:p>
        </w:tc>
      </w:tr>
      <w:tr w:rsidR="0025638B" w:rsidRPr="003D7B6B" w14:paraId="3F9655C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B3DE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3F43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9D1AC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6F5B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AE8E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27949">
              <w:rPr>
                <w:sz w:val="28"/>
                <w:szCs w:val="28"/>
              </w:rPr>
              <w:t>5,0</w:t>
            </w:r>
          </w:p>
        </w:tc>
      </w:tr>
      <w:tr w:rsidR="0025638B" w:rsidRPr="003D7B6B" w14:paraId="3C629E7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851E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90DD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23444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0791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30FA" w14:textId="77777777" w:rsidR="0025638B" w:rsidRPr="00F157D6" w:rsidRDefault="0025638B" w:rsidP="0025638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15,0</w:t>
            </w:r>
          </w:p>
        </w:tc>
      </w:tr>
      <w:tr w:rsidR="0025638B" w:rsidRPr="003D7B6B" w14:paraId="54D7F95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200A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4F86C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2A72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F769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4021" w14:textId="77777777" w:rsidR="0025638B" w:rsidRPr="00F157D6" w:rsidRDefault="0025638B" w:rsidP="0025638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10,0</w:t>
            </w:r>
          </w:p>
        </w:tc>
      </w:tr>
      <w:tr w:rsidR="0025638B" w:rsidRPr="003D7B6B" w14:paraId="593FAA3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5A1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D2F56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B4CF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E3660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8DE28" w14:textId="77777777" w:rsidR="0025638B" w:rsidRPr="00F157D6" w:rsidRDefault="0025638B" w:rsidP="0025638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10,0</w:t>
            </w:r>
          </w:p>
        </w:tc>
      </w:tr>
      <w:tr w:rsidR="0025638B" w:rsidRPr="003D7B6B" w14:paraId="42028BF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20B3B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«Управление муниципальной собственностью в Приаргунском муниципальном округе Забайкальского края» на 2022-2026 </w:t>
            </w:r>
            <w:r>
              <w:rPr>
                <w:sz w:val="28"/>
                <w:szCs w:val="28"/>
              </w:rPr>
              <w:t>г</w:t>
            </w:r>
            <w:r w:rsidRPr="00627949">
              <w:rPr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5CC86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EE59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929D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4796A" w14:textId="717BA412" w:rsidR="0025638B" w:rsidRPr="00627949" w:rsidRDefault="006347EE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1100,4</w:t>
            </w:r>
          </w:p>
        </w:tc>
      </w:tr>
      <w:tr w:rsidR="0025638B" w:rsidRPr="003D7B6B" w14:paraId="7A91BD4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1589" w14:textId="77777777" w:rsidR="0025638B" w:rsidRPr="00627949" w:rsidRDefault="0025638B" w:rsidP="0025638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71950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2E54F" w14:textId="77777777" w:rsidR="0025638B" w:rsidRPr="00627949" w:rsidRDefault="0025638B" w:rsidP="0025638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D9F8" w14:textId="77777777" w:rsidR="0025638B" w:rsidRPr="00627949" w:rsidRDefault="0025638B" w:rsidP="0025638B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E9DE" w14:textId="7D5908DC" w:rsidR="0025638B" w:rsidRPr="00627949" w:rsidRDefault="006347EE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1100,4</w:t>
            </w:r>
          </w:p>
        </w:tc>
      </w:tr>
      <w:tr w:rsidR="0025638B" w:rsidRPr="003D7B6B" w14:paraId="5F4079A3" w14:textId="77777777" w:rsidTr="00AC4589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2173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21982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97D2D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13DEDE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9DB58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25638B" w:rsidRPr="003D7B6B" w14:paraId="4B1FC414" w14:textId="77777777" w:rsidTr="00052B65">
        <w:trPr>
          <w:trHeight w:val="2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44AC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247E3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C9B4A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8E5F32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6B7A3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25638B" w:rsidRPr="003D7B6B" w14:paraId="325509AD" w14:textId="77777777" w:rsidTr="00AC4589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0145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6AE9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D6B5A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C152B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4D24F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</w:tr>
      <w:tr w:rsidR="0025638B" w:rsidRPr="003D7B6B" w14:paraId="61C13EEC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F7AF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B324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73941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C4FE7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209DD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</w:tr>
      <w:tr w:rsidR="0025638B" w:rsidRPr="003D7B6B" w14:paraId="04EE041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C331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81860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BF217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46AF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5163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429,0</w:t>
            </w:r>
          </w:p>
        </w:tc>
      </w:tr>
      <w:tr w:rsidR="0025638B" w:rsidRPr="003D7B6B" w14:paraId="6763C1A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5E30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D38FE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5525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35C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7EEDF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329,5</w:t>
            </w:r>
          </w:p>
        </w:tc>
      </w:tr>
      <w:tr w:rsidR="0025638B" w:rsidRPr="003D7B6B" w14:paraId="5B762DE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A318" w14:textId="77777777" w:rsidR="0025638B" w:rsidRPr="003D7B6B" w:rsidRDefault="0025638B" w:rsidP="0025638B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D818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B450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1F42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DE850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99,5</w:t>
            </w:r>
          </w:p>
        </w:tc>
      </w:tr>
      <w:tr w:rsidR="0025638B" w:rsidRPr="003D7B6B" w14:paraId="5DB0DBD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B3BB9" w14:textId="77777777" w:rsidR="0025638B" w:rsidRPr="003D7B6B" w:rsidRDefault="0025638B" w:rsidP="0025638B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F1561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3F6AA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ABC15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7A27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</w:tr>
      <w:tr w:rsidR="0025638B" w:rsidRPr="003D7B6B" w14:paraId="179A205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D7B7" w14:textId="77777777" w:rsidR="0025638B" w:rsidRPr="003D7B6B" w:rsidRDefault="0025638B" w:rsidP="0025638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68570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DA1F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DF8E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3403" w14:textId="3FCA0654" w:rsidR="0025638B" w:rsidRPr="003D7B6B" w:rsidRDefault="006347EE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581,1</w:t>
            </w:r>
          </w:p>
        </w:tc>
      </w:tr>
      <w:tr w:rsidR="0025638B" w:rsidRPr="003D7B6B" w14:paraId="145F4D5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A8B8" w14:textId="77777777" w:rsidR="0025638B" w:rsidRPr="003D7B6B" w:rsidRDefault="0025638B" w:rsidP="0025638B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43E8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2E36F" w14:textId="77777777" w:rsidR="0025638B" w:rsidRPr="003D7B6B" w:rsidRDefault="0025638B" w:rsidP="0025638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C1675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4705" w14:textId="78BD2CE4" w:rsidR="0025638B" w:rsidRPr="003D7B6B" w:rsidRDefault="006347EE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25638B" w:rsidRPr="003D7B6B" w14:paraId="7883A6F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5AED" w14:textId="47FA7E5C" w:rsidR="0025638B" w:rsidRPr="003D7B6B" w:rsidRDefault="0025638B" w:rsidP="0025638B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E2572B">
              <w:rPr>
                <w:bCs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F8C9" w14:textId="77777777" w:rsidR="0025638B" w:rsidRDefault="0025638B" w:rsidP="0025638B">
            <w:pPr>
              <w:jc w:val="center"/>
              <w:rPr>
                <w:sz w:val="28"/>
                <w:szCs w:val="28"/>
              </w:rPr>
            </w:pPr>
          </w:p>
          <w:p w14:paraId="177003D3" w14:textId="77777777" w:rsidR="0025638B" w:rsidRPr="00E2572B" w:rsidRDefault="0025638B" w:rsidP="0025638B">
            <w:pPr>
              <w:jc w:val="center"/>
              <w:rPr>
                <w:sz w:val="28"/>
                <w:szCs w:val="28"/>
              </w:rPr>
            </w:pPr>
            <w:r w:rsidRPr="00E2572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7019" w14:textId="77777777" w:rsidR="0025638B" w:rsidRDefault="0025638B" w:rsidP="0025638B">
            <w:pPr>
              <w:rPr>
                <w:sz w:val="28"/>
                <w:szCs w:val="28"/>
              </w:rPr>
            </w:pPr>
          </w:p>
          <w:p w14:paraId="658C3CA1" w14:textId="77777777" w:rsidR="0025638B" w:rsidRPr="00E2572B" w:rsidRDefault="0025638B" w:rsidP="0025638B">
            <w:pPr>
              <w:rPr>
                <w:sz w:val="28"/>
                <w:szCs w:val="28"/>
              </w:rPr>
            </w:pPr>
            <w:r w:rsidRPr="00E2572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EC9D" w14:textId="77777777" w:rsidR="0025638B" w:rsidRPr="003D7B6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8341B" w14:textId="77777777" w:rsidR="0025638B" w:rsidRDefault="0025638B" w:rsidP="0025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E4873" w:rsidRPr="003D7B6B" w14:paraId="1306A4EA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5B84" w14:textId="3A1910BF" w:rsidR="005E4873" w:rsidRPr="00E2572B" w:rsidRDefault="005E4873" w:rsidP="005E487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519D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01F63152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5CCED02F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05157A2A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F15DB20" w14:textId="23FC54A2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873F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2D1C3ECD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73F99B5E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49CA5A30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72F2B2C9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1484445A" w14:textId="63C1B092" w:rsidR="005E4873" w:rsidRDefault="005E4873" w:rsidP="005E487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EEF7D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FAC14" w14:textId="77777777" w:rsidR="005E4873" w:rsidRPr="000C2A30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0994957" w14:textId="77777777" w:rsidR="005E4873" w:rsidRPr="000C2A30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539F72C9" w14:textId="77777777" w:rsidR="005E4873" w:rsidRPr="000C2A30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27035D3E" w14:textId="77777777" w:rsidR="005E4873" w:rsidRPr="000C2A30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71CCD4B" w14:textId="77777777" w:rsidR="005E4873" w:rsidRPr="000C2A30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56764A21" w14:textId="14D4A1CD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7524,0</w:t>
            </w:r>
          </w:p>
        </w:tc>
      </w:tr>
      <w:tr w:rsidR="005E4873" w:rsidRPr="003D7B6B" w14:paraId="27C8F828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7F2E" w14:textId="12728AB1" w:rsidR="005E4873" w:rsidRPr="00E2572B" w:rsidRDefault="005E4873" w:rsidP="005E487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C827" w14:textId="4F3F6FA2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03BBE" w14:textId="4FAA70B1" w:rsidR="005E4873" w:rsidRDefault="005E4873" w:rsidP="005E487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9BA6" w14:textId="58B22425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00EEB" w14:textId="2368A44F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4984,2</w:t>
            </w:r>
          </w:p>
        </w:tc>
      </w:tr>
      <w:tr w:rsidR="005E4873" w:rsidRPr="003D7B6B" w14:paraId="3E461EE9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0DB3" w14:textId="31DA3DF3" w:rsidR="005E4873" w:rsidRPr="00E2572B" w:rsidRDefault="005E4873" w:rsidP="005E4873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44738" w14:textId="0E72979D" w:rsidR="005E4873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bCs/>
                <w:sz w:val="28"/>
                <w:szCs w:val="28"/>
              </w:rPr>
              <w:t>010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1E5A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73AC4500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32DFF6D4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6D72B90F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65325421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263D1C37" w14:textId="56D2748B" w:rsidR="005E4873" w:rsidRDefault="005E4873" w:rsidP="005E4873">
            <w:pPr>
              <w:rPr>
                <w:sz w:val="28"/>
                <w:szCs w:val="28"/>
              </w:rPr>
            </w:pPr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CA51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117040FA" w14:textId="0BD76CC1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965E1" w14:textId="46651FC5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2539,8</w:t>
            </w:r>
          </w:p>
        </w:tc>
      </w:tr>
      <w:tr w:rsidR="005E4873" w:rsidRPr="003D7B6B" w14:paraId="6D26E49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D2DB" w14:textId="77777777" w:rsidR="005E4873" w:rsidRPr="003D7B6B" w:rsidRDefault="005E4873" w:rsidP="005E4873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E01D7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4656" w14:textId="77777777" w:rsidR="005E4873" w:rsidRPr="003D7B6B" w:rsidRDefault="005E4873" w:rsidP="005E487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C11AE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2DA4" w14:textId="77777777" w:rsidR="005E4873" w:rsidRPr="00F157D6" w:rsidRDefault="005E4873" w:rsidP="005E4873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8,7</w:t>
            </w:r>
          </w:p>
        </w:tc>
      </w:tr>
      <w:tr w:rsidR="005E4873" w:rsidRPr="003D7B6B" w14:paraId="77B5C54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346E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107E5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D548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CCA6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9DD90" w14:textId="77777777" w:rsidR="005E4873" w:rsidRPr="00F157D6" w:rsidRDefault="005E4873" w:rsidP="005E4873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5E4873" w:rsidRPr="003D7B6B" w14:paraId="21974F9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6C66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52E8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F5D8E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F12B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4DDA0" w14:textId="77777777" w:rsidR="005E4873" w:rsidRPr="00F157D6" w:rsidRDefault="005E4873" w:rsidP="005E4873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5E4873" w:rsidRPr="003D7B6B" w14:paraId="66A237A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2A0E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823C4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F763" w14:textId="77777777" w:rsidR="005E4873" w:rsidRPr="003D7B6B" w:rsidRDefault="005E4873" w:rsidP="005E4873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5AFF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2ADCD" w14:textId="719CA7FC" w:rsidR="005E4873" w:rsidRPr="00F157D6" w:rsidRDefault="005E4873" w:rsidP="005E4873">
            <w:pPr>
              <w:jc w:val="center"/>
              <w:rPr>
                <w:sz w:val="28"/>
                <w:szCs w:val="28"/>
              </w:rPr>
            </w:pPr>
            <w:r w:rsidRPr="006B107A">
              <w:rPr>
                <w:sz w:val="28"/>
                <w:szCs w:val="28"/>
              </w:rPr>
              <w:t>10950,9</w:t>
            </w:r>
          </w:p>
        </w:tc>
      </w:tr>
      <w:tr w:rsidR="005E4873" w:rsidRPr="003D7B6B" w14:paraId="669758B6" w14:textId="77777777" w:rsidTr="00AC4589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26D6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005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F876" w14:textId="77777777" w:rsidR="005E4873" w:rsidRPr="003D7B6B" w:rsidRDefault="005E4873" w:rsidP="005E4873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75C5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B88" w14:textId="08659C5C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10884,9</w:t>
            </w:r>
          </w:p>
        </w:tc>
      </w:tr>
      <w:tr w:rsidR="005E4873" w:rsidRPr="003D7B6B" w14:paraId="1CB2F442" w14:textId="77777777" w:rsidTr="00AC4589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22D2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BB0EC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3763" w14:textId="77777777" w:rsidR="005E4873" w:rsidRPr="003D7B6B" w:rsidRDefault="005E4873" w:rsidP="005E4873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C88CA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6D3A" w14:textId="1643F7D2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10884,9</w:t>
            </w:r>
          </w:p>
        </w:tc>
      </w:tr>
      <w:tr w:rsidR="005E4873" w:rsidRPr="003D7B6B" w14:paraId="14B7B3F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4592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6B15C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631" w14:textId="77777777" w:rsidR="005E4873" w:rsidRPr="003D7B6B" w:rsidRDefault="005E4873" w:rsidP="005E4873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503D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B8" w14:textId="4F2E42BB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7601,3</w:t>
            </w:r>
          </w:p>
        </w:tc>
      </w:tr>
      <w:tr w:rsidR="005E4873" w:rsidRPr="003D7B6B" w14:paraId="7DDAF8B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5993" w14:textId="77777777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569C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38254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B9A53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C1268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5E4873" w:rsidRPr="003D7B6B" w14:paraId="6977199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BFC" w14:textId="77777777" w:rsidR="005E4873" w:rsidRPr="003D7B6B" w:rsidRDefault="005E4873" w:rsidP="005E4873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F72C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75103" w14:textId="77777777" w:rsidR="005E4873" w:rsidRPr="003D7B6B" w:rsidRDefault="005E4873" w:rsidP="005E4873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CE02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B0E79" w14:textId="2CAE1E2A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1732,8</w:t>
            </w:r>
          </w:p>
        </w:tc>
      </w:tr>
      <w:tr w:rsidR="005E4873" w:rsidRPr="003D7B6B" w14:paraId="0656751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356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426AD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89AB" w14:textId="77777777" w:rsidR="005E4873" w:rsidRPr="003D7B6B" w:rsidRDefault="005E4873" w:rsidP="005E4873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A68A0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6D36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</w:t>
            </w:r>
          </w:p>
        </w:tc>
      </w:tr>
      <w:tr w:rsidR="005E4873" w:rsidRPr="003D7B6B" w14:paraId="3F74BD1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4109" w14:textId="77777777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6C0E7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30E1A" w14:textId="77777777" w:rsidR="005E4873" w:rsidRPr="00627949" w:rsidRDefault="005E4873" w:rsidP="005E4873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0A70E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92FC" w14:textId="7E05D976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1214,2</w:t>
            </w:r>
          </w:p>
        </w:tc>
      </w:tr>
      <w:tr w:rsidR="005E4873" w:rsidRPr="003D7B6B" w14:paraId="627C384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6121" w14:textId="170599C6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EB4D" w14:textId="4CE8F2FB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F1A4" w14:textId="1FBE6DEA" w:rsidR="005E4873" w:rsidRPr="00627949" w:rsidRDefault="005E4873" w:rsidP="005E4873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0668" w14:textId="678B5E9B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97ED" w14:textId="2E34F5B3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E4873" w:rsidRPr="003D7B6B" w14:paraId="05D48967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B33C" w14:textId="14B91B7F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</w:t>
            </w:r>
            <w:proofErr w:type="gramStart"/>
            <w:r w:rsidRPr="003A17EA">
              <w:rPr>
                <w:bCs/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3A17EA">
              <w:rPr>
                <w:bCs/>
                <w:color w:val="000000"/>
                <w:sz w:val="28"/>
                <w:szCs w:val="28"/>
              </w:rPr>
              <w:t xml:space="preserve">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0A6CA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2EB4A15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5785D208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3D764E8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3946F69E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726FD92C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8A6EF0D" w14:textId="77777777" w:rsidR="005E4873" w:rsidRDefault="005E4873" w:rsidP="005E4873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  <w:p w14:paraId="189DC59D" w14:textId="2EC7F8F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FA73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37BFCD05" w14:textId="77777777" w:rsidR="005E4873" w:rsidRPr="003A17EA" w:rsidRDefault="005E4873" w:rsidP="005E4873">
            <w:pPr>
              <w:rPr>
                <w:sz w:val="28"/>
                <w:szCs w:val="28"/>
              </w:rPr>
            </w:pPr>
          </w:p>
          <w:p w14:paraId="5428F7FB" w14:textId="77777777" w:rsidR="005E4873" w:rsidRPr="003A17EA" w:rsidRDefault="005E4873" w:rsidP="005E4873">
            <w:pPr>
              <w:rPr>
                <w:sz w:val="28"/>
                <w:szCs w:val="28"/>
              </w:rPr>
            </w:pPr>
          </w:p>
          <w:p w14:paraId="42BE36BE" w14:textId="77777777" w:rsidR="005E4873" w:rsidRPr="003A17EA" w:rsidRDefault="005E4873" w:rsidP="005E4873">
            <w:pPr>
              <w:rPr>
                <w:sz w:val="28"/>
                <w:szCs w:val="28"/>
              </w:rPr>
            </w:pPr>
          </w:p>
          <w:p w14:paraId="1646F9B5" w14:textId="77777777" w:rsidR="005E4873" w:rsidRPr="003A17EA" w:rsidRDefault="005E4873" w:rsidP="005E4873">
            <w:pPr>
              <w:rPr>
                <w:sz w:val="28"/>
                <w:szCs w:val="28"/>
              </w:rPr>
            </w:pPr>
          </w:p>
          <w:p w14:paraId="3BE650B2" w14:textId="77777777" w:rsidR="005E4873" w:rsidRPr="003A17EA" w:rsidRDefault="005E4873" w:rsidP="005E4873">
            <w:pPr>
              <w:rPr>
                <w:sz w:val="28"/>
                <w:szCs w:val="28"/>
              </w:rPr>
            </w:pPr>
          </w:p>
          <w:p w14:paraId="0DB2A27F" w14:textId="77777777" w:rsidR="005E4873" w:rsidRDefault="005E4873" w:rsidP="005E4873">
            <w:pPr>
              <w:rPr>
                <w:sz w:val="28"/>
                <w:szCs w:val="28"/>
              </w:rPr>
            </w:pPr>
          </w:p>
          <w:p w14:paraId="77B2D014" w14:textId="19108FD8" w:rsidR="005E4873" w:rsidRPr="00627949" w:rsidRDefault="005E4873" w:rsidP="005E4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58A60" w14:textId="77777777" w:rsidR="005E4873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B23AB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8441490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76D5B00D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7ECFD775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0689A3B6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695A2880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2D096DC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7DFA4922" w14:textId="24194489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66,0</w:t>
            </w:r>
          </w:p>
        </w:tc>
      </w:tr>
      <w:tr w:rsidR="005E4873" w:rsidRPr="003D7B6B" w14:paraId="62879885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6C90" w14:textId="23FD18AC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CAF06" w14:textId="3FA846F1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57D4" w14:textId="77777777" w:rsidR="005E4873" w:rsidRDefault="005E4873" w:rsidP="005E4873">
            <w:pPr>
              <w:rPr>
                <w:sz w:val="28"/>
                <w:szCs w:val="28"/>
              </w:rPr>
            </w:pPr>
          </w:p>
          <w:p w14:paraId="18134370" w14:textId="2F543669" w:rsidR="005E4873" w:rsidRPr="00627949" w:rsidRDefault="005E4873" w:rsidP="005E4873">
            <w:pPr>
              <w:shd w:val="clear" w:color="auto" w:fill="FFFFFF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D364" w14:textId="4CB81E2E" w:rsidR="005E4873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638A" w14:textId="210BE904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50,7</w:t>
            </w:r>
          </w:p>
        </w:tc>
      </w:tr>
      <w:tr w:rsidR="005E4873" w:rsidRPr="003D7B6B" w14:paraId="5490E7B3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D37F" w14:textId="6BD00B8C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F485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744C5320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2F1DF766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2BA8D8CD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0791F4A9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3254A4A0" w14:textId="0563B61D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E2B49" w14:textId="77777777" w:rsidR="005E4873" w:rsidRDefault="005E4873" w:rsidP="005E4873">
            <w:pPr>
              <w:rPr>
                <w:sz w:val="28"/>
                <w:szCs w:val="28"/>
              </w:rPr>
            </w:pPr>
          </w:p>
          <w:p w14:paraId="1ADF6491" w14:textId="77777777" w:rsidR="005E4873" w:rsidRDefault="005E4873" w:rsidP="005E4873">
            <w:pPr>
              <w:rPr>
                <w:sz w:val="28"/>
                <w:szCs w:val="28"/>
              </w:rPr>
            </w:pPr>
          </w:p>
          <w:p w14:paraId="0721C860" w14:textId="77777777" w:rsidR="005E4873" w:rsidRDefault="005E4873" w:rsidP="005E4873">
            <w:pPr>
              <w:rPr>
                <w:sz w:val="28"/>
                <w:szCs w:val="28"/>
              </w:rPr>
            </w:pPr>
          </w:p>
          <w:p w14:paraId="3610B91B" w14:textId="77777777" w:rsidR="005E4873" w:rsidRDefault="005E4873" w:rsidP="005E4873">
            <w:pPr>
              <w:rPr>
                <w:sz w:val="28"/>
                <w:szCs w:val="28"/>
              </w:rPr>
            </w:pPr>
          </w:p>
          <w:p w14:paraId="3A9A1D6C" w14:textId="77777777" w:rsidR="005E4873" w:rsidRDefault="005E4873" w:rsidP="005E4873">
            <w:pPr>
              <w:rPr>
                <w:sz w:val="28"/>
                <w:szCs w:val="28"/>
              </w:rPr>
            </w:pPr>
          </w:p>
          <w:p w14:paraId="743C60C5" w14:textId="45677F31" w:rsidR="005E4873" w:rsidRPr="00627949" w:rsidRDefault="005E4873" w:rsidP="005E4873">
            <w:pPr>
              <w:shd w:val="clear" w:color="auto" w:fill="FFFFFF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7552A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18DB0859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25DBFAE0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0334343A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04C4482D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B594CD1" w14:textId="7911952D" w:rsidR="005E4873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E456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150891AF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04C9A345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4689467D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1B61FAA3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3BE4D374" w14:textId="3A11161E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15,3</w:t>
            </w:r>
          </w:p>
        </w:tc>
      </w:tr>
      <w:tr w:rsidR="005E4873" w:rsidRPr="003D7B6B" w14:paraId="02D4272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7AA2" w14:textId="08D9CADF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5A56" w14:textId="0AFD176D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8C02" w14:textId="197B6D20" w:rsidR="005E4873" w:rsidRPr="00627949" w:rsidRDefault="005E4873" w:rsidP="005E487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D874" w14:textId="77777777" w:rsidR="005E4873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5CF07" w14:textId="5A8D82FA" w:rsidR="005E4873" w:rsidRPr="00052B65" w:rsidRDefault="005E4873" w:rsidP="005E4873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84,9</w:t>
            </w:r>
          </w:p>
        </w:tc>
      </w:tr>
      <w:tr w:rsidR="005E4873" w:rsidRPr="003D7B6B" w14:paraId="2F493F5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A64" w14:textId="2CAC7FD2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B1475" w14:textId="496C5AB3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9616" w14:textId="12C54B82" w:rsidR="005E4873" w:rsidRPr="00627949" w:rsidRDefault="005E4873" w:rsidP="005E4873">
            <w:pPr>
              <w:shd w:val="clear" w:color="auto" w:fill="FFFFFF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00 0 00 94400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8BB5" w14:textId="14397745" w:rsidR="005E4873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5DB2" w14:textId="66AFE454" w:rsidR="005E4873" w:rsidRPr="00052B65" w:rsidRDefault="005E4873" w:rsidP="005E4873">
            <w:pPr>
              <w:jc w:val="center"/>
              <w:rPr>
                <w:sz w:val="28"/>
                <w:szCs w:val="28"/>
              </w:rPr>
            </w:pPr>
            <w:r w:rsidRPr="00052B65">
              <w:rPr>
                <w:sz w:val="28"/>
                <w:szCs w:val="28"/>
              </w:rPr>
              <w:t>84,9</w:t>
            </w:r>
          </w:p>
        </w:tc>
      </w:tr>
      <w:tr w:rsidR="005E4873" w:rsidRPr="003D7B6B" w14:paraId="3694805B" w14:textId="77777777" w:rsidTr="00AC458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ED34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E4C5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1D39" w14:textId="77777777" w:rsidR="005E4873" w:rsidRPr="003D7B6B" w:rsidRDefault="005E4873" w:rsidP="005E4873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A14BC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420B" w14:textId="04745612" w:rsidR="005E4873" w:rsidRPr="00052B65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311,8</w:t>
            </w:r>
          </w:p>
        </w:tc>
      </w:tr>
      <w:tr w:rsidR="005E4873" w:rsidRPr="003D7B6B" w14:paraId="4E345C38" w14:textId="77777777" w:rsidTr="00AC458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7345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ED9DD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8A4CF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9BE0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3BD5D" w14:textId="3D2508B3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311,8</w:t>
            </w:r>
          </w:p>
        </w:tc>
      </w:tr>
      <w:tr w:rsidR="005E4873" w:rsidRPr="003D7B6B" w14:paraId="37F7CBC3" w14:textId="77777777" w:rsidTr="00AC4589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C77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4FF31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CC18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8B7FD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6E1B" w14:textId="26CB2874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311,8</w:t>
            </w:r>
          </w:p>
        </w:tc>
      </w:tr>
      <w:tr w:rsidR="005E4873" w:rsidRPr="003D7B6B" w14:paraId="7D8D3AB5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DC65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DF64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CADC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C10FE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CD85" w14:textId="1FFEFF92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109181,6</w:t>
            </w:r>
          </w:p>
        </w:tc>
      </w:tr>
      <w:tr w:rsidR="005E4873" w:rsidRPr="003D7B6B" w14:paraId="145E57DF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3854" w14:textId="77777777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7AAB0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CFF2" w14:textId="77777777" w:rsidR="005E4873" w:rsidRPr="00627949" w:rsidRDefault="005E4873" w:rsidP="005E4873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3E9F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2D14" w14:textId="77777777" w:rsidR="005E4873" w:rsidRPr="00E41F3B" w:rsidRDefault="005E4873" w:rsidP="005E4873">
            <w:pPr>
              <w:jc w:val="center"/>
              <w:rPr>
                <w:sz w:val="28"/>
                <w:szCs w:val="28"/>
              </w:rPr>
            </w:pPr>
            <w:r w:rsidRPr="00E41F3B">
              <w:rPr>
                <w:sz w:val="28"/>
                <w:szCs w:val="28"/>
              </w:rPr>
              <w:t>50,0</w:t>
            </w:r>
          </w:p>
        </w:tc>
      </w:tr>
      <w:tr w:rsidR="005E4873" w:rsidRPr="003D7B6B" w14:paraId="15746A12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C661" w14:textId="77777777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02BD6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E9E37" w14:textId="77777777" w:rsidR="005E4873" w:rsidRPr="00627949" w:rsidRDefault="005E4873" w:rsidP="005E4873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7CEC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3483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50,0</w:t>
            </w:r>
          </w:p>
        </w:tc>
      </w:tr>
      <w:tr w:rsidR="005E4873" w:rsidRPr="003D7B6B" w14:paraId="53624FEB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FE45" w14:textId="77777777" w:rsidR="005E4873" w:rsidRPr="00627949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6CB8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858A" w14:textId="77777777" w:rsidR="005E4873" w:rsidRPr="00627949" w:rsidRDefault="005E4873" w:rsidP="005E4873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2EFE7" w14:textId="77777777" w:rsidR="005E4873" w:rsidRPr="00627949" w:rsidRDefault="005E4873" w:rsidP="005E487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328F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50,0</w:t>
            </w:r>
          </w:p>
        </w:tc>
      </w:tr>
      <w:tr w:rsidR="005E4873" w:rsidRPr="003D7B6B" w14:paraId="157F4F5D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DE82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0FE6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A8F8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17B3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3ED32" w14:textId="066653C5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100226,2</w:t>
            </w:r>
          </w:p>
        </w:tc>
      </w:tr>
      <w:tr w:rsidR="005E4873" w:rsidRPr="003D7B6B" w14:paraId="33614AA9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22CB" w14:textId="79EB7CAA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8E6D" w14:textId="5A1A8D2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CCC8" w14:textId="47A5F3B3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DEB0" w14:textId="4482EE66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9CB18" w14:textId="090CC50B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8726,0</w:t>
            </w:r>
          </w:p>
        </w:tc>
      </w:tr>
      <w:tr w:rsidR="005E4873" w:rsidRPr="003D7B6B" w14:paraId="7335DBF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45F1A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914AC1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D8D94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D3AD7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6F5F0" w14:textId="18B2C4A3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91500,2</w:t>
            </w:r>
          </w:p>
        </w:tc>
      </w:tr>
      <w:tr w:rsidR="005E4873" w:rsidRPr="003D7B6B" w14:paraId="69AFD6F6" w14:textId="77777777" w:rsidTr="009C592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7C17" w14:textId="610A9729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DEC0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6F4F6A4D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32E539CE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1EE75CAB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2864543A" w14:textId="2CDAD4E1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7D86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534D69F3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34103667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6D03EB13" w14:textId="77777777" w:rsidR="005E4873" w:rsidRDefault="005E4873" w:rsidP="005E4873">
            <w:pPr>
              <w:rPr>
                <w:bCs/>
                <w:sz w:val="28"/>
                <w:szCs w:val="28"/>
              </w:rPr>
            </w:pPr>
          </w:p>
          <w:p w14:paraId="4A5E3A0D" w14:textId="77777777" w:rsidR="005E4873" w:rsidRDefault="005E4873" w:rsidP="005E4873">
            <w:pPr>
              <w:jc w:val="center"/>
              <w:rPr>
                <w:bCs/>
                <w:sz w:val="28"/>
                <w:szCs w:val="28"/>
              </w:rPr>
            </w:pPr>
          </w:p>
          <w:p w14:paraId="2BFFEEB1" w14:textId="1BE5F232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C9EE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92A19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2C20FB4B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0855298B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46275CF0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6F2539CD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5F7369D4" w14:textId="249921B0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8905,4</w:t>
            </w:r>
          </w:p>
        </w:tc>
      </w:tr>
      <w:tr w:rsidR="005E4873" w:rsidRPr="003D7B6B" w14:paraId="084AE185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E739" w14:textId="3D84D926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6892" w14:textId="2C8B4BE4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946A" w14:textId="76EB4670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525" w14:textId="3AFA2402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A36F2" w14:textId="6316E2B9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8905,4</w:t>
            </w:r>
          </w:p>
        </w:tc>
      </w:tr>
      <w:tr w:rsidR="005E4873" w:rsidRPr="003D7B6B" w14:paraId="5412370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57703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3A2E8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D58A6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EC541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E20623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  <w:r w:rsidRPr="00912CE9">
              <w:rPr>
                <w:b/>
                <w:bCs/>
                <w:sz w:val="28"/>
                <w:szCs w:val="28"/>
              </w:rPr>
              <w:t>2227,0</w:t>
            </w:r>
          </w:p>
        </w:tc>
      </w:tr>
      <w:tr w:rsidR="005E4873" w:rsidRPr="003D7B6B" w14:paraId="04EDEC2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68207" w14:textId="77777777" w:rsidR="005E4873" w:rsidRPr="00627949" w:rsidRDefault="005E4873" w:rsidP="005E4873">
            <w:pPr>
              <w:jc w:val="both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Осуществление первичного воинского учета на территориях, где </w:t>
            </w:r>
            <w:r w:rsidRPr="00627949">
              <w:rPr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72900" w14:textId="77777777" w:rsidR="005E4873" w:rsidRPr="00627949" w:rsidRDefault="005E4873" w:rsidP="005E4873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B266" w14:textId="77777777" w:rsidR="005E4873" w:rsidRPr="00627949" w:rsidRDefault="005E4873" w:rsidP="005E4873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4E53F" w14:textId="77777777" w:rsidR="005E4873" w:rsidRPr="00627949" w:rsidRDefault="005E4873" w:rsidP="005E4873">
            <w:pPr>
              <w:jc w:val="center"/>
              <w:rPr>
                <w:b/>
                <w:bCs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B74D6" w14:textId="77777777" w:rsidR="005E4873" w:rsidRDefault="005E4873" w:rsidP="005E48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1437,0</w:t>
            </w:r>
          </w:p>
        </w:tc>
      </w:tr>
      <w:tr w:rsidR="005E4873" w:rsidRPr="003D7B6B" w14:paraId="7ECD94B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8F5F9" w14:textId="77777777" w:rsidR="005E4873" w:rsidRPr="00627949" w:rsidRDefault="005E4873" w:rsidP="005E487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12394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EC19B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60CCE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62F33" w14:textId="73041131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1095,2</w:t>
            </w:r>
          </w:p>
        </w:tc>
      </w:tr>
      <w:tr w:rsidR="005E4873" w:rsidRPr="003D7B6B" w14:paraId="2B1F38B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EF00" w14:textId="77777777" w:rsidR="005E4873" w:rsidRPr="00627949" w:rsidRDefault="005E4873" w:rsidP="005E4873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10B2D5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97B6F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F113F0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96A406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331,8</w:t>
            </w:r>
          </w:p>
        </w:tc>
      </w:tr>
      <w:tr w:rsidR="005E4873" w:rsidRPr="003D7B6B" w14:paraId="7740F47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490" w14:textId="77777777" w:rsidR="005E4873" w:rsidRPr="00627949" w:rsidRDefault="005E4873" w:rsidP="005E487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11A599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ABDE3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3AF76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0F47C4" w14:textId="7184C875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27949">
              <w:rPr>
                <w:sz w:val="28"/>
                <w:szCs w:val="28"/>
              </w:rPr>
              <w:t>,0</w:t>
            </w:r>
          </w:p>
        </w:tc>
      </w:tr>
      <w:tr w:rsidR="005E4873" w:rsidRPr="003D7B6B" w14:paraId="0E91EBE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0692" w14:textId="77777777" w:rsidR="005E4873" w:rsidRPr="00627949" w:rsidRDefault="005E4873" w:rsidP="005E4873">
            <w:pPr>
              <w:jc w:val="both"/>
              <w:rPr>
                <w:sz w:val="28"/>
                <w:szCs w:val="28"/>
              </w:rPr>
            </w:pPr>
            <w:r w:rsidRPr="00FB79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B7931">
              <w:rPr>
                <w:sz w:val="28"/>
                <w:szCs w:val="28"/>
              </w:rPr>
              <w:t>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DBCF68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07D62" w14:textId="77777777" w:rsidR="005E4873" w:rsidRPr="0059190E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6DFB6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10B0E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5E4873" w:rsidRPr="003D7B6B" w14:paraId="42492C0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4ED1E" w14:textId="77777777" w:rsidR="005E4873" w:rsidRPr="00627949" w:rsidRDefault="005E4873" w:rsidP="005E4873">
            <w:pPr>
              <w:rPr>
                <w:sz w:val="28"/>
                <w:szCs w:val="28"/>
              </w:rPr>
            </w:pPr>
            <w:r w:rsidRPr="00FB7931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961B4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60D03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DDEAB" w14:textId="77777777" w:rsidR="005E4873" w:rsidRPr="00627949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410E7" w14:textId="77777777" w:rsidR="005E4873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5E4873" w:rsidRPr="003D7B6B" w14:paraId="07A1C4D4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1F01" w14:textId="77777777" w:rsidR="005E4873" w:rsidRPr="003D7B6B" w:rsidRDefault="005E4873" w:rsidP="005E4873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12A5" w14:textId="77777777" w:rsidR="005E4873" w:rsidRPr="003D7B6B" w:rsidRDefault="005E4873" w:rsidP="005E4873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475D" w14:textId="77777777" w:rsidR="005E4873" w:rsidRPr="003D7B6B" w:rsidRDefault="005E4873" w:rsidP="005E4873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ABB4" w14:textId="77777777" w:rsidR="005E4873" w:rsidRPr="003D7B6B" w:rsidRDefault="005E4873" w:rsidP="005E4873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AE7F6" w14:textId="7FA7D851" w:rsidR="005E4873" w:rsidRPr="003D7B6B" w:rsidRDefault="006B107A" w:rsidP="005E4873">
            <w:pPr>
              <w:jc w:val="center"/>
              <w:rPr>
                <w:b/>
                <w:bCs/>
                <w:sz w:val="28"/>
                <w:szCs w:val="28"/>
              </w:rPr>
            </w:pPr>
            <w:r w:rsidRPr="00912CE9">
              <w:rPr>
                <w:b/>
                <w:bCs/>
                <w:sz w:val="28"/>
                <w:szCs w:val="28"/>
              </w:rPr>
              <w:t>5528,1</w:t>
            </w:r>
          </w:p>
        </w:tc>
      </w:tr>
      <w:tr w:rsidR="005E4873" w:rsidRPr="003D7B6B" w14:paraId="27C8F9B0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A140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F02D8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CF634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0BA6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1A238" w14:textId="5A6833B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5E4873" w:rsidRPr="003D7B6B" w14:paraId="488A160C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A961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1E347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E9FF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58EE2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77D99" w14:textId="6C9AD1AB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5E4873" w:rsidRPr="003D7B6B" w14:paraId="75D00684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9E6D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B428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A466A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08EE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63AF" w14:textId="354394E6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5E4873" w:rsidRPr="003D7B6B" w14:paraId="23B6D34E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DCE8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579EF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3B4DF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E89D4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A7A69" w14:textId="1FA36389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5E4873" w:rsidRPr="003D7B6B" w14:paraId="68B94539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23EA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93EA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A2B8E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t xml:space="preserve"> </w:t>
            </w: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E597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5A71F" w14:textId="206DCCB7" w:rsidR="005E4873" w:rsidRPr="003D7B6B" w:rsidRDefault="006B107A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4655,2</w:t>
            </w:r>
          </w:p>
        </w:tc>
      </w:tr>
      <w:tr w:rsidR="005E4873" w:rsidRPr="003D7B6B" w14:paraId="16FFB6D1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8A4E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389B6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2006C783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3F20AF80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63F9A334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7AF6FCB2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70492DB3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21BD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</w:p>
          <w:p w14:paraId="22FA374A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</w:p>
          <w:p w14:paraId="7427CD5F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</w:p>
          <w:p w14:paraId="35FEBE42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</w:p>
          <w:p w14:paraId="08D5B07D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</w:p>
          <w:p w14:paraId="08E05BF8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E12F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825E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25293621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390E4BA2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74784FCE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469A7664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</w:p>
          <w:p w14:paraId="2EBCAB2D" w14:textId="2C7CD879" w:rsidR="005E4873" w:rsidRPr="003D7B6B" w:rsidRDefault="006B107A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3927,2</w:t>
            </w:r>
          </w:p>
        </w:tc>
      </w:tr>
      <w:tr w:rsidR="005E4873" w:rsidRPr="003D7B6B" w14:paraId="342B2B29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1EC1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C01C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BBE86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F80B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07DE9" w14:textId="2A637606" w:rsidR="005E4873" w:rsidRPr="003D7B6B" w:rsidRDefault="006B107A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3255,1</w:t>
            </w:r>
          </w:p>
        </w:tc>
      </w:tr>
      <w:tr w:rsidR="005E4873" w:rsidRPr="003D7B6B" w14:paraId="698654B6" w14:textId="77777777" w:rsidTr="00AC4589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3A3BA" w14:textId="77777777" w:rsidR="005E4873" w:rsidRPr="003D7B6B" w:rsidRDefault="005E4873" w:rsidP="005E487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FCA0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48E2" w14:textId="77777777" w:rsidR="005E4873" w:rsidRPr="003D7B6B" w:rsidRDefault="005E4873" w:rsidP="005E487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D003C" w14:textId="77777777" w:rsidR="005E4873" w:rsidRPr="003D7B6B" w:rsidRDefault="005E4873" w:rsidP="005E487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DAA2" w14:textId="2F807863" w:rsidR="005E4873" w:rsidRPr="003D7B6B" w:rsidRDefault="006B107A" w:rsidP="005E48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672,1</w:t>
            </w:r>
          </w:p>
        </w:tc>
      </w:tr>
      <w:tr w:rsidR="006B107A" w:rsidRPr="003D7B6B" w14:paraId="024592AE" w14:textId="77777777" w:rsidTr="009C592D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C3B6" w14:textId="46B94155" w:rsidR="006B107A" w:rsidRPr="003D7B6B" w:rsidRDefault="006B107A" w:rsidP="006B107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C3FC8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162898BE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2E786ED7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5D410253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287FDCF5" w14:textId="22030A4A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6E14" w14:textId="77777777" w:rsidR="006B107A" w:rsidRDefault="006B107A" w:rsidP="006B107A">
            <w:pPr>
              <w:rPr>
                <w:bCs/>
                <w:sz w:val="28"/>
                <w:szCs w:val="28"/>
              </w:rPr>
            </w:pPr>
          </w:p>
          <w:p w14:paraId="63C1F41E" w14:textId="77777777" w:rsidR="006B107A" w:rsidRDefault="006B107A" w:rsidP="006B107A">
            <w:pPr>
              <w:rPr>
                <w:bCs/>
                <w:sz w:val="28"/>
                <w:szCs w:val="28"/>
              </w:rPr>
            </w:pPr>
          </w:p>
          <w:p w14:paraId="16EC6E10" w14:textId="77777777" w:rsidR="006B107A" w:rsidRDefault="006B107A" w:rsidP="006B107A">
            <w:pPr>
              <w:rPr>
                <w:bCs/>
                <w:sz w:val="28"/>
                <w:szCs w:val="28"/>
              </w:rPr>
            </w:pPr>
          </w:p>
          <w:p w14:paraId="0747234C" w14:textId="77777777" w:rsidR="006B107A" w:rsidRDefault="006B107A" w:rsidP="006B107A">
            <w:pPr>
              <w:rPr>
                <w:bCs/>
                <w:sz w:val="28"/>
                <w:szCs w:val="28"/>
              </w:rPr>
            </w:pPr>
          </w:p>
          <w:p w14:paraId="4F21D906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4C4C738D" w14:textId="608FA0C8" w:rsidR="006B107A" w:rsidRPr="003D7B6B" w:rsidRDefault="006B107A" w:rsidP="006B107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CC2E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7FE30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107F2FA3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7A533C88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66461B36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2A8EDB22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291AC007" w14:textId="5803C8E1" w:rsidR="006B107A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728,0</w:t>
            </w:r>
          </w:p>
        </w:tc>
      </w:tr>
      <w:tr w:rsidR="006B107A" w:rsidRPr="003D7B6B" w14:paraId="3A4AE681" w14:textId="77777777" w:rsidTr="009C592D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B18D" w14:textId="5E364AD0" w:rsidR="006B107A" w:rsidRPr="003D7B6B" w:rsidRDefault="006B107A" w:rsidP="006B107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643C" w14:textId="63E0EE11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2EDC" w14:textId="471A0094" w:rsidR="006B107A" w:rsidRPr="003D7B6B" w:rsidRDefault="006B107A" w:rsidP="006B107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7853" w14:textId="4B951803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5F028" w14:textId="27626FD3" w:rsidR="006B107A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468,4</w:t>
            </w:r>
          </w:p>
        </w:tc>
      </w:tr>
      <w:tr w:rsidR="006B107A" w:rsidRPr="003D7B6B" w14:paraId="060C0DDD" w14:textId="77777777" w:rsidTr="009C592D">
        <w:trPr>
          <w:trHeight w:val="1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4510" w14:textId="3E568AA1" w:rsidR="006B107A" w:rsidRPr="003D7B6B" w:rsidRDefault="006B107A" w:rsidP="006B107A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11609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3F871F0D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3DBF1003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65D61835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0069456B" w14:textId="616B904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EAA0" w14:textId="77777777" w:rsidR="006B107A" w:rsidRDefault="006B107A" w:rsidP="006B107A">
            <w:pPr>
              <w:rPr>
                <w:bCs/>
                <w:sz w:val="28"/>
                <w:szCs w:val="28"/>
              </w:rPr>
            </w:pPr>
          </w:p>
          <w:p w14:paraId="4A57FF79" w14:textId="77777777" w:rsidR="006B107A" w:rsidRDefault="006B107A" w:rsidP="006B107A">
            <w:pPr>
              <w:rPr>
                <w:bCs/>
                <w:sz w:val="28"/>
                <w:szCs w:val="28"/>
              </w:rPr>
            </w:pPr>
          </w:p>
          <w:p w14:paraId="2CF0AED5" w14:textId="77777777" w:rsidR="006B107A" w:rsidRDefault="006B107A" w:rsidP="006B107A">
            <w:pPr>
              <w:rPr>
                <w:bCs/>
                <w:sz w:val="28"/>
                <w:szCs w:val="28"/>
              </w:rPr>
            </w:pPr>
          </w:p>
          <w:p w14:paraId="286FEE1B" w14:textId="77777777" w:rsidR="006B107A" w:rsidRDefault="006B107A" w:rsidP="006B107A">
            <w:pPr>
              <w:rPr>
                <w:bCs/>
                <w:sz w:val="28"/>
                <w:szCs w:val="28"/>
              </w:rPr>
            </w:pPr>
          </w:p>
          <w:p w14:paraId="690E5BA5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66DEC0F9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6198BBBD" w14:textId="0A9E1037" w:rsidR="006B107A" w:rsidRPr="003D7B6B" w:rsidRDefault="006B107A" w:rsidP="006B107A">
            <w:pPr>
              <w:jc w:val="both"/>
              <w:rPr>
                <w:sz w:val="28"/>
                <w:szCs w:val="28"/>
              </w:rPr>
            </w:pPr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0B5D7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03ACEB3A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1BC8B5C3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7DF1BB53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3B671F66" w14:textId="3DAC55EA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68C81A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29D15BF9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5FC220B8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356E14B3" w14:textId="77777777" w:rsidR="006B107A" w:rsidRDefault="006B107A" w:rsidP="006B107A">
            <w:pPr>
              <w:jc w:val="center"/>
              <w:rPr>
                <w:bCs/>
                <w:sz w:val="28"/>
                <w:szCs w:val="28"/>
              </w:rPr>
            </w:pPr>
          </w:p>
          <w:p w14:paraId="7E2C56D4" w14:textId="39144DFE" w:rsidR="006B107A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259,6</w:t>
            </w:r>
          </w:p>
        </w:tc>
      </w:tr>
      <w:tr w:rsidR="006B107A" w:rsidRPr="003D7B6B" w14:paraId="11A0D1DA" w14:textId="77777777" w:rsidTr="00AC4589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BE7B" w14:textId="77777777" w:rsidR="006B107A" w:rsidRPr="003D7B6B" w:rsidRDefault="006B107A" w:rsidP="006B107A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51E5" w14:textId="77777777" w:rsidR="006B107A" w:rsidRPr="003D7B6B" w:rsidRDefault="006B107A" w:rsidP="006B107A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69689" w14:textId="77777777" w:rsidR="006B107A" w:rsidRPr="003D7B6B" w:rsidRDefault="006B107A" w:rsidP="006B107A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9BF2A" w14:textId="77777777" w:rsidR="006B107A" w:rsidRPr="003D7B6B" w:rsidRDefault="006B107A" w:rsidP="006B107A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78D57" w14:textId="77777777" w:rsidR="006B107A" w:rsidRPr="00922BF8" w:rsidRDefault="006B107A" w:rsidP="006B10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A462FB4" w14:textId="365F067B" w:rsidR="006B107A" w:rsidRPr="00922BF8" w:rsidRDefault="00076A23" w:rsidP="006B107A">
            <w:pPr>
              <w:jc w:val="center"/>
              <w:rPr>
                <w:b/>
                <w:bCs/>
                <w:sz w:val="28"/>
                <w:szCs w:val="28"/>
              </w:rPr>
            </w:pPr>
            <w:r w:rsidRPr="00912CE9">
              <w:rPr>
                <w:b/>
                <w:bCs/>
                <w:sz w:val="28"/>
                <w:szCs w:val="28"/>
              </w:rPr>
              <w:t>180787,6</w:t>
            </w:r>
          </w:p>
        </w:tc>
      </w:tr>
      <w:tr w:rsidR="006B107A" w:rsidRPr="003D7B6B" w14:paraId="7A3449FE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A48" w14:textId="77777777" w:rsidR="006B107A" w:rsidRPr="003D7B6B" w:rsidRDefault="006B107A" w:rsidP="006B107A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5DF0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B9B99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2D80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75712" w14:textId="1E2FDFEA" w:rsidR="006B107A" w:rsidRPr="007836DB" w:rsidRDefault="00076A23" w:rsidP="006B107A">
            <w:pPr>
              <w:jc w:val="center"/>
              <w:rPr>
                <w:sz w:val="28"/>
                <w:szCs w:val="28"/>
              </w:rPr>
            </w:pPr>
            <w:r w:rsidRPr="00285DD8">
              <w:rPr>
                <w:sz w:val="28"/>
                <w:szCs w:val="28"/>
              </w:rPr>
              <w:t>43981,1</w:t>
            </w:r>
          </w:p>
        </w:tc>
      </w:tr>
      <w:tr w:rsidR="006B107A" w:rsidRPr="003D7B6B" w14:paraId="5BC457F2" w14:textId="77777777" w:rsidTr="00AC4589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8A29" w14:textId="77777777" w:rsidR="006B107A" w:rsidRPr="003D7B6B" w:rsidRDefault="006B107A" w:rsidP="006B107A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2E86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1862C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5285E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64A8" w14:textId="37C7C49B" w:rsidR="006B107A" w:rsidRPr="007836DB" w:rsidRDefault="00076A23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2421,2</w:t>
            </w:r>
          </w:p>
        </w:tc>
      </w:tr>
      <w:tr w:rsidR="006B107A" w:rsidRPr="003D7B6B" w14:paraId="5586D200" w14:textId="77777777" w:rsidTr="00AC458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D3BB" w14:textId="77777777" w:rsidR="006B107A" w:rsidRPr="003D7B6B" w:rsidRDefault="006B107A" w:rsidP="006B107A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673B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E020C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1685E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DA81A" w14:textId="0DC8E175" w:rsidR="006B107A" w:rsidRPr="003D7B6B" w:rsidRDefault="00076A23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2421,2</w:t>
            </w:r>
          </w:p>
        </w:tc>
      </w:tr>
      <w:tr w:rsidR="006B107A" w:rsidRPr="003D7B6B" w14:paraId="7D6C247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1AB3" w14:textId="77777777" w:rsidR="006B107A" w:rsidRPr="003D7B6B" w:rsidRDefault="006B107A" w:rsidP="006B107A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108E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505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AE10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96F34" w14:textId="2154348C" w:rsidR="006B107A" w:rsidRPr="003D7B6B" w:rsidRDefault="00076A23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1961,0</w:t>
            </w:r>
          </w:p>
        </w:tc>
      </w:tr>
      <w:tr w:rsidR="006B107A" w:rsidRPr="003D7B6B" w14:paraId="6AD21D1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566" w14:textId="77777777" w:rsidR="006B107A" w:rsidRPr="00627949" w:rsidRDefault="006B107A" w:rsidP="006B107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0E80" w14:textId="77777777" w:rsidR="006B107A" w:rsidRPr="00627949" w:rsidRDefault="006B107A" w:rsidP="006B10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132D" w14:textId="77777777" w:rsidR="006B107A" w:rsidRPr="00627949" w:rsidRDefault="006B107A" w:rsidP="006B10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748C" w14:textId="77777777" w:rsidR="006B107A" w:rsidRPr="00627949" w:rsidRDefault="006B107A" w:rsidP="006B107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DF878" w14:textId="76E2DC08" w:rsidR="006B107A" w:rsidRPr="00627949" w:rsidRDefault="00076A23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6B107A" w:rsidRPr="003D7B6B" w14:paraId="6D0C983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BAD3" w14:textId="77777777" w:rsidR="006B107A" w:rsidRPr="003D7B6B" w:rsidRDefault="006B107A" w:rsidP="006B107A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5DE6E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217C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8983F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568A6" w14:textId="2C2AD9E2" w:rsidR="006B107A" w:rsidRPr="003D7B6B" w:rsidRDefault="00076A23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429,4</w:t>
            </w:r>
          </w:p>
        </w:tc>
      </w:tr>
      <w:tr w:rsidR="006B107A" w:rsidRPr="003D7B6B" w14:paraId="3C8E77B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A7F8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D8AF8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91692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CE03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2FCF1" w14:textId="5144F295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6B107A" w:rsidRPr="003D7B6B" w14:paraId="52CE04E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F92D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0372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70CEC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91C6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432E" w14:textId="735F37AB" w:rsidR="006B107A" w:rsidRPr="00B605AD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6B107A" w:rsidRPr="003D7B6B" w14:paraId="05BAF09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709B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BDDB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4256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4DDE6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16F63" w14:textId="77777777" w:rsidR="006B107A" w:rsidRPr="00B605AD" w:rsidRDefault="006B107A" w:rsidP="006B107A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134,0</w:t>
            </w:r>
          </w:p>
        </w:tc>
      </w:tr>
      <w:tr w:rsidR="006B107A" w:rsidRPr="003D7B6B" w14:paraId="7C49E93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E9EE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7532F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1880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CBF4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273B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102,9</w:t>
            </w:r>
          </w:p>
        </w:tc>
      </w:tr>
      <w:tr w:rsidR="006B107A" w:rsidRPr="003D7B6B" w14:paraId="3E071D2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4BB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1BCFF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4BEC" w14:textId="77777777" w:rsidR="006B107A" w:rsidRPr="003D7B6B" w:rsidRDefault="006B107A" w:rsidP="006B107A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94292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BD0D4" w14:textId="77777777" w:rsidR="006B107A" w:rsidRPr="003D7B6B" w:rsidRDefault="006B107A" w:rsidP="006B107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31,1</w:t>
            </w:r>
          </w:p>
        </w:tc>
      </w:tr>
      <w:tr w:rsidR="006B107A" w:rsidRPr="003D7B6B" w14:paraId="753E72A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F7C1" w14:textId="77777777" w:rsidR="006B107A" w:rsidRPr="00627949" w:rsidRDefault="006B107A" w:rsidP="006B107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B67A0" w14:textId="77777777" w:rsidR="006B107A" w:rsidRPr="00627949" w:rsidRDefault="006B107A" w:rsidP="006B107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34E07" w14:textId="77777777" w:rsidR="006B107A" w:rsidRPr="00627949" w:rsidRDefault="006B107A" w:rsidP="006B107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2168" w14:textId="77777777" w:rsidR="006B107A" w:rsidRPr="00627949" w:rsidRDefault="006B107A" w:rsidP="006B1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7BD5" w14:textId="7DD51A79" w:rsidR="006B107A" w:rsidRPr="00627949" w:rsidRDefault="00076A23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1436,1</w:t>
            </w:r>
          </w:p>
        </w:tc>
      </w:tr>
      <w:tr w:rsidR="006B107A" w:rsidRPr="003D7B6B" w14:paraId="4FAB460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FCBA" w14:textId="77777777" w:rsidR="006B107A" w:rsidRPr="00627949" w:rsidRDefault="006B107A" w:rsidP="006B107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</w:t>
            </w:r>
            <w:proofErr w:type="gramStart"/>
            <w:r w:rsidRPr="00627949">
              <w:rPr>
                <w:sz w:val="28"/>
                <w:szCs w:val="28"/>
              </w:rPr>
              <w:t>Комплексное  развитие</w:t>
            </w:r>
            <w:proofErr w:type="gramEnd"/>
            <w:r w:rsidRPr="00627949">
              <w:rPr>
                <w:sz w:val="28"/>
                <w:szCs w:val="28"/>
              </w:rPr>
              <w:t xml:space="preserve"> сельских территорий Приаргунского муниципального округа   </w:t>
            </w:r>
            <w:r w:rsidRPr="00627949">
              <w:rPr>
                <w:sz w:val="28"/>
                <w:szCs w:val="28"/>
              </w:rPr>
              <w:lastRenderedPageBreak/>
              <w:t xml:space="preserve">Забайкальского края на  </w:t>
            </w:r>
            <w:r>
              <w:rPr>
                <w:sz w:val="28"/>
                <w:szCs w:val="28"/>
              </w:rPr>
              <w:t>2022-2025</w:t>
            </w:r>
            <w:r w:rsidRPr="0062794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C7537" w14:textId="77777777" w:rsidR="006B107A" w:rsidRPr="00627949" w:rsidRDefault="006B107A" w:rsidP="006B107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C62" w14:textId="77777777" w:rsidR="006B107A" w:rsidRPr="00627949" w:rsidRDefault="006B107A" w:rsidP="006B107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B576E" w14:textId="77777777" w:rsidR="006B107A" w:rsidRPr="00627949" w:rsidRDefault="006B107A" w:rsidP="006B1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9E7" w14:textId="77777777" w:rsidR="006B107A" w:rsidRPr="00627949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B107A" w:rsidRPr="003D7B6B" w14:paraId="7CBC973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E909" w14:textId="77777777" w:rsidR="006B107A" w:rsidRPr="00627949" w:rsidRDefault="006B107A" w:rsidP="006B107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B04B1" w14:textId="77777777" w:rsidR="006B107A" w:rsidRDefault="006B107A" w:rsidP="006B107A">
            <w:pPr>
              <w:jc w:val="center"/>
              <w:rPr>
                <w:sz w:val="28"/>
                <w:szCs w:val="28"/>
              </w:rPr>
            </w:pPr>
          </w:p>
          <w:p w14:paraId="54AFCF0B" w14:textId="77777777" w:rsidR="006B107A" w:rsidRDefault="006B107A" w:rsidP="006B107A">
            <w:pPr>
              <w:jc w:val="center"/>
              <w:rPr>
                <w:sz w:val="28"/>
                <w:szCs w:val="28"/>
              </w:rPr>
            </w:pPr>
          </w:p>
          <w:p w14:paraId="77A6C38B" w14:textId="77777777" w:rsidR="006B107A" w:rsidRPr="00627949" w:rsidRDefault="006B107A" w:rsidP="006B107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9093" w14:textId="77777777" w:rsidR="006B107A" w:rsidRDefault="006B107A" w:rsidP="006B107A">
            <w:pPr>
              <w:rPr>
                <w:sz w:val="28"/>
                <w:szCs w:val="28"/>
              </w:rPr>
            </w:pPr>
          </w:p>
          <w:p w14:paraId="04BF3298" w14:textId="77777777" w:rsidR="006B107A" w:rsidRDefault="006B107A" w:rsidP="006B107A">
            <w:pPr>
              <w:rPr>
                <w:sz w:val="28"/>
                <w:szCs w:val="28"/>
              </w:rPr>
            </w:pPr>
          </w:p>
          <w:p w14:paraId="3604A6DE" w14:textId="77777777" w:rsidR="006B107A" w:rsidRPr="00627949" w:rsidRDefault="006B107A" w:rsidP="006B107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26E95" w14:textId="77777777" w:rsidR="006B107A" w:rsidRDefault="006B107A" w:rsidP="006B107A">
            <w:pPr>
              <w:jc w:val="center"/>
              <w:rPr>
                <w:sz w:val="28"/>
                <w:szCs w:val="28"/>
              </w:rPr>
            </w:pPr>
          </w:p>
          <w:p w14:paraId="05D94577" w14:textId="77777777" w:rsidR="006B107A" w:rsidRDefault="006B107A" w:rsidP="006B107A">
            <w:pPr>
              <w:jc w:val="center"/>
              <w:rPr>
                <w:sz w:val="28"/>
                <w:szCs w:val="28"/>
              </w:rPr>
            </w:pPr>
          </w:p>
          <w:p w14:paraId="7B4A991A" w14:textId="77777777" w:rsidR="006B107A" w:rsidRPr="00627949" w:rsidRDefault="006B107A" w:rsidP="006B107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8775" w14:textId="77777777" w:rsidR="006B107A" w:rsidRDefault="006B107A" w:rsidP="006B107A">
            <w:pPr>
              <w:jc w:val="center"/>
              <w:rPr>
                <w:sz w:val="28"/>
                <w:szCs w:val="28"/>
              </w:rPr>
            </w:pPr>
          </w:p>
          <w:p w14:paraId="7BB98E02" w14:textId="77777777" w:rsidR="006B107A" w:rsidRDefault="006B107A" w:rsidP="006B107A">
            <w:pPr>
              <w:jc w:val="center"/>
              <w:rPr>
                <w:sz w:val="28"/>
                <w:szCs w:val="28"/>
              </w:rPr>
            </w:pPr>
          </w:p>
          <w:p w14:paraId="1889E255" w14:textId="77777777" w:rsidR="006B107A" w:rsidRPr="00627949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B107A" w:rsidRPr="003D7B6B" w14:paraId="5F975FE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9D05" w14:textId="7C1ACC45" w:rsidR="006B107A" w:rsidRPr="00627949" w:rsidRDefault="006B107A" w:rsidP="006B107A">
            <w:pPr>
              <w:jc w:val="both"/>
              <w:rPr>
                <w:sz w:val="28"/>
                <w:szCs w:val="28"/>
              </w:rPr>
            </w:pPr>
            <w:r w:rsidRPr="00B6517B">
              <w:rPr>
                <w:sz w:val="28"/>
                <w:szCs w:val="28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</w:t>
            </w:r>
            <w:r>
              <w:rPr>
                <w:sz w:val="28"/>
                <w:szCs w:val="28"/>
              </w:rPr>
              <w:t>4</w:t>
            </w:r>
            <w:r w:rsidRPr="00B6517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B6517B">
              <w:rPr>
                <w:sz w:val="28"/>
                <w:szCs w:val="28"/>
              </w:rPr>
              <w:t xml:space="preserve"> </w:t>
            </w:r>
            <w:proofErr w:type="spellStart"/>
            <w:r w:rsidRPr="00B6517B">
              <w:rPr>
                <w:sz w:val="28"/>
                <w:szCs w:val="28"/>
              </w:rPr>
              <w:t>г.г</w:t>
            </w:r>
            <w:proofErr w:type="spellEnd"/>
            <w:r w:rsidRPr="00B6517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B9F4" w14:textId="3F71CEDC" w:rsidR="006B107A" w:rsidRDefault="006B107A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2D0A2" w14:textId="56FC9191" w:rsidR="006B107A" w:rsidRDefault="006B107A" w:rsidP="006B107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AE98" w14:textId="77777777" w:rsidR="006B107A" w:rsidRDefault="006B107A" w:rsidP="006B10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8CB98" w14:textId="4DD608D9" w:rsidR="006B107A" w:rsidRDefault="00076A23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1336,1</w:t>
            </w:r>
          </w:p>
        </w:tc>
      </w:tr>
      <w:tr w:rsidR="006B107A" w:rsidRPr="003D7B6B" w14:paraId="0163DCA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EF4E" w14:textId="0F502519" w:rsidR="006B107A" w:rsidRPr="00627949" w:rsidRDefault="006B107A" w:rsidP="006B107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5755" w14:textId="147CE28F" w:rsidR="006B107A" w:rsidRDefault="006B107A" w:rsidP="006B107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62794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B231B" w14:textId="2C62A0D7" w:rsidR="006B107A" w:rsidRDefault="006B107A" w:rsidP="006B107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AABC" w14:textId="5EC11DCA" w:rsidR="006B107A" w:rsidRDefault="006B107A" w:rsidP="006B107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C5A9" w14:textId="37F64C64" w:rsidR="006B107A" w:rsidRDefault="00076A23" w:rsidP="006B10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1336,1</w:t>
            </w:r>
          </w:p>
        </w:tc>
      </w:tr>
      <w:tr w:rsidR="00076A23" w:rsidRPr="003D7B6B" w14:paraId="42251E06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AC93" w14:textId="2A871E4B" w:rsidR="00076A23" w:rsidRPr="00627949" w:rsidRDefault="00076A23" w:rsidP="0007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F778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0C9F705E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1CD6DDD3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7A08AEFB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7CA344D0" w14:textId="3A2DD064" w:rsidR="00076A23" w:rsidRPr="00627949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53E3" w14:textId="77777777" w:rsidR="00076A23" w:rsidRDefault="00076A23" w:rsidP="00076A23">
            <w:pPr>
              <w:rPr>
                <w:bCs/>
                <w:sz w:val="28"/>
                <w:szCs w:val="28"/>
              </w:rPr>
            </w:pPr>
          </w:p>
          <w:p w14:paraId="43BEF0D9" w14:textId="77777777" w:rsidR="00076A23" w:rsidRDefault="00076A23" w:rsidP="00076A23">
            <w:pPr>
              <w:rPr>
                <w:bCs/>
                <w:sz w:val="28"/>
                <w:szCs w:val="28"/>
              </w:rPr>
            </w:pPr>
          </w:p>
          <w:p w14:paraId="6FD560F6" w14:textId="77777777" w:rsidR="00076A23" w:rsidRDefault="00076A23" w:rsidP="00076A23">
            <w:pPr>
              <w:rPr>
                <w:bCs/>
                <w:sz w:val="28"/>
                <w:szCs w:val="28"/>
              </w:rPr>
            </w:pPr>
          </w:p>
          <w:p w14:paraId="67F5BEC4" w14:textId="77777777" w:rsidR="00076A23" w:rsidRDefault="00076A23" w:rsidP="00076A23">
            <w:pPr>
              <w:rPr>
                <w:bCs/>
                <w:sz w:val="28"/>
                <w:szCs w:val="28"/>
              </w:rPr>
            </w:pPr>
          </w:p>
          <w:p w14:paraId="59A459B7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1E93CF5C" w14:textId="1112ACA2" w:rsidR="00076A23" w:rsidRPr="00627949" w:rsidRDefault="00076A23" w:rsidP="00076A2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6B033" w14:textId="77777777" w:rsidR="00076A23" w:rsidRPr="00627949" w:rsidRDefault="00076A23" w:rsidP="0007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756C97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77D396FF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0B54B30B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4B6570F5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0DAB372E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75225BB5" w14:textId="19857943" w:rsidR="00076A23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459,9</w:t>
            </w:r>
          </w:p>
        </w:tc>
      </w:tr>
      <w:tr w:rsidR="00076A23" w:rsidRPr="003D7B6B" w14:paraId="64F403D8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38DC" w14:textId="07D69293" w:rsidR="00076A23" w:rsidRPr="00627949" w:rsidRDefault="00076A23" w:rsidP="00076A23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1095" w14:textId="4DC1D5A9" w:rsidR="00076A23" w:rsidRPr="00627949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F1AF7" w14:textId="202EA072" w:rsidR="00076A23" w:rsidRPr="00627949" w:rsidRDefault="00076A23" w:rsidP="00076A2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A52DD" w14:textId="37CDE60B" w:rsidR="00076A23" w:rsidRPr="00627949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59E004" w14:textId="5969D83F" w:rsidR="00076A23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353,2</w:t>
            </w:r>
          </w:p>
        </w:tc>
      </w:tr>
      <w:tr w:rsidR="00076A23" w:rsidRPr="003D7B6B" w14:paraId="33772C03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4307" w14:textId="0319040C" w:rsidR="00076A23" w:rsidRPr="00627949" w:rsidRDefault="00076A23" w:rsidP="00076A23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D006C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6DFA452C" w14:textId="7AC614B0" w:rsidR="00076A23" w:rsidRPr="00627949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929C" w14:textId="77777777" w:rsidR="00076A23" w:rsidRDefault="00076A23" w:rsidP="00076A23">
            <w:pPr>
              <w:rPr>
                <w:bCs/>
                <w:sz w:val="28"/>
                <w:szCs w:val="28"/>
              </w:rPr>
            </w:pPr>
          </w:p>
          <w:p w14:paraId="5C492916" w14:textId="77777777" w:rsidR="00076A23" w:rsidRDefault="00076A23" w:rsidP="00076A23">
            <w:pPr>
              <w:rPr>
                <w:bCs/>
                <w:sz w:val="28"/>
                <w:szCs w:val="28"/>
              </w:rPr>
            </w:pPr>
          </w:p>
          <w:p w14:paraId="7DBA1697" w14:textId="77777777" w:rsidR="00076A23" w:rsidRDefault="00076A23" w:rsidP="00076A23">
            <w:pPr>
              <w:rPr>
                <w:bCs/>
                <w:sz w:val="28"/>
                <w:szCs w:val="28"/>
              </w:rPr>
            </w:pPr>
          </w:p>
          <w:p w14:paraId="6701AABF" w14:textId="77777777" w:rsidR="00076A23" w:rsidRDefault="00076A23" w:rsidP="00076A23">
            <w:pPr>
              <w:rPr>
                <w:bCs/>
                <w:sz w:val="28"/>
                <w:szCs w:val="28"/>
              </w:rPr>
            </w:pPr>
          </w:p>
          <w:p w14:paraId="3E55C0B6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353C9CD3" w14:textId="7ACED6A9" w:rsidR="00076A23" w:rsidRPr="00627949" w:rsidRDefault="00076A23" w:rsidP="00076A23">
            <w:pPr>
              <w:rPr>
                <w:sz w:val="28"/>
                <w:szCs w:val="28"/>
              </w:rPr>
            </w:pPr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E1BB6" w14:textId="77777777" w:rsidR="00076A23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  <w:p w14:paraId="71591D98" w14:textId="7449FAF1" w:rsidR="00076A23" w:rsidRPr="00627949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D15359" w14:textId="194FEF38" w:rsidR="00076A23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106,7</w:t>
            </w:r>
          </w:p>
        </w:tc>
      </w:tr>
      <w:tr w:rsidR="00076A23" w:rsidRPr="003D7B6B" w14:paraId="2F204470" w14:textId="77777777" w:rsidTr="00AC4589">
        <w:trPr>
          <w:trHeight w:val="1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007C" w14:textId="77777777" w:rsidR="00076A23" w:rsidRPr="003D7B6B" w:rsidRDefault="00076A23" w:rsidP="00076A2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682AC" w14:textId="77777777" w:rsidR="00076A23" w:rsidRPr="003D7B6B" w:rsidRDefault="00076A23" w:rsidP="00076A2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FA9FF" w14:textId="77777777" w:rsidR="00076A23" w:rsidRPr="003D7B6B" w:rsidRDefault="00076A23" w:rsidP="00076A23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673E" w14:textId="77777777" w:rsidR="00076A23" w:rsidRPr="003D7B6B" w:rsidRDefault="00076A23" w:rsidP="00076A2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7391" w14:textId="689C04C8" w:rsidR="00076A23" w:rsidRPr="003D7B6B" w:rsidRDefault="000912E4" w:rsidP="00076A2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37046,0</w:t>
            </w:r>
          </w:p>
        </w:tc>
      </w:tr>
      <w:tr w:rsidR="00076A23" w:rsidRPr="003D7B6B" w14:paraId="36F40890" w14:textId="77777777" w:rsidTr="00AC4589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076" w14:textId="77777777" w:rsidR="00076A23" w:rsidRPr="003D7B6B" w:rsidRDefault="00076A23" w:rsidP="00076A2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7530" w14:textId="77777777" w:rsidR="00076A23" w:rsidRPr="003D7B6B" w:rsidRDefault="00076A23" w:rsidP="00076A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9A6BA" w14:textId="77777777" w:rsidR="00076A23" w:rsidRPr="003D7B6B" w:rsidRDefault="00076A23" w:rsidP="00076A2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E03D0" w14:textId="77777777" w:rsidR="00076A23" w:rsidRPr="003D7B6B" w:rsidRDefault="00076A23" w:rsidP="00076A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1F06" w14:textId="4F504D08" w:rsidR="00076A23" w:rsidRPr="00B605AD" w:rsidRDefault="000912E4" w:rsidP="00076A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37046,0</w:t>
            </w:r>
          </w:p>
        </w:tc>
      </w:tr>
      <w:tr w:rsidR="00076A23" w:rsidRPr="003D7B6B" w14:paraId="6DB3EF2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5EEB" w14:textId="77777777" w:rsidR="00076A23" w:rsidRPr="003D7B6B" w:rsidRDefault="00076A23" w:rsidP="00076A2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B38B5" w14:textId="77777777" w:rsidR="00076A23" w:rsidRPr="003D7B6B" w:rsidRDefault="00076A23" w:rsidP="00076A23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61B4" w14:textId="77777777" w:rsidR="00076A23" w:rsidRPr="003D7B6B" w:rsidRDefault="00076A23" w:rsidP="00076A23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0A15" w14:textId="77777777" w:rsidR="00076A23" w:rsidRPr="003D7B6B" w:rsidRDefault="00076A23" w:rsidP="00076A2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C3B6" w14:textId="0D62A107" w:rsidR="00076A23" w:rsidRPr="00B605AD" w:rsidRDefault="00076A23" w:rsidP="00076A23">
            <w:pPr>
              <w:jc w:val="center"/>
              <w:rPr>
                <w:bCs/>
                <w:sz w:val="28"/>
                <w:szCs w:val="28"/>
              </w:rPr>
            </w:pPr>
            <w:r w:rsidRPr="00285DD8">
              <w:rPr>
                <w:bCs/>
                <w:sz w:val="28"/>
                <w:szCs w:val="28"/>
              </w:rPr>
              <w:t>130935,3</w:t>
            </w:r>
          </w:p>
        </w:tc>
      </w:tr>
      <w:tr w:rsidR="00076A23" w:rsidRPr="003D7B6B" w14:paraId="3129D4D9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F421" w14:textId="77777777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44FC3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4A10A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D520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6F3F5" w14:textId="6F6331BF" w:rsidR="00076A23" w:rsidRPr="00B605AD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55203,9</w:t>
            </w:r>
          </w:p>
        </w:tc>
      </w:tr>
      <w:tr w:rsidR="00076A23" w:rsidRPr="003D7B6B" w14:paraId="00457609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051" w14:textId="77777777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0F1D7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AAB4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3C748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F3CA" w14:textId="66C80491" w:rsidR="00076A23" w:rsidRPr="00B605AD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55203,9</w:t>
            </w:r>
          </w:p>
        </w:tc>
      </w:tr>
      <w:tr w:rsidR="00076A23" w:rsidRPr="003D7B6B" w14:paraId="4A543116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87894" w14:textId="5EB81A6D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Субсидии</w:t>
            </w:r>
            <w:r w:rsidRPr="001D3B3D">
              <w:rPr>
                <w:sz w:val="28"/>
                <w:szCs w:val="28"/>
              </w:rPr>
              <w:t xml:space="preserve">   бюджету Приаргунского муниципального округа на</w:t>
            </w:r>
            <w:r>
              <w:rPr>
                <w:sz w:val="28"/>
                <w:szCs w:val="28"/>
              </w:rPr>
              <w:t xml:space="preserve">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68BAD" w14:textId="57DAC1A8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3162" w14:textId="35109A0E" w:rsidR="00076A23" w:rsidRPr="001130DB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45A9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51BB1" w14:textId="58F2CBAC" w:rsidR="00076A23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75731,4</w:t>
            </w:r>
          </w:p>
        </w:tc>
      </w:tr>
      <w:tr w:rsidR="00076A23" w:rsidRPr="003D7B6B" w14:paraId="08BCAE3C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B1DF" w14:textId="34A53FBA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695D2" w14:textId="428A82EF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E8304" w14:textId="33F53D7E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EF3E" w14:textId="6244CCB5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FF9A" w14:textId="046E35F7" w:rsidR="00076A23" w:rsidRDefault="00076A23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75731,4</w:t>
            </w:r>
          </w:p>
        </w:tc>
      </w:tr>
      <w:tr w:rsidR="00076A23" w:rsidRPr="003D7B6B" w14:paraId="491925B7" w14:textId="77777777" w:rsidTr="00AC4589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EF18" w14:textId="77777777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2B90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5EBDF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69247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A231" w14:textId="792F8F01" w:rsidR="00076A23" w:rsidRPr="00B605AD" w:rsidRDefault="00765334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5871,2</w:t>
            </w:r>
          </w:p>
        </w:tc>
      </w:tr>
      <w:tr w:rsidR="00076A23" w:rsidRPr="003D7B6B" w14:paraId="3896194F" w14:textId="77777777" w:rsidTr="00AC4589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B73E" w14:textId="77777777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B698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B9C5E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9001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3646" w14:textId="49D74E1D" w:rsidR="00076A23" w:rsidRPr="00B605AD" w:rsidRDefault="00765334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4335,5</w:t>
            </w:r>
          </w:p>
        </w:tc>
      </w:tr>
      <w:tr w:rsidR="00076A23" w:rsidRPr="003D7B6B" w14:paraId="3B2EB6AF" w14:textId="77777777" w:rsidTr="00AC4589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CB88" w14:textId="77777777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0676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A9FA1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B742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3BA9" w14:textId="56FD4678" w:rsidR="00076A23" w:rsidRPr="003D7B6B" w:rsidRDefault="00765334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4335,5</w:t>
            </w:r>
          </w:p>
        </w:tc>
      </w:tr>
      <w:tr w:rsidR="00076A23" w:rsidRPr="003D7B6B" w14:paraId="088C1CF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2DD2" w14:textId="77777777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8764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C05A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F8F1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90185" w14:textId="36F97C53" w:rsidR="00076A23" w:rsidRPr="003D7B6B" w:rsidRDefault="00765334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3537,9</w:t>
            </w:r>
          </w:p>
        </w:tc>
      </w:tr>
      <w:tr w:rsidR="00076A23" w:rsidRPr="003D7B6B" w14:paraId="6F68BFB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7F5E" w14:textId="77777777" w:rsidR="00076A23" w:rsidRPr="00627949" w:rsidRDefault="00076A23" w:rsidP="00076A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F640" w14:textId="77777777" w:rsidR="00076A23" w:rsidRPr="00627949" w:rsidRDefault="00076A23" w:rsidP="00076A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4E72E" w14:textId="77777777" w:rsidR="00076A23" w:rsidRPr="00627949" w:rsidRDefault="00076A23" w:rsidP="00076A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5B46B" w14:textId="77777777" w:rsidR="00076A23" w:rsidRPr="00627949" w:rsidRDefault="00076A23" w:rsidP="00076A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72525" w14:textId="74BDF50F" w:rsidR="00076A23" w:rsidRPr="00627949" w:rsidRDefault="00765334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076A23" w:rsidRPr="003D7B6B" w14:paraId="3DCD5E2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20C2" w14:textId="77777777" w:rsidR="00076A23" w:rsidRPr="003D7B6B" w:rsidRDefault="00076A23" w:rsidP="00076A23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57264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23DD9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B674E" w14:textId="77777777" w:rsidR="00076A23" w:rsidRPr="003D7B6B" w:rsidRDefault="00076A23" w:rsidP="00076A2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6DB06" w14:textId="74ED337E" w:rsidR="00076A23" w:rsidRPr="003D7B6B" w:rsidRDefault="00765334" w:rsidP="00076A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792,2</w:t>
            </w:r>
          </w:p>
        </w:tc>
      </w:tr>
      <w:tr w:rsidR="00285DD8" w:rsidRPr="003D7B6B" w14:paraId="67CA3371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45FF" w14:textId="23EB71C8" w:rsidR="00285DD8" w:rsidRPr="003D7B6B" w:rsidRDefault="00285DD8" w:rsidP="00285D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8D8FB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2928C810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53E28F70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35A5AD48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59AE3901" w14:textId="2FF564B8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BE35" w14:textId="77777777" w:rsidR="00285DD8" w:rsidRDefault="00285DD8" w:rsidP="00285DD8">
            <w:pPr>
              <w:rPr>
                <w:bCs/>
                <w:sz w:val="28"/>
                <w:szCs w:val="28"/>
              </w:rPr>
            </w:pPr>
          </w:p>
          <w:p w14:paraId="66FEEF83" w14:textId="77777777" w:rsidR="00285DD8" w:rsidRDefault="00285DD8" w:rsidP="00285DD8">
            <w:pPr>
              <w:rPr>
                <w:bCs/>
                <w:sz w:val="28"/>
                <w:szCs w:val="28"/>
              </w:rPr>
            </w:pPr>
          </w:p>
          <w:p w14:paraId="5D3762F5" w14:textId="77777777" w:rsidR="00285DD8" w:rsidRDefault="00285DD8" w:rsidP="00285DD8">
            <w:pPr>
              <w:rPr>
                <w:bCs/>
                <w:sz w:val="28"/>
                <w:szCs w:val="28"/>
              </w:rPr>
            </w:pPr>
          </w:p>
          <w:p w14:paraId="0C97AD49" w14:textId="77777777" w:rsidR="00285DD8" w:rsidRDefault="00285DD8" w:rsidP="00285DD8">
            <w:pPr>
              <w:rPr>
                <w:bCs/>
                <w:sz w:val="28"/>
                <w:szCs w:val="28"/>
              </w:rPr>
            </w:pPr>
          </w:p>
          <w:p w14:paraId="31DF8B4F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0BCDAE76" w14:textId="67F01B9B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AA933" w14:textId="77777777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FF536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594EBB4F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3C74A35C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61ABE7AC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1AE396DD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6A29FC8A" w14:textId="3AEE3824" w:rsidR="00285DD8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769,0</w:t>
            </w:r>
          </w:p>
        </w:tc>
      </w:tr>
      <w:tr w:rsidR="00285DD8" w:rsidRPr="003D7B6B" w14:paraId="1E12FF25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0AD3" w14:textId="58A1EB34" w:rsidR="00285DD8" w:rsidRPr="003D7B6B" w:rsidRDefault="00285DD8" w:rsidP="00285D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44593" w14:textId="56C90B72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FB3C" w14:textId="79C90148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F6AE" w14:textId="2F432470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3286F" w14:textId="1B11AF16" w:rsidR="00285DD8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590,6</w:t>
            </w:r>
          </w:p>
        </w:tc>
      </w:tr>
      <w:tr w:rsidR="00285DD8" w:rsidRPr="003D7B6B" w14:paraId="738E54AD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FD28" w14:textId="62873E5F" w:rsidR="00285DD8" w:rsidRPr="003D7B6B" w:rsidRDefault="00285DD8" w:rsidP="00285D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0A87C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4C8A9F5A" w14:textId="71FCA56A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C3D4" w14:textId="77777777" w:rsidR="00285DD8" w:rsidRDefault="00285DD8" w:rsidP="00285DD8">
            <w:pPr>
              <w:rPr>
                <w:bCs/>
                <w:sz w:val="28"/>
                <w:szCs w:val="28"/>
              </w:rPr>
            </w:pPr>
          </w:p>
          <w:p w14:paraId="5BFF5A48" w14:textId="77777777" w:rsidR="00285DD8" w:rsidRDefault="00285DD8" w:rsidP="00285DD8">
            <w:pPr>
              <w:rPr>
                <w:bCs/>
                <w:sz w:val="28"/>
                <w:szCs w:val="28"/>
              </w:rPr>
            </w:pPr>
          </w:p>
          <w:p w14:paraId="6E3753D2" w14:textId="77777777" w:rsidR="00285DD8" w:rsidRDefault="00285DD8" w:rsidP="00285DD8">
            <w:pPr>
              <w:rPr>
                <w:bCs/>
                <w:sz w:val="28"/>
                <w:szCs w:val="28"/>
              </w:rPr>
            </w:pPr>
          </w:p>
          <w:p w14:paraId="34892112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0BC69200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7D1025E5" w14:textId="5BDBB109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  <w:r w:rsidRPr="00B53B3A"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9877" w14:textId="77777777" w:rsidR="00285DD8" w:rsidRDefault="00285DD8" w:rsidP="00285DD8">
            <w:pPr>
              <w:jc w:val="center"/>
              <w:rPr>
                <w:bCs/>
                <w:sz w:val="28"/>
                <w:szCs w:val="28"/>
              </w:rPr>
            </w:pPr>
          </w:p>
          <w:p w14:paraId="6F8AB91A" w14:textId="6E9CB9CF" w:rsidR="00285DD8" w:rsidRPr="003D7B6B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BFE7A" w14:textId="64C0FBB4" w:rsidR="00285DD8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178,4</w:t>
            </w:r>
          </w:p>
        </w:tc>
      </w:tr>
      <w:tr w:rsidR="00285DD8" w:rsidRPr="003D7B6B" w14:paraId="2EC43B2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EA5E" w14:textId="77777777" w:rsidR="00285DD8" w:rsidRPr="00790EF0" w:rsidRDefault="00285DD8" w:rsidP="00285D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Субсидия на проведение комплексных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D6B8" w14:textId="77777777" w:rsidR="00285DD8" w:rsidRPr="00790EF0" w:rsidRDefault="00285DD8" w:rsidP="00285DD8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F7A8" w14:textId="77777777" w:rsidR="00285DD8" w:rsidRPr="00790EF0" w:rsidRDefault="00285DD8" w:rsidP="00285DD8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C551" w14:textId="77777777" w:rsidR="00285DD8" w:rsidRPr="00790EF0" w:rsidRDefault="00285DD8" w:rsidP="00285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9F32" w14:textId="45AE11B5" w:rsidR="00285DD8" w:rsidRPr="00790EF0" w:rsidRDefault="00285DD8" w:rsidP="00285DD8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766,</w:t>
            </w:r>
            <w:r>
              <w:rPr>
                <w:sz w:val="28"/>
                <w:szCs w:val="28"/>
              </w:rPr>
              <w:t>7</w:t>
            </w:r>
          </w:p>
        </w:tc>
      </w:tr>
      <w:tr w:rsidR="00285DD8" w:rsidRPr="003D7B6B" w14:paraId="28357D9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EF8E" w14:textId="77777777" w:rsidR="00285DD8" w:rsidRPr="00790EF0" w:rsidRDefault="00285DD8" w:rsidP="00285D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0C1" w14:textId="77777777" w:rsidR="00285DD8" w:rsidRPr="00790EF0" w:rsidRDefault="00285DD8" w:rsidP="00285DD8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F19B" w14:textId="77777777" w:rsidR="00285DD8" w:rsidRPr="00790EF0" w:rsidRDefault="00285DD8" w:rsidP="00285DD8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00 0 00 L5110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AAD0" w14:textId="77777777" w:rsidR="00285DD8" w:rsidRPr="00790EF0" w:rsidRDefault="00285DD8" w:rsidP="00285DD8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CFCC" w14:textId="4DD4B288" w:rsidR="00285DD8" w:rsidRPr="00790EF0" w:rsidRDefault="00285DD8" w:rsidP="00285DD8">
            <w:pPr>
              <w:jc w:val="center"/>
              <w:rPr>
                <w:sz w:val="28"/>
                <w:szCs w:val="28"/>
              </w:rPr>
            </w:pPr>
            <w:r w:rsidRPr="00790EF0">
              <w:rPr>
                <w:sz w:val="28"/>
                <w:szCs w:val="28"/>
              </w:rPr>
              <w:t>766,</w:t>
            </w:r>
            <w:r>
              <w:rPr>
                <w:sz w:val="28"/>
                <w:szCs w:val="28"/>
              </w:rPr>
              <w:t>7</w:t>
            </w:r>
          </w:p>
        </w:tc>
      </w:tr>
      <w:tr w:rsidR="00285DD8" w:rsidRPr="003D7B6B" w14:paraId="6F61F93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7B80" w14:textId="77777777" w:rsidR="00285DD8" w:rsidRPr="003D7B6B" w:rsidRDefault="00285DD8" w:rsidP="00285DD8">
            <w:pPr>
              <w:jc w:val="both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EAF53" w14:textId="77777777" w:rsidR="00285DD8" w:rsidRPr="003D7B6B" w:rsidRDefault="00285DD8" w:rsidP="00285DD8">
            <w:pPr>
              <w:jc w:val="center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8C41E" w14:textId="77777777" w:rsidR="00285DD8" w:rsidRPr="003D7B6B" w:rsidRDefault="00285DD8" w:rsidP="00285D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78E2" w14:textId="77777777" w:rsidR="00285DD8" w:rsidRPr="003D7B6B" w:rsidRDefault="00285DD8" w:rsidP="00285D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2429A" w14:textId="306BE49E" w:rsidR="00285DD8" w:rsidRPr="00B605AD" w:rsidRDefault="00285DD8" w:rsidP="00285DD8">
            <w:pPr>
              <w:jc w:val="center"/>
              <w:rPr>
                <w:b/>
                <w:sz w:val="28"/>
                <w:szCs w:val="28"/>
              </w:rPr>
            </w:pPr>
            <w:r w:rsidRPr="00912CE9">
              <w:rPr>
                <w:b/>
                <w:sz w:val="28"/>
                <w:szCs w:val="28"/>
              </w:rPr>
              <w:t>63752,3</w:t>
            </w:r>
          </w:p>
        </w:tc>
      </w:tr>
      <w:tr w:rsidR="00285DD8" w:rsidRPr="003D7B6B" w14:paraId="3CA9961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9D90" w14:textId="77777777" w:rsidR="00285DD8" w:rsidRPr="00627949" w:rsidRDefault="00285DD8" w:rsidP="00285DD8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4F4A" w14:textId="77777777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A9A3" w14:textId="77777777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ED7AA" w14:textId="77777777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45B90" w14:textId="6F312B2D" w:rsidR="00285DD8" w:rsidRPr="006511F1" w:rsidRDefault="00285DD8" w:rsidP="00285DD8">
            <w:pPr>
              <w:jc w:val="center"/>
              <w:rPr>
                <w:sz w:val="28"/>
                <w:szCs w:val="28"/>
              </w:rPr>
            </w:pPr>
            <w:r w:rsidRPr="00311D89">
              <w:rPr>
                <w:sz w:val="28"/>
                <w:szCs w:val="28"/>
              </w:rPr>
              <w:t>33565,2</w:t>
            </w:r>
          </w:p>
        </w:tc>
      </w:tr>
      <w:tr w:rsidR="00285DD8" w:rsidRPr="003D7B6B" w14:paraId="0150E47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47C6" w14:textId="77777777" w:rsidR="00285DD8" w:rsidRPr="00627949" w:rsidRDefault="00285DD8" w:rsidP="00285DD8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5916" w14:textId="77777777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C78E2" w14:textId="77777777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65269" w14:textId="77777777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7DF5" w14:textId="5CAC820B" w:rsidR="00285DD8" w:rsidRPr="006511F1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13329,1</w:t>
            </w:r>
          </w:p>
        </w:tc>
      </w:tr>
      <w:tr w:rsidR="00285DD8" w:rsidRPr="003D7B6B" w14:paraId="29527F6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DF0E" w14:textId="250BF7E6" w:rsidR="00285DD8" w:rsidRPr="00627949" w:rsidRDefault="00285DD8" w:rsidP="00285DD8">
            <w:pPr>
              <w:jc w:val="both"/>
              <w:rPr>
                <w:sz w:val="28"/>
                <w:szCs w:val="28"/>
              </w:rPr>
            </w:pPr>
            <w:r w:rsidRPr="00295DEA">
              <w:rPr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2E211" w14:textId="1A0398EA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990B" w14:textId="170E1570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FFEF" w14:textId="046A2E15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52B80" w14:textId="43C7D55C" w:rsidR="00285DD8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2638,6</w:t>
            </w:r>
          </w:p>
        </w:tc>
      </w:tr>
      <w:tr w:rsidR="00285DD8" w:rsidRPr="003D7B6B" w14:paraId="3C8D583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6A00" w14:textId="77777777" w:rsidR="00285DD8" w:rsidRPr="00627949" w:rsidRDefault="00285DD8" w:rsidP="00285D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4CA2" w14:textId="77777777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59E89" w14:textId="606D7D44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A807" w14:textId="77777777" w:rsidR="00285DD8" w:rsidRPr="00627949" w:rsidRDefault="00285DD8" w:rsidP="00285DD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FADA" w14:textId="4D53DF49" w:rsidR="00285DD8" w:rsidRPr="00B77231" w:rsidRDefault="00285DD8" w:rsidP="00285D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9070,9</w:t>
            </w:r>
          </w:p>
        </w:tc>
      </w:tr>
      <w:tr w:rsidR="00195C33" w:rsidRPr="003D7B6B" w14:paraId="5CD020C2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3569" w14:textId="25F3029A" w:rsidR="00195C33" w:rsidRPr="00627949" w:rsidRDefault="00195C33" w:rsidP="00195C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51F5F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0BD10" w14:textId="76B7A562" w:rsidR="00195C33" w:rsidRPr="00627949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BFF8" w14:textId="7E509FD4" w:rsidR="00195C33" w:rsidRPr="00627949" w:rsidRDefault="00195C33" w:rsidP="00195C3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E4691" w14:textId="76107256" w:rsidR="00195C33" w:rsidRPr="00627949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5E85E" w14:textId="77B2BAEF" w:rsidR="00195C33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1619,6</w:t>
            </w:r>
          </w:p>
        </w:tc>
      </w:tr>
      <w:tr w:rsidR="00195C33" w:rsidRPr="003D7B6B" w14:paraId="160EA3D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F50F" w14:textId="10B37938" w:rsidR="00195C33" w:rsidRPr="00627949" w:rsidRDefault="00195C33" w:rsidP="00195C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C56F8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21FE9" w14:textId="613F9CC1" w:rsidR="00195C33" w:rsidRPr="00627949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F0DC" w14:textId="1E871AC5" w:rsidR="00195C33" w:rsidRPr="00627949" w:rsidRDefault="00195C33" w:rsidP="00195C3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AD8C6" w14:textId="77777777" w:rsidR="00195C33" w:rsidRPr="00627949" w:rsidRDefault="00195C33" w:rsidP="00195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B0E41" w14:textId="758B6DA4" w:rsidR="00195C33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20236,1</w:t>
            </w:r>
          </w:p>
        </w:tc>
      </w:tr>
      <w:tr w:rsidR="00195C33" w:rsidRPr="003D7B6B" w14:paraId="76C2685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121B" w14:textId="07A36100" w:rsidR="00195C33" w:rsidRPr="00627949" w:rsidRDefault="00195C33" w:rsidP="00195C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7904" w14:textId="21CCE910" w:rsidR="00195C33" w:rsidRPr="00627949" w:rsidRDefault="00195C33" w:rsidP="00195C3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54CF" w14:textId="56CBB7A2" w:rsidR="00195C33" w:rsidRPr="00627949" w:rsidRDefault="00195C33" w:rsidP="00195C3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788C" w14:textId="6050B816" w:rsidR="00195C33" w:rsidRPr="002512ED" w:rsidRDefault="00195C33" w:rsidP="00195C3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44330" w14:textId="7622926B" w:rsidR="00195C33" w:rsidRPr="00195C33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20236,1</w:t>
            </w:r>
          </w:p>
        </w:tc>
      </w:tr>
      <w:tr w:rsidR="00195C33" w:rsidRPr="003D7B6B" w14:paraId="0150DA9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C3E0" w14:textId="77777777" w:rsidR="00195C33" w:rsidRPr="003D7B6B" w:rsidRDefault="00195C33" w:rsidP="00195C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2631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EFA05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71F4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52D7" w14:textId="5927A34E" w:rsidR="00195C33" w:rsidRPr="00B605AD" w:rsidRDefault="00EB4BBB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30187,1</w:t>
            </w:r>
          </w:p>
        </w:tc>
      </w:tr>
      <w:tr w:rsidR="00195C33" w:rsidRPr="003D7B6B" w14:paraId="2EF8071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E6EB" w14:textId="77777777" w:rsidR="00195C33" w:rsidRPr="003D7B6B" w:rsidRDefault="00195C33" w:rsidP="00195C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75DA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F2D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54C6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160E" w14:textId="31D1EC26" w:rsidR="00195C33" w:rsidRPr="00B605AD" w:rsidRDefault="00EB4BBB" w:rsidP="00195C33">
            <w:pPr>
              <w:jc w:val="center"/>
              <w:rPr>
                <w:sz w:val="28"/>
                <w:szCs w:val="28"/>
              </w:rPr>
            </w:pPr>
            <w:r w:rsidRPr="00311D89">
              <w:rPr>
                <w:sz w:val="28"/>
                <w:szCs w:val="28"/>
              </w:rPr>
              <w:t>5378,7</w:t>
            </w:r>
          </w:p>
        </w:tc>
      </w:tr>
      <w:tr w:rsidR="00195C33" w:rsidRPr="003D7B6B" w14:paraId="37A97D0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0BC4" w14:textId="245BC2F5" w:rsidR="00195C33" w:rsidRPr="003D7B6B" w:rsidRDefault="00195C33" w:rsidP="00195C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95DEA">
              <w:rPr>
                <w:sz w:val="28"/>
                <w:szCs w:val="28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E3618" w14:textId="6F52EEBE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E1307" w14:textId="1E8695A8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CEB5A" w14:textId="2C27FF8F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DC69E" w14:textId="794B2373" w:rsidR="00195C33" w:rsidRDefault="00EB4BBB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433,4</w:t>
            </w:r>
          </w:p>
        </w:tc>
      </w:tr>
      <w:tr w:rsidR="00195C33" w:rsidRPr="003D7B6B" w14:paraId="5BE8306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5F90" w14:textId="77777777" w:rsidR="00195C33" w:rsidRPr="003D7B6B" w:rsidRDefault="00195C33" w:rsidP="00195C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FFF77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83E49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A705B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13DE" w14:textId="4898786A" w:rsidR="00195C33" w:rsidRPr="003D7B6B" w:rsidRDefault="00EB4BBB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1264,8</w:t>
            </w:r>
          </w:p>
        </w:tc>
      </w:tr>
      <w:tr w:rsidR="00195C33" w:rsidRPr="003D7B6B" w14:paraId="37D29F3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CEC0" w14:textId="50796DF0" w:rsidR="00195C33" w:rsidRPr="003D7B6B" w:rsidRDefault="00195C33" w:rsidP="00195C3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4944">
              <w:rPr>
                <w:sz w:val="28"/>
                <w:szCs w:val="28"/>
              </w:rPr>
              <w:t>Прочие расходы</w:t>
            </w:r>
            <w:r>
              <w:rPr>
                <w:sz w:val="28"/>
                <w:szCs w:val="28"/>
              </w:rPr>
              <w:t xml:space="preserve"> на </w:t>
            </w:r>
            <w:r w:rsidRPr="00E5057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</w:t>
            </w:r>
            <w:r w:rsidRPr="00E50570">
              <w:rPr>
                <w:sz w:val="28"/>
                <w:szCs w:val="28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9D99" w14:textId="5D7B75A4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EE8A" w14:textId="645CEC2B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1CEB" w14:textId="5BDD146C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35B9" w14:textId="55C935FD" w:rsidR="00195C33" w:rsidRDefault="00EB4BBB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2817,4</w:t>
            </w:r>
          </w:p>
        </w:tc>
      </w:tr>
      <w:tr w:rsidR="00195C33" w:rsidRPr="003D7B6B" w14:paraId="23ECDA7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73FA" w14:textId="77777777" w:rsidR="00195C33" w:rsidRPr="003D7B6B" w:rsidRDefault="00195C33" w:rsidP="00195C3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C285F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8361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DE2EC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76AE6" w14:textId="7EF1D128" w:rsidR="00195C33" w:rsidRPr="003D7B6B" w:rsidRDefault="00EB4BBB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271,9</w:t>
            </w:r>
          </w:p>
        </w:tc>
      </w:tr>
      <w:tr w:rsidR="00195C33" w:rsidRPr="003D7B6B" w14:paraId="1ACD4BA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CF35" w14:textId="77777777" w:rsidR="00195C33" w:rsidRPr="003D7B6B" w:rsidRDefault="00195C33" w:rsidP="00195C3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DF9E6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8B7A2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99BD7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C66B6" w14:textId="5C8F2E98" w:rsidR="00195C33" w:rsidRPr="003D7B6B" w:rsidRDefault="00EB4BBB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195C33" w:rsidRPr="003D7B6B" w14:paraId="47FC153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2E89" w14:textId="77777777" w:rsidR="00195C33" w:rsidRPr="003D7B6B" w:rsidRDefault="00195C33" w:rsidP="00195C33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52FD0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0393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DD0C" w14:textId="77777777" w:rsidR="00195C33" w:rsidRPr="003D7B6B" w:rsidRDefault="00195C33" w:rsidP="00195C3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5C324" w14:textId="62913EDD" w:rsidR="00195C33" w:rsidRPr="003D7B6B" w:rsidRDefault="00EB4BBB" w:rsidP="00195C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500,3</w:t>
            </w:r>
          </w:p>
        </w:tc>
      </w:tr>
      <w:tr w:rsidR="00311D89" w:rsidRPr="003D7B6B" w14:paraId="46FD298D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4238" w14:textId="408D0B98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9718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ой</w:t>
            </w:r>
            <w:r w:rsidRPr="0097181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 xml:space="preserve">й </w:t>
            </w:r>
            <w:r w:rsidRPr="00971813">
              <w:rPr>
                <w:sz w:val="28"/>
                <w:szCs w:val="28"/>
              </w:rPr>
              <w:t>трансферт бюджет</w:t>
            </w:r>
            <w:r>
              <w:rPr>
                <w:sz w:val="28"/>
                <w:szCs w:val="28"/>
              </w:rPr>
              <w:t xml:space="preserve">у Приаргунского </w:t>
            </w:r>
            <w:r w:rsidRPr="0097181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971813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97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 xml:space="preserve"> на решение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AC58" w14:textId="77777777" w:rsidR="00311D89" w:rsidRDefault="00311D89" w:rsidP="00311D8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79A9BE9" w14:textId="77777777" w:rsidR="00311D89" w:rsidRDefault="00311D89" w:rsidP="00311D8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15C21DF" w14:textId="77777777" w:rsidR="00311D89" w:rsidRDefault="00311D89" w:rsidP="00311D8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68C34E4" w14:textId="77777777" w:rsidR="00311D89" w:rsidRDefault="00311D89" w:rsidP="00311D8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BD5D03E" w14:textId="77777777" w:rsidR="00311D89" w:rsidRDefault="00311D89" w:rsidP="00311D8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FA220F5" w14:textId="74A2A3F3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8A1C8" w14:textId="77777777" w:rsidR="00311D89" w:rsidRDefault="00311D89" w:rsidP="00311D89">
            <w:pPr>
              <w:shd w:val="clear" w:color="auto" w:fill="FFFFFF"/>
              <w:rPr>
                <w:sz w:val="28"/>
                <w:szCs w:val="28"/>
              </w:rPr>
            </w:pPr>
          </w:p>
          <w:p w14:paraId="14E33CEA" w14:textId="77777777" w:rsidR="00311D89" w:rsidRDefault="00311D89" w:rsidP="00311D89">
            <w:pPr>
              <w:shd w:val="clear" w:color="auto" w:fill="FFFFFF"/>
              <w:rPr>
                <w:sz w:val="28"/>
                <w:szCs w:val="28"/>
              </w:rPr>
            </w:pPr>
          </w:p>
          <w:p w14:paraId="6CA4ACE1" w14:textId="77777777" w:rsidR="00311D89" w:rsidRDefault="00311D89" w:rsidP="00311D89">
            <w:pPr>
              <w:shd w:val="clear" w:color="auto" w:fill="FFFFFF"/>
              <w:rPr>
                <w:sz w:val="28"/>
                <w:szCs w:val="28"/>
              </w:rPr>
            </w:pPr>
          </w:p>
          <w:p w14:paraId="048925B5" w14:textId="77777777" w:rsidR="00311D89" w:rsidRDefault="00311D89" w:rsidP="00311D89">
            <w:pPr>
              <w:shd w:val="clear" w:color="auto" w:fill="FFFFFF"/>
              <w:rPr>
                <w:sz w:val="28"/>
                <w:szCs w:val="28"/>
              </w:rPr>
            </w:pPr>
          </w:p>
          <w:p w14:paraId="1C784EDF" w14:textId="77777777" w:rsidR="00311D89" w:rsidRDefault="00311D89" w:rsidP="00311D89">
            <w:pPr>
              <w:shd w:val="clear" w:color="auto" w:fill="FFFFFF"/>
              <w:rPr>
                <w:sz w:val="28"/>
                <w:szCs w:val="28"/>
              </w:rPr>
            </w:pPr>
          </w:p>
          <w:p w14:paraId="79D71CD5" w14:textId="4E768ABE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22AC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56AAC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2ECA258C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1C0F3644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0EA19058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672B37F0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0490EDBD" w14:textId="0C41D1D1" w:rsidR="00311D89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2685,0</w:t>
            </w:r>
          </w:p>
        </w:tc>
      </w:tr>
      <w:tr w:rsidR="00311D89" w:rsidRPr="003D7B6B" w14:paraId="56B40573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5786" w14:textId="3049ECD3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943C" w14:textId="1F0F18FF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92A5" w14:textId="213EB48C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79D68" w14:textId="7DA12464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E73F9" w14:textId="6837DB58" w:rsidR="00311D89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2685,0</w:t>
            </w:r>
          </w:p>
        </w:tc>
      </w:tr>
      <w:tr w:rsidR="00311D89" w:rsidRPr="003D7B6B" w14:paraId="4E75B6A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A741" w14:textId="0C30CE8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9D0F76">
              <w:rPr>
                <w:sz w:val="28"/>
                <w:szCs w:val="28"/>
              </w:rPr>
              <w:t>Межбюджетные трансферты   бюджету Приаргунского муниципального округа</w:t>
            </w:r>
            <w:r>
              <w:rPr>
                <w:sz w:val="28"/>
                <w:szCs w:val="28"/>
              </w:rPr>
              <w:t xml:space="preserve">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74F26" w14:textId="476FD9A6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6801" w14:textId="28FD8F85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CA4E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BC0F1" w14:textId="2277AF78" w:rsidR="00311D89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6429,6</w:t>
            </w:r>
          </w:p>
        </w:tc>
      </w:tr>
      <w:tr w:rsidR="00311D89" w:rsidRPr="003D7B6B" w14:paraId="79F48A42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2F5A" w14:textId="4DB87F66" w:rsidR="00311D89" w:rsidRPr="009D0F76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77C1E" w14:textId="39FC4F7C" w:rsidR="00311D89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4795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6D0DC677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26115E72" w14:textId="663350D8" w:rsidR="00311D89" w:rsidRDefault="00311D89" w:rsidP="00311D89">
            <w:pPr>
              <w:jc w:val="center"/>
              <w:rPr>
                <w:sz w:val="28"/>
                <w:szCs w:val="28"/>
              </w:rPr>
            </w:pPr>
            <w:r w:rsidRPr="00F32903">
              <w:rPr>
                <w:sz w:val="28"/>
                <w:szCs w:val="28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10333" w14:textId="4483AAEF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46F74" w14:textId="0A416C5E" w:rsidR="00311D89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5469,1</w:t>
            </w:r>
          </w:p>
        </w:tc>
      </w:tr>
      <w:tr w:rsidR="00311D89" w:rsidRPr="003D7B6B" w14:paraId="4002A37A" w14:textId="77777777" w:rsidTr="000B31AD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CECB" w14:textId="4BAD5AC3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D04944">
              <w:rPr>
                <w:sz w:val="28"/>
                <w:szCs w:val="28"/>
              </w:rPr>
              <w:lastRenderedPageBreak/>
              <w:t>Прочие расходы</w:t>
            </w:r>
            <w:r>
              <w:rPr>
                <w:sz w:val="28"/>
                <w:szCs w:val="28"/>
              </w:rPr>
              <w:t xml:space="preserve"> на </w:t>
            </w:r>
            <w:r w:rsidRPr="00E5057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и</w:t>
            </w:r>
            <w:r w:rsidRPr="00E50570">
              <w:rPr>
                <w:sz w:val="28"/>
                <w:szCs w:val="28"/>
              </w:rPr>
              <w:t>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90867" w14:textId="19C0D68B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C43A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4497D9A9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1085F426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7DF421C7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503E082C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76CC6DFA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56843C45" w14:textId="59B14D6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F32903">
              <w:rPr>
                <w:sz w:val="28"/>
                <w:szCs w:val="28"/>
              </w:rPr>
              <w:t>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90FCA" w14:textId="5C28B8C9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F815D" w14:textId="0AE707F3" w:rsidR="00311D89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960,5</w:t>
            </w:r>
          </w:p>
        </w:tc>
      </w:tr>
      <w:tr w:rsidR="00311D89" w:rsidRPr="003D7B6B" w14:paraId="589C5AC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CB35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8860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6F5E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C2E3B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67968" w14:textId="099DCB3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311D89" w:rsidRPr="003D7B6B" w14:paraId="0310A5B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6A61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028A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7E021F34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3273FB23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26764143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21B26F20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555DD28D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0B634058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79A830A1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1E81C10A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E8753" w14:textId="77777777" w:rsidR="00311D89" w:rsidRDefault="00311D89" w:rsidP="00311D89">
            <w:pPr>
              <w:rPr>
                <w:sz w:val="28"/>
                <w:szCs w:val="28"/>
              </w:rPr>
            </w:pPr>
          </w:p>
          <w:p w14:paraId="797A5849" w14:textId="77777777" w:rsidR="00311D89" w:rsidRDefault="00311D89" w:rsidP="00311D89">
            <w:pPr>
              <w:rPr>
                <w:sz w:val="28"/>
                <w:szCs w:val="28"/>
              </w:rPr>
            </w:pPr>
          </w:p>
          <w:p w14:paraId="6599E041" w14:textId="77777777" w:rsidR="00311D89" w:rsidRDefault="00311D89" w:rsidP="00311D89">
            <w:pPr>
              <w:rPr>
                <w:sz w:val="28"/>
                <w:szCs w:val="28"/>
              </w:rPr>
            </w:pPr>
          </w:p>
          <w:p w14:paraId="5B3D01A4" w14:textId="77777777" w:rsidR="00311D89" w:rsidRDefault="00311D89" w:rsidP="00311D89">
            <w:pPr>
              <w:rPr>
                <w:sz w:val="28"/>
                <w:szCs w:val="28"/>
              </w:rPr>
            </w:pPr>
          </w:p>
          <w:p w14:paraId="4E74DD39" w14:textId="77777777" w:rsidR="00311D89" w:rsidRDefault="00311D89" w:rsidP="00311D89">
            <w:pPr>
              <w:rPr>
                <w:sz w:val="28"/>
                <w:szCs w:val="28"/>
              </w:rPr>
            </w:pPr>
          </w:p>
          <w:p w14:paraId="7457BC14" w14:textId="77777777" w:rsidR="00311D89" w:rsidRDefault="00311D89" w:rsidP="00311D89">
            <w:pPr>
              <w:rPr>
                <w:sz w:val="28"/>
                <w:szCs w:val="28"/>
              </w:rPr>
            </w:pPr>
          </w:p>
          <w:p w14:paraId="64D74C71" w14:textId="77777777" w:rsidR="00311D89" w:rsidRDefault="00311D89" w:rsidP="00311D89">
            <w:pPr>
              <w:rPr>
                <w:sz w:val="28"/>
                <w:szCs w:val="28"/>
              </w:rPr>
            </w:pPr>
          </w:p>
          <w:p w14:paraId="329C6A96" w14:textId="77777777" w:rsidR="00311D89" w:rsidRDefault="00311D89" w:rsidP="00311D89">
            <w:pPr>
              <w:rPr>
                <w:sz w:val="28"/>
                <w:szCs w:val="28"/>
              </w:rPr>
            </w:pPr>
          </w:p>
          <w:p w14:paraId="72D76024" w14:textId="77777777" w:rsidR="00311D89" w:rsidRPr="003D7B6B" w:rsidRDefault="00311D89" w:rsidP="00311D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043AB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C6AC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001F8796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54A12376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44DA58E2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0790B75D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55D7156B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375D9146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1B9AF762" w14:textId="77777777" w:rsidR="00311D89" w:rsidRDefault="00311D89" w:rsidP="00311D89">
            <w:pPr>
              <w:jc w:val="center"/>
              <w:rPr>
                <w:sz w:val="28"/>
                <w:szCs w:val="28"/>
              </w:rPr>
            </w:pPr>
          </w:p>
          <w:p w14:paraId="7880DFA5" w14:textId="22A31CD4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311D89" w:rsidRPr="003D7B6B" w14:paraId="5B51348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14EBE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6A7E5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3B0A3" w14:textId="77777777" w:rsidR="00311D89" w:rsidRPr="003D7B6B" w:rsidRDefault="00311D89" w:rsidP="00311D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C631C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319CA" w14:textId="0EA5D998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566,5</w:t>
            </w:r>
          </w:p>
        </w:tc>
      </w:tr>
      <w:tr w:rsidR="00311D89" w:rsidRPr="003D7B6B" w14:paraId="7B280C1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EEBC" w14:textId="7E2FC15A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5C56F8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44D29" w14:textId="0919A404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CD79" w14:textId="37B5ECEB" w:rsidR="00311D89" w:rsidRPr="003D7B6B" w:rsidRDefault="00311D89" w:rsidP="003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81E9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9C9D" w14:textId="7E177904" w:rsidR="00311D89" w:rsidRPr="002B29FF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311D89" w:rsidRPr="003D7B6B" w14:paraId="3D2D4BC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8AB1" w14:textId="3E460C3F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76C91" w14:textId="2050B0B2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95FE" w14:textId="52974E0A" w:rsidR="00311D89" w:rsidRPr="003D7B6B" w:rsidRDefault="00311D89" w:rsidP="003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2EA1" w14:textId="1199CA60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B784" w14:textId="323E1072" w:rsidR="00311D89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311D89" w:rsidRPr="003D7B6B" w14:paraId="59B41ED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906F" w14:textId="4374D6F5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F53D35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CB024" w14:textId="74675F40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E294B" w14:textId="3CBE09D2" w:rsidR="00311D89" w:rsidRPr="003D7B6B" w:rsidRDefault="00311D89" w:rsidP="003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328BE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DCA9" w14:textId="6A03B804" w:rsidR="00311D89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311D89" w:rsidRPr="003D7B6B" w14:paraId="3F80ABA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E94B" w14:textId="401E0219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2D33D" w14:textId="5A433CBE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EA1B4" w14:textId="607E1FAF" w:rsidR="00311D89" w:rsidRPr="003D7B6B" w:rsidRDefault="00311D89" w:rsidP="003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</w:t>
            </w: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</w:rPr>
              <w:t>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E485D" w14:textId="61927488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E6AF" w14:textId="23BF87B5" w:rsidR="00311D89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311D89" w:rsidRPr="003D7B6B" w14:paraId="0B1F7295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BFDC" w14:textId="77777777" w:rsidR="00311D89" w:rsidRPr="003D7B6B" w:rsidRDefault="00311D89" w:rsidP="00311D89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54A31" w14:textId="77777777" w:rsidR="00311D89" w:rsidRPr="003D7B6B" w:rsidRDefault="00311D89" w:rsidP="00311D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C0986" w14:textId="77777777" w:rsidR="00311D89" w:rsidRPr="003D7B6B" w:rsidRDefault="00311D89" w:rsidP="00311D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3DB5" w14:textId="77777777" w:rsidR="00311D89" w:rsidRPr="003D7B6B" w:rsidRDefault="00311D89" w:rsidP="00311D89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A3567" w14:textId="194FAAB5" w:rsidR="00311D89" w:rsidRPr="009534CD" w:rsidRDefault="00311D89" w:rsidP="00311D89">
            <w:pPr>
              <w:jc w:val="center"/>
              <w:rPr>
                <w:b/>
                <w:bCs/>
                <w:sz w:val="28"/>
                <w:szCs w:val="28"/>
              </w:rPr>
            </w:pPr>
            <w:r w:rsidRPr="00912CE9">
              <w:rPr>
                <w:b/>
                <w:bCs/>
                <w:sz w:val="28"/>
                <w:szCs w:val="28"/>
              </w:rPr>
              <w:t>804897,5</w:t>
            </w:r>
          </w:p>
        </w:tc>
      </w:tr>
      <w:tr w:rsidR="00311D89" w:rsidRPr="003D7B6B" w14:paraId="60E9F7E1" w14:textId="77777777" w:rsidTr="00AC458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084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1F3F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17ED1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AE3FA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8D5AC" w14:textId="7261CFFC" w:rsidR="00311D89" w:rsidRPr="009534CD" w:rsidRDefault="00311D89" w:rsidP="00311D89">
            <w:pPr>
              <w:jc w:val="center"/>
              <w:rPr>
                <w:sz w:val="28"/>
                <w:szCs w:val="28"/>
              </w:rPr>
            </w:pPr>
            <w:r w:rsidRPr="00D44D00">
              <w:rPr>
                <w:sz w:val="28"/>
                <w:szCs w:val="28"/>
              </w:rPr>
              <w:t>164903,8</w:t>
            </w:r>
          </w:p>
        </w:tc>
      </w:tr>
      <w:tr w:rsidR="00311D89" w:rsidRPr="003D7B6B" w14:paraId="03A905E5" w14:textId="77777777" w:rsidTr="00AC4589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6F1F" w14:textId="77777777" w:rsidR="00311D89" w:rsidRPr="003D7B6B" w:rsidRDefault="00311D89" w:rsidP="00311D8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BFD2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1A0AC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C7F7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D34A2" w14:textId="16DF0EF2" w:rsidR="00311D89" w:rsidRPr="00B605AD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46047,1</w:t>
            </w:r>
          </w:p>
        </w:tc>
      </w:tr>
      <w:tr w:rsidR="00311D89" w:rsidRPr="003D7B6B" w14:paraId="08655001" w14:textId="77777777" w:rsidTr="00AC458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C9E8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8719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9E4D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D01C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7760" w14:textId="671B8AC4" w:rsidR="00311D89" w:rsidRPr="00B605AD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46047,1</w:t>
            </w:r>
          </w:p>
        </w:tc>
      </w:tr>
      <w:tr w:rsidR="00311D89" w:rsidRPr="003D7B6B" w14:paraId="00AA6B0A" w14:textId="77777777" w:rsidTr="00AC4589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FDB2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6C81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67EB6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CAB0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768C1" w14:textId="67627D62" w:rsidR="00311D89" w:rsidRPr="00B605AD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46047,1</w:t>
            </w:r>
          </w:p>
        </w:tc>
      </w:tr>
      <w:tr w:rsidR="00311D89" w:rsidRPr="003D7B6B" w14:paraId="76EE3F46" w14:textId="77777777" w:rsidTr="00AC4589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1795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6468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AAE62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0910F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9D3C8" w14:textId="7D62A70D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103160,9</w:t>
            </w:r>
          </w:p>
        </w:tc>
      </w:tr>
      <w:tr w:rsidR="00311D89" w:rsidRPr="003D7B6B" w14:paraId="4C163BDA" w14:textId="77777777" w:rsidTr="00AC4589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534C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E5E01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92C93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BF93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51869" w14:textId="16DEECFA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103160,9</w:t>
            </w:r>
          </w:p>
        </w:tc>
      </w:tr>
      <w:tr w:rsidR="00311D89" w:rsidRPr="003D7B6B" w14:paraId="1BB86AF9" w14:textId="77777777" w:rsidTr="00AC4589">
        <w:trPr>
          <w:trHeight w:val="49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ED85" w14:textId="77777777" w:rsidR="00311D89" w:rsidRPr="003D7B6B" w:rsidRDefault="00311D89" w:rsidP="00311D8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3D7B6B">
              <w:rPr>
                <w:rFonts w:eastAsia="Calibri"/>
                <w:sz w:val="28"/>
                <w:szCs w:val="28"/>
                <w:lang w:eastAsia="en-US"/>
              </w:rPr>
              <w:t>невзимания</w:t>
            </w:r>
            <w:proofErr w:type="spellEnd"/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 платы за присмотр и у</w:t>
            </w:r>
            <w:r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BA31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19D074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5EC622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E3F7F2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ABC07A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03DFAF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A934D6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5CBDAD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E557B6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2ADFF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B9D10C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95A926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87174E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95F8E1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79BF02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A17F74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A342CE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46C57B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2E80F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D6244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8F83E0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C2F28D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E004AE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2071FB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C1A42B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C3D45F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B716AD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EDE6B5" w14:textId="3ED4A959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1290,6</w:t>
            </w:r>
          </w:p>
        </w:tc>
      </w:tr>
      <w:tr w:rsidR="00311D89" w:rsidRPr="003D7B6B" w14:paraId="1491EA5F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954C" w14:textId="77777777" w:rsidR="00311D89" w:rsidRPr="003D7B6B" w:rsidRDefault="00311D89" w:rsidP="00311D8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38FB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EF41E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7CAFD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30635" w14:textId="45B650A9" w:rsidR="00311D89" w:rsidRPr="00B605AD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1290,6</w:t>
            </w:r>
          </w:p>
        </w:tc>
      </w:tr>
      <w:tr w:rsidR="00311D89" w:rsidRPr="003D7B6B" w14:paraId="59425279" w14:textId="77777777" w:rsidTr="00AC4589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908D7" w14:textId="77777777" w:rsidR="00311D89" w:rsidRPr="003D7B6B" w:rsidRDefault="00311D89" w:rsidP="00311D8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lastRenderedPageBreak/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0123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97E2C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2B89" w14:textId="77777777" w:rsidR="00311D89" w:rsidRPr="003D7B6B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0088" w14:textId="77777777" w:rsidR="00311D89" w:rsidRPr="00B605AD" w:rsidRDefault="00311D89" w:rsidP="00311D8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1155,0</w:t>
            </w:r>
          </w:p>
        </w:tc>
      </w:tr>
      <w:tr w:rsidR="00311D89" w:rsidRPr="003D7B6B" w14:paraId="02AFF431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C98A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AE51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2495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E22BA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EEB2" w14:textId="77777777" w:rsidR="00311D89" w:rsidRPr="00B605AD" w:rsidRDefault="00311D8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1155,0</w:t>
            </w:r>
          </w:p>
        </w:tc>
      </w:tr>
      <w:tr w:rsidR="00311D89" w:rsidRPr="003D7B6B" w14:paraId="3AB53DDD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B2A9" w14:textId="348FE936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D47A68">
              <w:rPr>
                <w:sz w:val="28"/>
                <w:szCs w:val="28"/>
              </w:rPr>
              <w:t>Межбюджетные трансферты  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EB46" w14:textId="0FF283A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D7E8" w14:textId="65B158A2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BECAD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1F0FD" w14:textId="77777777" w:rsidR="00311D89" w:rsidRDefault="00311D8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570D9A" w14:textId="77777777" w:rsidR="00311D89" w:rsidRDefault="00311D8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A35308" w14:textId="72CA2005" w:rsidR="00311D89" w:rsidRDefault="00311D8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485,8</w:t>
            </w:r>
          </w:p>
        </w:tc>
      </w:tr>
      <w:tr w:rsidR="00311D89" w:rsidRPr="003D7B6B" w14:paraId="34E63096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915A" w14:textId="0BAD577C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0973" w14:textId="1401DC55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8639" w14:textId="7DB511A6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F25E1" w14:textId="74DC6994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F52A" w14:textId="61BDCB16" w:rsidR="00311D89" w:rsidRDefault="00311D8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485,8</w:t>
            </w:r>
          </w:p>
        </w:tc>
      </w:tr>
      <w:tr w:rsidR="00311D89" w:rsidRPr="003D7B6B" w14:paraId="7DB55DF2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A0E4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за счет местного бюджета на </w:t>
            </w:r>
            <w:r w:rsidRPr="003D7B6B">
              <w:rPr>
                <w:sz w:val="28"/>
                <w:szCs w:val="28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4214B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E429E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715B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6E40" w14:textId="77777777" w:rsidR="00311D89" w:rsidRPr="00B605AD" w:rsidRDefault="00311D8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495,0</w:t>
            </w:r>
          </w:p>
        </w:tc>
      </w:tr>
      <w:tr w:rsidR="00311D89" w:rsidRPr="003D7B6B" w14:paraId="115F1686" w14:textId="77777777" w:rsidTr="00AC4589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FECE" w14:textId="77777777" w:rsidR="00311D89" w:rsidRPr="003D7B6B" w:rsidRDefault="00311D89" w:rsidP="00311D89">
            <w:pPr>
              <w:jc w:val="both"/>
              <w:rPr>
                <w:sz w:val="28"/>
                <w:szCs w:val="28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0245" w14:textId="77777777" w:rsidR="00311D89" w:rsidRPr="000D0271" w:rsidRDefault="00311D89" w:rsidP="00311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8FE4F" w14:textId="77777777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11676" w14:textId="77777777" w:rsidR="00311D89" w:rsidRPr="000D0271" w:rsidRDefault="00311D89" w:rsidP="00311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66C9" w14:textId="77777777" w:rsidR="00311D89" w:rsidRPr="00B605AD" w:rsidRDefault="00311D8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495,0</w:t>
            </w:r>
          </w:p>
        </w:tc>
      </w:tr>
      <w:tr w:rsidR="00311D89" w:rsidRPr="003D7B6B" w14:paraId="4E387A0A" w14:textId="77777777" w:rsidTr="00311D89">
        <w:trPr>
          <w:trHeight w:val="69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D68C" w14:textId="1F48AFD7" w:rsidR="00311D89" w:rsidRPr="003D7B6B" w:rsidRDefault="00311D89" w:rsidP="00311D8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Дотация бюджету Приаргунского муниципального округа на обеспечение расходных </w:t>
            </w:r>
            <w:r>
              <w:rPr>
                <w:sz w:val="28"/>
                <w:szCs w:val="28"/>
              </w:rPr>
              <w:lastRenderedPageBreak/>
              <w:t>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49FBD" w14:textId="428E8B2B" w:rsidR="00311D89" w:rsidRDefault="00311D89" w:rsidP="00311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0701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D833" w14:textId="35E15F3C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DB64" w14:textId="77777777" w:rsidR="00311D89" w:rsidRDefault="00311D89" w:rsidP="00311D8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77461" w14:textId="7237FE15" w:rsidR="00311D89" w:rsidRDefault="00311D8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12269,4</w:t>
            </w:r>
          </w:p>
        </w:tc>
      </w:tr>
      <w:tr w:rsidR="00311D89" w:rsidRPr="003D7B6B" w14:paraId="681D3BBF" w14:textId="77777777" w:rsidTr="009C592D">
        <w:trPr>
          <w:trHeight w:val="9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8B5F" w14:textId="70BDBEA6" w:rsidR="00311D89" w:rsidRPr="003D7B6B" w:rsidRDefault="00311D89" w:rsidP="00311D8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C5C2" w14:textId="3A47CF34" w:rsidR="00311D89" w:rsidRDefault="00311D89" w:rsidP="00311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5BE7" w14:textId="6FE4E31E" w:rsidR="00311D89" w:rsidRPr="003D7B6B" w:rsidRDefault="00311D89" w:rsidP="00311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157C8" w14:textId="3AE9DEF3" w:rsidR="00311D89" w:rsidRDefault="00311D89" w:rsidP="00311D8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21433D" w14:textId="45B7FBEB" w:rsidR="00311D89" w:rsidRDefault="00067B09" w:rsidP="00311D8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7269,4</w:t>
            </w:r>
          </w:p>
        </w:tc>
      </w:tr>
      <w:tr w:rsidR="00067B09" w:rsidRPr="003D7B6B" w14:paraId="2A26073B" w14:textId="77777777" w:rsidTr="009C592D">
        <w:trPr>
          <w:trHeight w:val="95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CD7B" w14:textId="4B8115F6" w:rsidR="00067B09" w:rsidRPr="00627949" w:rsidRDefault="00067B09" w:rsidP="00067B09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D29B" w14:textId="323460E7" w:rsidR="00067B09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765DE" w14:textId="3B136A05" w:rsidR="00067B09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BC28" w14:textId="39F2631A" w:rsidR="00067B09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4FA30" w14:textId="77777777" w:rsidR="00067B09" w:rsidRDefault="00067B09" w:rsidP="00067B0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250E2173" w14:textId="67E7C7B3" w:rsidR="00067B09" w:rsidRDefault="00067B09" w:rsidP="00067B0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067B09" w:rsidRPr="003D7B6B" w14:paraId="6FEA5402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BC91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1CEC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B847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406D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37E1F" w14:textId="45E32901" w:rsidR="00067B09" w:rsidRPr="00B605AD" w:rsidRDefault="00FE28C4" w:rsidP="00067B09">
            <w:pPr>
              <w:jc w:val="center"/>
              <w:rPr>
                <w:sz w:val="28"/>
                <w:szCs w:val="28"/>
              </w:rPr>
            </w:pPr>
            <w:r w:rsidRPr="0073234A">
              <w:rPr>
                <w:sz w:val="28"/>
                <w:szCs w:val="28"/>
              </w:rPr>
              <w:t>571936,3</w:t>
            </w:r>
          </w:p>
        </w:tc>
      </w:tr>
      <w:tr w:rsidR="00067B09" w:rsidRPr="003D7B6B" w14:paraId="6E905F7A" w14:textId="77777777" w:rsidTr="00AC4589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CE63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509A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01D54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033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58A8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41D1E0A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2C164CE3" w14:textId="6884E671" w:rsidR="00067B09" w:rsidRPr="003D7B6B" w:rsidRDefault="00FE28C4" w:rsidP="00067B09">
            <w:pPr>
              <w:jc w:val="center"/>
            </w:pPr>
            <w:r>
              <w:rPr>
                <w:sz w:val="28"/>
                <w:szCs w:val="28"/>
              </w:rPr>
              <w:t>109017,3</w:t>
            </w:r>
          </w:p>
        </w:tc>
      </w:tr>
      <w:tr w:rsidR="00067B09" w:rsidRPr="003D7B6B" w14:paraId="438CC04A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C24F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A154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E6689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05C48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0E6B7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ECFA291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2E9C80D5" w14:textId="77777777" w:rsidR="00067B09" w:rsidRPr="003D7B6B" w:rsidRDefault="00067B09" w:rsidP="00067B09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      </w:t>
            </w:r>
          </w:p>
          <w:p w14:paraId="4507491D" w14:textId="61D5036C" w:rsidR="00067B09" w:rsidRPr="003D7B6B" w:rsidRDefault="00FE28C4" w:rsidP="00067B09">
            <w:pPr>
              <w:jc w:val="center"/>
            </w:pPr>
            <w:r>
              <w:rPr>
                <w:sz w:val="28"/>
                <w:szCs w:val="28"/>
              </w:rPr>
              <w:t>109017,3</w:t>
            </w:r>
          </w:p>
        </w:tc>
      </w:tr>
      <w:tr w:rsidR="00067B09" w:rsidRPr="003D7B6B" w14:paraId="15144301" w14:textId="77777777" w:rsidTr="00AC4589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029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DA03D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189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1C0FC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552BE" w14:textId="0EBDF8C0" w:rsidR="00067B09" w:rsidRPr="00B605AD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109017,3</w:t>
            </w:r>
          </w:p>
        </w:tc>
      </w:tr>
      <w:tr w:rsidR="00067B09" w:rsidRPr="003D7B6B" w14:paraId="65507872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3A21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E9BD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EB20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00F1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600FB" w14:textId="68CEC63B" w:rsidR="00067B09" w:rsidRPr="00B605AD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301607,4</w:t>
            </w:r>
          </w:p>
        </w:tc>
      </w:tr>
      <w:tr w:rsidR="00067B09" w:rsidRPr="003D7B6B" w14:paraId="320BCAC4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9065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4A81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329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8E09C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84C9" w14:textId="5F77B1D0" w:rsidR="00067B09" w:rsidRPr="00B605AD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301607,4</w:t>
            </w:r>
          </w:p>
        </w:tc>
      </w:tr>
      <w:tr w:rsidR="00067B09" w:rsidRPr="003D7B6B" w14:paraId="57BEB666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A071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BD5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E262FA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29FE697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2021C21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A20CD58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77277A4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2D64C424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DC572B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ACDD36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753508B6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E9C21BC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16C6E744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7A2D77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D31FB06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17817D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737FE01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A185735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2D68D35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BF3F4E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190658A5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238383EA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876E9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DA6866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87E5138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70FE8F3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70C9CBF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8A35EA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7E724FD4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26D763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C5C318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7E41DCC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557F639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5A8DBDC0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AB54ED0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89D2FC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713F5B5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26A09F61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7B0F26AC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F4B9DE8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2F585DA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01CDB5C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E17FFC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B9D2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BE90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8604D6A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186B0B4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1735B106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1D4FF89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635BE1C4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56F1027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76F9173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CFBFCA8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7A18A00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1DC12FED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17584DE0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1B0356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FFCD47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1705165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CEF59F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455A72FA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9F9C766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3E636115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59031F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  <w:p w14:paraId="07DA2B60" w14:textId="669B72C6" w:rsidR="00067B09" w:rsidRPr="003D7B6B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7B09" w:rsidRPr="003D7B6B">
              <w:rPr>
                <w:sz w:val="28"/>
                <w:szCs w:val="28"/>
              </w:rPr>
              <w:t>701,3</w:t>
            </w:r>
          </w:p>
        </w:tc>
      </w:tr>
      <w:tr w:rsidR="00067B09" w:rsidRPr="003D7B6B" w14:paraId="5BB06032" w14:textId="77777777" w:rsidTr="00AC4589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4D8E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42D0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F793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5A58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B9A04" w14:textId="2F2035BC" w:rsidR="00067B09" w:rsidRPr="00B605AD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67B09" w:rsidRPr="00B605AD">
              <w:rPr>
                <w:sz w:val="28"/>
                <w:szCs w:val="28"/>
              </w:rPr>
              <w:t>701,3</w:t>
            </w:r>
          </w:p>
        </w:tc>
      </w:tr>
      <w:tr w:rsidR="00067B09" w:rsidRPr="003D7B6B" w14:paraId="24CDD212" w14:textId="77777777" w:rsidTr="00AC4589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48B7" w14:textId="77777777" w:rsidR="00067B09" w:rsidRPr="003D7B6B" w:rsidRDefault="00067B09" w:rsidP="00067B09">
            <w:pPr>
              <w:jc w:val="both"/>
              <w:rPr>
                <w:color w:val="000000"/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D533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D8048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F8D7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09CC" w14:textId="1E2F1F76" w:rsidR="00067B09" w:rsidRPr="00B605AD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1410,6</w:t>
            </w:r>
          </w:p>
        </w:tc>
      </w:tr>
      <w:tr w:rsidR="00067B09" w:rsidRPr="003D7B6B" w14:paraId="4027C72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B2DE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Субвенции бюджетным учреждениям на финансовое обеспечение муниципального задания </w:t>
            </w:r>
            <w:r w:rsidRPr="003D7B6B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A9636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16BDD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B36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595FB" w14:textId="4C9FBADB" w:rsidR="00067B09" w:rsidRPr="00B605AD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1410,6</w:t>
            </w:r>
          </w:p>
        </w:tc>
      </w:tr>
      <w:tr w:rsidR="00067B09" w:rsidRPr="003D7B6B" w14:paraId="36964BE0" w14:textId="77777777" w:rsidTr="00FE28C4">
        <w:trPr>
          <w:trHeight w:val="63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FE81" w14:textId="5D3A18DC" w:rsidR="00067B09" w:rsidRPr="003D7B6B" w:rsidRDefault="00067B09" w:rsidP="00067B09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виде </w:t>
            </w:r>
            <w:r>
              <w:rPr>
                <w:sz w:val="28"/>
                <w:szCs w:val="28"/>
              </w:rPr>
              <w:t xml:space="preserve">обеспечения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</w:t>
            </w:r>
            <w:proofErr w:type="gramStart"/>
            <w:r>
              <w:rPr>
                <w:sz w:val="28"/>
                <w:szCs w:val="28"/>
              </w:rPr>
              <w:t>в  общеобразовательных</w:t>
            </w:r>
            <w:proofErr w:type="gramEnd"/>
            <w:r>
              <w:rPr>
                <w:sz w:val="28"/>
                <w:szCs w:val="28"/>
              </w:rPr>
              <w:t xml:space="preserve">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384CF" w14:textId="5EB004C5" w:rsidR="00067B09" w:rsidRPr="003D7B6B" w:rsidRDefault="00067B09" w:rsidP="00067B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</w:t>
            </w:r>
            <w:r w:rsidR="00FE28C4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F342" w14:textId="77777777" w:rsidR="00067B09" w:rsidRPr="003D7B6B" w:rsidRDefault="00067B09" w:rsidP="00067B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00C5" w14:textId="77777777" w:rsidR="00067B09" w:rsidRPr="003D7B6B" w:rsidRDefault="00067B09" w:rsidP="00067B09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15E96" w14:textId="77777777" w:rsidR="00067B09" w:rsidRPr="003D7B6B" w:rsidRDefault="00067B09" w:rsidP="00067B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067B09" w:rsidRPr="003D7B6B" w14:paraId="77D1AAC8" w14:textId="77777777" w:rsidTr="000B31AD">
        <w:trPr>
          <w:trHeight w:val="9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0BC" w14:textId="77777777" w:rsidR="00067B09" w:rsidRPr="003D7B6B" w:rsidRDefault="00067B09" w:rsidP="00067B09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E667" w14:textId="77777777" w:rsidR="00067B09" w:rsidRPr="003D7B6B" w:rsidRDefault="00067B09" w:rsidP="00067B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C98B" w14:textId="77777777" w:rsidR="00067B09" w:rsidRPr="003D7B6B" w:rsidRDefault="00067B09" w:rsidP="00067B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CC851" w14:textId="77777777" w:rsidR="00067B09" w:rsidRPr="003D7B6B" w:rsidRDefault="00067B09" w:rsidP="00067B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97B4" w14:textId="77777777" w:rsidR="00067B09" w:rsidRPr="00B605AD" w:rsidRDefault="00067B09" w:rsidP="00067B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067B09" w:rsidRPr="003D7B6B" w14:paraId="27C974E7" w14:textId="77777777" w:rsidTr="00AC4589">
        <w:trPr>
          <w:trHeight w:val="10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A50E" w14:textId="77777777" w:rsidR="00067B09" w:rsidRPr="003D7B6B" w:rsidRDefault="00067B09" w:rsidP="00067B09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E13B" w14:textId="77777777" w:rsidR="00067B09" w:rsidRPr="003D7B6B" w:rsidRDefault="00067B09" w:rsidP="00067B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E516D" w14:textId="77777777" w:rsidR="00067B09" w:rsidRPr="003D7B6B" w:rsidRDefault="00067B09" w:rsidP="00067B0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696E5" w14:textId="77777777" w:rsidR="00067B09" w:rsidRPr="003D7B6B" w:rsidRDefault="00067B09" w:rsidP="00067B09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8FEE" w14:textId="77777777" w:rsidR="00067B09" w:rsidRPr="00B605AD" w:rsidRDefault="00067B09" w:rsidP="00067B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770,0</w:t>
            </w:r>
          </w:p>
        </w:tc>
      </w:tr>
      <w:tr w:rsidR="00067B09" w:rsidRPr="003D7B6B" w14:paraId="37238A07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9AC8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CD4D5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B1B2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6A3A0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0002D" w14:textId="77777777" w:rsidR="00067B09" w:rsidRPr="00B605AD" w:rsidRDefault="00067B09" w:rsidP="00067B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770,0</w:t>
            </w:r>
          </w:p>
        </w:tc>
      </w:tr>
      <w:tr w:rsidR="00067B09" w:rsidRPr="003D7B6B" w14:paraId="4B447B9A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6BD0" w14:textId="763F591B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D47A68">
              <w:rPr>
                <w:sz w:val="28"/>
                <w:szCs w:val="28"/>
              </w:rPr>
              <w:t xml:space="preserve">Межбюджетные трансферты   бюджету Приаргунского муниципального округа предоставляемые в целях </w:t>
            </w:r>
            <w:r w:rsidRPr="00D47A68">
              <w:rPr>
                <w:sz w:val="28"/>
                <w:szCs w:val="28"/>
              </w:rPr>
              <w:lastRenderedPageBreak/>
              <w:t>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B580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465B7DC3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46FCB412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5552A7E1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010E8814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4C392FC3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5CD7C1C6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778EAD9D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2B071734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2CE0CC34" w14:textId="37A75F7D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0CA8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671513C8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0155E456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53227381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4179EB37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51C33B9E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3F14BE9F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04D6140D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5E779422" w14:textId="77777777" w:rsidR="00FE28C4" w:rsidRDefault="00FE28C4" w:rsidP="00067B09">
            <w:pPr>
              <w:jc w:val="center"/>
              <w:rPr>
                <w:sz w:val="28"/>
                <w:szCs w:val="28"/>
              </w:rPr>
            </w:pPr>
          </w:p>
          <w:p w14:paraId="47069EDD" w14:textId="23CBDA04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520F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B95E" w14:textId="77777777" w:rsidR="00067B09" w:rsidRDefault="00067B09" w:rsidP="00067B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1720CA" w14:textId="77777777" w:rsidR="00067B09" w:rsidRDefault="00067B09" w:rsidP="00067B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90C3B4" w14:textId="77777777" w:rsidR="00FE28C4" w:rsidRDefault="00FE28C4" w:rsidP="00067B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CD079E" w14:textId="77777777" w:rsidR="00FE28C4" w:rsidRDefault="00FE28C4" w:rsidP="00067B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9DF81E" w14:textId="21B0AC41" w:rsidR="00067B09" w:rsidRDefault="00FE28C4" w:rsidP="00FE28C4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1125,4</w:t>
            </w:r>
          </w:p>
        </w:tc>
      </w:tr>
      <w:tr w:rsidR="00067B09" w:rsidRPr="003D7B6B" w14:paraId="17998280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F450" w14:textId="6BAB36CA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7BCC" w14:textId="39CDD8A5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5400A" w14:textId="1D9BE350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00 0 00 78186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8E15" w14:textId="006C46A3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D0C45" w14:textId="77777777" w:rsidR="00067B09" w:rsidRDefault="00067B09" w:rsidP="00067B0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45959C49" w14:textId="0EFF1760" w:rsidR="00067B09" w:rsidRDefault="00067B09" w:rsidP="00067B0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E28C4">
              <w:rPr>
                <w:sz w:val="28"/>
                <w:szCs w:val="28"/>
              </w:rPr>
              <w:t>1125,4</w:t>
            </w:r>
          </w:p>
        </w:tc>
      </w:tr>
      <w:tr w:rsidR="00067B09" w:rsidRPr="003D7B6B" w14:paraId="5ADB5180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F38D" w14:textId="2C1C9500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за счет местного бюджета на </w:t>
            </w:r>
            <w:r w:rsidRPr="003D7B6B">
              <w:rPr>
                <w:sz w:val="28"/>
                <w:szCs w:val="28"/>
              </w:rPr>
              <w:t>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4D39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D7E36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DD39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69412" w14:textId="77777777" w:rsidR="00067B09" w:rsidRPr="00B605AD" w:rsidRDefault="00067B09" w:rsidP="00067B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</w:tr>
      <w:tr w:rsidR="00067B09" w:rsidRPr="003D7B6B" w14:paraId="012EB3C8" w14:textId="77777777" w:rsidTr="00AC4589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88F9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7A64" w14:textId="77777777" w:rsidR="00067B09" w:rsidRPr="000B0B90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D4889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4936D" w14:textId="77777777" w:rsidR="00067B09" w:rsidRPr="000D0271" w:rsidRDefault="00067B09" w:rsidP="00067B0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8868E" w14:textId="77777777" w:rsidR="00067B09" w:rsidRPr="00B605AD" w:rsidRDefault="00067B09" w:rsidP="00067B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330,0</w:t>
            </w:r>
          </w:p>
        </w:tc>
      </w:tr>
      <w:tr w:rsidR="00067B09" w:rsidRPr="003D7B6B" w14:paraId="048E202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A9FD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D40CD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BE17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BE9C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14B99" w14:textId="1BF2CE1E" w:rsidR="00067B09" w:rsidRPr="00B605AD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2061,7</w:t>
            </w:r>
          </w:p>
        </w:tc>
      </w:tr>
      <w:tr w:rsidR="00067B09" w:rsidRPr="003D7B6B" w14:paraId="50E5CD7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22B2" w14:textId="77777777" w:rsidR="00067B09" w:rsidRPr="00627949" w:rsidRDefault="00067B09" w:rsidP="00067B0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F3E8" w14:textId="77777777" w:rsidR="00067B09" w:rsidRPr="00627949" w:rsidRDefault="00067B09" w:rsidP="00067B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050B" w14:textId="77777777" w:rsidR="00067B09" w:rsidRPr="00627949" w:rsidRDefault="00067B09" w:rsidP="00067B0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30EB" w14:textId="77777777" w:rsidR="00067B09" w:rsidRPr="00627949" w:rsidRDefault="00067B09" w:rsidP="00067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F6A82" w14:textId="641901AE" w:rsidR="00067B09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067B09" w:rsidRPr="003D7B6B" w14:paraId="0E77C52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8967" w14:textId="77777777" w:rsidR="00067B09" w:rsidRPr="00627949" w:rsidRDefault="00067B09" w:rsidP="00067B0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C0438" w14:textId="77777777" w:rsidR="00067B09" w:rsidRPr="00627949" w:rsidRDefault="00067B09" w:rsidP="00067B0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9CFA" w14:textId="77777777" w:rsidR="00067B09" w:rsidRPr="00627949" w:rsidRDefault="00067B09" w:rsidP="00067B09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0B58" w14:textId="77777777" w:rsidR="00067B09" w:rsidRPr="00627949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17B8" w14:textId="0E604823" w:rsidR="00067B09" w:rsidRDefault="00067B09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067B09" w:rsidRPr="003D7B6B" w14:paraId="40ED331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9AA5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377F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F3321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92305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17333" w14:textId="46D228E9" w:rsidR="00067B09" w:rsidRPr="003D7B6B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1911,7</w:t>
            </w:r>
          </w:p>
        </w:tc>
      </w:tr>
      <w:tr w:rsidR="00067B09" w:rsidRPr="003D7B6B" w14:paraId="6D6A08E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9860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B7C5B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E94F5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57C67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6FDB" w14:textId="0AA561B9" w:rsidR="00067B09" w:rsidRPr="003D7B6B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1911,7</w:t>
            </w:r>
          </w:p>
        </w:tc>
      </w:tr>
      <w:tr w:rsidR="00067B09" w:rsidRPr="003D7B6B" w14:paraId="4978849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CEA0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81CE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7FB9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AA56A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898BD" w14:textId="736661A0" w:rsidR="00067B09" w:rsidRPr="003D7B6B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27261,2</w:t>
            </w:r>
          </w:p>
        </w:tc>
      </w:tr>
      <w:tr w:rsidR="00067B09" w:rsidRPr="003D7B6B" w14:paraId="6FD45DD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9CE6" w14:textId="77777777" w:rsidR="00067B09" w:rsidRPr="003D7B6B" w:rsidRDefault="00067B09" w:rsidP="00067B09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3D7B6B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DE73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B2C7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3D54" w14:textId="77777777" w:rsidR="00067B09" w:rsidRPr="003D7B6B" w:rsidRDefault="00067B09" w:rsidP="00067B09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B2D5" w14:textId="34C6E4AE" w:rsidR="00067B09" w:rsidRPr="00B605AD" w:rsidRDefault="00FE28C4" w:rsidP="00067B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27261,2</w:t>
            </w:r>
          </w:p>
        </w:tc>
      </w:tr>
      <w:tr w:rsidR="00FE28C4" w:rsidRPr="003D7B6B" w14:paraId="31703A36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779F" w14:textId="1650D190" w:rsidR="00FE28C4" w:rsidRPr="003D7B6B" w:rsidRDefault="00FE28C4" w:rsidP="00FE28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DDE30" w14:textId="53790EFE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686A5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19F99" w14:textId="2BC49CBD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460FC" w14:textId="77777777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E98A6D" w14:textId="441D18B6" w:rsidR="00FE28C4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21883,0</w:t>
            </w:r>
          </w:p>
        </w:tc>
      </w:tr>
      <w:tr w:rsidR="00FE28C4" w:rsidRPr="003D7B6B" w14:paraId="4707FBC2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FF86" w14:textId="7A9E00E8" w:rsidR="00FE28C4" w:rsidRPr="003D7B6B" w:rsidRDefault="00FE28C4" w:rsidP="00FE28C4">
            <w:pPr>
              <w:jc w:val="both"/>
              <w:rPr>
                <w:color w:val="000000"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78CA6" w14:textId="66BF696E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686A5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9566" w14:textId="7D9FC660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1C68" w14:textId="758A4DB4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19E04" w14:textId="2A72BA54" w:rsidR="00FE28C4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14458,9</w:t>
            </w:r>
          </w:p>
        </w:tc>
      </w:tr>
      <w:tr w:rsidR="00FE28C4" w:rsidRPr="003D7B6B" w14:paraId="59D19C03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885E" w14:textId="3CDB1C50" w:rsidR="00FE28C4" w:rsidRPr="003D7B6B" w:rsidRDefault="00FE28C4" w:rsidP="00FE28C4">
            <w:pPr>
              <w:jc w:val="both"/>
              <w:rPr>
                <w:color w:val="000000"/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5325F" w14:textId="2539C563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</w:t>
            </w:r>
            <w:r w:rsidR="00686A5C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A5781" w14:textId="13F8BAB8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BC668" w14:textId="481FF0AC" w:rsidR="00FE28C4" w:rsidRPr="003D7B6B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60C96F" w14:textId="77777777" w:rsidR="00FE28C4" w:rsidRDefault="00FE28C4" w:rsidP="00FE28C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24E755C1" w14:textId="24188BE7" w:rsidR="00FE28C4" w:rsidRDefault="00FE28C4" w:rsidP="00FE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7424,1</w:t>
            </w:r>
          </w:p>
        </w:tc>
      </w:tr>
      <w:tr w:rsidR="006E5621" w:rsidRPr="003D7B6B" w14:paraId="4C6F256C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B3E7" w14:textId="543A318D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79276" w14:textId="69C6EF68" w:rsidR="006E5621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AA84A" w14:textId="0FDB5355" w:rsidR="006E5621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 xml:space="preserve"> 00 </w:t>
            </w:r>
            <w:r>
              <w:rPr>
                <w:sz w:val="28"/>
                <w:szCs w:val="28"/>
              </w:rPr>
              <w:t>А7501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D64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565E5E" w14:textId="660C1C37" w:rsidR="006E5621" w:rsidRDefault="006E5621" w:rsidP="006E562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2890,6</w:t>
            </w:r>
          </w:p>
        </w:tc>
      </w:tr>
      <w:tr w:rsidR="006E5621" w:rsidRPr="003D7B6B" w14:paraId="42059DD6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039E" w14:textId="136BE7C0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77BA" w14:textId="2DA65EFB" w:rsidR="006E5621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DE4E" w14:textId="1BC49439" w:rsidR="006E5621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 xml:space="preserve"> 00 </w:t>
            </w:r>
            <w:r>
              <w:rPr>
                <w:sz w:val="28"/>
                <w:szCs w:val="28"/>
              </w:rPr>
              <w:t>А7501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37F8" w14:textId="477D1C11" w:rsidR="006E5621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2BF292" w14:textId="58808A7F" w:rsidR="006E5621" w:rsidRDefault="006E5621" w:rsidP="006E562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2890,6</w:t>
            </w:r>
          </w:p>
        </w:tc>
      </w:tr>
      <w:tr w:rsidR="006E5621" w:rsidRPr="003D7B6B" w14:paraId="6435F426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3727" w14:textId="536B5F1E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 w:rsidRPr="00120370">
              <w:rPr>
                <w:color w:val="000000"/>
                <w:sz w:val="28"/>
                <w:szCs w:val="2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CDB96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8F0F39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EBDC97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1E78DE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3EBA92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2C58D65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FCE2D1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3A3A2B0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DFF8E83" w14:textId="67A53F02" w:rsidR="006E5621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205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738AA0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3DFDB7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DF3F113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F2BBFC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C69F65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81D0DE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DAC032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00B0C0A" w14:textId="76D1E2E9" w:rsidR="006E5621" w:rsidRPr="00604DD0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 xml:space="preserve"> 00 </w:t>
            </w:r>
            <w:r>
              <w:rPr>
                <w:sz w:val="28"/>
                <w:szCs w:val="28"/>
              </w:rPr>
              <w:t>А7502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983F3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548C2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D9278D6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7325F1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276DBC9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4DA6D1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CA910A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CF062C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D0B6329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DA7AA1D" w14:textId="21344AC3" w:rsidR="006E5621" w:rsidRPr="00604DD0" w:rsidRDefault="006E5621" w:rsidP="006E562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3229,5</w:t>
            </w:r>
          </w:p>
        </w:tc>
      </w:tr>
      <w:tr w:rsidR="006E5621" w:rsidRPr="003D7B6B" w14:paraId="649C672C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6246" w14:textId="645B0F85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D53F" w14:textId="146F577B" w:rsidR="006E5621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0A61B" w14:textId="748B7A0F" w:rsidR="006E5621" w:rsidRPr="00604DD0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</w:t>
            </w:r>
            <w:r>
              <w:rPr>
                <w:sz w:val="28"/>
                <w:szCs w:val="28"/>
                <w:lang w:val="en-US"/>
              </w:rPr>
              <w:t xml:space="preserve"> 00 </w:t>
            </w:r>
            <w:r>
              <w:rPr>
                <w:sz w:val="28"/>
                <w:szCs w:val="28"/>
              </w:rPr>
              <w:t>А7502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139F0" w14:textId="3EA6E1F3" w:rsidR="006E5621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D8AE1E" w14:textId="3B509EC8" w:rsidR="006E5621" w:rsidRDefault="006E5621" w:rsidP="006E5621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3229,5</w:t>
            </w:r>
          </w:p>
        </w:tc>
      </w:tr>
      <w:tr w:rsidR="006E5621" w:rsidRPr="003D7B6B" w14:paraId="74E9213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A705" w14:textId="77777777" w:rsidR="006E5621" w:rsidRPr="003D7B6B" w:rsidRDefault="006E5621" w:rsidP="006E5621">
            <w:pPr>
              <w:jc w:val="both"/>
              <w:rPr>
                <w:color w:val="000000"/>
                <w:sz w:val="28"/>
                <w:szCs w:val="28"/>
              </w:rPr>
            </w:pPr>
            <w:r w:rsidRPr="0089799C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415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A3C3865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34C499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0B009F6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C7AEFA0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3477BA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85FAE2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9A8EB00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04C613B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BC1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14DDBC0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2F42D1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C72AB1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61B569F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1D6D87F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A3C4599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546C0A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65A41E7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F1654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856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E93C2E6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5A8C7C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705B99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1ACF59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355D295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E7C7139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710826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F679C6E" w14:textId="77777777" w:rsidR="006E5621" w:rsidRPr="0075309F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6E5621" w:rsidRPr="003D7B6B" w14:paraId="1A7C8E0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511C" w14:textId="77777777" w:rsidR="006E5621" w:rsidRPr="003D7B6B" w:rsidRDefault="006E5621" w:rsidP="006E5621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35FD5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06538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L3040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CC1D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E6C47" w14:textId="77777777" w:rsidR="006E5621" w:rsidRPr="00521A7E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6E5621" w:rsidRPr="003D7B6B" w14:paraId="50D1EF2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58CB" w14:textId="77777777" w:rsidR="006E5621" w:rsidRPr="003D7B6B" w:rsidRDefault="006E5621" w:rsidP="006E5621">
            <w:pPr>
              <w:jc w:val="both"/>
              <w:rPr>
                <w:color w:val="000000"/>
                <w:sz w:val="28"/>
                <w:szCs w:val="28"/>
              </w:rPr>
            </w:pPr>
            <w:r w:rsidRPr="00197FD9">
              <w:rPr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2AB4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15C1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E6934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AC6F" w14:textId="34AE537B" w:rsidR="006E5621" w:rsidRPr="00B605AD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77366,1</w:t>
            </w:r>
          </w:p>
        </w:tc>
      </w:tr>
      <w:tr w:rsidR="006E5621" w:rsidRPr="003D7B6B" w14:paraId="5E1131A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4473" w14:textId="77777777" w:rsidR="006E5621" w:rsidRPr="003D7B6B" w:rsidRDefault="006E5621" w:rsidP="006E5621">
            <w:pPr>
              <w:jc w:val="both"/>
              <w:rPr>
                <w:color w:val="000000"/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BC4F9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4C16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 L7500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3DAB6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2F30" w14:textId="144C1C46" w:rsidR="006E5621" w:rsidRPr="00B605AD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77366,1</w:t>
            </w:r>
          </w:p>
        </w:tc>
      </w:tr>
      <w:tr w:rsidR="006E5621" w:rsidRPr="003D7B6B" w14:paraId="18FA153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D9F8" w14:textId="77777777" w:rsidR="006E5621" w:rsidRPr="003D7B6B" w:rsidRDefault="006E5621" w:rsidP="006E5621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DF4D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46F81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7C3C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8D180" w14:textId="593B9672" w:rsidR="006E5621" w:rsidRPr="00B605AD" w:rsidRDefault="00686A5C" w:rsidP="006E5621">
            <w:pPr>
              <w:jc w:val="center"/>
              <w:rPr>
                <w:sz w:val="28"/>
                <w:szCs w:val="28"/>
              </w:rPr>
            </w:pPr>
            <w:r w:rsidRPr="0073234A">
              <w:rPr>
                <w:sz w:val="28"/>
                <w:szCs w:val="28"/>
              </w:rPr>
              <w:t>28991,3</w:t>
            </w:r>
          </w:p>
        </w:tc>
      </w:tr>
      <w:tr w:rsidR="006E5621" w:rsidRPr="003D7B6B" w14:paraId="5338AF6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550" w14:textId="77777777" w:rsidR="006E5621" w:rsidRPr="003D7B6B" w:rsidRDefault="006E5621" w:rsidP="006E5621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34B7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2479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1278D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70DCA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1656,0</w:t>
            </w:r>
          </w:p>
        </w:tc>
      </w:tr>
      <w:tr w:rsidR="006E5621" w:rsidRPr="003D7B6B" w14:paraId="367E61A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3ADD" w14:textId="77777777" w:rsidR="006E5621" w:rsidRPr="003D7B6B" w:rsidRDefault="006E5621" w:rsidP="006E5621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Субсидия бюджетным учреждениям на увеличение части тарифной ставки на 25% в поселках городского </w:t>
            </w:r>
            <w:proofErr w:type="gramStart"/>
            <w:r w:rsidRPr="003D7B6B">
              <w:rPr>
                <w:sz w:val="28"/>
                <w:szCs w:val="28"/>
              </w:rPr>
              <w:t>типа  педагогическим</w:t>
            </w:r>
            <w:proofErr w:type="gramEnd"/>
            <w:r w:rsidRPr="003D7B6B">
              <w:rPr>
                <w:sz w:val="28"/>
                <w:szCs w:val="28"/>
              </w:rPr>
              <w:t xml:space="preserve">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F837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A3E35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421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8DC3" w14:textId="77777777" w:rsidR="006E5621" w:rsidRPr="00B605AD" w:rsidRDefault="006E5621" w:rsidP="006E5621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1656,0</w:t>
            </w:r>
          </w:p>
        </w:tc>
      </w:tr>
      <w:tr w:rsidR="006E5621" w:rsidRPr="003D7B6B" w14:paraId="6212236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DFE" w14:textId="77777777" w:rsidR="006E5621" w:rsidRPr="003D7B6B" w:rsidRDefault="006E5621" w:rsidP="006E5621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A074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7168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998F2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408D" w14:textId="146B994D" w:rsidR="006E5621" w:rsidRPr="00B605AD" w:rsidRDefault="00686A5C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19435,8</w:t>
            </w:r>
          </w:p>
        </w:tc>
      </w:tr>
      <w:tr w:rsidR="006E5621" w:rsidRPr="003D7B6B" w14:paraId="1496EC3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F59" w14:textId="77777777" w:rsidR="006E5621" w:rsidRPr="003D7B6B" w:rsidRDefault="006E5621" w:rsidP="006E5621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506FD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9E2E9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FE07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83646" w14:textId="248BA9FA" w:rsidR="006E5621" w:rsidRPr="00B605AD" w:rsidRDefault="00686A5C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</w:tr>
      <w:tr w:rsidR="006E5621" w:rsidRPr="003D7B6B" w14:paraId="11E344C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5962" w14:textId="77777777" w:rsidR="006E5621" w:rsidRPr="003D7B6B" w:rsidRDefault="006E5621" w:rsidP="006E5621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0448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B056B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8362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C1234" w14:textId="15DAC73D" w:rsidR="006E5621" w:rsidRDefault="00686A5C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15503,3</w:t>
            </w:r>
          </w:p>
        </w:tc>
      </w:tr>
      <w:tr w:rsidR="006E5621" w:rsidRPr="003D7B6B" w14:paraId="25F635E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A795" w14:textId="77777777" w:rsidR="006E5621" w:rsidRPr="003D7B6B" w:rsidRDefault="006E5621" w:rsidP="006E5621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6E88E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58DE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208D9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629F" w14:textId="25DD47BD" w:rsidR="006E5621" w:rsidRPr="00B605AD" w:rsidRDefault="00686A5C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4754,5</w:t>
            </w:r>
          </w:p>
        </w:tc>
      </w:tr>
      <w:tr w:rsidR="006E5621" w:rsidRPr="003D7B6B" w14:paraId="723A520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4F23" w14:textId="77777777" w:rsidR="006E5621" w:rsidRPr="003D7B6B" w:rsidRDefault="006E5621" w:rsidP="006E5621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Муниципальная программа «Развитие системы образования в Приаргунском муниципальном округе Забайкальского края на 2021-2025 годы» (Обеспечение </w:t>
            </w:r>
            <w:r w:rsidRPr="003D7B6B">
              <w:rPr>
                <w:sz w:val="28"/>
                <w:szCs w:val="28"/>
              </w:rPr>
              <w:lastRenderedPageBreak/>
              <w:t>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BD898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01D5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E36" w14:textId="77777777" w:rsidR="006E5621" w:rsidRPr="003D7B6B" w:rsidRDefault="006E5621" w:rsidP="006E5621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E128B" w14:textId="3CC1DDA2" w:rsidR="006E5621" w:rsidRPr="003D7B6B" w:rsidRDefault="00686A5C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4754,5</w:t>
            </w:r>
          </w:p>
        </w:tc>
      </w:tr>
      <w:tr w:rsidR="006E5621" w:rsidRPr="003D7B6B" w14:paraId="74B09B6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A008E" w14:textId="77777777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426F7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F77DAB2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40DE05D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36539D0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D6794DC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9C6B3E1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6EFB78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560620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D9D71E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C283A3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E4EDEE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2CAD661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2E7D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1F756C9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8C95402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EA8954A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473F314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F410CC6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D93DED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CD8F94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AE01FE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3343469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4CB7E0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DAEC33C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4B5D5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2406879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BF4B75C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62B1040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D1B3A32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8946CEE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12394F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D17A666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F574D8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3460FE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1DD0549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720785E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867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C52492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BCDD5D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292073A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72C1FA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2C70C8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9378B99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2F36B8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F704F0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295134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C11E3D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55F50EE" w14:textId="5EF929CC" w:rsidR="006E5621" w:rsidRPr="00627949" w:rsidRDefault="00686A5C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4592,3</w:t>
            </w:r>
          </w:p>
        </w:tc>
      </w:tr>
      <w:tr w:rsidR="006E5621" w:rsidRPr="003D7B6B" w14:paraId="2819F87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335C" w14:textId="77777777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220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247EC3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C3EB28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C52F09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4E539CF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8E7895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58C07C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814045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2F822C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45BE31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423FAA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353472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CDCD039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F19F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1D3E5594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7B65C922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0AE20A4D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1CB1E3A6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6F770934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44A90F0B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24B2FC47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0184FD20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65EF531E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2954A355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2F0AB55E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48DCA78C" w14:textId="77777777" w:rsidR="006E5621" w:rsidRPr="00627949" w:rsidRDefault="006E5621" w:rsidP="006E5621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7BE0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  <w:p w14:paraId="30E12E4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9B9DEF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AAC97C0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A46AD0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4684D7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071A8DA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3677103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267544F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11A4655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809152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F7C5C3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0E9AF67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AAF9A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F2F6EBA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9B7BB5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89B9C4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4C814AF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ACE47D3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6A66A1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94067F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6E2563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413294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E22FE0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F774035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CE714E8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</w:tr>
      <w:tr w:rsidR="006E5621" w:rsidRPr="003D7B6B" w14:paraId="3AC7D25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2A66" w14:textId="77777777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3DA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1B93AA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A0B16F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67CF1D3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256124F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B090E56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5779E1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8F959B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0F458B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8FD238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248B5DA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A7554C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242DF78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B79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08563999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6EEC57A1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7BEAAC67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74E4E16D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0BA9161A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70C18E87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4C85BBE4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4185F491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4B04373E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7BC813D2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45AD5860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262422BC" w14:textId="77777777" w:rsidR="006E5621" w:rsidRPr="00627949" w:rsidRDefault="006E5621" w:rsidP="006E5621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5413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8B2C5C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D5B0A83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8AF108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F1A6CE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3CFB90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2FADBDF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CD1E40A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B26080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D0E0D4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F20C48B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7210196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84678FD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3CC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ED57BD6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EFC81C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80BA29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16A032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B06D54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030681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C164B1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E4C950A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AFE83F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11A5535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A4392F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D6AF1B6" w14:textId="367F6069" w:rsidR="006E5621" w:rsidRPr="00627949" w:rsidRDefault="00686A5C" w:rsidP="006E5621">
            <w:pPr>
              <w:jc w:val="center"/>
            </w:pPr>
            <w:r>
              <w:rPr>
                <w:sz w:val="28"/>
                <w:szCs w:val="28"/>
              </w:rPr>
              <w:t>21,3</w:t>
            </w:r>
          </w:p>
        </w:tc>
      </w:tr>
      <w:tr w:rsidR="006E5621" w:rsidRPr="003D7B6B" w14:paraId="4E57A4E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644B" w14:textId="77777777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616C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F6F2D59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72B8340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B5718DF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7620F22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7EB6950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D33F35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D0BED55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D9CB8B6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E7FF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16DEFF3A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03F20288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7657C031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1F751F20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6B37C3E6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55632E03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58E912D0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00839AB8" w14:textId="77777777" w:rsidR="006E5621" w:rsidRPr="00627949" w:rsidRDefault="006E5621" w:rsidP="006E5621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34090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A60A53C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8AFDAB2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D65A7B8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FE01B8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38BFFA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CDB70B3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97F645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739F576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9A1E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1473A1B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48CE30B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BEEF08A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88ECC47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93F9A3C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80CAC7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942163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75A4D63" w14:textId="77777777" w:rsidR="006E5621" w:rsidRPr="00627949" w:rsidRDefault="006E5621" w:rsidP="006E5621">
            <w:pPr>
              <w:jc w:val="center"/>
            </w:pPr>
            <w:r>
              <w:rPr>
                <w:sz w:val="28"/>
                <w:szCs w:val="28"/>
              </w:rPr>
              <w:t>50,0</w:t>
            </w:r>
          </w:p>
        </w:tc>
      </w:tr>
      <w:tr w:rsidR="006E5621" w:rsidRPr="003D7B6B" w14:paraId="03743FE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3F3C" w14:textId="77777777" w:rsidR="006E5621" w:rsidRPr="00627949" w:rsidRDefault="006E5621" w:rsidP="006E5621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CAA4E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80E2D14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2E441B0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9B8ECA9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65BBC33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684FE23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BA560B1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27B5FE8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21B3FEB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DEEE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60C83205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7B33C753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0C72AF5F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26BE7880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742187AF" w14:textId="77777777" w:rsidR="006E5621" w:rsidRPr="00627949" w:rsidRDefault="006E5621" w:rsidP="006E5621">
            <w:pPr>
              <w:rPr>
                <w:sz w:val="28"/>
                <w:szCs w:val="28"/>
              </w:rPr>
            </w:pPr>
          </w:p>
          <w:p w14:paraId="455F45D3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7306963A" w14:textId="77777777" w:rsidR="006E5621" w:rsidRDefault="006E5621" w:rsidP="006E5621">
            <w:pPr>
              <w:rPr>
                <w:sz w:val="28"/>
                <w:szCs w:val="28"/>
              </w:rPr>
            </w:pPr>
          </w:p>
          <w:p w14:paraId="5EBE2275" w14:textId="77777777" w:rsidR="006E5621" w:rsidRPr="00627949" w:rsidRDefault="006E5621" w:rsidP="006E5621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CD837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C3F9D89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F8B454B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CEE34C0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96A6FCF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3502BAC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05A8264D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1ED21005" w14:textId="77777777" w:rsidR="006E5621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7BBD648F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AC80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631695E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0A3FDD5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3E4DC78B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8ED004E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47317DE3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0B7473A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22346D24" w14:textId="77777777" w:rsidR="006E5621" w:rsidRPr="00627949" w:rsidRDefault="006E5621" w:rsidP="006E5621">
            <w:pPr>
              <w:jc w:val="center"/>
              <w:rPr>
                <w:sz w:val="28"/>
                <w:szCs w:val="28"/>
              </w:rPr>
            </w:pPr>
          </w:p>
          <w:p w14:paraId="504BB53A" w14:textId="77777777" w:rsidR="006E5621" w:rsidRPr="00627949" w:rsidRDefault="006E5621" w:rsidP="006E5621">
            <w:pPr>
              <w:jc w:val="center"/>
            </w:pPr>
            <w:r>
              <w:rPr>
                <w:sz w:val="28"/>
                <w:szCs w:val="28"/>
              </w:rPr>
              <w:t>50,0</w:t>
            </w:r>
          </w:p>
        </w:tc>
      </w:tr>
      <w:tr w:rsidR="00686A5C" w:rsidRPr="003D7B6B" w14:paraId="56C4EBD8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ECD3" w14:textId="5FD21D8F" w:rsidR="00686A5C" w:rsidRPr="0099477C" w:rsidRDefault="00686A5C" w:rsidP="00686A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3385" w14:textId="1AC4F1C2" w:rsidR="00686A5C" w:rsidRDefault="00686A5C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3920" w14:textId="107B6E28" w:rsidR="00686A5C" w:rsidRPr="00627949" w:rsidRDefault="00686A5C" w:rsidP="0068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6939" w14:textId="77777777" w:rsidR="00686A5C" w:rsidRPr="00627949" w:rsidRDefault="00686A5C" w:rsidP="00686A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E49F6D" w14:textId="659D5472" w:rsidR="00686A5C" w:rsidRPr="00627949" w:rsidRDefault="00686A5C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3145,0</w:t>
            </w:r>
          </w:p>
        </w:tc>
      </w:tr>
      <w:tr w:rsidR="00686A5C" w:rsidRPr="003D7B6B" w14:paraId="77ED0DB6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D6AB" w14:textId="58CAF8C3" w:rsidR="00686A5C" w:rsidRPr="0099477C" w:rsidRDefault="00686A5C" w:rsidP="00686A5C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4872" w14:textId="7DB633F7" w:rsidR="00686A5C" w:rsidRDefault="00686A5C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E0D96" w14:textId="51F496D8" w:rsidR="00686A5C" w:rsidRPr="00627949" w:rsidRDefault="00686A5C" w:rsidP="0068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C1AF9" w14:textId="2F4BD016" w:rsidR="00686A5C" w:rsidRPr="00627949" w:rsidRDefault="00686A5C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037004" w14:textId="70879985" w:rsidR="00686A5C" w:rsidRPr="00627949" w:rsidRDefault="00686A5C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621,5</w:t>
            </w:r>
          </w:p>
        </w:tc>
      </w:tr>
      <w:tr w:rsidR="00686A5C" w:rsidRPr="003D7B6B" w14:paraId="59A9A562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A02D" w14:textId="7B4F8311" w:rsidR="00686A5C" w:rsidRPr="00627949" w:rsidRDefault="00686A5C" w:rsidP="00686A5C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C959" w14:textId="0E7448E0" w:rsidR="00686A5C" w:rsidRDefault="00686A5C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01D7F" w14:textId="1E1C6C7A" w:rsidR="00686A5C" w:rsidRDefault="00686A5C" w:rsidP="00686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5386" w14:textId="00F61AD9" w:rsidR="00686A5C" w:rsidRDefault="00686A5C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912F9" w14:textId="69687C3F" w:rsidR="00686A5C" w:rsidRDefault="00686A5C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2523,5</w:t>
            </w:r>
          </w:p>
        </w:tc>
      </w:tr>
      <w:tr w:rsidR="00686A5C" w:rsidRPr="003D7B6B" w14:paraId="2EF0A94A" w14:textId="77777777" w:rsidTr="00AC458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1003" w14:textId="77777777" w:rsidR="00686A5C" w:rsidRPr="003D7B6B" w:rsidRDefault="00686A5C" w:rsidP="00686A5C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FD50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9EB6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A6BE1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986AE" w14:textId="41E8C2F1" w:rsidR="00686A5C" w:rsidRPr="003D7B6B" w:rsidRDefault="00360A0D" w:rsidP="00686A5C">
            <w:pPr>
              <w:jc w:val="center"/>
              <w:rPr>
                <w:sz w:val="28"/>
                <w:szCs w:val="28"/>
              </w:rPr>
            </w:pPr>
            <w:r w:rsidRPr="0073234A">
              <w:rPr>
                <w:sz w:val="28"/>
                <w:szCs w:val="28"/>
              </w:rPr>
              <w:t>2679,9</w:t>
            </w:r>
          </w:p>
        </w:tc>
      </w:tr>
      <w:tr w:rsidR="00686A5C" w:rsidRPr="003D7B6B" w14:paraId="4ADAB3C5" w14:textId="77777777" w:rsidTr="00AC4589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AE5" w14:textId="77777777" w:rsidR="00686A5C" w:rsidRPr="003D7B6B" w:rsidRDefault="00686A5C" w:rsidP="00686A5C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5A2E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5B46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79F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8BA2" w14:textId="201D75AC" w:rsidR="00686A5C" w:rsidRPr="003D7B6B" w:rsidRDefault="00360A0D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2312,8</w:t>
            </w:r>
          </w:p>
        </w:tc>
      </w:tr>
      <w:tr w:rsidR="00686A5C" w:rsidRPr="003D7B6B" w14:paraId="4200DCD5" w14:textId="77777777" w:rsidTr="00AC4589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F7863" w14:textId="77777777" w:rsidR="00686A5C" w:rsidRPr="003D7B6B" w:rsidRDefault="00686A5C" w:rsidP="00686A5C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566B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2024A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AC4C" w14:textId="77777777" w:rsidR="00686A5C" w:rsidRPr="003D7B6B" w:rsidRDefault="00686A5C" w:rsidP="00686A5C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AA2B" w14:textId="247BDB4B" w:rsidR="00686A5C" w:rsidRPr="00B605AD" w:rsidRDefault="00360A0D" w:rsidP="00686A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2312,8</w:t>
            </w:r>
          </w:p>
        </w:tc>
      </w:tr>
      <w:tr w:rsidR="00360A0D" w:rsidRPr="003D7B6B" w14:paraId="4046248F" w14:textId="77777777" w:rsidTr="009C592D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CDDD" w14:textId="28B0A342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5B9E" w14:textId="1B73D7F9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AF6B" w14:textId="46311963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C4861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18709" w14:textId="23790827" w:rsidR="00360A0D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367,1</w:t>
            </w:r>
          </w:p>
        </w:tc>
      </w:tr>
      <w:tr w:rsidR="00360A0D" w:rsidRPr="003D7B6B" w14:paraId="0EA85DC0" w14:textId="77777777" w:rsidTr="009C592D">
        <w:trPr>
          <w:trHeight w:val="12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914F" w14:textId="1532AD9F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4471" w14:textId="543B5F43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15422" w14:textId="04C27784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4EDA" w14:textId="336FC531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EEB5F" w14:textId="15F1EFC5" w:rsidR="00360A0D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367,1</w:t>
            </w:r>
          </w:p>
        </w:tc>
      </w:tr>
      <w:tr w:rsidR="00360A0D" w:rsidRPr="003D7B6B" w14:paraId="7790148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AD79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C97C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5B4F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8C78F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C74F7" w14:textId="76107761" w:rsidR="00360A0D" w:rsidRPr="00B605AD" w:rsidRDefault="0074744B" w:rsidP="00360A0D">
            <w:pPr>
              <w:jc w:val="center"/>
              <w:rPr>
                <w:sz w:val="28"/>
                <w:szCs w:val="28"/>
              </w:rPr>
            </w:pPr>
            <w:r w:rsidRPr="0073234A">
              <w:rPr>
                <w:sz w:val="28"/>
                <w:szCs w:val="28"/>
              </w:rPr>
              <w:t>36386,2</w:t>
            </w:r>
          </w:p>
        </w:tc>
      </w:tr>
      <w:tr w:rsidR="00360A0D" w:rsidRPr="003D7B6B" w14:paraId="3072DE27" w14:textId="77777777" w:rsidTr="00AC4589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EFD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38EC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B76B3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57702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37A97" w14:textId="38EDCE90" w:rsidR="00360A0D" w:rsidRPr="00B605AD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3133,0</w:t>
            </w:r>
          </w:p>
        </w:tc>
      </w:tr>
      <w:tr w:rsidR="00360A0D" w:rsidRPr="003D7B6B" w14:paraId="63B6899D" w14:textId="77777777" w:rsidTr="00AC4589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5C34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0F28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14A53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0EFF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512FF" w14:textId="31F863C3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3133,0</w:t>
            </w:r>
          </w:p>
        </w:tc>
      </w:tr>
      <w:tr w:rsidR="00360A0D" w:rsidRPr="003D7B6B" w14:paraId="12505B6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A4917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744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9125D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3847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C201" w14:textId="23080E0A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2523,6</w:t>
            </w:r>
          </w:p>
        </w:tc>
      </w:tr>
      <w:tr w:rsidR="00360A0D" w:rsidRPr="003D7B6B" w14:paraId="2BACB7D8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83B7" w14:textId="77777777" w:rsidR="00360A0D" w:rsidRPr="00627949" w:rsidRDefault="00360A0D" w:rsidP="00360A0D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E2A4" w14:textId="77777777" w:rsidR="00360A0D" w:rsidRPr="00627949" w:rsidRDefault="00360A0D" w:rsidP="00360A0D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7B47" w14:textId="77777777" w:rsidR="00360A0D" w:rsidRPr="00627949" w:rsidRDefault="00360A0D" w:rsidP="00360A0D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3A7F" w14:textId="77777777" w:rsidR="00360A0D" w:rsidRPr="00627949" w:rsidRDefault="00360A0D" w:rsidP="00360A0D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DC98" w14:textId="77777777" w:rsidR="00360A0D" w:rsidRPr="00627949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360A0D" w:rsidRPr="003D7B6B" w14:paraId="77291CB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A06E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4FF7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06C75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810D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7A35" w14:textId="6448B1E3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593,4</w:t>
            </w:r>
          </w:p>
        </w:tc>
      </w:tr>
      <w:tr w:rsidR="00360A0D" w:rsidRPr="003D7B6B" w14:paraId="1677C664" w14:textId="77777777" w:rsidTr="00AC4589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F9409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proofErr w:type="spellStart"/>
            <w:r w:rsidRPr="003D7B6B">
              <w:rPr>
                <w:sz w:val="28"/>
                <w:szCs w:val="28"/>
              </w:rPr>
              <w:t>учебно</w:t>
            </w:r>
            <w:proofErr w:type="spellEnd"/>
            <w:r w:rsidRPr="003D7B6B">
              <w:rPr>
                <w:sz w:val="28"/>
                <w:szCs w:val="28"/>
              </w:rPr>
              <w:t xml:space="preserve">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0B57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DC00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CC36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EFC9" w14:textId="381E6B32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20081,9</w:t>
            </w:r>
          </w:p>
        </w:tc>
      </w:tr>
      <w:tr w:rsidR="00360A0D" w:rsidRPr="003D7B6B" w14:paraId="5389E574" w14:textId="77777777" w:rsidTr="00AC4589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B20A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4D697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93818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D75F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82B81" w14:textId="488EC79C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20081,9</w:t>
            </w:r>
          </w:p>
        </w:tc>
      </w:tr>
      <w:tr w:rsidR="00360A0D" w:rsidRPr="003D7B6B" w14:paraId="0938F04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47B10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128B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308B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1A5D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41C4" w14:textId="53D1B1D8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13991,0</w:t>
            </w:r>
          </w:p>
        </w:tc>
      </w:tr>
      <w:tr w:rsidR="00360A0D" w:rsidRPr="003D7B6B" w14:paraId="46C4D84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487A" w14:textId="77777777" w:rsidR="00360A0D" w:rsidRPr="00627949" w:rsidRDefault="00360A0D" w:rsidP="00360A0D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7601D" w14:textId="77777777" w:rsidR="00360A0D" w:rsidRPr="00627949" w:rsidRDefault="00360A0D" w:rsidP="00360A0D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F12AC" w14:textId="77777777" w:rsidR="00360A0D" w:rsidRPr="00627949" w:rsidRDefault="00360A0D" w:rsidP="00360A0D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C3E07" w14:textId="77777777" w:rsidR="00360A0D" w:rsidRPr="00627949" w:rsidRDefault="00360A0D" w:rsidP="00360A0D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481CF" w14:textId="77777777" w:rsidR="00360A0D" w:rsidRPr="00627949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360A0D" w:rsidRPr="003D7B6B" w14:paraId="58927F74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4C8D" w14:textId="77777777" w:rsidR="00360A0D" w:rsidRPr="003D7B6B" w:rsidRDefault="00360A0D" w:rsidP="00360A0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78382" w14:textId="77777777" w:rsidR="00360A0D" w:rsidRPr="003D7B6B" w:rsidRDefault="00360A0D" w:rsidP="00360A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D43D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02F9" w14:textId="77777777" w:rsidR="00360A0D" w:rsidRPr="003D7B6B" w:rsidRDefault="00360A0D" w:rsidP="00360A0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9E9FD" w14:textId="16E23B1C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3142,1</w:t>
            </w:r>
          </w:p>
        </w:tc>
      </w:tr>
      <w:tr w:rsidR="00360A0D" w:rsidRPr="003D7B6B" w14:paraId="7C8A5E3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583D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E07E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307234CA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285FFC41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055D1F69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608AB1CB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3B0DB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2B34A1EB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1D347E7A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01E4DA74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439D363C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6815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1F438E4D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7DB6DAF0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6AFA3304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1B84126C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775A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49C6816D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5F60023F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014307F4" w14:textId="77777777" w:rsidR="00360A0D" w:rsidRDefault="00360A0D" w:rsidP="00360A0D">
            <w:pPr>
              <w:jc w:val="center"/>
              <w:rPr>
                <w:sz w:val="28"/>
                <w:szCs w:val="28"/>
              </w:rPr>
            </w:pPr>
          </w:p>
          <w:p w14:paraId="0394BFAF" w14:textId="572A8FAA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297,1</w:t>
            </w:r>
          </w:p>
        </w:tc>
      </w:tr>
      <w:tr w:rsidR="00360A0D" w:rsidRPr="003D7B6B" w14:paraId="14F2FB49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772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F3BAC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1079A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DA224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4161" w14:textId="31B6A332" w:rsidR="00360A0D" w:rsidRPr="003D7B6B" w:rsidRDefault="0074744B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1626,1</w:t>
            </w:r>
          </w:p>
        </w:tc>
      </w:tr>
      <w:tr w:rsidR="00360A0D" w:rsidRPr="003D7B6B" w14:paraId="5CD2405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D937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E794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3CF04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9369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8FD82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911,6</w:t>
            </w:r>
          </w:p>
        </w:tc>
      </w:tr>
      <w:tr w:rsidR="00360A0D" w:rsidRPr="003D7B6B" w14:paraId="2299405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1FF9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3DF0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2004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0ECC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37DAE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10,0</w:t>
            </w:r>
          </w:p>
        </w:tc>
      </w:tr>
      <w:tr w:rsidR="00360A0D" w:rsidRPr="003D7B6B" w14:paraId="4942A2E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67E6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C1CA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3721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1B12D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CA10" w14:textId="4C0E09BB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360A0D" w:rsidRPr="003D7B6B" w14:paraId="32D0442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3325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3CC23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2F50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C64F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EB205" w14:textId="56AD5BBF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</w:tr>
      <w:tr w:rsidR="00360A0D" w:rsidRPr="003D7B6B" w14:paraId="3CFB64B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74CB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Субвенция бюджету Приаргунского муниципального округа на </w:t>
            </w:r>
            <w:r w:rsidRPr="003D7B6B">
              <w:rPr>
                <w:sz w:val="28"/>
                <w:szCs w:val="28"/>
              </w:rPr>
              <w:lastRenderedPageBreak/>
              <w:t xml:space="preserve">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19904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7FF4D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0670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CBE1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3374,5</w:t>
            </w:r>
          </w:p>
        </w:tc>
      </w:tr>
      <w:tr w:rsidR="00360A0D" w:rsidRPr="003D7B6B" w14:paraId="7388103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4CA7" w14:textId="77777777" w:rsidR="00360A0D" w:rsidRPr="003D7B6B" w:rsidRDefault="00360A0D" w:rsidP="00360A0D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D59AB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5B509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EF1C9" w14:textId="77777777" w:rsidR="00360A0D" w:rsidRPr="003D7B6B" w:rsidRDefault="00360A0D" w:rsidP="00360A0D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8BDA" w14:textId="77777777" w:rsidR="00360A0D" w:rsidRPr="00B605AD" w:rsidRDefault="00360A0D" w:rsidP="00360A0D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3374,5</w:t>
            </w:r>
          </w:p>
        </w:tc>
      </w:tr>
      <w:tr w:rsidR="0074744B" w:rsidRPr="003D7B6B" w14:paraId="681120AF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D89B" w14:textId="2EF30B2F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971813">
              <w:rPr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ой</w:t>
            </w:r>
            <w:r w:rsidRPr="00971813">
              <w:rPr>
                <w:sz w:val="28"/>
                <w:szCs w:val="28"/>
              </w:rPr>
              <w:t xml:space="preserve"> межбюджетны</w:t>
            </w:r>
            <w:r>
              <w:rPr>
                <w:sz w:val="28"/>
                <w:szCs w:val="28"/>
              </w:rPr>
              <w:t xml:space="preserve">й </w:t>
            </w:r>
            <w:r w:rsidRPr="00971813">
              <w:rPr>
                <w:sz w:val="28"/>
                <w:szCs w:val="28"/>
              </w:rPr>
              <w:t>трансферт бюджет</w:t>
            </w:r>
            <w:r>
              <w:rPr>
                <w:sz w:val="28"/>
                <w:szCs w:val="28"/>
              </w:rPr>
              <w:t xml:space="preserve">у Приаргунского </w:t>
            </w:r>
            <w:r w:rsidRPr="00971813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ого</w:t>
            </w:r>
            <w:r w:rsidRPr="00971813">
              <w:rPr>
                <w:sz w:val="28"/>
                <w:szCs w:val="28"/>
              </w:rPr>
              <w:t xml:space="preserve"> округ</w:t>
            </w:r>
            <w:r>
              <w:rPr>
                <w:sz w:val="28"/>
                <w:szCs w:val="28"/>
              </w:rPr>
              <w:t>а</w:t>
            </w:r>
            <w:r w:rsidRPr="009718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971813">
              <w:rPr>
                <w:sz w:val="28"/>
                <w:szCs w:val="28"/>
              </w:rPr>
              <w:t xml:space="preserve"> на решение вопросов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C6B1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61D34C1D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021BF03F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04DC5018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12F96CD6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0C3FB07E" w14:textId="05D0F620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ECA2F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671F30C5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329EE6DC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150B51FA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6E54A54E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026280C2" w14:textId="40569819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41AF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15CD2C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406D05DF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318723A4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286F0613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4648C2EB" w14:textId="77777777" w:rsidR="0074744B" w:rsidRDefault="0074744B" w:rsidP="0074744B">
            <w:pPr>
              <w:jc w:val="center"/>
              <w:rPr>
                <w:sz w:val="28"/>
                <w:szCs w:val="28"/>
              </w:rPr>
            </w:pPr>
          </w:p>
          <w:p w14:paraId="43CE9AB0" w14:textId="69AF0199" w:rsidR="0074744B" w:rsidRPr="00B605AD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1159,9</w:t>
            </w:r>
          </w:p>
        </w:tc>
      </w:tr>
      <w:tr w:rsidR="0074744B" w:rsidRPr="003D7B6B" w14:paraId="2CEABE0E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589E" w14:textId="4542A792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6709" w14:textId="29235EB0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8A29A" w14:textId="4CF446D3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2E216" w14:textId="524DF208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82E73" w14:textId="1B48D6D4" w:rsidR="0074744B" w:rsidRPr="00B605AD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445,0</w:t>
            </w:r>
          </w:p>
        </w:tc>
      </w:tr>
      <w:tr w:rsidR="0074744B" w:rsidRPr="003D7B6B" w14:paraId="16D5563B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FB8D" w14:textId="3C873EF7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1CB9" w14:textId="2B876B4A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D082" w14:textId="052BBC65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5C2E5" w14:textId="79E71F3E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2C9D2" w14:textId="4AC193E8" w:rsidR="0074744B" w:rsidRPr="00B605AD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714,9</w:t>
            </w:r>
          </w:p>
        </w:tc>
      </w:tr>
      <w:tr w:rsidR="0074744B" w:rsidRPr="003D7B6B" w14:paraId="20E6EDAC" w14:textId="77777777" w:rsidTr="00AC4589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29DC" w14:textId="77777777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C931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48B3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EC415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5374A" w14:textId="77777777" w:rsidR="0074744B" w:rsidRPr="00B605AD" w:rsidRDefault="0074744B" w:rsidP="0074744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2881,1</w:t>
            </w:r>
          </w:p>
        </w:tc>
      </w:tr>
      <w:tr w:rsidR="0074744B" w:rsidRPr="003D7B6B" w14:paraId="651EE15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A684" w14:textId="77777777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8F749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3837D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0F54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0D6D7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2881,1</w:t>
            </w:r>
          </w:p>
        </w:tc>
      </w:tr>
      <w:tr w:rsidR="0074744B" w:rsidRPr="003D7B6B" w14:paraId="4F50FE0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2AA8" w14:textId="77777777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C5263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746A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BAED2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7D7D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2128,3</w:t>
            </w:r>
          </w:p>
        </w:tc>
      </w:tr>
      <w:tr w:rsidR="0074744B" w:rsidRPr="003D7B6B" w14:paraId="65EA3C7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0F4F" w14:textId="77777777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E2F75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F4265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2DA95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86151" w14:textId="3A7C6C17" w:rsidR="0074744B" w:rsidRPr="003D7B6B" w:rsidRDefault="00D44D00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74744B" w:rsidRPr="003D7B6B" w14:paraId="55B7BD5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709F" w14:textId="77777777" w:rsidR="0074744B" w:rsidRPr="003D7B6B" w:rsidRDefault="0074744B" w:rsidP="0074744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 xml:space="preserve">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67F19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D7B6B">
              <w:rPr>
                <w:sz w:val="28"/>
                <w:szCs w:val="28"/>
                <w:lang w:val="en-US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94CE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7A1EB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6A3F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642,8</w:t>
            </w:r>
          </w:p>
        </w:tc>
      </w:tr>
      <w:tr w:rsidR="0074744B" w:rsidRPr="003D7B6B" w14:paraId="6627067C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87C2" w14:textId="77777777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CD153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751AA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D1E8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8188" w14:textId="1CAC6431" w:rsidR="0074744B" w:rsidRPr="003D7B6B" w:rsidRDefault="00D44D00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74744B" w:rsidRPr="003D7B6B" w14:paraId="024DAE3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B936" w14:textId="77777777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E1141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ACC7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27AF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32CD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74744B" w:rsidRPr="003D7B6B" w14:paraId="35427D4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B30B" w14:textId="77777777" w:rsidR="0074744B" w:rsidRPr="003D7B6B" w:rsidRDefault="0074744B" w:rsidP="0074744B">
            <w:pPr>
              <w:jc w:val="both"/>
              <w:rPr>
                <w:sz w:val="28"/>
                <w:szCs w:val="28"/>
              </w:rPr>
            </w:pPr>
            <w:r w:rsidRPr="00D03E76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EB43F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9A0C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03E76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8AF0" w14:textId="77777777" w:rsidR="0074744B" w:rsidRPr="003D7B6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E516" w14:textId="77777777" w:rsidR="0074744B" w:rsidRPr="003D7B6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74744B" w:rsidRPr="003D7B6B" w14:paraId="3909F911" w14:textId="77777777" w:rsidTr="00187F0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4A63" w14:textId="141FEEF6" w:rsidR="0074744B" w:rsidRPr="00D03E76" w:rsidRDefault="0074744B" w:rsidP="0074744B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</w:t>
            </w:r>
            <w:proofErr w:type="gramStart"/>
            <w:r w:rsidRPr="003A17EA">
              <w:rPr>
                <w:bCs/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3A17EA">
              <w:rPr>
                <w:bCs/>
                <w:color w:val="000000"/>
                <w:sz w:val="28"/>
                <w:szCs w:val="28"/>
              </w:rPr>
              <w:t xml:space="preserve">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F18FA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4C0DFED8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4FF67E02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3E4CEEE4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28756457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3A972A55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54D995B3" w14:textId="5D80A06D" w:rsidR="0074744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DC84" w14:textId="77777777" w:rsidR="0074744B" w:rsidRDefault="0074744B" w:rsidP="0074744B">
            <w:pPr>
              <w:rPr>
                <w:bCs/>
                <w:sz w:val="28"/>
                <w:szCs w:val="28"/>
              </w:rPr>
            </w:pPr>
          </w:p>
          <w:p w14:paraId="683D8D57" w14:textId="77777777" w:rsidR="0074744B" w:rsidRPr="003A17EA" w:rsidRDefault="0074744B" w:rsidP="0074744B">
            <w:pPr>
              <w:rPr>
                <w:sz w:val="28"/>
                <w:szCs w:val="28"/>
              </w:rPr>
            </w:pPr>
          </w:p>
          <w:p w14:paraId="1C643732" w14:textId="77777777" w:rsidR="0074744B" w:rsidRPr="003A17EA" w:rsidRDefault="0074744B" w:rsidP="0074744B">
            <w:pPr>
              <w:rPr>
                <w:sz w:val="28"/>
                <w:szCs w:val="28"/>
              </w:rPr>
            </w:pPr>
          </w:p>
          <w:p w14:paraId="4BA644EB" w14:textId="77777777" w:rsidR="0074744B" w:rsidRPr="003A17EA" w:rsidRDefault="0074744B" w:rsidP="0074744B">
            <w:pPr>
              <w:rPr>
                <w:sz w:val="28"/>
                <w:szCs w:val="28"/>
              </w:rPr>
            </w:pPr>
          </w:p>
          <w:p w14:paraId="44AEB759" w14:textId="77777777" w:rsidR="0074744B" w:rsidRPr="003A17EA" w:rsidRDefault="0074744B" w:rsidP="0074744B">
            <w:pPr>
              <w:rPr>
                <w:sz w:val="28"/>
                <w:szCs w:val="28"/>
              </w:rPr>
            </w:pPr>
          </w:p>
          <w:p w14:paraId="7DBCB236" w14:textId="77777777" w:rsidR="0074744B" w:rsidRPr="003A17EA" w:rsidRDefault="0074744B" w:rsidP="0074744B">
            <w:pPr>
              <w:rPr>
                <w:sz w:val="28"/>
                <w:szCs w:val="28"/>
              </w:rPr>
            </w:pPr>
          </w:p>
          <w:p w14:paraId="4B0DBC80" w14:textId="77777777" w:rsidR="0074744B" w:rsidRDefault="0074744B" w:rsidP="0074744B">
            <w:pPr>
              <w:rPr>
                <w:sz w:val="28"/>
                <w:szCs w:val="28"/>
              </w:rPr>
            </w:pPr>
          </w:p>
          <w:p w14:paraId="3A50D6C9" w14:textId="69055024" w:rsidR="0074744B" w:rsidRPr="00D03E76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C9FEE" w14:textId="77777777" w:rsidR="0074744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06686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3AC9D64E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6C2F4DF1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6DCE0E0F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14FE4ADD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7A8ACC09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39C2679C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78A04F2A" w14:textId="3D31D9E0" w:rsidR="0074744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</w:t>
            </w:r>
          </w:p>
        </w:tc>
      </w:tr>
      <w:tr w:rsidR="0074744B" w:rsidRPr="003D7B6B" w14:paraId="252DFD6E" w14:textId="77777777" w:rsidTr="00187F0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B45F" w14:textId="11A757D9" w:rsidR="0074744B" w:rsidRPr="00D03E76" w:rsidRDefault="0074744B" w:rsidP="0074744B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5BDA" w14:textId="0D6A03D9" w:rsidR="0074744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25F" w14:textId="77777777" w:rsidR="0074744B" w:rsidRDefault="0074744B" w:rsidP="0074744B">
            <w:pPr>
              <w:rPr>
                <w:sz w:val="28"/>
                <w:szCs w:val="28"/>
              </w:rPr>
            </w:pPr>
          </w:p>
          <w:p w14:paraId="5EDDB501" w14:textId="4DCDBADA" w:rsidR="0074744B" w:rsidRPr="00D03E76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5CD0A" w14:textId="68861AB4" w:rsidR="0074744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E522" w14:textId="2020A4A9" w:rsidR="0074744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38,4</w:t>
            </w:r>
          </w:p>
        </w:tc>
      </w:tr>
      <w:tr w:rsidR="0074744B" w:rsidRPr="003D7B6B" w14:paraId="0E811526" w14:textId="77777777" w:rsidTr="00187F0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73A8" w14:textId="5E4F8C95" w:rsidR="0074744B" w:rsidRPr="00D03E76" w:rsidRDefault="0074744B" w:rsidP="0074744B">
            <w:pPr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10DD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6B80B4DE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43A78689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0CE1002D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2ED07FFC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75EAA8C7" w14:textId="21993D29" w:rsidR="0074744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DFE0" w14:textId="77777777" w:rsidR="0074744B" w:rsidRDefault="0074744B" w:rsidP="0074744B">
            <w:pPr>
              <w:rPr>
                <w:sz w:val="28"/>
                <w:szCs w:val="28"/>
              </w:rPr>
            </w:pPr>
          </w:p>
          <w:p w14:paraId="3D6C830B" w14:textId="77777777" w:rsidR="0074744B" w:rsidRDefault="0074744B" w:rsidP="0074744B">
            <w:pPr>
              <w:rPr>
                <w:sz w:val="28"/>
                <w:szCs w:val="28"/>
              </w:rPr>
            </w:pPr>
          </w:p>
          <w:p w14:paraId="06EC21C7" w14:textId="77777777" w:rsidR="0074744B" w:rsidRDefault="0074744B" w:rsidP="0074744B">
            <w:pPr>
              <w:rPr>
                <w:sz w:val="28"/>
                <w:szCs w:val="28"/>
              </w:rPr>
            </w:pPr>
          </w:p>
          <w:p w14:paraId="2BD88E89" w14:textId="77777777" w:rsidR="0074744B" w:rsidRDefault="0074744B" w:rsidP="0074744B">
            <w:pPr>
              <w:rPr>
                <w:sz w:val="28"/>
                <w:szCs w:val="28"/>
              </w:rPr>
            </w:pPr>
          </w:p>
          <w:p w14:paraId="2DE0DCEF" w14:textId="77777777" w:rsidR="0074744B" w:rsidRDefault="0074744B" w:rsidP="0074744B">
            <w:pPr>
              <w:rPr>
                <w:sz w:val="28"/>
                <w:szCs w:val="28"/>
              </w:rPr>
            </w:pPr>
          </w:p>
          <w:p w14:paraId="4659D5B3" w14:textId="26889B63" w:rsidR="0074744B" w:rsidRPr="00D03E76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E148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4C786976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4272B9B2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464AB5BC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3B2ABF7E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7F681428" w14:textId="72012893" w:rsidR="0074744B" w:rsidRDefault="0074744B" w:rsidP="007474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E8D82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5F0782AD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3E2D0781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6085C5D7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0703AB1E" w14:textId="77777777" w:rsidR="0074744B" w:rsidRDefault="0074744B" w:rsidP="0074744B">
            <w:pPr>
              <w:jc w:val="center"/>
              <w:rPr>
                <w:bCs/>
                <w:sz w:val="28"/>
                <w:szCs w:val="28"/>
              </w:rPr>
            </w:pPr>
          </w:p>
          <w:p w14:paraId="56DA4475" w14:textId="508515E9" w:rsidR="0074744B" w:rsidRDefault="0074744B" w:rsidP="0074744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11,6</w:t>
            </w:r>
          </w:p>
        </w:tc>
      </w:tr>
      <w:tr w:rsidR="00D44D00" w:rsidRPr="003D7B6B" w14:paraId="1DA4A846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CA82" w14:textId="453E1C5F" w:rsidR="00D44D00" w:rsidRPr="00627949" w:rsidRDefault="00D44D00" w:rsidP="00D44D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0D3D6" w14:textId="7AD3511C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BA731" w14:textId="17DB9A5B" w:rsidR="00D44D00" w:rsidRDefault="00D44D00" w:rsidP="00D4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9AC3C" w14:textId="77777777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164CB" w14:textId="0AA307F6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3922,3</w:t>
            </w:r>
          </w:p>
        </w:tc>
      </w:tr>
      <w:tr w:rsidR="00D44D00" w:rsidRPr="003D7B6B" w14:paraId="6EBA685B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2494" w14:textId="2220D894" w:rsidR="00D44D00" w:rsidRPr="00627949" w:rsidRDefault="00D44D00" w:rsidP="00D44D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FAF0" w14:textId="61215AE3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935F" w14:textId="57A8AE59" w:rsidR="00D44D00" w:rsidRDefault="00D44D00" w:rsidP="00D4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F503E" w14:textId="7D357E25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A64538" w14:textId="5EBF92CB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2038,9</w:t>
            </w:r>
          </w:p>
        </w:tc>
      </w:tr>
      <w:tr w:rsidR="00D44D00" w:rsidRPr="003D7B6B" w14:paraId="52EE5A82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4BAD" w14:textId="00089E96" w:rsidR="00D44D00" w:rsidRPr="00627949" w:rsidRDefault="00D44D00" w:rsidP="00D44D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1319" w14:textId="65B89B16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8B77" w14:textId="7622767A" w:rsidR="00D44D00" w:rsidRDefault="00D44D00" w:rsidP="00D4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4FE7D" w14:textId="23282BD8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3EC55" w14:textId="698166C7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1272,0</w:t>
            </w:r>
          </w:p>
        </w:tc>
      </w:tr>
      <w:tr w:rsidR="00D44D00" w:rsidRPr="003D7B6B" w14:paraId="4DBEE28D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E20E" w14:textId="0652D811" w:rsidR="00D44D00" w:rsidRPr="00627949" w:rsidRDefault="00D44D00" w:rsidP="00D44D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018D2">
              <w:rPr>
                <w:sz w:val="28"/>
                <w:szCs w:val="28"/>
              </w:rPr>
              <w:t xml:space="preserve">Фонд оплаты труда </w:t>
            </w:r>
            <w:r>
              <w:rPr>
                <w:sz w:val="28"/>
                <w:szCs w:val="28"/>
              </w:rPr>
              <w:t>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EEB0F" w14:textId="3337BE65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C6C39" w14:textId="7C9007B2" w:rsidR="00D44D00" w:rsidRDefault="00D44D00" w:rsidP="00D4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C0E1" w14:textId="3C844428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444C3" w14:textId="561834C5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459,6</w:t>
            </w:r>
          </w:p>
        </w:tc>
      </w:tr>
      <w:tr w:rsidR="00D44D00" w:rsidRPr="003D7B6B" w14:paraId="76714574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ACA8" w14:textId="20A4061F" w:rsidR="00D44D00" w:rsidRPr="00627949" w:rsidRDefault="00D44D00" w:rsidP="00D44D0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</w:t>
            </w:r>
            <w:r w:rsidRPr="00627949">
              <w:rPr>
                <w:bCs/>
                <w:color w:val="000000"/>
                <w:sz w:val="28"/>
                <w:szCs w:val="28"/>
              </w:rPr>
              <w:lastRenderedPageBreak/>
              <w:t xml:space="preserve">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1B2D7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569007B0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53627276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30F3664A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3BF5271B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44D2850B" w14:textId="04A7FF2D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9ADE" w14:textId="77777777" w:rsidR="00D44D00" w:rsidRDefault="00D44D00" w:rsidP="00D44D00">
            <w:pPr>
              <w:rPr>
                <w:sz w:val="28"/>
                <w:szCs w:val="28"/>
              </w:rPr>
            </w:pPr>
          </w:p>
          <w:p w14:paraId="4BF879FE" w14:textId="77777777" w:rsidR="00D44D00" w:rsidRDefault="00D44D00" w:rsidP="00D44D00">
            <w:pPr>
              <w:rPr>
                <w:sz w:val="28"/>
                <w:szCs w:val="28"/>
              </w:rPr>
            </w:pPr>
          </w:p>
          <w:p w14:paraId="6D13A689" w14:textId="77777777" w:rsidR="00D44D00" w:rsidRDefault="00D44D00" w:rsidP="00D44D00">
            <w:pPr>
              <w:rPr>
                <w:sz w:val="28"/>
                <w:szCs w:val="28"/>
              </w:rPr>
            </w:pPr>
          </w:p>
          <w:p w14:paraId="6FA4EBCB" w14:textId="77777777" w:rsidR="00D44D00" w:rsidRDefault="00D44D00" w:rsidP="00D44D00">
            <w:pPr>
              <w:rPr>
                <w:sz w:val="28"/>
                <w:szCs w:val="28"/>
              </w:rPr>
            </w:pPr>
          </w:p>
          <w:p w14:paraId="2625F408" w14:textId="77777777" w:rsidR="00D44D00" w:rsidRDefault="00D44D00" w:rsidP="00D44D00">
            <w:pPr>
              <w:rPr>
                <w:sz w:val="28"/>
                <w:szCs w:val="28"/>
              </w:rPr>
            </w:pPr>
          </w:p>
          <w:p w14:paraId="5B46D2EF" w14:textId="24F6ABB5" w:rsidR="00D44D00" w:rsidRDefault="00D44D00" w:rsidP="00D44D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3994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15B8FEB9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20F38396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17D47EA0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02F8E180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4716EFCB" w14:textId="4E0A7A0B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2BF0D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4C6704D3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1D43548C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54BF743C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220DCA32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55FA17D6" w14:textId="4FDB1051" w:rsidR="00D44D00" w:rsidRDefault="00D44D00" w:rsidP="00D44D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D44D00" w:rsidRPr="003D7B6B" w14:paraId="46FB95F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98B5" w14:textId="77777777" w:rsidR="00D44D00" w:rsidRPr="00754D08" w:rsidRDefault="00D44D00" w:rsidP="00D44D00">
            <w:pPr>
              <w:jc w:val="both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2D07" w14:textId="77777777" w:rsidR="00D44D00" w:rsidRPr="00754D08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DCB0DC7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1DC79E3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23CD734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318A248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3168D6F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33C96AB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66CF291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A2735B" w14:textId="77777777" w:rsidR="00D44D00" w:rsidRPr="00754D08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2E5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251B4CF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39225F8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8C75A7C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2E72B27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96F446B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CA0A11F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95223D0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F34BEA7" w14:textId="77777777" w:rsidR="00D44D00" w:rsidRPr="00754D08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C936" w14:textId="77777777" w:rsidR="00D44D00" w:rsidRPr="00754D08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ED77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253BC7B2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0168CCDD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2C87DB8E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72FEA2F0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2DBDBA0D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62975352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62645F62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3FAC1056" w14:textId="77777777" w:rsidR="00D44D00" w:rsidRPr="00754D08" w:rsidRDefault="00D44D00" w:rsidP="00D44D00">
            <w:pPr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1751,5</w:t>
            </w:r>
          </w:p>
        </w:tc>
      </w:tr>
      <w:tr w:rsidR="00D44D00" w:rsidRPr="003D7B6B" w14:paraId="20F05D4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40E9" w14:textId="77777777" w:rsidR="00D44D00" w:rsidRPr="00754D08" w:rsidRDefault="00D44D00" w:rsidP="00D44D00">
            <w:pPr>
              <w:jc w:val="both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C5A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17AD25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35A0CC2" w14:textId="77777777" w:rsidR="00D44D00" w:rsidRPr="00754D08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1750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B9331AD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8E59CFB" w14:textId="77777777" w:rsidR="00D44D00" w:rsidRPr="00754D08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00 0 ЕВ51790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0893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A89BC80" w14:textId="77777777" w:rsidR="00D44D00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111772E" w14:textId="77777777" w:rsidR="00D44D00" w:rsidRPr="00754D08" w:rsidRDefault="00D44D00" w:rsidP="00D44D0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324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25835758" w14:textId="77777777" w:rsidR="00D44D00" w:rsidRDefault="00D44D00" w:rsidP="00D44D00">
            <w:pPr>
              <w:jc w:val="center"/>
              <w:rPr>
                <w:sz w:val="28"/>
                <w:szCs w:val="28"/>
              </w:rPr>
            </w:pPr>
          </w:p>
          <w:p w14:paraId="3ABA8796" w14:textId="77777777" w:rsidR="00D44D00" w:rsidRPr="00754D08" w:rsidRDefault="00D44D00" w:rsidP="00D44D00">
            <w:pPr>
              <w:jc w:val="center"/>
              <w:rPr>
                <w:sz w:val="28"/>
                <w:szCs w:val="28"/>
              </w:rPr>
            </w:pPr>
            <w:r w:rsidRPr="00754D08">
              <w:rPr>
                <w:sz w:val="28"/>
                <w:szCs w:val="28"/>
              </w:rPr>
              <w:t>1751,5</w:t>
            </w:r>
          </w:p>
        </w:tc>
      </w:tr>
      <w:tr w:rsidR="00D44D00" w:rsidRPr="003D7B6B" w14:paraId="78BA235F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750B" w14:textId="77777777" w:rsidR="00D44D00" w:rsidRPr="003D7B6B" w:rsidRDefault="00D44D00" w:rsidP="00D44D00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EFC90" w14:textId="77777777" w:rsidR="00D44D00" w:rsidRPr="003D7B6B" w:rsidRDefault="00D44D00" w:rsidP="00D44D00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C0AC8" w14:textId="77777777" w:rsidR="00D44D00" w:rsidRPr="003D7B6B" w:rsidRDefault="00D44D00" w:rsidP="00D44D00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69F22" w14:textId="77777777" w:rsidR="00D44D00" w:rsidRPr="003D7B6B" w:rsidRDefault="00D44D00" w:rsidP="00D44D00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39439" w14:textId="09D32B14" w:rsidR="00D44D00" w:rsidRPr="009534CD" w:rsidRDefault="0073234A" w:rsidP="00D44D00">
            <w:pPr>
              <w:jc w:val="center"/>
              <w:rPr>
                <w:b/>
                <w:bCs/>
                <w:sz w:val="28"/>
                <w:szCs w:val="28"/>
              </w:rPr>
            </w:pPr>
            <w:r w:rsidRPr="00912CE9">
              <w:rPr>
                <w:b/>
                <w:bCs/>
                <w:sz w:val="28"/>
                <w:szCs w:val="28"/>
              </w:rPr>
              <w:t>55151,7</w:t>
            </w:r>
          </w:p>
        </w:tc>
      </w:tr>
      <w:tr w:rsidR="00D44D00" w:rsidRPr="003D7B6B" w14:paraId="31B7CAA1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FD75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7346A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2A837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1A6D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9645" w14:textId="30BF6D30" w:rsidR="00D44D00" w:rsidRPr="009534CD" w:rsidRDefault="0073234A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46691,9</w:t>
            </w:r>
          </w:p>
        </w:tc>
      </w:tr>
      <w:tr w:rsidR="00D44D00" w:rsidRPr="003D7B6B" w14:paraId="2FCB98F5" w14:textId="77777777" w:rsidTr="00AC4589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5C2D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E1472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3B0D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D08D6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CC8A" w14:textId="38394AFD" w:rsidR="00D44D00" w:rsidRPr="003D7B6B" w:rsidRDefault="0073234A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20003,2</w:t>
            </w:r>
          </w:p>
        </w:tc>
      </w:tr>
      <w:tr w:rsidR="00D44D00" w:rsidRPr="003D7B6B" w14:paraId="3B6304DB" w14:textId="77777777" w:rsidTr="00AC4589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CC24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F5274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E9A8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B0BE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3347" w14:textId="7509CC4F" w:rsidR="00D44D00" w:rsidRPr="003D7B6B" w:rsidRDefault="0073234A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20003,2</w:t>
            </w:r>
          </w:p>
        </w:tc>
      </w:tr>
      <w:tr w:rsidR="00D44D00" w:rsidRPr="003D7B6B" w14:paraId="4BF0C66B" w14:textId="77777777" w:rsidTr="00AC4589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2C22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07BD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5D35F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ACB24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DF93" w14:textId="680964BC" w:rsidR="00D44D00" w:rsidRPr="003D7B6B" w:rsidRDefault="0073234A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20003,2</w:t>
            </w:r>
          </w:p>
        </w:tc>
      </w:tr>
      <w:tr w:rsidR="00D44D00" w:rsidRPr="003D7B6B" w14:paraId="750B4507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E3AA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2E711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7702F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7A254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B2F88" w14:textId="79C63320" w:rsidR="00D44D00" w:rsidRPr="003D7B6B" w:rsidRDefault="0073234A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1206,3</w:t>
            </w:r>
          </w:p>
        </w:tc>
      </w:tr>
      <w:tr w:rsidR="00D44D00" w:rsidRPr="003D7B6B" w14:paraId="07E460C6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877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9EDD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51C3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78A3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D409" w14:textId="18CD7A14" w:rsidR="00D44D00" w:rsidRPr="003D7B6B" w:rsidRDefault="008378EB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1206,3</w:t>
            </w:r>
          </w:p>
        </w:tc>
      </w:tr>
      <w:tr w:rsidR="00D44D00" w:rsidRPr="003D7B6B" w14:paraId="68E6C2C3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3703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</w:t>
            </w:r>
            <w:r w:rsidRPr="003D7B6B">
              <w:rPr>
                <w:sz w:val="28"/>
                <w:szCs w:val="28"/>
              </w:rPr>
              <w:lastRenderedPageBreak/>
              <w:t>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858F0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8C9C7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1A1EC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DB147" w14:textId="6978CE33" w:rsidR="00D44D00" w:rsidRPr="003D7B6B" w:rsidRDefault="008378EB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1206,3</w:t>
            </w:r>
          </w:p>
        </w:tc>
      </w:tr>
      <w:tr w:rsidR="00D44D00" w:rsidRPr="003D7B6B" w14:paraId="51AD6197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A819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FD18D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6DB79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E9536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13F5" w14:textId="5877DDAB" w:rsidR="00D44D00" w:rsidRPr="003D7B6B" w:rsidRDefault="008378EB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12600,4</w:t>
            </w:r>
          </w:p>
        </w:tc>
      </w:tr>
      <w:tr w:rsidR="00D44D00" w:rsidRPr="003D7B6B" w14:paraId="2F484E78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B18E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943F1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0469A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13174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E8C3" w14:textId="76B9876D" w:rsidR="00D44D00" w:rsidRPr="003D7B6B" w:rsidRDefault="008378EB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12600,4</w:t>
            </w:r>
          </w:p>
        </w:tc>
      </w:tr>
      <w:tr w:rsidR="00D44D00" w:rsidRPr="003D7B6B" w14:paraId="79C0EA0F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BF8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C950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1DFF3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9379C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1656" w14:textId="4EE19017" w:rsidR="00D44D00" w:rsidRPr="00B605AD" w:rsidRDefault="008378EB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12600,4</w:t>
            </w:r>
          </w:p>
        </w:tc>
      </w:tr>
      <w:tr w:rsidR="00D44D00" w:rsidRPr="003D7B6B" w14:paraId="241BAB87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355C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0AA0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6DDF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E45F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DA9D" w14:textId="72B276EB" w:rsidR="00D44D00" w:rsidRPr="00B605AD" w:rsidRDefault="00D44D00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D44D00" w:rsidRPr="003D7B6B" w14:paraId="15E552F1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227F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54C7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92CAF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41FFA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6A99" w14:textId="1BE6B950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D44D00" w:rsidRPr="003D7B6B" w14:paraId="5F464768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957C" w14:textId="77777777" w:rsidR="00D44D00" w:rsidRPr="003D7B6B" w:rsidRDefault="00D44D00" w:rsidP="00D44D00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76C8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D477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A8BBC" w14:textId="77777777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6F1B" w14:textId="5F187673" w:rsidR="00D44D00" w:rsidRPr="003D7B6B" w:rsidRDefault="00D44D00" w:rsidP="00D44D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425C34" w:rsidRPr="003D7B6B" w14:paraId="2B899723" w14:textId="77777777" w:rsidTr="009C592D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C14F" w14:textId="1293CF1B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DFF8" w14:textId="4CC4C52A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918FE" w14:textId="137EAB29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9154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54212C" w14:textId="15613A31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11702,7</w:t>
            </w:r>
          </w:p>
        </w:tc>
      </w:tr>
      <w:tr w:rsidR="00425C34" w:rsidRPr="003D7B6B" w14:paraId="32BF2457" w14:textId="77777777" w:rsidTr="009C592D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E6B" w14:textId="257480A6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18B86" w14:textId="1C907E82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668D" w14:textId="7BC5F5D6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50505" w14:textId="7475029C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E4377" w14:textId="0F1FF2BC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5702,7</w:t>
            </w:r>
          </w:p>
        </w:tc>
      </w:tr>
      <w:tr w:rsidR="00425C34" w:rsidRPr="003D7B6B" w14:paraId="0F7B0E4E" w14:textId="77777777" w:rsidTr="009C592D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965F" w14:textId="2B1276C0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6C7D" w14:textId="4E36EC6E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AD72C" w14:textId="1E4BB726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П8040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D82B5" w14:textId="59BDF3E9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4319F1" w14:textId="77777777" w:rsidR="00425C34" w:rsidRDefault="00425C34" w:rsidP="00425C3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0D1C3DC9" w14:textId="0DE8BCA8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425C34" w:rsidRPr="003D7B6B" w14:paraId="26808326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D51C" w14:textId="539C3D64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76D03" w14:textId="2BEC0743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DDC4" w14:textId="18DF5854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15B3B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5B4A9" w14:textId="4E1A4662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425C34" w:rsidRPr="003D7B6B" w14:paraId="63488F5E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90BC" w14:textId="49C5A55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7741" w14:textId="3E64C9A8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D53A" w14:textId="3B98FDB6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1D907" w14:textId="7749F420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FBBE9" w14:textId="36E19340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425C34" w:rsidRPr="003D7B6B" w14:paraId="71431295" w14:textId="77777777" w:rsidTr="009C592D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7C39" w14:textId="68D4924A" w:rsidR="00425C34" w:rsidRPr="00B33515" w:rsidRDefault="00425C34" w:rsidP="00425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государственную поддержку отрасли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647C" w14:textId="2FE3E737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B15B" w14:textId="5529E9DE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1AE66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C5DB1" w14:textId="6825A820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</w:tr>
      <w:tr w:rsidR="00425C34" w:rsidRPr="003D7B6B" w14:paraId="6C1F9E66" w14:textId="77777777" w:rsidTr="009C592D">
        <w:trPr>
          <w:trHeight w:val="2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3B33" w14:textId="7AFC102A" w:rsidR="00425C34" w:rsidRPr="00B33515" w:rsidRDefault="00425C34" w:rsidP="00425C34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F03B2" w14:textId="3305062E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D9A49" w14:textId="62CAF457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49519" w14:textId="1F0CA172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D8AADD" w14:textId="4BECF044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</w:tr>
      <w:tr w:rsidR="00425C34" w:rsidRPr="003D7B6B" w14:paraId="608E7357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5080" w14:textId="77777777" w:rsidR="00425C34" w:rsidRPr="00994FEA" w:rsidRDefault="00425C34" w:rsidP="00425C34">
            <w:pPr>
              <w:jc w:val="both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11AB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1159BECA" w14:textId="77777777" w:rsidR="00425C34" w:rsidRPr="00994FEA" w:rsidRDefault="00425C34" w:rsidP="00425C34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13EA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007DCB42" w14:textId="77777777" w:rsidR="00425C34" w:rsidRPr="00994FEA" w:rsidRDefault="00425C34" w:rsidP="00425C34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4EE2" w14:textId="77777777" w:rsidR="00425C34" w:rsidRPr="00994FEA" w:rsidRDefault="00425C34" w:rsidP="00425C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1EE1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2433569C" w14:textId="77777777" w:rsidR="00425C34" w:rsidRPr="00994FEA" w:rsidRDefault="00425C34" w:rsidP="00425C34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153,1</w:t>
            </w:r>
          </w:p>
        </w:tc>
      </w:tr>
      <w:tr w:rsidR="00425C34" w:rsidRPr="003D7B6B" w14:paraId="08B6405F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B30" w14:textId="77777777" w:rsidR="00425C34" w:rsidRPr="00994FEA" w:rsidRDefault="00425C34" w:rsidP="00425C34">
            <w:pPr>
              <w:jc w:val="both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D093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59F44C9A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0C2B8870" w14:textId="77777777" w:rsidR="00425C34" w:rsidRPr="00994FEA" w:rsidRDefault="00425C34" w:rsidP="00425C34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F804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01C0AEAA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57F950F3" w14:textId="77777777" w:rsidR="00425C34" w:rsidRPr="00994FEA" w:rsidRDefault="00425C34" w:rsidP="00425C34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00 0A255190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6608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218DECAB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5CBD1298" w14:textId="77777777" w:rsidR="00425C34" w:rsidRPr="00994FEA" w:rsidRDefault="00425C34" w:rsidP="00425C34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2D14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15F14CA2" w14:textId="77777777" w:rsidR="00425C34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651599B2" w14:textId="77777777" w:rsidR="00425C34" w:rsidRPr="00994FEA" w:rsidRDefault="00425C34" w:rsidP="00425C34">
            <w:pPr>
              <w:jc w:val="center"/>
              <w:rPr>
                <w:sz w:val="28"/>
                <w:szCs w:val="28"/>
              </w:rPr>
            </w:pPr>
            <w:r w:rsidRPr="00994FEA">
              <w:rPr>
                <w:sz w:val="28"/>
                <w:szCs w:val="28"/>
              </w:rPr>
              <w:t>153,1</w:t>
            </w:r>
          </w:p>
        </w:tc>
      </w:tr>
      <w:tr w:rsidR="00425C34" w:rsidRPr="003D7B6B" w14:paraId="1DDAD3D7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35E8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E45E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5B0E1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9390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CBD66" w14:textId="1AD40884" w:rsidR="00425C34" w:rsidRPr="00B605AD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8459,8</w:t>
            </w:r>
          </w:p>
        </w:tc>
      </w:tr>
      <w:tr w:rsidR="00425C34" w:rsidRPr="003D7B6B" w14:paraId="3FB7F930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9427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98D17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654A5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F4A4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01FC" w14:textId="20B92E34" w:rsidR="00425C34" w:rsidRPr="00B605AD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2059,9</w:t>
            </w:r>
          </w:p>
        </w:tc>
      </w:tr>
      <w:tr w:rsidR="00425C34" w:rsidRPr="003D7B6B" w14:paraId="285DE972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7BB6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D5B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6744B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8189F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54827" w14:textId="0EB1C391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2059,9</w:t>
            </w:r>
          </w:p>
        </w:tc>
      </w:tr>
      <w:tr w:rsidR="00425C34" w:rsidRPr="003D7B6B" w14:paraId="43DB924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75C2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67EC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9768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6659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E1796" w14:textId="7DA64279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1611,0</w:t>
            </w:r>
          </w:p>
        </w:tc>
      </w:tr>
      <w:tr w:rsidR="00425C34" w:rsidRPr="003D7B6B" w14:paraId="1271FBC5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6D3BA" w14:textId="77777777" w:rsidR="00425C34" w:rsidRPr="00627949" w:rsidRDefault="00425C34" w:rsidP="00425C34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57A09" w14:textId="77777777" w:rsidR="00425C34" w:rsidRPr="00627949" w:rsidRDefault="00425C34" w:rsidP="00425C34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8196" w14:textId="77777777" w:rsidR="00425C34" w:rsidRPr="00627949" w:rsidRDefault="00425C34" w:rsidP="00425C34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33AEB" w14:textId="77777777" w:rsidR="00425C34" w:rsidRPr="00627949" w:rsidRDefault="00425C34" w:rsidP="00425C34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84B00" w14:textId="77E6A937" w:rsidR="00425C34" w:rsidRPr="00627949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425C34" w:rsidRPr="003D7B6B" w14:paraId="5D65E95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73F5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 xml:space="preserve">на выплаты денежного содержания и иные выплаты </w:t>
            </w:r>
            <w:proofErr w:type="gramStart"/>
            <w:r w:rsidRPr="003D7B6B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3D7B6B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4B1B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B2120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AC0E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7058" w14:textId="6AC284E5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</w:tr>
      <w:tr w:rsidR="00425C34" w:rsidRPr="003D7B6B" w14:paraId="080F824C" w14:textId="77777777" w:rsidTr="00AC4589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79F4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61F5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59F17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F9D7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87B2" w14:textId="5BF7A2B6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5203,8</w:t>
            </w:r>
          </w:p>
        </w:tc>
      </w:tr>
      <w:tr w:rsidR="00425C34" w:rsidRPr="003D7B6B" w14:paraId="6621AE7D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4DCA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3105B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741F6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A381C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576D" w14:textId="43786CDB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5203,8</w:t>
            </w:r>
          </w:p>
        </w:tc>
      </w:tr>
      <w:tr w:rsidR="00425C34" w:rsidRPr="003D7B6B" w14:paraId="29305A6B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CC9A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8F3FC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BB54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4282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4985" w14:textId="76927C9D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3705,4</w:t>
            </w:r>
          </w:p>
        </w:tc>
      </w:tr>
      <w:tr w:rsidR="00425C34" w:rsidRPr="003D7B6B" w14:paraId="6DA25661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9250" w14:textId="77777777" w:rsidR="00425C34" w:rsidRPr="00627949" w:rsidRDefault="00425C34" w:rsidP="00425C34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EDFED" w14:textId="77777777" w:rsidR="00425C34" w:rsidRPr="00627949" w:rsidRDefault="00425C34" w:rsidP="00425C34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7146" w14:textId="77777777" w:rsidR="00425C34" w:rsidRPr="00627949" w:rsidRDefault="00425C34" w:rsidP="00425C34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34CBE" w14:textId="77777777" w:rsidR="00425C34" w:rsidRPr="00627949" w:rsidRDefault="00425C34" w:rsidP="00425C34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E559" w14:textId="24F1A88C" w:rsidR="00425C34" w:rsidRPr="00627949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D93DDE">
              <w:rPr>
                <w:sz w:val="28"/>
                <w:szCs w:val="28"/>
              </w:rPr>
              <w:t>0</w:t>
            </w:r>
          </w:p>
        </w:tc>
      </w:tr>
      <w:tr w:rsidR="00425C34" w:rsidRPr="003D7B6B" w14:paraId="4074847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B948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C451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2401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74920643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2107389F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2D13DE0A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</w:p>
          <w:p w14:paraId="6E39FAE6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B3E85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A3C9F" w14:textId="63E90C21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857,8</w:t>
            </w:r>
          </w:p>
        </w:tc>
      </w:tr>
      <w:tr w:rsidR="00425C34" w:rsidRPr="003D7B6B" w14:paraId="35C2DEAF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A7DD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6B2F0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5902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287EE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8602" w14:textId="6974A00D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138,6</w:t>
            </w:r>
          </w:p>
        </w:tc>
      </w:tr>
      <w:tr w:rsidR="00425C34" w:rsidRPr="003D7B6B" w14:paraId="0A1C592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9EE4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D56F5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F5CE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BC2F7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3637C" w14:textId="2EDD7BB9" w:rsidR="00425C34" w:rsidRPr="003D7B6B" w:rsidRDefault="00D93DDE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373,7</w:t>
            </w:r>
          </w:p>
        </w:tc>
      </w:tr>
      <w:tr w:rsidR="00425C34" w:rsidRPr="003D7B6B" w14:paraId="441B8B40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DD1E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3D1B0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04EA4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D3D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D7D3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425C34" w:rsidRPr="003D7B6B" w14:paraId="63328ED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E8AB" w14:textId="77777777" w:rsidR="00425C34" w:rsidRPr="003D7B6B" w:rsidRDefault="00425C34" w:rsidP="00425C34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FE0D5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16D5" w14:textId="77777777" w:rsidR="00425C34" w:rsidRPr="003D7B6B" w:rsidRDefault="00425C34" w:rsidP="00425C34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5BFD8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DB2D6" w14:textId="0A443D88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425C34" w:rsidRPr="003D7B6B" w14:paraId="226A25E6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9271" w14:textId="77777777" w:rsidR="00425C34" w:rsidRPr="003D7B6B" w:rsidRDefault="00425C34" w:rsidP="00425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C5B4" w14:textId="77777777" w:rsidR="00425C34" w:rsidRPr="003D7B6B" w:rsidRDefault="00425C34" w:rsidP="00425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5D42" w14:textId="77777777" w:rsidR="00425C34" w:rsidRPr="003D7B6B" w:rsidRDefault="00425C34" w:rsidP="00425C34"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A923" w14:textId="77777777" w:rsidR="00425C34" w:rsidRPr="003D7B6B" w:rsidRDefault="00425C34" w:rsidP="00425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565D" w14:textId="77777777" w:rsidR="00425C34" w:rsidRPr="003D7B6B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D7B6B">
              <w:rPr>
                <w:sz w:val="28"/>
                <w:szCs w:val="28"/>
              </w:rPr>
              <w:t>,0</w:t>
            </w:r>
          </w:p>
        </w:tc>
      </w:tr>
      <w:tr w:rsidR="00425C34" w:rsidRPr="003D7B6B" w14:paraId="2E43F5B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F0F9" w14:textId="6EA90A87" w:rsidR="00425C34" w:rsidRPr="003D7B6B" w:rsidRDefault="00425C34" w:rsidP="00425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</w:t>
            </w:r>
            <w:r w:rsidRPr="003A17EA">
              <w:rPr>
                <w:bCs/>
                <w:color w:val="000000"/>
                <w:sz w:val="28"/>
                <w:szCs w:val="28"/>
              </w:rPr>
              <w:lastRenderedPageBreak/>
              <w:t xml:space="preserve">деятельности органов исполнительной власти субъектов Российской </w:t>
            </w:r>
            <w:proofErr w:type="gramStart"/>
            <w:r w:rsidRPr="003A17EA">
              <w:rPr>
                <w:bCs/>
                <w:color w:val="000000"/>
                <w:sz w:val="28"/>
                <w:szCs w:val="28"/>
              </w:rPr>
              <w:t xml:space="preserve">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>для</w:t>
            </w:r>
            <w:proofErr w:type="gramEnd"/>
            <w:r w:rsidRPr="003A17EA">
              <w:rPr>
                <w:bCs/>
                <w:color w:val="000000"/>
                <w:sz w:val="28"/>
                <w:szCs w:val="28"/>
              </w:rPr>
              <w:t xml:space="preserve"> бюджетов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5D753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92275C7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A0D18FB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338405D0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6ADFD1FA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278766B9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6C2F6C34" w14:textId="7192440E" w:rsidR="00425C34" w:rsidRPr="003D7B6B" w:rsidRDefault="00425C34" w:rsidP="00425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4786" w14:textId="77777777" w:rsidR="00425C34" w:rsidRDefault="00425C34" w:rsidP="00425C34">
            <w:pPr>
              <w:rPr>
                <w:bCs/>
                <w:sz w:val="28"/>
                <w:szCs w:val="28"/>
              </w:rPr>
            </w:pPr>
          </w:p>
          <w:p w14:paraId="7FEA90E7" w14:textId="77777777" w:rsidR="00425C34" w:rsidRPr="003A17EA" w:rsidRDefault="00425C34" w:rsidP="00425C34">
            <w:pPr>
              <w:rPr>
                <w:sz w:val="28"/>
                <w:szCs w:val="28"/>
              </w:rPr>
            </w:pPr>
          </w:p>
          <w:p w14:paraId="64C5FB15" w14:textId="77777777" w:rsidR="00425C34" w:rsidRPr="003A17EA" w:rsidRDefault="00425C34" w:rsidP="00425C34">
            <w:pPr>
              <w:rPr>
                <w:sz w:val="28"/>
                <w:szCs w:val="28"/>
              </w:rPr>
            </w:pPr>
          </w:p>
          <w:p w14:paraId="1A3E3690" w14:textId="77777777" w:rsidR="00425C34" w:rsidRPr="003A17EA" w:rsidRDefault="00425C34" w:rsidP="00425C34">
            <w:pPr>
              <w:rPr>
                <w:sz w:val="28"/>
                <w:szCs w:val="28"/>
              </w:rPr>
            </w:pPr>
          </w:p>
          <w:p w14:paraId="5FBFF54C" w14:textId="77777777" w:rsidR="00425C34" w:rsidRPr="003A17EA" w:rsidRDefault="00425C34" w:rsidP="00425C34">
            <w:pPr>
              <w:rPr>
                <w:sz w:val="28"/>
                <w:szCs w:val="28"/>
              </w:rPr>
            </w:pPr>
          </w:p>
          <w:p w14:paraId="62324D48" w14:textId="77777777" w:rsidR="00425C34" w:rsidRPr="003A17EA" w:rsidRDefault="00425C34" w:rsidP="00425C34">
            <w:pPr>
              <w:rPr>
                <w:sz w:val="28"/>
                <w:szCs w:val="28"/>
              </w:rPr>
            </w:pPr>
          </w:p>
          <w:p w14:paraId="3ECBB9D8" w14:textId="77777777" w:rsidR="00425C34" w:rsidRDefault="00425C34" w:rsidP="00425C34">
            <w:pPr>
              <w:rPr>
                <w:sz w:val="28"/>
                <w:szCs w:val="28"/>
              </w:rPr>
            </w:pPr>
          </w:p>
          <w:p w14:paraId="7256E85F" w14:textId="28A56285" w:rsidR="00425C34" w:rsidRPr="003D7B6B" w:rsidRDefault="00425C34" w:rsidP="00425C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6A7E" w14:textId="77777777" w:rsidR="00425C34" w:rsidRPr="003D7B6B" w:rsidRDefault="00425C34" w:rsidP="00425C3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53FE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72C022A5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4FFDF905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5D471001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A3DD261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0BC88D1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5BD96888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28B1F7F" w14:textId="2115F813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66,0</w:t>
            </w:r>
          </w:p>
        </w:tc>
      </w:tr>
      <w:tr w:rsidR="00425C34" w:rsidRPr="003D7B6B" w14:paraId="37CF867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1700" w14:textId="1C48A651" w:rsidR="00425C34" w:rsidRPr="003D7B6B" w:rsidRDefault="00425C34" w:rsidP="00425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6120" w14:textId="0F7B170C" w:rsidR="00425C34" w:rsidRPr="003D7B6B" w:rsidRDefault="00425C34" w:rsidP="00425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AB13" w14:textId="77777777" w:rsidR="00425C34" w:rsidRDefault="00425C34" w:rsidP="00425C34">
            <w:pPr>
              <w:rPr>
                <w:sz w:val="28"/>
                <w:szCs w:val="28"/>
              </w:rPr>
            </w:pPr>
          </w:p>
          <w:p w14:paraId="6CC0C17E" w14:textId="2BA4D377" w:rsidR="00425C34" w:rsidRPr="003D7B6B" w:rsidRDefault="00425C34" w:rsidP="00425C34">
            <w:pPr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F9CE" w14:textId="6D5154B8" w:rsidR="00425C34" w:rsidRPr="003D7B6B" w:rsidRDefault="00425C34" w:rsidP="00425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3790" w14:textId="7E36517A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50,7</w:t>
            </w:r>
          </w:p>
        </w:tc>
      </w:tr>
      <w:tr w:rsidR="00425C34" w:rsidRPr="003D7B6B" w14:paraId="09929522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FD38" w14:textId="07B6F8FA" w:rsidR="00425C34" w:rsidRPr="003D7B6B" w:rsidRDefault="00425C34" w:rsidP="00425C3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564E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1D4DACC1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47E9275A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56978D39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F11A245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40D509BC" w14:textId="475B305F" w:rsidR="00425C34" w:rsidRPr="003D7B6B" w:rsidRDefault="00425C34" w:rsidP="00425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1AAE9" w14:textId="77777777" w:rsidR="00425C34" w:rsidRDefault="00425C34" w:rsidP="00425C34">
            <w:pPr>
              <w:rPr>
                <w:sz w:val="28"/>
                <w:szCs w:val="28"/>
              </w:rPr>
            </w:pPr>
          </w:p>
          <w:p w14:paraId="1EC66C1C" w14:textId="77777777" w:rsidR="00425C34" w:rsidRDefault="00425C34" w:rsidP="00425C34">
            <w:pPr>
              <w:rPr>
                <w:sz w:val="28"/>
                <w:szCs w:val="28"/>
              </w:rPr>
            </w:pPr>
          </w:p>
          <w:p w14:paraId="3D2E423E" w14:textId="77777777" w:rsidR="00425C34" w:rsidRDefault="00425C34" w:rsidP="00425C34">
            <w:pPr>
              <w:rPr>
                <w:sz w:val="28"/>
                <w:szCs w:val="28"/>
              </w:rPr>
            </w:pPr>
          </w:p>
          <w:p w14:paraId="32B016B9" w14:textId="77777777" w:rsidR="00425C34" w:rsidRDefault="00425C34" w:rsidP="00425C34">
            <w:pPr>
              <w:rPr>
                <w:sz w:val="28"/>
                <w:szCs w:val="28"/>
              </w:rPr>
            </w:pPr>
          </w:p>
          <w:p w14:paraId="286474A6" w14:textId="77777777" w:rsidR="00425C34" w:rsidRDefault="00425C34" w:rsidP="00425C34">
            <w:pPr>
              <w:rPr>
                <w:sz w:val="28"/>
                <w:szCs w:val="28"/>
              </w:rPr>
            </w:pPr>
          </w:p>
          <w:p w14:paraId="47E35A92" w14:textId="30DBDC0C" w:rsidR="00425C34" w:rsidRPr="003D7B6B" w:rsidRDefault="00425C34" w:rsidP="00425C34">
            <w:pPr>
              <w:rPr>
                <w:sz w:val="28"/>
                <w:szCs w:val="28"/>
              </w:rPr>
            </w:pPr>
            <w:r w:rsidRPr="00677D31">
              <w:rPr>
                <w:sz w:val="28"/>
                <w:szCs w:val="28"/>
              </w:rPr>
              <w:t>00 0 00 7949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586BB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6C5EB3FC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82BB4B9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FC0DF86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754BC1A3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781674BE" w14:textId="76507FA0" w:rsidR="00425C34" w:rsidRPr="003D7B6B" w:rsidRDefault="00425C34" w:rsidP="00425C3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0F3F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067E8994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3F70B441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61BFF202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1BB4331C" w14:textId="77777777" w:rsidR="00425C34" w:rsidRDefault="00425C34" w:rsidP="00425C34">
            <w:pPr>
              <w:jc w:val="center"/>
              <w:rPr>
                <w:bCs/>
                <w:sz w:val="28"/>
                <w:szCs w:val="28"/>
              </w:rPr>
            </w:pPr>
          </w:p>
          <w:p w14:paraId="108997D6" w14:textId="3B6A09CF" w:rsidR="00425C34" w:rsidRDefault="00425C34" w:rsidP="00425C34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15,3</w:t>
            </w:r>
          </w:p>
        </w:tc>
      </w:tr>
      <w:tr w:rsidR="00D93DDE" w:rsidRPr="003D7B6B" w14:paraId="324FA7E5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7857" w14:textId="4C10B93D" w:rsidR="00D93DDE" w:rsidRPr="00627949" w:rsidRDefault="00D93DDE" w:rsidP="00D93DDE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7EE5" w14:textId="389F279C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D023" w14:textId="4CBF6C54" w:rsidR="00D93DDE" w:rsidRDefault="00D93DDE" w:rsidP="00D9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AA5A" w14:textId="77777777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61E27" w14:textId="192F9587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1130,1</w:t>
            </w:r>
          </w:p>
        </w:tc>
      </w:tr>
      <w:tr w:rsidR="00D93DDE" w:rsidRPr="003D7B6B" w14:paraId="72F61B47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2A09" w14:textId="64D19BC7" w:rsidR="00D93DDE" w:rsidRPr="00627949" w:rsidRDefault="00D93DDE" w:rsidP="00D93DDE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9D6C" w14:textId="5852119C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AFF57" w14:textId="5F7A7239" w:rsidR="00D93DDE" w:rsidRDefault="00D93DDE" w:rsidP="00D9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294E7" w14:textId="777CEBC4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75C20" w14:textId="3B88DAFE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470,5</w:t>
            </w:r>
          </w:p>
        </w:tc>
      </w:tr>
      <w:tr w:rsidR="00D93DDE" w:rsidRPr="003D7B6B" w14:paraId="6C0B8778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C12A" w14:textId="21096628" w:rsidR="00D93DDE" w:rsidRPr="00627949" w:rsidRDefault="00D93DDE" w:rsidP="00D93DDE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3B43F5">
              <w:rPr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32627" w14:textId="00A0D36B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5AFE" w14:textId="34DB5CE7" w:rsidR="00D93DDE" w:rsidRDefault="00D93DDE" w:rsidP="00D9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E9E49" w14:textId="5E87EA20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3B3276" w14:textId="70402BD8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396,8</w:t>
            </w:r>
          </w:p>
        </w:tc>
      </w:tr>
      <w:tr w:rsidR="00D93DDE" w:rsidRPr="003D7B6B" w14:paraId="0754A877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B6E0" w14:textId="3884FF16" w:rsidR="00D93DDE" w:rsidRPr="00627949" w:rsidRDefault="00D93DDE" w:rsidP="00D93DDE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B018D2">
              <w:rPr>
                <w:sz w:val="28"/>
                <w:szCs w:val="28"/>
              </w:rPr>
              <w:t xml:space="preserve">Фонд оплаты труда </w:t>
            </w:r>
            <w:r>
              <w:rPr>
                <w:sz w:val="28"/>
                <w:szCs w:val="28"/>
              </w:rPr>
              <w:t>и страховые взносы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718A" w14:textId="613ACDC6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17D86" w14:textId="27F51C84" w:rsidR="00D93DDE" w:rsidRDefault="00D93DDE" w:rsidP="00D9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2E9C" w14:textId="0153C9E6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DE19A" w14:textId="005220AD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170,1</w:t>
            </w:r>
          </w:p>
        </w:tc>
      </w:tr>
      <w:tr w:rsidR="00D93DDE" w:rsidRPr="003D7B6B" w14:paraId="2BDB6EAE" w14:textId="77777777" w:rsidTr="009C592D">
        <w:trPr>
          <w:trHeight w:val="11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1DF7" w14:textId="5AB77DF2" w:rsidR="00D93DDE" w:rsidRPr="00627949" w:rsidRDefault="00D93DDE" w:rsidP="00D93DDE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627949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627949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627949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43CD" w14:textId="4C679984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6FCB8" w14:textId="3D794D6C" w:rsidR="00D93DDE" w:rsidRDefault="00D93DDE" w:rsidP="00D9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9F23D" w14:textId="719BF45C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EEE5E" w14:textId="7C1BDFCF" w:rsidR="00D93DDE" w:rsidRDefault="00D93DDE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</w:tr>
      <w:tr w:rsidR="00D93DDE" w:rsidRPr="003D7B6B" w14:paraId="613F0545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A28C" w14:textId="77777777" w:rsidR="00D93DDE" w:rsidRPr="003D7B6B" w:rsidRDefault="00D93DDE" w:rsidP="00D93DDE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4C553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F3A4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C966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1A55" w14:textId="3752161A" w:rsidR="00D93DDE" w:rsidRPr="00B605AD" w:rsidRDefault="00A202E7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912CE9">
              <w:rPr>
                <w:b/>
                <w:bCs/>
                <w:sz w:val="28"/>
                <w:szCs w:val="28"/>
              </w:rPr>
              <w:t>17939,3</w:t>
            </w:r>
          </w:p>
        </w:tc>
      </w:tr>
      <w:tr w:rsidR="00D93DDE" w:rsidRPr="003D7B6B" w14:paraId="6F605367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1277" w14:textId="77777777" w:rsidR="00D93DDE" w:rsidRPr="003D7B6B" w:rsidRDefault="00D93DDE" w:rsidP="00D93D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33660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BDDE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C1F1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E38A8" w14:textId="2AF311C0" w:rsidR="00D93DDE" w:rsidRPr="00B605AD" w:rsidRDefault="00A202E7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6540,0</w:t>
            </w:r>
          </w:p>
        </w:tc>
      </w:tr>
      <w:tr w:rsidR="00D93DDE" w:rsidRPr="003D7B6B" w14:paraId="4E695BB4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9678" w14:textId="77777777" w:rsidR="00D93DDE" w:rsidRPr="003D7B6B" w:rsidRDefault="00D93DDE" w:rsidP="00D93DDE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563C5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3ECD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32E30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FE10D" w14:textId="517E20ED" w:rsidR="00D93DDE" w:rsidRPr="00B605AD" w:rsidRDefault="00A202E7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6540,0</w:t>
            </w:r>
          </w:p>
        </w:tc>
      </w:tr>
      <w:tr w:rsidR="00D93DDE" w:rsidRPr="003D7B6B" w14:paraId="0E1B18C9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FA22" w14:textId="77777777" w:rsidR="00D93DDE" w:rsidRPr="003D7B6B" w:rsidRDefault="00D93DDE" w:rsidP="00D93DD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Пенсии, выплачиваемые организациями сектора </w:t>
            </w:r>
            <w:r w:rsidRPr="003D7B6B">
              <w:rPr>
                <w:sz w:val="28"/>
                <w:szCs w:val="28"/>
              </w:rPr>
              <w:lastRenderedPageBreak/>
              <w:t>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B9DA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lastRenderedPageBreak/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AF53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AF6F" w14:textId="77777777" w:rsidR="00D93DDE" w:rsidRPr="003D7B6B" w:rsidRDefault="00D93DDE" w:rsidP="00D93DDE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E1C93" w14:textId="537A7480" w:rsidR="00D93DDE" w:rsidRPr="00B605AD" w:rsidRDefault="00A202E7" w:rsidP="00D93DD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6540,0</w:t>
            </w:r>
          </w:p>
        </w:tc>
      </w:tr>
      <w:tr w:rsidR="00D93DDE" w:rsidRPr="003D7B6B" w14:paraId="23574DBD" w14:textId="77777777" w:rsidTr="00AC4589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815B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4B96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96ED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BEF58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9D684" w14:textId="5E805CFB" w:rsidR="00D93DDE" w:rsidRPr="00B605AD" w:rsidRDefault="00D93DDE" w:rsidP="00D93DDE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605AD">
              <w:rPr>
                <w:sz w:val="28"/>
                <w:szCs w:val="28"/>
              </w:rPr>
              <w:t>399,3</w:t>
            </w:r>
          </w:p>
        </w:tc>
      </w:tr>
      <w:tr w:rsidR="00D93DDE" w:rsidRPr="003D7B6B" w14:paraId="471E6DD8" w14:textId="77777777" w:rsidTr="00AC4589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FF95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F29D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31B3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97080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BB7D" w14:textId="16CF3730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7B6B">
              <w:rPr>
                <w:sz w:val="28"/>
                <w:szCs w:val="28"/>
              </w:rPr>
              <w:t>222,9</w:t>
            </w:r>
          </w:p>
        </w:tc>
      </w:tr>
      <w:tr w:rsidR="00D93DDE" w:rsidRPr="003D7B6B" w14:paraId="63DE24B7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E396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FF5D1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62460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E3B5C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81303" w14:textId="54778FB1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7B6B">
              <w:rPr>
                <w:sz w:val="28"/>
                <w:szCs w:val="28"/>
              </w:rPr>
              <w:t>222,9</w:t>
            </w:r>
          </w:p>
        </w:tc>
      </w:tr>
      <w:tr w:rsidR="00D93DDE" w:rsidRPr="003D7B6B" w14:paraId="7FE91B21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7D62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10F0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9616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6AE19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C255" w14:textId="1C3FADA5" w:rsidR="00D93DDE" w:rsidRPr="00B605AD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605AD">
              <w:rPr>
                <w:sz w:val="28"/>
                <w:szCs w:val="28"/>
              </w:rPr>
              <w:t>222,9</w:t>
            </w:r>
          </w:p>
        </w:tc>
      </w:tr>
      <w:tr w:rsidR="00D93DDE" w:rsidRPr="003D7B6B" w14:paraId="31A8570E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C28A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E0438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BB40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571A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A338C" w14:textId="77777777" w:rsidR="00D93DDE" w:rsidRPr="00B605AD" w:rsidRDefault="00D93DDE" w:rsidP="00D93DDE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11176,4</w:t>
            </w:r>
          </w:p>
        </w:tc>
      </w:tr>
      <w:tr w:rsidR="00D93DDE" w:rsidRPr="003D7B6B" w14:paraId="48BDFA27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7BB8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0E32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87187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807F4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61986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11176,4</w:t>
            </w:r>
          </w:p>
        </w:tc>
      </w:tr>
      <w:tr w:rsidR="00D93DDE" w:rsidRPr="003D7B6B" w14:paraId="60349CED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8728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CCF8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F0BDA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8827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37D5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D93DDE" w:rsidRPr="003D7B6B" w14:paraId="65582EDB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12ED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FE56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2D30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F85B3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CFC9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D93DDE" w:rsidRPr="003D7B6B" w14:paraId="480D1357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636D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F43C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7F03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75F11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0C3B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D93DDE" w:rsidRPr="003D7B6B" w14:paraId="6ED10097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DA0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227FB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48E64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73BD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D23B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D93DDE" w:rsidRPr="003D7B6B" w14:paraId="4724946B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94EB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DE326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F23D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C1F0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DB5F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D93DDE" w:rsidRPr="003D7B6B" w14:paraId="5C338AFF" w14:textId="77777777" w:rsidTr="00AC4589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9C98" w14:textId="77777777" w:rsidR="00D93DDE" w:rsidRPr="003D7B6B" w:rsidRDefault="00D93DDE" w:rsidP="00D93DDE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>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A5740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F888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61C8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C108B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D93DDE" w:rsidRPr="003D7B6B" w14:paraId="5D2782A3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450F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E23EB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4D58C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13A59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DAF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D93DDE" w:rsidRPr="003D7B6B" w14:paraId="4AF73977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8CAB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53B6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853EC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8404D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7B353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D93DDE" w:rsidRPr="003D7B6B" w14:paraId="744AA08C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5A8F" w14:textId="77777777" w:rsidR="00D93DDE" w:rsidRPr="00627949" w:rsidRDefault="00D93DDE" w:rsidP="00D93DDE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C8A2" w14:textId="77777777" w:rsidR="00D93DDE" w:rsidRPr="00627949" w:rsidRDefault="00D93DDE" w:rsidP="00D93DD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E0E5" w14:textId="77777777" w:rsidR="00D93DDE" w:rsidRPr="00627949" w:rsidRDefault="00D93DDE" w:rsidP="00D93DD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B7634" w14:textId="77777777" w:rsidR="00D93DDE" w:rsidRPr="00627949" w:rsidRDefault="00D93DDE" w:rsidP="00D93DD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6788" w14:textId="16A8654E" w:rsidR="00D93DDE" w:rsidRPr="00627949" w:rsidRDefault="00A202E7" w:rsidP="00D93DDE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4125,0</w:t>
            </w:r>
          </w:p>
        </w:tc>
      </w:tr>
      <w:tr w:rsidR="00D93DDE" w:rsidRPr="003D7B6B" w14:paraId="47562757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1A63" w14:textId="77777777" w:rsidR="00D93DDE" w:rsidRPr="00627949" w:rsidRDefault="00D93DDE" w:rsidP="00D93DDE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727CC" w14:textId="77777777" w:rsidR="00D93DDE" w:rsidRPr="00627949" w:rsidRDefault="00D93DDE" w:rsidP="00D93DDE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EA33C" w14:textId="77777777" w:rsidR="00D93DDE" w:rsidRPr="00627949" w:rsidRDefault="00D93DDE" w:rsidP="00D93DDE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924BD" w14:textId="77777777" w:rsidR="00D93DDE" w:rsidRPr="00627949" w:rsidRDefault="00D93DDE" w:rsidP="00D93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4EE3" w14:textId="377C074B" w:rsidR="00D93DDE" w:rsidRPr="00627949" w:rsidRDefault="00A202E7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4125,0</w:t>
            </w:r>
          </w:p>
        </w:tc>
      </w:tr>
      <w:tr w:rsidR="00D93DDE" w:rsidRPr="003D7B6B" w14:paraId="553DA924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1C61" w14:textId="77777777" w:rsidR="00D93DDE" w:rsidRPr="00627949" w:rsidRDefault="00D93DDE" w:rsidP="00D93DDE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DA509" w14:textId="77777777" w:rsidR="00D93DDE" w:rsidRPr="00627949" w:rsidRDefault="00D93DDE" w:rsidP="00D93DDE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0FE0C" w14:textId="77777777" w:rsidR="00D93DDE" w:rsidRPr="00627949" w:rsidRDefault="00D93DDE" w:rsidP="00D93DDE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D98B" w14:textId="77777777" w:rsidR="00D93DDE" w:rsidRPr="00627949" w:rsidRDefault="00D93DDE" w:rsidP="00D93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C7267" w14:textId="23D04CFA" w:rsidR="00D93DDE" w:rsidRPr="00627949" w:rsidRDefault="00A202E7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4125,0</w:t>
            </w:r>
          </w:p>
        </w:tc>
      </w:tr>
      <w:tr w:rsidR="00D93DDE" w:rsidRPr="003D7B6B" w14:paraId="71D7D4D6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AE1C" w14:textId="77777777" w:rsidR="00D93DDE" w:rsidRPr="00627949" w:rsidRDefault="00D93DDE" w:rsidP="00D93DD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A2E75" w14:textId="77777777" w:rsidR="00D93DDE" w:rsidRPr="00627949" w:rsidRDefault="00D93DDE" w:rsidP="00D93D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0084" w14:textId="77777777" w:rsidR="00D93DDE" w:rsidRPr="00627949" w:rsidRDefault="00D93DDE" w:rsidP="00D93DDE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A2C4" w14:textId="77777777" w:rsidR="00D93DDE" w:rsidRPr="00627949" w:rsidRDefault="00D93DDE" w:rsidP="00D93DDE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E18BE" w14:textId="3B3662D5" w:rsidR="00D93DDE" w:rsidRPr="00627949" w:rsidRDefault="00A202E7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3083,2</w:t>
            </w:r>
          </w:p>
        </w:tc>
      </w:tr>
      <w:tr w:rsidR="00D93DDE" w:rsidRPr="003D7B6B" w14:paraId="62A1E959" w14:textId="77777777" w:rsidTr="00AC4589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F35" w14:textId="77777777" w:rsidR="00D93DDE" w:rsidRPr="00627949" w:rsidRDefault="00D93DDE" w:rsidP="00D93DD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D193B" w14:textId="77777777" w:rsidR="00D93DDE" w:rsidRPr="00627949" w:rsidRDefault="00D93DDE" w:rsidP="00D93DD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DB005" w14:textId="77777777" w:rsidR="00D93DDE" w:rsidRPr="00627949" w:rsidRDefault="00D93DDE" w:rsidP="00D93DDE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6912C" w14:textId="77777777" w:rsidR="00D93DDE" w:rsidRPr="00627949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BEEB7" w14:textId="372502AD" w:rsidR="00D93DDE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1041,8</w:t>
            </w:r>
          </w:p>
        </w:tc>
      </w:tr>
      <w:tr w:rsidR="00D93DDE" w:rsidRPr="003D7B6B" w14:paraId="5F90893A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F9BC" w14:textId="77777777" w:rsidR="00D93DDE" w:rsidRPr="003D7B6B" w:rsidRDefault="00D93DDE" w:rsidP="00D93DDE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68B8C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4336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36827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6BA0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3983,0</w:t>
            </w:r>
          </w:p>
        </w:tc>
      </w:tr>
      <w:tr w:rsidR="00D93DDE" w:rsidRPr="003D7B6B" w14:paraId="148A1C69" w14:textId="77777777" w:rsidTr="00AC4589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6770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606B6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317C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332D1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174C8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D93DDE" w:rsidRPr="003D7B6B" w14:paraId="18F85BCA" w14:textId="77777777" w:rsidTr="00AC458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673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40623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3493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A64B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D829C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D93DDE" w:rsidRPr="003D7B6B" w14:paraId="3E102611" w14:textId="77777777" w:rsidTr="00AC4589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01F1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автономным учреждениям на финансовое обеспечение муниципального задания на оказание </w:t>
            </w:r>
            <w:r w:rsidRPr="003D7B6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3ED0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773F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82E2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C729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D93DDE" w:rsidRPr="003D7B6B" w14:paraId="3B69B215" w14:textId="77777777" w:rsidTr="00AC4589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4088" w14:textId="77777777" w:rsidR="00D93DDE" w:rsidRPr="003D7B6B" w:rsidRDefault="00D93DDE" w:rsidP="00D93DDE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5987" w14:textId="77777777" w:rsidR="00D93DDE" w:rsidRPr="003D7B6B" w:rsidRDefault="00D93DDE" w:rsidP="00D93DDE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86BC2" w14:textId="77777777" w:rsidR="00D93DDE" w:rsidRPr="003D7B6B" w:rsidRDefault="00D93DDE" w:rsidP="00D93DDE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B18A" w14:textId="77777777" w:rsidR="00D93DDE" w:rsidRPr="003D7B6B" w:rsidRDefault="00D93DDE" w:rsidP="00D93DDE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9E097" w14:textId="77777777" w:rsidR="00D93DDE" w:rsidRPr="003D7B6B" w:rsidRDefault="00D93DDE" w:rsidP="00D93DDE">
            <w:pPr>
              <w:jc w:val="center"/>
              <w:rPr>
                <w:b/>
                <w:sz w:val="28"/>
                <w:szCs w:val="28"/>
              </w:rPr>
            </w:pPr>
            <w:r w:rsidRPr="00F157D6">
              <w:rPr>
                <w:b/>
                <w:sz w:val="28"/>
                <w:szCs w:val="28"/>
              </w:rPr>
              <w:t>8,0</w:t>
            </w:r>
          </w:p>
        </w:tc>
      </w:tr>
      <w:tr w:rsidR="00D93DDE" w:rsidRPr="003D7B6B" w14:paraId="5B652FE9" w14:textId="77777777" w:rsidTr="00AC4589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B66E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07BE4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DC32D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7E07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07C81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D93DDE" w:rsidRPr="003D7B6B" w14:paraId="0C3FED96" w14:textId="77777777" w:rsidTr="00AC4589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EFAF" w14:textId="77777777" w:rsidR="00D93DDE" w:rsidRPr="003D7B6B" w:rsidRDefault="00D93DDE" w:rsidP="00D93DDE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6F7F3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E3EB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8284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DB1E" w14:textId="77777777" w:rsidR="00D93DDE" w:rsidRPr="003D7B6B" w:rsidRDefault="00D93DDE" w:rsidP="00D93DDE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D93DDE" w:rsidRPr="003D7B6B" w14:paraId="4BDDC5C0" w14:textId="77777777" w:rsidTr="00AC4589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4540" w14:textId="77777777" w:rsidR="00D93DDE" w:rsidRPr="003D7B6B" w:rsidRDefault="00D93DDE" w:rsidP="00D93DDE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4CBD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DA1B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9C7" w14:textId="77777777" w:rsidR="00D93DDE" w:rsidRPr="003D7B6B" w:rsidRDefault="00D93DDE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2ADAE" w14:textId="3386816E" w:rsidR="00D93DDE" w:rsidRPr="003D7B6B" w:rsidRDefault="00912CE9" w:rsidP="00D93DDE">
            <w:pPr>
              <w:jc w:val="center"/>
              <w:rPr>
                <w:b/>
                <w:bCs/>
                <w:sz w:val="28"/>
                <w:szCs w:val="28"/>
              </w:rPr>
            </w:pPr>
            <w:r w:rsidRPr="00732469">
              <w:rPr>
                <w:b/>
                <w:bCs/>
                <w:sz w:val="28"/>
                <w:szCs w:val="28"/>
              </w:rPr>
              <w:t>1319038,2</w:t>
            </w:r>
          </w:p>
        </w:tc>
      </w:tr>
    </w:tbl>
    <w:p w14:paraId="52FE3725" w14:textId="77777777" w:rsidR="00C97ABD" w:rsidRDefault="00C97ABD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965EB4" w14:textId="77777777" w:rsidR="00C64D9A" w:rsidRPr="00C64D9A" w:rsidRDefault="00887D0D" w:rsidP="00C64D9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C64D9A">
        <w:rPr>
          <w:sz w:val="28"/>
          <w:szCs w:val="28"/>
        </w:rPr>
        <w:t>иложение №11</w:t>
      </w:r>
    </w:p>
    <w:p w14:paraId="49CD3380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C64D9A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65C912DF" w14:textId="77777777" w:rsidR="009C592D" w:rsidRDefault="009C592D" w:rsidP="009C59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сентября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467</w:t>
      </w:r>
    </w:p>
    <w:p w14:paraId="3354FDED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5E9E4669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790017C3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139C8A14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7769ED04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35B6A4CB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3ADCE0C7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46A814C0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3930D727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87B9CCA" w14:textId="3E0E6889" w:rsidR="00D462C7" w:rsidRPr="004E701B" w:rsidRDefault="00D462C7" w:rsidP="00291646">
      <w:pPr>
        <w:jc w:val="right"/>
        <w:rPr>
          <w:sz w:val="28"/>
          <w:szCs w:val="28"/>
        </w:rPr>
      </w:pPr>
    </w:p>
    <w:p w14:paraId="7CBC03C3" w14:textId="77777777" w:rsidR="003F3614" w:rsidRPr="00AB7F72" w:rsidRDefault="003F3614" w:rsidP="003F3614">
      <w:pPr>
        <w:jc w:val="center"/>
        <w:rPr>
          <w:b/>
          <w:bCs/>
          <w:sz w:val="28"/>
          <w:szCs w:val="28"/>
        </w:rPr>
      </w:pPr>
      <w:r w:rsidRPr="00AB7F7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</w:t>
      </w:r>
      <w:r>
        <w:rPr>
          <w:b/>
          <w:bCs/>
          <w:sz w:val="28"/>
          <w:szCs w:val="28"/>
        </w:rPr>
        <w:t>ого округа на 2024</w:t>
      </w:r>
      <w:r w:rsidRPr="00AB7F72">
        <w:rPr>
          <w:b/>
          <w:bCs/>
          <w:sz w:val="28"/>
          <w:szCs w:val="28"/>
        </w:rPr>
        <w:t xml:space="preserve"> год</w:t>
      </w:r>
    </w:p>
    <w:p w14:paraId="53E945C7" w14:textId="77777777" w:rsidR="003F3614" w:rsidRPr="00AB7F72" w:rsidRDefault="003F3614" w:rsidP="003F3614">
      <w:pPr>
        <w:jc w:val="both"/>
        <w:rPr>
          <w:sz w:val="28"/>
          <w:szCs w:val="28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709"/>
        <w:gridCol w:w="709"/>
        <w:gridCol w:w="1843"/>
        <w:gridCol w:w="708"/>
        <w:gridCol w:w="1418"/>
      </w:tblGrid>
      <w:tr w:rsidR="003F3614" w:rsidRPr="00AB7F72" w14:paraId="642503BE" w14:textId="77777777" w:rsidTr="005230B4">
        <w:trPr>
          <w:trHeight w:val="9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B98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Наименование показателя</w:t>
            </w:r>
          </w:p>
          <w:p w14:paraId="63A8993B" w14:textId="77777777" w:rsidR="003F3614" w:rsidRPr="00AB7F72" w:rsidRDefault="003F3614" w:rsidP="00DB5ABA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4BD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68738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Сумма (тыс. руб.)</w:t>
            </w:r>
          </w:p>
        </w:tc>
      </w:tr>
      <w:tr w:rsidR="003F3614" w:rsidRPr="00AB7F72" w14:paraId="3BC58CE9" w14:textId="77777777" w:rsidTr="005230B4">
        <w:trPr>
          <w:trHeight w:val="9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79F8" w14:textId="77777777" w:rsidR="003F3614" w:rsidRPr="00AB7F72" w:rsidRDefault="003F3614" w:rsidP="00DB5AB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192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C2F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306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F15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C3B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5276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ВСЕГО</w:t>
            </w:r>
          </w:p>
        </w:tc>
      </w:tr>
      <w:tr w:rsidR="003F3614" w:rsidRPr="00AB7F72" w14:paraId="57A5E56B" w14:textId="77777777" w:rsidTr="005230B4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8F1A" w14:textId="77777777" w:rsidR="003F3614" w:rsidRPr="00AB7F72" w:rsidRDefault="003F3614" w:rsidP="00DB5ABA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A4B9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2399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8EFB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10A54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F582" w14:textId="77777777" w:rsidR="003F3614" w:rsidRPr="00AB7F72" w:rsidRDefault="003F3614" w:rsidP="00DB5AB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85085" w14:textId="07939241" w:rsidR="003F3614" w:rsidRPr="003975BA" w:rsidRDefault="00F230E8" w:rsidP="00DB5ABA">
            <w:pPr>
              <w:jc w:val="center"/>
              <w:rPr>
                <w:b/>
                <w:bCs/>
                <w:sz w:val="28"/>
                <w:szCs w:val="28"/>
              </w:rPr>
            </w:pPr>
            <w:r w:rsidRPr="003975BA">
              <w:rPr>
                <w:b/>
                <w:bCs/>
                <w:sz w:val="28"/>
                <w:szCs w:val="28"/>
              </w:rPr>
              <w:t>16969,2</w:t>
            </w:r>
          </w:p>
        </w:tc>
      </w:tr>
      <w:tr w:rsidR="003F3614" w:rsidRPr="00AB7F72" w14:paraId="51E21789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F1151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802E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5284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C7A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B47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67F7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15D03B" w14:textId="41ACD64F" w:rsidR="003F3614" w:rsidRPr="003975BA" w:rsidRDefault="00F230E8" w:rsidP="00DB5ABA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12978,2</w:t>
            </w:r>
          </w:p>
        </w:tc>
      </w:tr>
      <w:tr w:rsidR="003F3614" w:rsidRPr="00AB7F72" w14:paraId="6BE82DD1" w14:textId="77777777" w:rsidTr="005230B4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D422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015B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B10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2A5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637E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C321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BC3EC" w14:textId="48BD92AC" w:rsidR="003F3614" w:rsidRPr="003975BA" w:rsidRDefault="00D26BAE" w:rsidP="00DB5ABA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1104,2</w:t>
            </w:r>
          </w:p>
        </w:tc>
      </w:tr>
      <w:tr w:rsidR="003F3614" w:rsidRPr="00AB7F72" w14:paraId="1FCA08E0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992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Функционирование представительных органов </w:t>
            </w:r>
            <w:r w:rsidRPr="00AB7F72">
              <w:rPr>
                <w:sz w:val="28"/>
                <w:szCs w:val="28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01C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2E0E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947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EB34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BC6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7AC4E" w14:textId="42D4951A" w:rsidR="003F3614" w:rsidRPr="00AB7F72" w:rsidRDefault="00D26BAE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1104,2</w:t>
            </w:r>
          </w:p>
        </w:tc>
      </w:tr>
      <w:tr w:rsidR="003F3614" w:rsidRPr="00AB7F72" w14:paraId="6A55FF64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395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834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C9C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DBDB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215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1181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54D5F" w14:textId="57057CDA" w:rsidR="003F3614" w:rsidRPr="00AB7F72" w:rsidRDefault="00D26BAE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1104,2</w:t>
            </w:r>
          </w:p>
        </w:tc>
      </w:tr>
      <w:tr w:rsidR="003F3614" w:rsidRPr="00AB7F72" w14:paraId="5ABEB002" w14:textId="77777777" w:rsidTr="005230B4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7CEB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BF1D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1D2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E9F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7F6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1322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D7C19" w14:textId="4EC944A5" w:rsidR="003F3614" w:rsidRPr="00AB7F72" w:rsidRDefault="00D26BAE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1104,2</w:t>
            </w:r>
          </w:p>
        </w:tc>
      </w:tr>
      <w:tr w:rsidR="003F3614" w:rsidRPr="00AB7F72" w14:paraId="4C6B310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3044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F7DF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1323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9F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A1B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DA1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CB26" w14:textId="7C60EE73" w:rsidR="003F3614" w:rsidRPr="00AB7F72" w:rsidRDefault="00D26BAE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878,6</w:t>
            </w:r>
          </w:p>
        </w:tc>
      </w:tr>
      <w:tr w:rsidR="003F3614" w:rsidRPr="00AB7F72" w14:paraId="3D1DA28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59D8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782D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2737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EA3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9D9C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3B91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E053" w14:textId="7DB55A13" w:rsidR="003F3614" w:rsidRPr="00AB7F72" w:rsidRDefault="00D26BAE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216,6</w:t>
            </w:r>
          </w:p>
        </w:tc>
      </w:tr>
      <w:tr w:rsidR="003F3614" w:rsidRPr="00AB7F72" w14:paraId="2DBAD359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D3E1" w14:textId="77777777" w:rsidR="003F3614" w:rsidRPr="009E1327" w:rsidRDefault="003F3614" w:rsidP="00DB5A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2E3C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AA948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282A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ABA9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4D28C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3EC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3F3614" w:rsidRPr="00AB7F72" w14:paraId="2E7539B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D79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C3E2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17ED75C4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0BCBB0AE" w14:textId="77777777" w:rsidR="003F3614" w:rsidRDefault="003F3614" w:rsidP="00DB5ABA">
            <w:pPr>
              <w:jc w:val="center"/>
              <w:rPr>
                <w:bCs/>
                <w:sz w:val="28"/>
                <w:szCs w:val="28"/>
              </w:rPr>
            </w:pPr>
          </w:p>
          <w:p w14:paraId="2045B9D6" w14:textId="77777777" w:rsidR="003F3614" w:rsidRPr="00AB7F72" w:rsidRDefault="003F3614" w:rsidP="00DB5ABA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0A2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4C7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8758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29A0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0FC1" w14:textId="5C0A5373" w:rsidR="003F3614" w:rsidRPr="00AB7F72" w:rsidRDefault="00F76BBD" w:rsidP="00DB5ABA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923,1</w:t>
            </w:r>
          </w:p>
        </w:tc>
      </w:tr>
      <w:tr w:rsidR="003F3614" w:rsidRPr="00AB7F72" w14:paraId="4417D23F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7904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8B5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D1A6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A63B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13BB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C2D8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C46E0" w14:textId="4EDB780D" w:rsidR="003F3614" w:rsidRPr="00AB7F72" w:rsidRDefault="00F76BBD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923,1</w:t>
            </w:r>
          </w:p>
        </w:tc>
      </w:tr>
      <w:tr w:rsidR="003F3614" w:rsidRPr="00AB7F72" w14:paraId="3A512430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90AE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03C3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34ED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885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02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8A2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7645" w14:textId="6E0245B6" w:rsidR="003F3614" w:rsidRPr="00AB7F72" w:rsidRDefault="00F76BBD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923,1</w:t>
            </w:r>
          </w:p>
        </w:tc>
      </w:tr>
      <w:tr w:rsidR="003F3614" w:rsidRPr="00AB7F72" w14:paraId="1F005735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074C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2E1D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299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C0F2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F127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3D59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E4F6" w14:textId="173B8EDF" w:rsidR="003F3614" w:rsidRPr="00AB7F72" w:rsidRDefault="00F76BBD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923,1</w:t>
            </w:r>
          </w:p>
        </w:tc>
      </w:tr>
      <w:tr w:rsidR="003F3614" w:rsidRPr="00AB7F72" w14:paraId="6FD353F8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5BAD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EA5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EEF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34DC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C9E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156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3027D" w14:textId="6FED1FF9" w:rsidR="003F3614" w:rsidRPr="00AB7F72" w:rsidRDefault="00F76BBD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718,3</w:t>
            </w:r>
          </w:p>
        </w:tc>
      </w:tr>
      <w:tr w:rsidR="003F3614" w:rsidRPr="00AB7F72" w14:paraId="53FEE917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33C7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41550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64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62C1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1A9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5E69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3EB7" w14:textId="2B60F9BA" w:rsidR="003F3614" w:rsidRPr="00AB7F72" w:rsidRDefault="00F76BBD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195,8</w:t>
            </w:r>
          </w:p>
        </w:tc>
      </w:tr>
      <w:tr w:rsidR="003F3614" w:rsidRPr="00AB7F72" w14:paraId="07F52903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05CC" w14:textId="77777777" w:rsidR="003F3614" w:rsidRPr="009E1327" w:rsidRDefault="003F3614" w:rsidP="00DB5AB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8594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5972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4093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1AE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27C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8781F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3F3614" w:rsidRPr="00AB7F72" w14:paraId="2770C57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133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BE28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DF9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B21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DE6B7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CEB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8928" w14:textId="57222881" w:rsidR="003F3614" w:rsidRPr="00F230E8" w:rsidRDefault="00F230E8" w:rsidP="00DB5ABA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10950,9</w:t>
            </w:r>
          </w:p>
        </w:tc>
      </w:tr>
      <w:tr w:rsidR="003F3614" w:rsidRPr="00AB7F72" w14:paraId="6005C62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F225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AB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7F6B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B913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8EBA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4BA6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1596" w14:textId="053DD3B2" w:rsidR="003F3614" w:rsidRPr="00AB7F72" w:rsidRDefault="00F230E8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10884,9</w:t>
            </w:r>
          </w:p>
        </w:tc>
      </w:tr>
      <w:tr w:rsidR="003F3614" w:rsidRPr="00AB7F72" w14:paraId="0A474132" w14:textId="77777777" w:rsidTr="005230B4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A106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567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0E8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C9C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9974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DFE5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E051F" w14:textId="7038A157" w:rsidR="003F3614" w:rsidRPr="00AB7F72" w:rsidRDefault="00F230E8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10884,9</w:t>
            </w:r>
          </w:p>
        </w:tc>
      </w:tr>
      <w:tr w:rsidR="003F3614" w:rsidRPr="00AB7F72" w14:paraId="1F4D730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C0DA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530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C3C1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FBF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32B2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F9C0C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259D8" w14:textId="282F19D0" w:rsidR="003F3614" w:rsidRPr="00AB7F72" w:rsidRDefault="00F230E8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7601,3</w:t>
            </w:r>
          </w:p>
        </w:tc>
      </w:tr>
      <w:tr w:rsidR="003F3614" w:rsidRPr="00AB7F72" w14:paraId="6E93751F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EEC3" w14:textId="77777777" w:rsidR="003F3614" w:rsidRPr="009E1327" w:rsidRDefault="003F3614" w:rsidP="00DB5AB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1A347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BF20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DEA7F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9C2A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C990B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0CE4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3F3614" w:rsidRPr="00AB7F72" w14:paraId="18E3A715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0E7D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9E5E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91E2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1CE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DB0F9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B2A7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8B58" w14:textId="5C9B6FBA" w:rsidR="003F3614" w:rsidRPr="00AB7F72" w:rsidRDefault="00F230E8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1732,8</w:t>
            </w:r>
          </w:p>
        </w:tc>
      </w:tr>
      <w:tr w:rsidR="003F3614" w:rsidRPr="00AB7F72" w14:paraId="71659BBC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8AB2" w14:textId="77777777" w:rsidR="003F3614" w:rsidRPr="00AB7F72" w:rsidRDefault="003F3614" w:rsidP="00DB5AB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EC61B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29B9A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39B6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AED7F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5F25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F895D" w14:textId="77777777" w:rsidR="003F3614" w:rsidRPr="00AB7F72" w:rsidRDefault="003F3614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288,6</w:t>
            </w:r>
          </w:p>
        </w:tc>
      </w:tr>
      <w:tr w:rsidR="003F3614" w:rsidRPr="00AB7F72" w14:paraId="07792D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6B2A" w14:textId="77777777" w:rsidR="003F3614" w:rsidRPr="009E1327" w:rsidRDefault="003F3614" w:rsidP="00DB5AB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0B71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3B81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C2CA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8BF5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2846" w14:textId="77777777" w:rsidR="003F3614" w:rsidRPr="009E1327" w:rsidRDefault="003F3614" w:rsidP="00DB5AB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5B90F" w14:textId="68AD9FB3" w:rsidR="003F3614" w:rsidRPr="009E1327" w:rsidRDefault="00C97C56" w:rsidP="00DB5A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1214,</w:t>
            </w:r>
            <w:r w:rsidR="000B2E52">
              <w:rPr>
                <w:sz w:val="28"/>
                <w:szCs w:val="28"/>
              </w:rPr>
              <w:t>2</w:t>
            </w:r>
          </w:p>
        </w:tc>
      </w:tr>
      <w:tr w:rsidR="00C97C56" w:rsidRPr="00AB7F72" w14:paraId="37E8A348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33DD" w14:textId="6E83B06D" w:rsidR="00C97C56" w:rsidRPr="009E1327" w:rsidRDefault="00C97C56" w:rsidP="00C97C56">
            <w:pPr>
              <w:jc w:val="both"/>
              <w:rPr>
                <w:sz w:val="28"/>
                <w:szCs w:val="28"/>
              </w:rPr>
            </w:pPr>
            <w:r w:rsidRPr="00DE61CD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7911C" w14:textId="4D1435EA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6A143" w14:textId="1B6536A4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542C3" w14:textId="14EDE2E2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E7E4" w14:textId="0525BF83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2F762" w14:textId="1430BC0A" w:rsidR="00C97C56" w:rsidRPr="009E1327" w:rsidRDefault="00C97C56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92978" w14:textId="0BE0762D" w:rsidR="00C97C56" w:rsidRDefault="000B2E52" w:rsidP="00C97C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233395" w:rsidRPr="00AB7F72" w14:paraId="6479993B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F484" w14:textId="3D600446" w:rsidR="00233395" w:rsidRPr="00DE61CD" w:rsidRDefault="00233395" w:rsidP="00233395">
            <w:pPr>
              <w:jc w:val="both"/>
              <w:rPr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32D5" w14:textId="2790C5A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0F24" w14:textId="77FB516F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91FF" w14:textId="7F70113F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CD22" w14:textId="09529CE5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587F6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DD6E3" w14:textId="45C74777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233395" w:rsidRPr="00AB7F72" w14:paraId="0A3BC375" w14:textId="77777777" w:rsidTr="00187F0B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EF2D" w14:textId="282EE98E" w:rsidR="00233395" w:rsidRPr="00DE61CD" w:rsidRDefault="00233395" w:rsidP="00233395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B0B3" w14:textId="77777777" w:rsidR="00233395" w:rsidRPr="00AD3C67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EAC8C74" w14:textId="0A017AC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DD29" w14:textId="77777777" w:rsidR="00233395" w:rsidRPr="00AD3C67" w:rsidRDefault="00233395" w:rsidP="00233395">
            <w:pPr>
              <w:rPr>
                <w:sz w:val="28"/>
                <w:szCs w:val="28"/>
              </w:rPr>
            </w:pPr>
          </w:p>
          <w:p w14:paraId="6C9528B0" w14:textId="426468ED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2FD4" w14:textId="77777777" w:rsidR="00233395" w:rsidRPr="00AD3C67" w:rsidRDefault="00233395" w:rsidP="00233395">
            <w:pPr>
              <w:rPr>
                <w:sz w:val="28"/>
                <w:szCs w:val="28"/>
              </w:rPr>
            </w:pPr>
          </w:p>
          <w:p w14:paraId="3146CD2B" w14:textId="04A9A8CB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1FE0" w14:textId="77777777" w:rsidR="00233395" w:rsidRPr="00AD3C67" w:rsidRDefault="00233395" w:rsidP="00233395">
            <w:pPr>
              <w:rPr>
                <w:sz w:val="28"/>
                <w:szCs w:val="28"/>
              </w:rPr>
            </w:pPr>
          </w:p>
          <w:p w14:paraId="0439AD63" w14:textId="217CD40E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FE458" w14:textId="77777777" w:rsidR="00233395" w:rsidRPr="00AD3C67" w:rsidRDefault="00233395" w:rsidP="00233395">
            <w:pPr>
              <w:rPr>
                <w:sz w:val="28"/>
                <w:szCs w:val="28"/>
              </w:rPr>
            </w:pPr>
          </w:p>
          <w:p w14:paraId="33BD5C5F" w14:textId="4447D3D8" w:rsidR="00233395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8534" w14:textId="06A65E46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233395" w:rsidRPr="00AB7F72" w14:paraId="275573FF" w14:textId="77777777" w:rsidTr="00187F0B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5663" w14:textId="3EDF83F2" w:rsidR="00233395" w:rsidRPr="00DE61CD" w:rsidRDefault="00233395" w:rsidP="00233395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9DAD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10EC99E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0F598F17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9D30CEA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30A3699D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13B31D95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03456137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3529009A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2A7BF1C7" w14:textId="17AF24F1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2F65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5229EDD0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D952047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4D0403DB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E14CE03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4FEA3A6E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42F6EBEB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5015D451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FF722A7" w14:textId="15C5608E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9A04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75BB4705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CA0742B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2955816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5660FBE3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55E72247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2C6BF6B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0D432F1D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6F945D1" w14:textId="7DAA6720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D9A5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1E64CE9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1B214271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65FE9A94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737CFC13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0CEC8298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90CB6C4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ABA531C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53F86B85" w14:textId="77CC7BE7" w:rsidR="00233395" w:rsidRPr="009E1327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9D0A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26396A31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03ABA050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6A31CD9D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13A9F4DA" w14:textId="77777777" w:rsidR="00233395" w:rsidRDefault="00233395" w:rsidP="00233395">
            <w:pPr>
              <w:rPr>
                <w:sz w:val="28"/>
                <w:szCs w:val="28"/>
              </w:rPr>
            </w:pPr>
          </w:p>
          <w:p w14:paraId="582FF469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66AAC59E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114BE6E8" w14:textId="77777777" w:rsidR="00233395" w:rsidRDefault="00233395" w:rsidP="00233395">
            <w:pPr>
              <w:jc w:val="center"/>
              <w:rPr>
                <w:sz w:val="28"/>
                <w:szCs w:val="28"/>
              </w:rPr>
            </w:pPr>
          </w:p>
          <w:p w14:paraId="7C41AC3F" w14:textId="406C2ECB" w:rsidR="00233395" w:rsidRDefault="00233395" w:rsidP="00233395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268" w14:textId="3529E4B2" w:rsidR="00233395" w:rsidRDefault="00233395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15,3</w:t>
            </w:r>
          </w:p>
        </w:tc>
      </w:tr>
      <w:tr w:rsidR="00233395" w:rsidRPr="00AB7F72" w14:paraId="4342F6FC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D6D0" w14:textId="77777777" w:rsidR="00233395" w:rsidRPr="009A66FB" w:rsidRDefault="00233395" w:rsidP="00233395">
            <w:pPr>
              <w:jc w:val="both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FB88A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AD8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099A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1736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4A48" w14:textId="77777777" w:rsidR="00233395" w:rsidRPr="009A66FB" w:rsidRDefault="00233395" w:rsidP="0023339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99ED" w14:textId="77777777" w:rsidR="00233395" w:rsidRPr="007670B5" w:rsidRDefault="00233395" w:rsidP="00233395">
            <w:pPr>
              <w:jc w:val="center"/>
              <w:rPr>
                <w:bCs/>
                <w:sz w:val="28"/>
                <w:szCs w:val="28"/>
              </w:rPr>
            </w:pPr>
            <w:r w:rsidRPr="007670B5">
              <w:rPr>
                <w:bCs/>
                <w:sz w:val="28"/>
                <w:szCs w:val="28"/>
              </w:rPr>
              <w:t>398</w:t>
            </w:r>
            <w:r>
              <w:rPr>
                <w:bCs/>
                <w:sz w:val="28"/>
                <w:szCs w:val="28"/>
              </w:rPr>
              <w:t>3</w:t>
            </w:r>
            <w:r w:rsidRPr="007670B5">
              <w:rPr>
                <w:bCs/>
                <w:sz w:val="28"/>
                <w:szCs w:val="28"/>
              </w:rPr>
              <w:t>,0</w:t>
            </w:r>
          </w:p>
        </w:tc>
      </w:tr>
      <w:tr w:rsidR="00233395" w:rsidRPr="00AB7F72" w14:paraId="298EC95A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BDF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D16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0655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B826F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A40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9A3B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7C4F" w14:textId="77777777" w:rsidR="00233395" w:rsidRPr="007670B5" w:rsidRDefault="00233395" w:rsidP="00233395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233395" w:rsidRPr="00AB7F72" w14:paraId="07EB46A5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55B0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328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A4CF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79D7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089C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EC2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BC93" w14:textId="77777777" w:rsidR="00233395" w:rsidRPr="007670B5" w:rsidRDefault="00233395" w:rsidP="00233395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233395" w:rsidRPr="00AB7F72" w14:paraId="56B0D5F4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E95A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автономным учреждениям на финансовое </w:t>
            </w:r>
            <w:r w:rsidRPr="00AB7F72">
              <w:rPr>
                <w:sz w:val="28"/>
                <w:szCs w:val="28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2117D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C28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5626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F8B0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D47A9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3026D" w14:textId="77777777" w:rsidR="00233395" w:rsidRPr="007670B5" w:rsidRDefault="00233395" w:rsidP="00233395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</w:t>
            </w:r>
            <w:r>
              <w:rPr>
                <w:sz w:val="28"/>
                <w:szCs w:val="28"/>
              </w:rPr>
              <w:t>3</w:t>
            </w:r>
            <w:r w:rsidRPr="007670B5">
              <w:rPr>
                <w:sz w:val="28"/>
                <w:szCs w:val="28"/>
              </w:rPr>
              <w:t>,0</w:t>
            </w:r>
          </w:p>
        </w:tc>
      </w:tr>
      <w:tr w:rsidR="00233395" w:rsidRPr="00AB7F72" w14:paraId="31DAB06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E0FC" w14:textId="77777777" w:rsidR="00233395" w:rsidRPr="00AB7F72" w:rsidRDefault="00233395" w:rsidP="002333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FA3D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FD612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732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65E05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AC06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14395" w14:textId="77777777" w:rsidR="00233395" w:rsidRPr="007670B5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70B5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233395" w:rsidRPr="00AB7F72" w14:paraId="6869F421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24D5" w14:textId="77777777" w:rsidR="00233395" w:rsidRPr="00AB7F72" w:rsidRDefault="00233395" w:rsidP="002333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4D40D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7B3F1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E764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F9BB3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20F4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254E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233395" w:rsidRPr="00AB7F72" w14:paraId="582B329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8B2D" w14:textId="77777777" w:rsidR="00233395" w:rsidRPr="00AB7F72" w:rsidRDefault="00233395" w:rsidP="002333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31A7B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BD86C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64C0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F875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39120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2C66" w14:textId="77777777" w:rsidR="00233395" w:rsidRPr="00AB7F72" w:rsidRDefault="00233395" w:rsidP="002333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233395" w:rsidRPr="00AB7F72" w14:paraId="43477F46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06DB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0A8EC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236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3ECB4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776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D853B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F8" w14:textId="202D8E80" w:rsidR="00233395" w:rsidRPr="003975BA" w:rsidRDefault="0048516C" w:rsidP="00233395">
            <w:pPr>
              <w:jc w:val="center"/>
              <w:rPr>
                <w:b/>
                <w:sz w:val="28"/>
                <w:szCs w:val="28"/>
              </w:rPr>
            </w:pPr>
            <w:r w:rsidRPr="003975BA">
              <w:rPr>
                <w:b/>
                <w:sz w:val="28"/>
                <w:szCs w:val="28"/>
              </w:rPr>
              <w:t>59705,</w:t>
            </w:r>
            <w:r w:rsidR="006F628E" w:rsidRPr="003975BA">
              <w:rPr>
                <w:b/>
                <w:sz w:val="28"/>
                <w:szCs w:val="28"/>
              </w:rPr>
              <w:t>7</w:t>
            </w:r>
          </w:p>
        </w:tc>
      </w:tr>
      <w:tr w:rsidR="00233395" w:rsidRPr="00AB7F72" w14:paraId="5CE4B4FC" w14:textId="77777777" w:rsidTr="005230B4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7387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EC66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43E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254B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2CD1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C4D4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E7B15" w14:textId="1DC2D7EB" w:rsidR="00233395" w:rsidRPr="003975BA" w:rsidRDefault="00376532" w:rsidP="00233395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4554,0</w:t>
            </w:r>
          </w:p>
        </w:tc>
      </w:tr>
      <w:tr w:rsidR="00233395" w:rsidRPr="00AB7F72" w14:paraId="445BD64E" w14:textId="77777777" w:rsidTr="005230B4">
        <w:trPr>
          <w:trHeight w:val="9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1804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1D9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A59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237C6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256F5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EDF6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4990" w14:textId="66FBDBF1" w:rsidR="00233395" w:rsidRPr="00AB7F72" w:rsidRDefault="00376532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</w:tr>
      <w:tr w:rsidR="00233395" w:rsidRPr="00AB7F72" w14:paraId="0AD78B13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42A2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0D0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7A18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E6BE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042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333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4D5B7" w14:textId="33B71354" w:rsidR="00233395" w:rsidRPr="00AB7F72" w:rsidRDefault="00376532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</w:tr>
      <w:tr w:rsidR="00233395" w:rsidRPr="00AB7F72" w14:paraId="742465B1" w14:textId="77777777" w:rsidTr="005230B4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1738" w14:textId="77777777" w:rsidR="00233395" w:rsidRPr="00AB7F72" w:rsidRDefault="00233395" w:rsidP="0023339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A857B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73C2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8BC88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58C57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C4C3" w14:textId="77777777" w:rsidR="00233395" w:rsidRPr="00AB7F72" w:rsidRDefault="00233395" w:rsidP="0023339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60E7" w14:textId="6BAC85B1" w:rsidR="00233395" w:rsidRPr="00AB7F72" w:rsidRDefault="00376532" w:rsidP="00233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</w:tr>
      <w:tr w:rsidR="00376532" w:rsidRPr="00AB7F72" w14:paraId="080BB52D" w14:textId="77777777" w:rsidTr="009C592D">
        <w:trPr>
          <w:trHeight w:val="12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114F" w14:textId="532BF02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E2A2" w14:textId="57A8DF89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A4002" w14:textId="04945CAC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680CB" w14:textId="4AB3D40D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7AD15" w14:textId="6FDADEF2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7E773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72B7A" w14:textId="27E34C8D" w:rsidR="0037653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621,5</w:t>
            </w:r>
          </w:p>
        </w:tc>
      </w:tr>
      <w:tr w:rsidR="00376532" w:rsidRPr="00AB7F72" w14:paraId="5DA666DD" w14:textId="77777777" w:rsidTr="009C592D">
        <w:trPr>
          <w:trHeight w:val="12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1A23" w14:textId="54DC0918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69E2" w14:textId="1855B516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F3A4" w14:textId="2B10DEE4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2D409" w14:textId="414398C2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480B" w14:textId="594832B3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A1B1" w14:textId="41CDF044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4D904" w14:textId="63C4381B" w:rsidR="0037653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621,5</w:t>
            </w:r>
          </w:p>
        </w:tc>
      </w:tr>
      <w:tr w:rsidR="00376532" w:rsidRPr="00AB7F72" w14:paraId="56E29BD4" w14:textId="77777777" w:rsidTr="005230B4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2718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9DDC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AC81A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B7CB6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4835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D6EC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3E205" w14:textId="60B4D921" w:rsidR="00376532" w:rsidRPr="00AB7F72" w:rsidRDefault="0008004A" w:rsidP="00376532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46691,9</w:t>
            </w:r>
          </w:p>
        </w:tc>
      </w:tr>
      <w:tr w:rsidR="00376532" w:rsidRPr="00AB7F72" w14:paraId="67825D92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EED4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71A8D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25D66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0B84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48B5D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4268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75E88" w14:textId="01208A6D" w:rsidR="00376532" w:rsidRPr="00AB7F72" w:rsidRDefault="0008004A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20003,2</w:t>
            </w:r>
          </w:p>
        </w:tc>
      </w:tr>
      <w:tr w:rsidR="00376532" w:rsidRPr="00AB7F72" w14:paraId="50EF5523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A5E6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25B3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3FFE5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CD30E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71EA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EFD4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8AD7" w14:textId="76300C90" w:rsidR="00376532" w:rsidRPr="00AB7F72" w:rsidRDefault="0008004A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20003,2</w:t>
            </w:r>
          </w:p>
        </w:tc>
      </w:tr>
      <w:tr w:rsidR="00376532" w:rsidRPr="00AB7F72" w14:paraId="4451A1E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20373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AFD30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FECF0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6624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83A57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C51D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0DB80" w14:textId="09115D8C" w:rsidR="00376532" w:rsidRPr="00AB7F72" w:rsidRDefault="0008004A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1206,3</w:t>
            </w:r>
          </w:p>
        </w:tc>
      </w:tr>
      <w:tr w:rsidR="00376532" w:rsidRPr="00AB7F72" w14:paraId="4E75EBA2" w14:textId="77777777" w:rsidTr="005230B4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040C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0EDC5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54E5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7CC1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CE5B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25585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7AEB4" w14:textId="712FCF04" w:rsidR="00376532" w:rsidRPr="00AB7F72" w:rsidRDefault="0008004A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1206,3</w:t>
            </w:r>
          </w:p>
        </w:tc>
      </w:tr>
      <w:tr w:rsidR="00376532" w:rsidRPr="00AB7F72" w14:paraId="27DD9FC2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8131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1F862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2C1A9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C4630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D7874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CBE4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4A3D2" w14:textId="0B2418F2" w:rsidR="00376532" w:rsidRPr="00AB7F72" w:rsidRDefault="0008004A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1206,3</w:t>
            </w:r>
          </w:p>
        </w:tc>
      </w:tr>
      <w:tr w:rsidR="00376532" w:rsidRPr="00AB7F72" w14:paraId="0E7AE7CF" w14:textId="77777777" w:rsidTr="005230B4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6A1AD" w14:textId="77777777" w:rsidR="00376532" w:rsidRPr="00AB7F72" w:rsidRDefault="00376532" w:rsidP="00376532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55FA3" w14:textId="77777777" w:rsidR="00376532" w:rsidRPr="00AB7F72" w:rsidRDefault="00376532" w:rsidP="00376532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2B860" w14:textId="77777777" w:rsidR="00376532" w:rsidRPr="00AB7F72" w:rsidRDefault="00376532" w:rsidP="00376532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7EB47" w14:textId="77777777" w:rsidR="00376532" w:rsidRPr="00AB7F72" w:rsidRDefault="00376532" w:rsidP="00376532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E9AB" w14:textId="77777777" w:rsidR="00376532" w:rsidRPr="00AB7F72" w:rsidRDefault="00376532" w:rsidP="00376532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62E19" w14:textId="77777777" w:rsidR="00376532" w:rsidRPr="00AB7F72" w:rsidRDefault="00376532" w:rsidP="003765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33AFD" w14:textId="25492037" w:rsidR="00376532" w:rsidRPr="00AB7F72" w:rsidRDefault="0008004A" w:rsidP="003765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12600,4</w:t>
            </w:r>
          </w:p>
        </w:tc>
      </w:tr>
      <w:tr w:rsidR="00376532" w:rsidRPr="00AB7F72" w14:paraId="337A5ED2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42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ED045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8E937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7D074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B414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D371C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810D4" w14:textId="6459DDBB" w:rsidR="00376532" w:rsidRPr="00AB7F72" w:rsidRDefault="0008004A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12600,4</w:t>
            </w:r>
          </w:p>
        </w:tc>
      </w:tr>
      <w:tr w:rsidR="00376532" w:rsidRPr="00AB7F72" w14:paraId="1C1545B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74E7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AB7F72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C138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2728F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C379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C589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E4AC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7466" w14:textId="3AA84DEA" w:rsidR="00376532" w:rsidRPr="00AB7F72" w:rsidRDefault="0008004A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12600,4</w:t>
            </w:r>
          </w:p>
        </w:tc>
      </w:tr>
      <w:tr w:rsidR="00376532" w:rsidRPr="00AB7F72" w14:paraId="1CB8E27A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92EE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4A96D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82E6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BC9E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6FE66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526A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891AA" w14:textId="6F8A4309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376532" w:rsidRPr="00AB7F72" w14:paraId="599BA4D3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333D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B1F5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D526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0824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13826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F94C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FBD3D" w14:textId="09D5A8B8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376532" w:rsidRPr="00AB7F72" w14:paraId="70EF236E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206C" w14:textId="77777777" w:rsidR="00376532" w:rsidRPr="00AB7F72" w:rsidRDefault="00376532" w:rsidP="0037653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AD0C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A68B8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04000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3FBDD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25282" w14:textId="77777777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41D92" w14:textId="190211C2" w:rsidR="00376532" w:rsidRPr="00AB7F72" w:rsidRDefault="00376532" w:rsidP="00376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293,7</w:t>
            </w:r>
          </w:p>
        </w:tc>
      </w:tr>
      <w:tr w:rsidR="0008004A" w:rsidRPr="00AB7F72" w14:paraId="4070DA83" w14:textId="77777777" w:rsidTr="009C592D">
        <w:trPr>
          <w:trHeight w:val="2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446A" w14:textId="7B9C8D9E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F74FD" w14:textId="3FF1DAEA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80FFC" w14:textId="3C6807DE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A1CF9" w14:textId="7E02A6B6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61E9" w14:textId="151E7BA0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00 0 0 08040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FF3D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A8799" w14:textId="3D880422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11702,7</w:t>
            </w:r>
          </w:p>
        </w:tc>
      </w:tr>
      <w:tr w:rsidR="0008004A" w:rsidRPr="00AB7F72" w14:paraId="2C14BC9F" w14:textId="77777777" w:rsidTr="009C592D">
        <w:trPr>
          <w:trHeight w:val="2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CC42" w14:textId="74A67B68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90678" w14:textId="31D941FD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A2B98" w14:textId="76C54E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45AD" w14:textId="0A6016FB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8E76C" w14:textId="235E5674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2F174" w14:textId="75276D9D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5B319" w14:textId="5618A2F2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5702,7</w:t>
            </w:r>
          </w:p>
        </w:tc>
      </w:tr>
      <w:tr w:rsidR="0008004A" w:rsidRPr="00AB7F72" w14:paraId="26B7854A" w14:textId="77777777" w:rsidTr="009C592D">
        <w:trPr>
          <w:trHeight w:val="2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5D35" w14:textId="5B1FB540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627949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784B" w14:textId="6A793695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4BE5F" w14:textId="472FE645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81649" w14:textId="13A1AD60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BA4D7" w14:textId="3D2BA5C2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FC065" w14:textId="547FEE9D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4B8EF" w14:textId="4F01748E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6000,0</w:t>
            </w:r>
          </w:p>
        </w:tc>
      </w:tr>
      <w:tr w:rsidR="0008004A" w:rsidRPr="00AB7F72" w14:paraId="5C310DD2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1880" w14:textId="39495D83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FDC10" w14:textId="4E952BDA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2B6E" w14:textId="4BC02C0D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0D7BA" w14:textId="2666D11B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0E053" w14:textId="5170BF3E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 w:rsidRPr="00A10267">
              <w:rPr>
                <w:sz w:val="28"/>
                <w:szCs w:val="28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A9D66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55CAC" w14:textId="6D333EAC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08004A" w:rsidRPr="00AB7F72" w14:paraId="5660D046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F780" w14:textId="698B5D8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A67F" w14:textId="228FE47A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0411" w14:textId="053CED66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EE748" w14:textId="0D6C03B3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B663C" w14:textId="03D6B2DD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 w:rsidRPr="00A10267">
              <w:rPr>
                <w:sz w:val="28"/>
                <w:szCs w:val="28"/>
              </w:rPr>
              <w:t>L4670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DE4A9" w14:textId="5E986AAD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10267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1191" w14:textId="6AD14E31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626,8</w:t>
            </w:r>
          </w:p>
        </w:tc>
      </w:tr>
      <w:tr w:rsidR="0008004A" w:rsidRPr="00AB7F72" w14:paraId="27BD20A3" w14:textId="77777777" w:rsidTr="009C592D">
        <w:trPr>
          <w:trHeight w:val="2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CE5A" w14:textId="024E266A" w:rsidR="0008004A" w:rsidRPr="00B33515" w:rsidRDefault="0008004A" w:rsidP="0008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государственную поддержку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4244B" w14:textId="516608BA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23AB" w14:textId="5269AD8C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2978" w14:textId="3B33B5DE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ABFA" w14:textId="49D4CF9A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00 0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B3EF5" w14:textId="77777777" w:rsidR="0008004A" w:rsidRPr="00A10267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6B0C20" w14:textId="0808E518" w:rsidR="0008004A" w:rsidRDefault="00E353C8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</w:tr>
      <w:tr w:rsidR="0008004A" w:rsidRPr="00AB7F72" w14:paraId="4212EDCF" w14:textId="77777777" w:rsidTr="009C592D">
        <w:trPr>
          <w:trHeight w:val="27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97E4" w14:textId="53EA9E32" w:rsidR="0008004A" w:rsidRPr="00B33515" w:rsidRDefault="0008004A" w:rsidP="0008004A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CF1C" w14:textId="6AC3D60E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0315F" w14:textId="75F7B485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2FF4D" w14:textId="3AD53F90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8F521" w14:textId="21F44ADC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00 0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C9C2" w14:textId="33E8A1B4" w:rsidR="0008004A" w:rsidRPr="00A10267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8D7FD" w14:textId="34F87D47" w:rsidR="0008004A" w:rsidRPr="00E353C8" w:rsidRDefault="00E353C8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105,7</w:t>
            </w:r>
          </w:p>
        </w:tc>
      </w:tr>
      <w:tr w:rsidR="0008004A" w:rsidRPr="00AB7F72" w14:paraId="23E97134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D313" w14:textId="6EE9E5BC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Субсидия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7B89" w14:textId="1E1F491F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055E" w14:textId="3144EC6D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3D5BE" w14:textId="3C2ED3FC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B7C1" w14:textId="6B8741D6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5703C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F70DC" w14:textId="0EDBC99B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08004A" w:rsidRPr="00AB7F72" w14:paraId="0FFAD54D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AE88" w14:textId="70094552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B33515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B77FE" w14:textId="2EB542A4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03EB" w14:textId="7ACA5E1F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3480" w14:textId="4089D594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0DC14" w14:textId="02D37499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0А255190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D357" w14:textId="052CBF4B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395E9" w14:textId="32D8B98F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153,1</w:t>
            </w:r>
          </w:p>
        </w:tc>
      </w:tr>
      <w:tr w:rsidR="0008004A" w:rsidRPr="00AB7F72" w14:paraId="73FA3E7E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3869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DAF4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8F11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46381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A2E04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4DB6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5F524" w14:textId="2557F5B3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8459,8</w:t>
            </w:r>
          </w:p>
        </w:tc>
      </w:tr>
      <w:tr w:rsidR="0008004A" w:rsidRPr="00AB7F72" w14:paraId="5D1F10C2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6580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D7E9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DDB8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109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A507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DE47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1060" w14:textId="57D33B96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2059,9</w:t>
            </w:r>
          </w:p>
        </w:tc>
      </w:tr>
      <w:tr w:rsidR="0008004A" w:rsidRPr="00AB7F72" w14:paraId="6983A498" w14:textId="77777777" w:rsidTr="005230B4">
        <w:trPr>
          <w:trHeight w:val="1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D32C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F9A8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5E20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8BF07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53B5F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7E75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72B45" w14:textId="646CE867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2059,9</w:t>
            </w:r>
          </w:p>
        </w:tc>
      </w:tr>
      <w:tr w:rsidR="0008004A" w:rsidRPr="00AB7F72" w14:paraId="27ABB11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3B3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FD3A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87602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FFB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28C2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94CD5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53D40" w14:textId="39E6EE4A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1611,0</w:t>
            </w:r>
          </w:p>
        </w:tc>
      </w:tr>
      <w:tr w:rsidR="0008004A" w:rsidRPr="00AB7F72" w14:paraId="100E3410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AE54" w14:textId="77777777" w:rsidR="0008004A" w:rsidRPr="009E1327" w:rsidRDefault="0008004A" w:rsidP="0008004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D805D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644D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AE38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E88CB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7D54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EF873" w14:textId="5547FB61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08004A" w:rsidRPr="00AB7F72" w14:paraId="2A95F768" w14:textId="77777777" w:rsidTr="005230B4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0CF4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9687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811F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A786C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B23C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469F6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C4C1" w14:textId="3A6077B8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444,0</w:t>
            </w:r>
          </w:p>
        </w:tc>
      </w:tr>
      <w:tr w:rsidR="0008004A" w:rsidRPr="00AB7F72" w14:paraId="76C051C0" w14:textId="77777777" w:rsidTr="005230B4">
        <w:trPr>
          <w:trHeight w:val="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1BB5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0E12C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1678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9F05A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A914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12BD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B0309" w14:textId="1B7030BE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5203,8</w:t>
            </w:r>
          </w:p>
        </w:tc>
      </w:tr>
      <w:tr w:rsidR="0008004A" w:rsidRPr="00AB7F72" w14:paraId="38408F6A" w14:textId="77777777" w:rsidTr="005230B4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18A7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799B5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082D5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7E33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3C962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94BC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3CBDC" w14:textId="67B3B746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5203,8</w:t>
            </w:r>
          </w:p>
        </w:tc>
      </w:tr>
      <w:tr w:rsidR="0008004A" w:rsidRPr="00AB7F72" w14:paraId="030D2EB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9CD8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BAF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C3C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CE41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A7938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9188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E11C9" w14:textId="0BE1011B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3705,4</w:t>
            </w:r>
          </w:p>
        </w:tc>
      </w:tr>
      <w:tr w:rsidR="0008004A" w:rsidRPr="00AB7F72" w14:paraId="4C315C3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6B56" w14:textId="77777777" w:rsidR="0008004A" w:rsidRPr="009E1327" w:rsidRDefault="0008004A" w:rsidP="0008004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381B5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E7D4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17925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6513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3B34" w14:textId="77777777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27A9" w14:textId="1DBFC4C1" w:rsidR="0008004A" w:rsidRPr="009E1327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6F628E">
              <w:rPr>
                <w:sz w:val="28"/>
                <w:szCs w:val="28"/>
              </w:rPr>
              <w:t>0</w:t>
            </w:r>
          </w:p>
        </w:tc>
      </w:tr>
      <w:tr w:rsidR="0008004A" w:rsidRPr="00AB7F72" w14:paraId="7E3E4CC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209E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0C30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36F85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1250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D6E76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982F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20B75" w14:textId="24A955C8" w:rsidR="0008004A" w:rsidRPr="00AB7F7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857,8</w:t>
            </w:r>
          </w:p>
        </w:tc>
      </w:tr>
      <w:tr w:rsidR="0008004A" w:rsidRPr="00AB7F72" w14:paraId="6192482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214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</w:t>
            </w:r>
            <w:r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79CED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C0AC2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5AC70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171D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45F85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13CB1" w14:textId="0B5902F4" w:rsidR="0008004A" w:rsidRPr="001B4CD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138,6</w:t>
            </w:r>
          </w:p>
        </w:tc>
      </w:tr>
      <w:tr w:rsidR="0008004A" w:rsidRPr="00AB7F72" w14:paraId="6C757F52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4262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Прочая закупка товаров, работ и услуг </w:t>
            </w:r>
            <w:r w:rsidRPr="00AB7F72">
              <w:rPr>
                <w:sz w:val="28"/>
                <w:szCs w:val="28"/>
              </w:rPr>
              <w:lastRenderedPageBreak/>
              <w:t>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7C40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D642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77818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0157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5187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89AC" w14:textId="251E7536" w:rsidR="0008004A" w:rsidRPr="001B4CD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373,7</w:t>
            </w:r>
          </w:p>
        </w:tc>
      </w:tr>
      <w:tr w:rsidR="0008004A" w:rsidRPr="00AB7F72" w14:paraId="4604C845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6618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3A9EB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784E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43AA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ED037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8068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8F8FC" w14:textId="6740354F" w:rsidR="0008004A" w:rsidRPr="001B4CD2" w:rsidRDefault="006F628E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112,8</w:t>
            </w:r>
          </w:p>
        </w:tc>
      </w:tr>
      <w:tr w:rsidR="0008004A" w:rsidRPr="00AB7F72" w14:paraId="42F941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3C81F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12AED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87B86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8AB6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497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B98BE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F944D" w14:textId="3C1FC7C3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08004A" w:rsidRPr="00AB7F72" w14:paraId="33A28460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DB9D" w14:textId="77777777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E1377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D98C4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A7D8E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F8F1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813F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5AAE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B7F72">
              <w:rPr>
                <w:sz w:val="28"/>
                <w:szCs w:val="28"/>
              </w:rPr>
              <w:t>,0</w:t>
            </w:r>
          </w:p>
        </w:tc>
      </w:tr>
      <w:tr w:rsidR="0008004A" w:rsidRPr="00AB7F72" w14:paraId="2860DC68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6094" w14:textId="7AF64CB1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1EA87" w14:textId="76938F01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11F1" w14:textId="647E8E1E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FF64F" w14:textId="4E267E66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1189" w14:textId="197D0648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290A3" w14:textId="7777777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64DA" w14:textId="58D1F23F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</w:tr>
      <w:tr w:rsidR="0008004A" w:rsidRPr="00AB7F72" w14:paraId="09A8DB36" w14:textId="77777777" w:rsidTr="00187F0B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A883" w14:textId="3B968338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D9FB" w14:textId="77777777" w:rsidR="0008004A" w:rsidRPr="00AD3C67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6413630F" w14:textId="1C3295EA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1AC7" w14:textId="77777777" w:rsidR="0008004A" w:rsidRPr="00AD3C67" w:rsidRDefault="0008004A" w:rsidP="0008004A">
            <w:pPr>
              <w:rPr>
                <w:sz w:val="28"/>
                <w:szCs w:val="28"/>
              </w:rPr>
            </w:pPr>
          </w:p>
          <w:p w14:paraId="56CC1C80" w14:textId="69763916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1AAF" w14:textId="77777777" w:rsidR="0008004A" w:rsidRPr="00AD3C67" w:rsidRDefault="0008004A" w:rsidP="0008004A">
            <w:pPr>
              <w:rPr>
                <w:sz w:val="28"/>
                <w:szCs w:val="28"/>
              </w:rPr>
            </w:pPr>
          </w:p>
          <w:p w14:paraId="6F6E4379" w14:textId="771039C4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D13DE" w14:textId="77777777" w:rsidR="0008004A" w:rsidRPr="00AD3C67" w:rsidRDefault="0008004A" w:rsidP="0008004A">
            <w:pPr>
              <w:rPr>
                <w:sz w:val="28"/>
                <w:szCs w:val="28"/>
              </w:rPr>
            </w:pPr>
          </w:p>
          <w:p w14:paraId="741F6527" w14:textId="06802616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D15C" w14:textId="77777777" w:rsidR="0008004A" w:rsidRPr="00AD3C67" w:rsidRDefault="0008004A" w:rsidP="0008004A">
            <w:pPr>
              <w:rPr>
                <w:sz w:val="28"/>
                <w:szCs w:val="28"/>
              </w:rPr>
            </w:pPr>
          </w:p>
          <w:p w14:paraId="73786E18" w14:textId="6109BF8A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48255" w14:textId="584214D6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</w:tr>
      <w:tr w:rsidR="0008004A" w:rsidRPr="00AB7F72" w14:paraId="54CDA9DF" w14:textId="77777777" w:rsidTr="00187F0B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F828" w14:textId="566A093A" w:rsidR="0008004A" w:rsidRPr="00AB7F72" w:rsidRDefault="0008004A" w:rsidP="0008004A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E8A3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011984A5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4B024FBC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32B9B611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198A7628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2A85848E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765BE32B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71E7A4A0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41320A4C" w14:textId="3E26CF33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A23F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2A2AFA2B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4DCC0EB3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285CC305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09B25011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4310E444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1AC9E9B7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5DA10009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37C1D183" w14:textId="4F17C302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A58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0E7866AE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3C07EA57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16B5F03D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5CCE0576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6FB2571C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44246C54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32D9CA65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218F6882" w14:textId="445CB007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E407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2BDEA3E8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1742BA13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75E9269E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0C7B72B0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07400B51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522727AA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2D3A7F1B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15A8F582" w14:textId="432994B3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11CD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1C9BADA2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1B60D042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6C22347D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7744884F" w14:textId="77777777" w:rsidR="0008004A" w:rsidRDefault="0008004A" w:rsidP="0008004A">
            <w:pPr>
              <w:rPr>
                <w:sz w:val="28"/>
                <w:szCs w:val="28"/>
              </w:rPr>
            </w:pPr>
          </w:p>
          <w:p w14:paraId="61EFA867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56939E0C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76F90B45" w14:textId="77777777" w:rsidR="0008004A" w:rsidRDefault="0008004A" w:rsidP="0008004A">
            <w:pPr>
              <w:jc w:val="center"/>
              <w:rPr>
                <w:sz w:val="28"/>
                <w:szCs w:val="28"/>
              </w:rPr>
            </w:pPr>
          </w:p>
          <w:p w14:paraId="0DDF2B23" w14:textId="782322C0" w:rsidR="0008004A" w:rsidRPr="00AB7F72" w:rsidRDefault="0008004A" w:rsidP="0008004A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685F4" w14:textId="1CFABF5E" w:rsidR="0008004A" w:rsidRDefault="0008004A" w:rsidP="0008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15,3</w:t>
            </w:r>
          </w:p>
        </w:tc>
      </w:tr>
      <w:tr w:rsidR="006F628E" w:rsidRPr="00AB7F72" w14:paraId="7630908C" w14:textId="77777777" w:rsidTr="009C592D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8171" w14:textId="4B319EE3" w:rsidR="006F628E" w:rsidRPr="009E1327" w:rsidRDefault="006F628E" w:rsidP="006F628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39BC6" w14:textId="49A9546A" w:rsidR="006F628E" w:rsidRDefault="006F628E" w:rsidP="006F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DEF6" w14:textId="00183A35" w:rsidR="006F628E" w:rsidRDefault="006F628E" w:rsidP="006F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49A5" w14:textId="3C7DB29C" w:rsidR="006F628E" w:rsidRDefault="006F628E" w:rsidP="006F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74DAE" w14:textId="3D39DCB8" w:rsidR="006F628E" w:rsidRDefault="006F628E" w:rsidP="006F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E71A" w14:textId="77777777" w:rsidR="006F628E" w:rsidRDefault="006F628E" w:rsidP="006F628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CD9095" w14:textId="43A3CE88" w:rsidR="006F628E" w:rsidRDefault="006F628E" w:rsidP="006F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1130,1</w:t>
            </w:r>
          </w:p>
        </w:tc>
      </w:tr>
      <w:tr w:rsidR="006F628E" w:rsidRPr="00AB7F72" w14:paraId="69348502" w14:textId="77777777" w:rsidTr="009C592D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8A29" w14:textId="682AD290" w:rsidR="006F628E" w:rsidRPr="009E1327" w:rsidRDefault="006F628E" w:rsidP="006F628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A06BB" w14:textId="4DDCBD3F" w:rsidR="006F628E" w:rsidRDefault="006F628E" w:rsidP="006F628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12AD8" w14:textId="2854F90C" w:rsidR="006F628E" w:rsidRDefault="006F628E" w:rsidP="006F628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846D" w14:textId="5EE30F0F" w:rsidR="006F628E" w:rsidRDefault="006F628E" w:rsidP="006F628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9A26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46B608E9" w14:textId="02B78CA2" w:rsidR="006F628E" w:rsidRDefault="006F628E" w:rsidP="006F628E">
            <w:pPr>
              <w:rPr>
                <w:sz w:val="28"/>
                <w:szCs w:val="28"/>
              </w:rPr>
            </w:pPr>
            <w:r w:rsidRPr="0096781C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BF24" w14:textId="569ADABF" w:rsidR="006F628E" w:rsidRDefault="006F628E" w:rsidP="006F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1A283" w14:textId="7C01B2B5" w:rsidR="006F628E" w:rsidRDefault="006F628E" w:rsidP="006F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470,5</w:t>
            </w:r>
          </w:p>
        </w:tc>
      </w:tr>
      <w:tr w:rsidR="006F628E" w:rsidRPr="00AB7F72" w14:paraId="6F8A9AE6" w14:textId="77777777" w:rsidTr="009C592D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5D37" w14:textId="1C895762" w:rsidR="006F628E" w:rsidRPr="009E1327" w:rsidRDefault="006F628E" w:rsidP="006F628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</w:t>
            </w:r>
            <w:r w:rsidRPr="009E1327">
              <w:rPr>
                <w:bCs/>
                <w:color w:val="000000"/>
                <w:sz w:val="28"/>
                <w:szCs w:val="28"/>
              </w:rPr>
              <w:lastRenderedPageBreak/>
              <w:t xml:space="preserve">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D749E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639411EF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653FF685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19F6CADD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15B29AE2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309769E5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3646DFEC" w14:textId="7FEC8AD7" w:rsidR="006F628E" w:rsidRDefault="006F628E" w:rsidP="006F628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0B108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70961F25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0C486D13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2CB504DF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118D475D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78505ADC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58092B83" w14:textId="73F77BAC" w:rsidR="006F628E" w:rsidRDefault="006F628E" w:rsidP="006F628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AF26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7403BF60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5FBFE990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46E92D59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3D8588D6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017C4275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72D72511" w14:textId="46DF5993" w:rsidR="006F628E" w:rsidRDefault="006F628E" w:rsidP="006F628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C5D9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7A06C509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70C1D4BD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570B5B35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69B6E687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28B6C6ED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42B5ED45" w14:textId="06FA2B92" w:rsidR="006F628E" w:rsidRDefault="006F628E" w:rsidP="006F628E">
            <w:pPr>
              <w:rPr>
                <w:sz w:val="28"/>
                <w:szCs w:val="28"/>
              </w:rPr>
            </w:pPr>
            <w:r w:rsidRPr="0096781C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55BC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4171E69C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6BB524A3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2C15D59F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1011158B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54FB8E23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585C3FB7" w14:textId="7A7426A5" w:rsidR="006F628E" w:rsidRDefault="006F628E" w:rsidP="006F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4BA0D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5A24F5A0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4D1CB31F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530F1871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26E8DDFB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52F4CFE8" w14:textId="77777777" w:rsidR="006F628E" w:rsidRDefault="006F628E" w:rsidP="006F628E">
            <w:pPr>
              <w:jc w:val="center"/>
              <w:rPr>
                <w:sz w:val="28"/>
                <w:szCs w:val="28"/>
              </w:rPr>
            </w:pPr>
          </w:p>
          <w:p w14:paraId="66052C8A" w14:textId="28897328" w:rsidR="006F628E" w:rsidRDefault="006F628E" w:rsidP="006F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396,8</w:t>
            </w:r>
          </w:p>
        </w:tc>
      </w:tr>
      <w:tr w:rsidR="006F628E" w:rsidRPr="00AB7F72" w14:paraId="6441B1A6" w14:textId="77777777" w:rsidTr="009C592D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9A30" w14:textId="4A6CDFB1" w:rsidR="006F628E" w:rsidRPr="009E1327" w:rsidRDefault="006F628E" w:rsidP="006F628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ECBFA" w14:textId="4DCE6E3B" w:rsidR="006F628E" w:rsidRDefault="006F628E" w:rsidP="006F628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3F391" w14:textId="03679A9D" w:rsidR="006F628E" w:rsidRDefault="006F628E" w:rsidP="006F628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3B412" w14:textId="38A32FF5" w:rsidR="006F628E" w:rsidRDefault="006F628E" w:rsidP="006F628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3A950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1CDFBCB8" w14:textId="5B333DB3" w:rsidR="006F628E" w:rsidRDefault="006F628E" w:rsidP="006F628E">
            <w:pPr>
              <w:rPr>
                <w:sz w:val="28"/>
                <w:szCs w:val="28"/>
              </w:rPr>
            </w:pPr>
            <w:r w:rsidRPr="0096781C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79414" w14:textId="57D2DB7C" w:rsidR="006F628E" w:rsidRDefault="006F628E" w:rsidP="006F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8B26D" w14:textId="6DC71888" w:rsidR="006F628E" w:rsidRDefault="006F628E" w:rsidP="006F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170,1</w:t>
            </w:r>
          </w:p>
        </w:tc>
      </w:tr>
      <w:tr w:rsidR="006F628E" w:rsidRPr="00AB7F72" w14:paraId="6FC2DAAF" w14:textId="77777777" w:rsidTr="009C592D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354" w14:textId="278663FB" w:rsidR="006F628E" w:rsidRPr="009E1327" w:rsidRDefault="006F628E" w:rsidP="006F628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3D76" w14:textId="69B65824" w:rsidR="006F628E" w:rsidRDefault="006F628E" w:rsidP="006F628E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3D0CC" w14:textId="1360539E" w:rsidR="006F628E" w:rsidRDefault="006F628E" w:rsidP="006F628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E28E8" w14:textId="71749582" w:rsidR="006F628E" w:rsidRDefault="006F628E" w:rsidP="006F628E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9683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18D2E3DA" w14:textId="77777777" w:rsidR="006F628E" w:rsidRDefault="006F628E" w:rsidP="006F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6D7BE7E0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457B79BB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2CF9D06E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06BDC91B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39D8CCAD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4D30E7B5" w14:textId="77777777" w:rsidR="006F628E" w:rsidRDefault="006F628E" w:rsidP="006F628E">
            <w:pPr>
              <w:rPr>
                <w:sz w:val="28"/>
                <w:szCs w:val="28"/>
              </w:rPr>
            </w:pPr>
          </w:p>
          <w:p w14:paraId="4BC41D6E" w14:textId="6835E2F1" w:rsidR="006F628E" w:rsidRDefault="006F628E" w:rsidP="006F628E">
            <w:pPr>
              <w:rPr>
                <w:sz w:val="28"/>
                <w:szCs w:val="28"/>
              </w:rPr>
            </w:pPr>
            <w:r w:rsidRPr="0096781C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9D3F0" w14:textId="76502FBC" w:rsidR="006F628E" w:rsidRDefault="006F628E" w:rsidP="006F6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3462E6" w14:textId="4D0CD3E0" w:rsidR="006F628E" w:rsidRDefault="006F628E" w:rsidP="006F6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</w:tr>
      <w:tr w:rsidR="006F628E" w:rsidRPr="00AB7F72" w14:paraId="5AE1ABDC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356E" w14:textId="77777777" w:rsidR="006F628E" w:rsidRPr="00AB7F72" w:rsidRDefault="006F628E" w:rsidP="006F628E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7C602" w14:textId="77777777" w:rsidR="006F628E" w:rsidRPr="00AB7F72" w:rsidRDefault="006F628E" w:rsidP="006F628E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F6C0" w14:textId="77777777" w:rsidR="006F628E" w:rsidRPr="00AB7F72" w:rsidRDefault="006F628E" w:rsidP="006F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C3D3" w14:textId="77777777" w:rsidR="006F628E" w:rsidRPr="00AB7F72" w:rsidRDefault="006F628E" w:rsidP="006F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363C" w14:textId="77777777" w:rsidR="006F628E" w:rsidRPr="00AB7F72" w:rsidRDefault="006F628E" w:rsidP="006F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38406" w14:textId="77777777" w:rsidR="006F628E" w:rsidRPr="00AB7F72" w:rsidRDefault="006F628E" w:rsidP="006F62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CA70E" w14:textId="7B0705E4" w:rsidR="006F628E" w:rsidRPr="003975BA" w:rsidRDefault="00201A5D" w:rsidP="006F628E">
            <w:pPr>
              <w:jc w:val="center"/>
              <w:rPr>
                <w:b/>
                <w:sz w:val="28"/>
                <w:szCs w:val="28"/>
              </w:rPr>
            </w:pPr>
            <w:r w:rsidRPr="003975BA">
              <w:rPr>
                <w:b/>
                <w:sz w:val="28"/>
                <w:szCs w:val="28"/>
              </w:rPr>
              <w:t>813362,4</w:t>
            </w:r>
          </w:p>
        </w:tc>
      </w:tr>
      <w:tr w:rsidR="00982319" w:rsidRPr="00AB7F72" w14:paraId="2F498ED9" w14:textId="77777777" w:rsidTr="009C592D">
        <w:trPr>
          <w:trHeight w:val="4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8C64" w14:textId="45999CC3" w:rsidR="00982319" w:rsidRPr="00AB7F72" w:rsidRDefault="00982319" w:rsidP="00982319">
            <w:pPr>
              <w:jc w:val="both"/>
              <w:rPr>
                <w:b/>
                <w:bCs/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AA9A" w14:textId="311FB204" w:rsidR="00982319" w:rsidRPr="00AB7F72" w:rsidRDefault="00982319" w:rsidP="00982319">
            <w:pPr>
              <w:jc w:val="center"/>
              <w:rPr>
                <w:b/>
                <w:bCs/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49A5A" w14:textId="27FD20BE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268AE" w14:textId="34DDD1F8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6A9F7" w14:textId="3CCCF2BB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00 0 00 </w:t>
            </w:r>
            <w:r>
              <w:rPr>
                <w:bCs/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3188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11544" w14:textId="4570B650" w:rsidR="00982319" w:rsidRPr="003975BA" w:rsidRDefault="00982319" w:rsidP="009823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975BA">
              <w:rPr>
                <w:sz w:val="28"/>
                <w:szCs w:val="28"/>
              </w:rPr>
              <w:t>1619,6</w:t>
            </w:r>
          </w:p>
        </w:tc>
      </w:tr>
      <w:tr w:rsidR="00982319" w:rsidRPr="00AB7F72" w14:paraId="7A9A6FDC" w14:textId="77777777" w:rsidTr="009C592D">
        <w:trPr>
          <w:trHeight w:val="43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C7A1" w14:textId="248918E7" w:rsidR="00982319" w:rsidRPr="00AB7F72" w:rsidRDefault="00982319" w:rsidP="00982319">
            <w:pPr>
              <w:jc w:val="both"/>
              <w:rPr>
                <w:b/>
                <w:bCs/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1549D" w14:textId="3A8D2D23" w:rsidR="00982319" w:rsidRPr="00AB7F72" w:rsidRDefault="00982319" w:rsidP="00982319">
            <w:pPr>
              <w:jc w:val="center"/>
              <w:rPr>
                <w:b/>
                <w:bCs/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DEE1" w14:textId="55095BAD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E4165" w14:textId="630ECC05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897E" w14:textId="49B5C34B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</w:rPr>
              <w:t xml:space="preserve">00 0 00 </w:t>
            </w:r>
            <w:r w:rsidRPr="00EF534C">
              <w:rPr>
                <w:bCs/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A3C1" w14:textId="5D11E82A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EF534C">
              <w:rPr>
                <w:bCs/>
                <w:sz w:val="28"/>
                <w:szCs w:val="28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68FC0D" w14:textId="022F263C" w:rsidR="00982319" w:rsidRPr="003975BA" w:rsidRDefault="00982319" w:rsidP="0098231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975BA">
              <w:rPr>
                <w:sz w:val="28"/>
                <w:szCs w:val="28"/>
              </w:rPr>
              <w:t>1619,6</w:t>
            </w:r>
          </w:p>
        </w:tc>
      </w:tr>
      <w:tr w:rsidR="00982319" w:rsidRPr="00AB7F72" w14:paraId="411304DF" w14:textId="77777777" w:rsidTr="005230B4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06B8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749E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FBEF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D12D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7D20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A11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1E88B" w14:textId="23839071" w:rsidR="00982319" w:rsidRPr="003975BA" w:rsidRDefault="00856521" w:rsidP="00982319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800343,5</w:t>
            </w:r>
          </w:p>
        </w:tc>
      </w:tr>
      <w:tr w:rsidR="00982319" w:rsidRPr="00AB7F72" w14:paraId="7A204E47" w14:textId="77777777" w:rsidTr="005230B4">
        <w:trPr>
          <w:trHeight w:val="4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9D4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B32F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CB6029D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3AA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99E4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A485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E1B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CE1E" w14:textId="6946F020" w:rsidR="00982319" w:rsidRPr="003975BA" w:rsidRDefault="00982319" w:rsidP="00982319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164903,8</w:t>
            </w:r>
          </w:p>
        </w:tc>
      </w:tr>
      <w:tr w:rsidR="00982319" w:rsidRPr="00AB7F72" w14:paraId="6B3A22BD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03E3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EC4F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B9B9287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11A3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5DC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011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DF97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4A55" w14:textId="77777777" w:rsidR="00982319" w:rsidRPr="007670B5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3FB5008" w14:textId="6034F090" w:rsidR="00982319" w:rsidRPr="007670B5" w:rsidRDefault="00982319" w:rsidP="00982319">
            <w:pPr>
              <w:jc w:val="center"/>
            </w:pPr>
            <w:r>
              <w:rPr>
                <w:sz w:val="28"/>
                <w:szCs w:val="28"/>
              </w:rPr>
              <w:t>46047,1</w:t>
            </w:r>
          </w:p>
        </w:tc>
      </w:tr>
      <w:tr w:rsidR="00982319" w:rsidRPr="00AB7F72" w14:paraId="707AD45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92B7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93F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210D34C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A86C0EE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EA45EC0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3D90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8822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70CD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1ED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5D4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F4F21D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9D0FFE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1F71F5C" w14:textId="2E33D70B" w:rsidR="00982319" w:rsidRDefault="00982319" w:rsidP="00982319">
            <w:pPr>
              <w:jc w:val="center"/>
            </w:pPr>
            <w:r>
              <w:rPr>
                <w:sz w:val="28"/>
                <w:szCs w:val="28"/>
              </w:rPr>
              <w:t>46047,1</w:t>
            </w:r>
          </w:p>
        </w:tc>
      </w:tr>
      <w:tr w:rsidR="00982319" w:rsidRPr="00AB7F72" w14:paraId="3B36D855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68EC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F2B0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575125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74C9919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09A2E99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5FA673F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2579031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4435309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5D552B0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22A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F8805A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04EDA1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C10DA1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D8BF11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CABAF9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17BA68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0099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F6BE3E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913FCA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ED0485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773275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7B9EFD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332781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457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0B7F5C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C5B8DB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F58331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5ADE1F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AC3638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4CE09F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F22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ED8FA2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501E1B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43E10C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C15E16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E75211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E82F55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458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878138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193068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06F3E0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6AA885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73D36E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26F19A0" w14:textId="59D452F5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46047,1</w:t>
            </w:r>
          </w:p>
        </w:tc>
      </w:tr>
      <w:tr w:rsidR="00982319" w:rsidRPr="00AB7F72" w14:paraId="05BB4EFB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FA1D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FE14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FA8336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2C91D70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87B007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1CCD614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A3D8DBE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67368A5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4826BBD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A6C1DC9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0BF5F9F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8C401B3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281E694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C77783C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5FA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2FF4D6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74A702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DBD069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7B2D64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2D237C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5B2C80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6B07C4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B9B8D9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993109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9EFBF0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7EF98C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D80516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986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747C71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7AEC03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610AA3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85DD3B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290235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EA8B73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989A76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0E8D06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E8F9DB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6A1517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DC5426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5BF049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0F8B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7F1693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35EC87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63E24E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91A5BF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34675A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11C9BF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197A50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1A2B8A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A93114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70B6BA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390DB5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C2D8D6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A66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E2B2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26AD16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6F16DB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70B9A0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215C2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1DA35C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B4E619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901FA0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BE2A0A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03A485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6F6F0E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73B2006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A839A17" w14:textId="215AFB86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103160,9</w:t>
            </w:r>
          </w:p>
        </w:tc>
      </w:tr>
      <w:tr w:rsidR="00982319" w:rsidRPr="00AB7F72" w14:paraId="66AF9B0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B8DD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F3A3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968B01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037861F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D211618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95997D3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D223A50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52405E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20325B0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9C8A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124525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978987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27F0A6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EBE786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C1D7AE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200FA5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A8F955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395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9E1BFC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4873B31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2F690F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824C04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4F14E7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85D046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37F9C7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27D6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1B117F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1F1C9E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3DC8FD2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F86356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ABB2FD1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A2653B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B6792A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5A27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0F94E3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739F807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5ED2E4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714A02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D519E0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F28A86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5D0FE8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1B18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AC34C46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151EBE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ED4BC6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24CF5C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D7D3027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6AD1AB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9E7A4F2" w14:textId="0A65B8AB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103160,9</w:t>
            </w:r>
          </w:p>
        </w:tc>
      </w:tr>
      <w:tr w:rsidR="00982319" w:rsidRPr="00AB7F72" w14:paraId="7D49DD5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11F8" w14:textId="77777777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AB7F72">
              <w:rPr>
                <w:rFonts w:eastAsia="Calibri"/>
                <w:sz w:val="28"/>
                <w:szCs w:val="28"/>
                <w:lang w:eastAsia="en-US"/>
              </w:rPr>
              <w:t>невзимания</w:t>
            </w:r>
            <w:proofErr w:type="spellEnd"/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платы за присмотр и у</w:t>
            </w:r>
            <w:r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программы в муниципальных дошкольных образовательных 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458B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13A8F15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E8FEB32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23EE3CF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1B665C5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D6B3438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4BF39B7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715CE37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A94D850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B3B6813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1149A22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E6A06A8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48E41FB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0862A34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60DD5A6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BCA0317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FE575A0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57FCA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130FF8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531AF0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A0BEFD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38D13E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07BBB4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5EA7D1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0E398A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711EC1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C0283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00FEB4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A09BF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C8B682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6CFB5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7F3FBB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8FE7E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DE6705" w14:textId="7CBC943D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0B6C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F5B19E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E70B50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44215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9DC4AB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161823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4E3A37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D61F70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41B51C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16AB15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214FC5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58E95D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DA12AA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4E0C74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B5732E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07A8AF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231A3B" w14:textId="1F10A7F2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A034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2CC956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4630FC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1BAC54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230686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37C9A0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F7DF66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7ECFDF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8082FD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B9F16B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F2B47B1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FE3B33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8BF66B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4CDC73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6067DB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751CDE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B24D76" w14:textId="567D1400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5D71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551B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28536E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97DCAA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C98BB4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7B5B25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086DD0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95B69C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22F305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2281FD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6F6BF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C8BFA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B43F7C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E4D867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C60DBB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6C799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14C1C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D78D06" w14:textId="4787DAAA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1290,6</w:t>
            </w:r>
          </w:p>
        </w:tc>
      </w:tr>
      <w:tr w:rsidR="00982319" w:rsidRPr="00AB7F72" w14:paraId="764CD59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636" w14:textId="77777777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2138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D4D45BF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99983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0A5C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1481B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2819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71D53" w14:textId="1C788C59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1290,6</w:t>
            </w:r>
          </w:p>
        </w:tc>
      </w:tr>
      <w:tr w:rsidR="00982319" w:rsidRPr="00AB7F72" w14:paraId="3886CA01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C76A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368D" w14:textId="77777777" w:rsidR="00982319" w:rsidRPr="00AB7F72" w:rsidRDefault="00982319" w:rsidP="009823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D4FA19A" w14:textId="77777777" w:rsidR="00982319" w:rsidRPr="00AB7F72" w:rsidRDefault="00982319" w:rsidP="009823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22F77DBE" w14:textId="77777777" w:rsidR="00982319" w:rsidRPr="00AB7F72" w:rsidRDefault="00982319" w:rsidP="009823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0B9FB1FA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87B7008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2859CD4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6A16E00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D7BCBD7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4EC4D5D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9A054BC" w14:textId="3147A75C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9C1E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751358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741F43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36C3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1C67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4F4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19AE" w14:textId="7D7E92A6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1155,0</w:t>
            </w:r>
          </w:p>
        </w:tc>
      </w:tr>
      <w:tr w:rsidR="00982319" w:rsidRPr="00AB7F72" w14:paraId="7EC675B1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5F22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5BDD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1630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AEE4E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E90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C57F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81910" w14:textId="7F0B31DF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1155,0</w:t>
            </w:r>
          </w:p>
        </w:tc>
      </w:tr>
      <w:tr w:rsidR="00982319" w:rsidRPr="00AB7F72" w14:paraId="19E83251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AC31" w14:textId="7F923E2B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7A68">
              <w:rPr>
                <w:sz w:val="28"/>
                <w:szCs w:val="28"/>
              </w:rPr>
              <w:t>Межбюджетные трансферты   бюджету Приаргунского муниципального округа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A98BD" w14:textId="56BEA4BD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4254" w14:textId="6AC2B841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78F25" w14:textId="4B238E66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5761" w14:textId="1D0AD56D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00 0 00 78</w:t>
            </w: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4156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50EDE" w14:textId="6ADF8059" w:rsidR="00982319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485,8</w:t>
            </w:r>
          </w:p>
        </w:tc>
      </w:tr>
      <w:tr w:rsidR="00982319" w:rsidRPr="00AB7F72" w14:paraId="6C66D7FE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249A0" w14:textId="2867E445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F5106" w14:textId="511487CC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41B1C" w14:textId="1BAA6C9C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E966" w14:textId="74156BCB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6BAEE" w14:textId="250464E2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00 0 00 78</w:t>
            </w: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E243C" w14:textId="2707E3D0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0197" w14:textId="3F5B8B7C" w:rsidR="00982319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485,8</w:t>
            </w:r>
          </w:p>
        </w:tc>
      </w:tr>
      <w:tr w:rsidR="00982319" w:rsidRPr="00AB7F72" w14:paraId="1A5E8673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34F" w14:textId="77777777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 счет местного бюджета на разработку проектно-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сметной  документации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A452E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22258A5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ED3E3D3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31A1150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A4F0808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A3B4083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F69F734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D8BFD44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EF1B8DB" w14:textId="0F3D4BA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73BE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86DE33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9AB55B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1C0B94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8AB95A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CEF145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B09615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2B3148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4D6428" w14:textId="2A7AA57B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5251D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66A481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7BF558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6E43F0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77D61E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082F2F3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72B5A6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D88861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0807A8" w14:textId="60AF583A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8CD6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4057DC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4CEC46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283834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B088DA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EB08DA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EDFD25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267DC9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1A898F" w14:textId="3F1559E5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BD80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C927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C6CD02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855846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2D1B8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5B0F7E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C431D9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0BF361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EAA913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D3BCE1A" w14:textId="528B222A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</w:tr>
      <w:tr w:rsidR="00982319" w:rsidRPr="00AB7F72" w14:paraId="3703835E" w14:textId="77777777" w:rsidTr="005230B4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BCCC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FC1D6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25E1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5FB3C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061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B4DC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4349E" w14:textId="12097578" w:rsidR="00982319" w:rsidRPr="0039732E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495,0</w:t>
            </w:r>
          </w:p>
        </w:tc>
      </w:tr>
      <w:tr w:rsidR="00982319" w:rsidRPr="00AB7F72" w14:paraId="7DBB2098" w14:textId="77777777" w:rsidTr="009C592D">
        <w:trPr>
          <w:trHeight w:val="97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092D" w14:textId="054FC73C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BD7E" w14:textId="609AF933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62D0" w14:textId="34570068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AFD0" w14:textId="08B75852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87C5" w14:textId="7CC400A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055C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386D05" w14:textId="1526E47A" w:rsidR="00982319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12269,4</w:t>
            </w:r>
          </w:p>
        </w:tc>
      </w:tr>
      <w:tr w:rsidR="00982319" w:rsidRPr="00AB7F72" w14:paraId="767D7D40" w14:textId="77777777" w:rsidTr="009C592D">
        <w:trPr>
          <w:trHeight w:val="97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CF66" w14:textId="434E32CC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75BD" w14:textId="29FF847E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ACE7" w14:textId="4A8A9B15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EDA36" w14:textId="426C4F24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5F73F" w14:textId="5025021A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1D7B" w14:textId="36CE7A1C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6B93F" w14:textId="65A50703" w:rsidR="00982319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7269,4</w:t>
            </w:r>
          </w:p>
        </w:tc>
      </w:tr>
      <w:tr w:rsidR="00982319" w:rsidRPr="00AB7F72" w14:paraId="1487D569" w14:textId="77777777" w:rsidTr="009C592D">
        <w:trPr>
          <w:trHeight w:val="97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88E4" w14:textId="7FE4419A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A6CE4" w14:textId="72B5B484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4D68" w14:textId="3FDB2AA8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65BCE" w14:textId="56004EDD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E38C" w14:textId="77AA17F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00 0 0П8040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5969" w14:textId="413C7E38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CCEC09" w14:textId="56225004" w:rsidR="00982319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982319" w:rsidRPr="00AB7F72" w14:paraId="0EDDB548" w14:textId="77777777" w:rsidTr="005230B4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6B44" w14:textId="77777777" w:rsidR="00982319" w:rsidRPr="00AB7F72" w:rsidRDefault="00982319" w:rsidP="00982319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D96E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46F9" w14:textId="77777777" w:rsidR="00982319" w:rsidRPr="00AB7F72" w:rsidRDefault="00982319" w:rsidP="0098231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F9B99" w14:textId="77777777" w:rsidR="00982319" w:rsidRPr="00AB7F72" w:rsidRDefault="00982319" w:rsidP="0098231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0E797" w14:textId="77777777" w:rsidR="00982319" w:rsidRPr="00AB7F72" w:rsidRDefault="00982319" w:rsidP="00982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16FBD" w14:textId="77777777" w:rsidR="00982319" w:rsidRPr="00AB7F72" w:rsidRDefault="00982319" w:rsidP="00982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87503" w14:textId="590B783D" w:rsidR="00982319" w:rsidRPr="00AB7F72" w:rsidRDefault="00FD5AA1" w:rsidP="009823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571936,3</w:t>
            </w:r>
          </w:p>
        </w:tc>
      </w:tr>
      <w:tr w:rsidR="00982319" w:rsidRPr="00AB7F72" w14:paraId="5FD056D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3FAE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DCB6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F7B1E8B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14F679B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E46661F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1A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953B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8FD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B2C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3774" w14:textId="602B2B19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109017,3</w:t>
            </w:r>
          </w:p>
        </w:tc>
      </w:tr>
      <w:tr w:rsidR="00982319" w:rsidRPr="00AB7F72" w14:paraId="3193F67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5E4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D27B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EC48CAD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555BA71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4DE429D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E586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395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A05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AB4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0DC65" w14:textId="2EEE37B0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109017,3</w:t>
            </w:r>
          </w:p>
        </w:tc>
      </w:tr>
      <w:tr w:rsidR="00982319" w:rsidRPr="00AB7F72" w14:paraId="0C82D211" w14:textId="77777777" w:rsidTr="005230B4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231A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AB7F72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573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78BB5DD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5CCA89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76B8EE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4551D2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04C9C6B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6196547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74F154F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90E2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3347C7D2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4567B1A6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2AD07B41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1995E951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3EF4101B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7F7835D1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7FF13A3B" w14:textId="341AB400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9374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09CCB1C9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3706FCBD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7264C35D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24C63274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6F71E2A4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3D3E0AF5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6453F506" w14:textId="7F10A95B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9446A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79169BE1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53B88F54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6BBAC5F7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5AB5BFA9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0A695EB2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6BBACDFC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03EBD04F" w14:textId="07629355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91E10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1323DDB5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4564BE4A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1CA3A25C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0C27DD46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3E90BDB5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634E4F99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08A3141C" w14:textId="51CA91F5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39B8F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37FE167F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242476F3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1C86A75B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473816E3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2C187C7E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624F6269" w14:textId="77777777" w:rsidR="00FD5AA1" w:rsidRDefault="00FD5AA1" w:rsidP="00982319">
            <w:pPr>
              <w:jc w:val="center"/>
              <w:rPr>
                <w:sz w:val="28"/>
                <w:szCs w:val="28"/>
              </w:rPr>
            </w:pPr>
          </w:p>
          <w:p w14:paraId="73472C7E" w14:textId="426CC85D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109017,3</w:t>
            </w:r>
          </w:p>
        </w:tc>
      </w:tr>
      <w:tr w:rsidR="00982319" w:rsidRPr="00AB7F72" w14:paraId="709A3F42" w14:textId="77777777" w:rsidTr="005230B4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860F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 xml:space="preserve"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AB7F72">
              <w:rPr>
                <w:sz w:val="28"/>
                <w:szCs w:val="28"/>
              </w:rPr>
              <w:t>в образовательных учреждений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A38C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2CF113E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CD55A2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FEF7F53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1F47D1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B70224B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7E0548B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417FBF0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728FCCD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A7743C7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C6FF41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DF33B05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F88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CEAE28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A00724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E2D4B4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AAE179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CC079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54C493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AA13AD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65A1F3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A6B8EA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B4BFC5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DBDB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903592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08071A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A94115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D6B21D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1FEBF2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4F8FB6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ED1D1B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267733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5BC942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E8C36F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892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568D06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10F9F1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F57EF0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B78E08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74AEC8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061653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375BFB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74867F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FC9F13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138579A" w14:textId="524A2BC8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5697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BCEB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1A7716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FB5FAD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65116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75A5E1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0D8439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A5CA4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A4DD82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769A88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B733FE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F663F60" w14:textId="24F4AB4B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301607,4</w:t>
            </w:r>
          </w:p>
        </w:tc>
      </w:tr>
      <w:tr w:rsidR="00982319" w:rsidRPr="00AB7F72" w14:paraId="7A5F4D1F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AAB4" w14:textId="77777777" w:rsidR="00982319" w:rsidRPr="00AB7F72" w:rsidRDefault="00982319" w:rsidP="00982319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29B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64E976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0136C5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4300D3C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278A984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A0BE3F4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DD2C275" w14:textId="77777777" w:rsidR="00FD5AA1" w:rsidRDefault="00FD5AA1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4D86A1A" w14:textId="3EE4E284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474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79A54D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6B5CB7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74A9A4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40C47D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62BEA1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DC0C4E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D8F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08A0EF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B6C13C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C3EDC0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28B0D1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B823FF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EDBBB7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D59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DB7C45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DF4EF7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8936D3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AD2A22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DA3F96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6A3BD94" w14:textId="47E62608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CDCD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C9FEFC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EBD90F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96E1F2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0ADFE7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E074F1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97283A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219B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2105FE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93D3C5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D410B1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352FBE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19757A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60AE0CF" w14:textId="36BAFF67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301607,4</w:t>
            </w:r>
          </w:p>
        </w:tc>
      </w:tr>
      <w:tr w:rsidR="00982319" w:rsidRPr="00AB7F72" w14:paraId="4E1FB1AE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9BFE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315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C97ECA7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B5EC929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E582BE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798CFBB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C65DCC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AD284D9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93F3D2B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A1A674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1F8BB4C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E364EC3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4788E4B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7AC0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B87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4E6A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6A3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0B07E" w14:textId="1FF9CB41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27261,2</w:t>
            </w:r>
          </w:p>
        </w:tc>
      </w:tr>
      <w:tr w:rsidR="00982319" w:rsidRPr="00AB7F72" w14:paraId="7EFDDEBA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4D3C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B54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46A9E1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93FB9C3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64CC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271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46B0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DFC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50AD9" w14:textId="010302AD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27261,2</w:t>
            </w:r>
          </w:p>
        </w:tc>
      </w:tr>
      <w:tr w:rsidR="00982319" w:rsidRPr="00AB7F72" w14:paraId="2550D45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72BD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Межбюджетные трансферты, бюджету Приаргунского муниципального округа на обеспечение </w:t>
            </w:r>
            <w:r w:rsidRPr="00AB7F72">
              <w:rPr>
                <w:sz w:val="28"/>
                <w:szCs w:val="28"/>
              </w:rPr>
              <w:lastRenderedPageBreak/>
              <w:t>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AF8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966930E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F243EB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C8739B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ABDFAA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5456BC7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34470FB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3AF362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3BD88B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9332C80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B3EF7C0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9B3650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236B28E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76CA73D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E5884BC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4E90C4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B882728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152E195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3A4BF8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253C8C7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34A4479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331A90D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32F426B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713F5E3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3CCD856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310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429FF4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A33654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0C0C20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DE1A9E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540688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2F5BEF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8AB894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7BE658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E4A964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E73391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563174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57FED0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7B6271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207C5D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F3D095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39C38B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B38330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60A3AA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17911D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34DE7E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EC7A34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BD094E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BECD97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CADC0D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BD53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6C07CF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18720F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807982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66467C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4EE412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346DC7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084DD3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428010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DBBD57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9F8F5F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F02014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AF862E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5F7FF4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609373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A96F19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BBF472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419BBC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A465B1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821ADC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85EFCD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F1601A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A49EC5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0FD61F6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F14105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E4A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2CA530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6DFF92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9661D3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D7ABA5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84B77C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23E841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35DBFF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E9B4D1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6EA233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F5581A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E5B653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47CE3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4C00EB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702705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39D2B0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F88689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F2203F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6FDCAC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15A18A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3A3DA5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FFCB38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C80B73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10152A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870940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CA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7F0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E83A60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B8657D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BE539B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3E34EA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24D048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FB3A12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93A6DE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195E50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E80B97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B57648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2B8F45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C81E71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E8B86D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9C0F85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B049B5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AC8422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F9FB60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D160F5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2585C3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ACDC2AA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2B1CB5A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9D2FC21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E1F864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2D7A13A" w14:textId="35283A4B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2319" w:rsidRPr="00AB7F72">
              <w:rPr>
                <w:sz w:val="28"/>
                <w:szCs w:val="28"/>
              </w:rPr>
              <w:t>701,3</w:t>
            </w:r>
          </w:p>
        </w:tc>
      </w:tr>
      <w:tr w:rsidR="00982319" w:rsidRPr="00AB7F72" w14:paraId="44EE99EC" w14:textId="77777777" w:rsidTr="005230B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A04C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4A0C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65657F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978B17C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DC27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B9C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0F7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D0E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D107E" w14:textId="39ADD92B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82319" w:rsidRPr="00AB7F72">
              <w:rPr>
                <w:sz w:val="28"/>
                <w:szCs w:val="28"/>
              </w:rPr>
              <w:t>701,3</w:t>
            </w:r>
          </w:p>
        </w:tc>
      </w:tr>
      <w:tr w:rsidR="00982319" w:rsidRPr="00AB7F72" w14:paraId="1715C189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3DF02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1543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03F7464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D61245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2BC6CA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1A057D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F55EC60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E5A1DF4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23BF5E0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1548339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AC41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381DB3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7C45E3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5EEB7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B7C611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DA58AF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2D211B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FFF1C8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8F57E7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09F5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BEEF60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96211F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258D26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48C9BC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141CDE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4850D3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F59631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33ADD8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F67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10CAB3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E124C3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F024932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5BEE8F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7FD2C5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69AFE2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15750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938BE8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1C0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765E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A5E1B1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74189F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857597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A10310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A35AA9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7DF376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95D599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D43A4CB" w14:textId="534016D5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1410,6</w:t>
            </w:r>
          </w:p>
        </w:tc>
      </w:tr>
      <w:tr w:rsidR="00982319" w:rsidRPr="00AB7F72" w14:paraId="53B33CD0" w14:textId="77777777" w:rsidTr="00BC00FC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6AAE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5ABF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7891A72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1C83EB7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A1AA7E7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BA83650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F389379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87E5EE7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30B8482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38B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0783F0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0174C0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8CDA4BA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435662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F9C1C2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2F0593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99C29A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6400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004646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38BAA7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01861AA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26791F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A56CCE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F007C0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0A3513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878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C0CDF67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4E3284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98D8FBA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6CF9B2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580E79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D404D77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6E8930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CD08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AB991B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C188AF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4985CB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42954F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0AD269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DAEB57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2756A8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AF6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CA5D9A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19B6722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1D0552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060605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C5BA30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28AE6D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5C78E85" w14:textId="29DF269E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1410,6</w:t>
            </w:r>
          </w:p>
        </w:tc>
      </w:tr>
      <w:tr w:rsidR="00982319" w:rsidRPr="00AB7F72" w14:paraId="4731D6F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CFC1" w14:textId="25E65C3F" w:rsidR="00982319" w:rsidRPr="00AB7F72" w:rsidRDefault="00982319" w:rsidP="009823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виде </w:t>
            </w:r>
            <w:r>
              <w:rPr>
                <w:sz w:val="28"/>
                <w:szCs w:val="28"/>
              </w:rPr>
              <w:t xml:space="preserve">обеспечения </w:t>
            </w:r>
            <w:r>
              <w:rPr>
                <w:sz w:val="28"/>
                <w:szCs w:val="28"/>
              </w:rPr>
              <w:lastRenderedPageBreak/>
              <w:t>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осваивающие образовательные программы в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F0EF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98DE826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40FE627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0FD32AB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C8DB56A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375A7E9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3B747A0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9437E85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D599367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0789D27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E31A6A1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1D23093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79E5930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0D03B91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19432E4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812BF13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F215870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8BCB23A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1609A51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3556B9F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921250D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603CB38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21E19A9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EC6A64A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F89D4D5" w14:textId="67CB569D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E131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EA1D19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6B0B25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9753B8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73AC68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AA07A6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F41423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1FB5BF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1DACA7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9ECD98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3179B2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644068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973843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B0BB74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878567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306EA1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69E404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3768EC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EEE08C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2B1076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CD4EEF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E78456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6835B4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F46B8D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B582B2" w14:textId="6AE11520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A36F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8198B6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CC7194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2E3785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14D3CA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0DCA7E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1E2301" w14:textId="77777777" w:rsidR="00982319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9B3AED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14C6E9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ADAC23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3E2D08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5FD9B6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E94BC4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819DCF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F77C2B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649AF7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43FFA1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B112FC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329FC5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7D01C6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97E950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56375D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DC75F7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43E224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31D865" w14:textId="0FA67E31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7E6D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C9C601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BE0D39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0E1D06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7C3671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413690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D6FDEB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715A05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5C40E0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015700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3BCC6A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D4501D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3E71E9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C36233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E4DC21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359972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FE6651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57C649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FAAC4C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84CE68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804246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3C9AF9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AA73CA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1747CC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D7DE69" w14:textId="7928FA4D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C4B45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0754D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80DFA5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107A28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2B39BA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5295AC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44C021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8B60E6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FE82D0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09E616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99BBD4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EF95D2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F304F8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110C2B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2B4671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8186BA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B48C9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313DF9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56DDC8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62F771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BA81CC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14C68B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0D5878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BA6002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7DE8F6" w14:textId="77777777" w:rsidR="00FD5AA1" w:rsidRDefault="00FD5AA1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10FFCB" w14:textId="6F01FE19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982319" w:rsidRPr="00AB7F72" w14:paraId="46CF6988" w14:textId="77777777" w:rsidTr="00E17700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128E" w14:textId="77777777" w:rsidR="00982319" w:rsidRPr="00AB7F72" w:rsidRDefault="00982319" w:rsidP="009823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B457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72F1D64" w14:textId="77777777" w:rsidR="00FD5AA1" w:rsidRDefault="00FD5AA1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CC1D772" w14:textId="0B5F0428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304DC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3A9A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ACEC9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A844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34232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982319" w:rsidRPr="00AB7F72" w14:paraId="12E9DD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5981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6E32" w14:textId="77777777" w:rsidR="00982319" w:rsidRPr="00AB7F72" w:rsidRDefault="00982319" w:rsidP="009823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CFE672E" w14:textId="77777777" w:rsidR="00982319" w:rsidRPr="00AB7F72" w:rsidRDefault="00982319" w:rsidP="009823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6C922A8" w14:textId="77777777" w:rsidR="00982319" w:rsidRPr="00AB7F72" w:rsidRDefault="00982319" w:rsidP="009823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D4363CA" w14:textId="77777777" w:rsidR="00982319" w:rsidRPr="00AB7F72" w:rsidRDefault="00982319" w:rsidP="0098231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1D5837A4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60C6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9C6FBC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775709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2E902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CB6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58B9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9AF0" w14:textId="716EF2D5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</w:t>
            </w:r>
          </w:p>
        </w:tc>
      </w:tr>
      <w:tr w:rsidR="00982319" w:rsidRPr="00AB7F72" w14:paraId="3A1D2BCA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287D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202B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CDE0CE1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DA0E5DC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05C3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BF57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53A9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6298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3ABA8" w14:textId="2ACF15E1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770,0</w:t>
            </w:r>
          </w:p>
        </w:tc>
      </w:tr>
      <w:tr w:rsidR="00982319" w:rsidRPr="00AB7F72" w14:paraId="1FA43B80" w14:textId="77777777" w:rsidTr="00187F0B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A390" w14:textId="06D1969C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47A68">
              <w:rPr>
                <w:sz w:val="28"/>
                <w:szCs w:val="28"/>
              </w:rPr>
              <w:t xml:space="preserve">Межбюджетные трансферты   бюджету Приаргунского муниципального округа предоставляемые в целях поощрения за </w:t>
            </w:r>
            <w:r w:rsidRPr="00D47A68">
              <w:rPr>
                <w:sz w:val="28"/>
                <w:szCs w:val="28"/>
              </w:rPr>
              <w:lastRenderedPageBreak/>
              <w:t>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B5DC" w14:textId="318B899B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9DFF" w14:textId="512ADC38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411D" w14:textId="190D408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4CA95" w14:textId="1D6B0F3B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00 0 00 78</w:t>
            </w: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C6FD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AC640" w14:textId="2BCA8B9E" w:rsidR="00982319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1125,4</w:t>
            </w:r>
          </w:p>
        </w:tc>
      </w:tr>
      <w:tr w:rsidR="00982319" w:rsidRPr="00AB7F72" w14:paraId="33F38010" w14:textId="77777777" w:rsidTr="00187F0B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B9A6" w14:textId="79361E97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232E" w14:textId="2C407022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68655" w14:textId="3F1A83C5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56ED" w14:textId="0DBEEE3B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F993E" w14:textId="1F5F22BD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00 0 00 78</w:t>
            </w: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69C83" w14:textId="1FC47C50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483F" w14:textId="1FCBE5CF" w:rsidR="00982319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1125,4</w:t>
            </w:r>
          </w:p>
        </w:tc>
      </w:tr>
      <w:tr w:rsidR="00982319" w:rsidRPr="00AB7F72" w14:paraId="3764B1FF" w14:textId="77777777" w:rsidTr="00CB2E7B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378" w14:textId="77777777" w:rsidR="00982319" w:rsidRPr="00AB7F72" w:rsidRDefault="00982319" w:rsidP="0098231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за счет местного бюджета на разработку проектно-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сметной  документации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9954" w14:textId="77777777" w:rsidR="00982319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EF0F9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68E8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6E36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8F70A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2A47" w14:textId="0C8CE1E2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982319" w:rsidRPr="00AB7F72" w14:paraId="3EA048D7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5310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854F7" w14:textId="77777777" w:rsidR="00982319" w:rsidRPr="00AB7F72" w:rsidRDefault="00982319" w:rsidP="0098231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084DC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D2F3" w14:textId="77777777" w:rsidR="00982319" w:rsidRPr="00AB7F72" w:rsidRDefault="00982319" w:rsidP="009823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84C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00 0 00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S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>1448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396B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A9418" w14:textId="21F9A22C" w:rsidR="00982319" w:rsidRPr="002212B3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330,0</w:t>
            </w:r>
          </w:p>
        </w:tc>
      </w:tr>
      <w:tr w:rsidR="00982319" w:rsidRPr="00AB7F72" w14:paraId="2AA1C480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3E11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</w:t>
            </w:r>
            <w:r>
              <w:rPr>
                <w:sz w:val="28"/>
                <w:szCs w:val="28"/>
              </w:rPr>
              <w:t>ы</w:t>
            </w:r>
            <w:r w:rsidRPr="00AB7F7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4E379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A8775DF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1A87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9409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B1E7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B996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7C308" w14:textId="73AF1C27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2061,7</w:t>
            </w:r>
          </w:p>
        </w:tc>
      </w:tr>
      <w:tr w:rsidR="00982319" w:rsidRPr="00AB7F72" w14:paraId="6CFB1663" w14:textId="77777777" w:rsidTr="005230B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3DFE" w14:textId="77777777" w:rsidR="00982319" w:rsidRPr="009E1327" w:rsidRDefault="00982319" w:rsidP="00982319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F211" w14:textId="77777777" w:rsidR="00982319" w:rsidRPr="009E1327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26D6A3D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A918DDC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CFC19BE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E7492A6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92AB142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5DF31B3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E82A2A1" w14:textId="77777777" w:rsidR="00982319" w:rsidRPr="009E1327" w:rsidRDefault="00982319" w:rsidP="0098231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5C50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6850692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859E521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BB817E1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078D401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669E5D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7A3E4F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592B7FB" w14:textId="77777777" w:rsidR="00982319" w:rsidRPr="009E1327" w:rsidRDefault="00982319" w:rsidP="0098231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90E8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89DF0C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E2B0FE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50E1CA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96E500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800946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949086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1D550D4" w14:textId="77777777" w:rsidR="00982319" w:rsidRPr="009E1327" w:rsidRDefault="00982319" w:rsidP="0098231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D24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BB27C1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94E2C1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6FEEDC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CF51A06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1F4488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38E14C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CBF7ADE" w14:textId="77777777" w:rsidR="00982319" w:rsidRDefault="00982319" w:rsidP="00982319">
            <w:pPr>
              <w:jc w:val="center"/>
            </w:pPr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9846B" w14:textId="77777777" w:rsidR="00982319" w:rsidRPr="009E1327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DAA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4072EE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2A06BFA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F5B380C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9822996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182117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5E5085A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E7E43C8" w14:textId="5DF1FBC9" w:rsidR="00982319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982319" w:rsidRPr="00AB7F72" w14:paraId="2C978466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BFC9" w14:textId="77777777" w:rsidR="00982319" w:rsidRPr="009E1327" w:rsidRDefault="00982319" w:rsidP="00982319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6D73F4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A8B" w14:textId="77777777" w:rsidR="00982319" w:rsidRPr="009E1327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E2C3F53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2860B1F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B659866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08EF0FC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6BFD927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78FA6C54" w14:textId="77777777" w:rsidR="00982319" w:rsidRPr="009E1327" w:rsidRDefault="00982319" w:rsidP="0098231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D77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2C7C68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517A632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74FA9B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62FFF91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C3ED792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826EBD6" w14:textId="24BFC6EA" w:rsidR="00982319" w:rsidRPr="009E1327" w:rsidRDefault="00982319" w:rsidP="0098231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22CD6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7EEDB2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159E646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0E3B80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260AB17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D7EFC2F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190638E" w14:textId="41E0F0B4" w:rsidR="00982319" w:rsidRPr="009E1327" w:rsidRDefault="00982319" w:rsidP="0098231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FC06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39C704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38C6EF8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D8A00C1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C07E09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53F57B9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A151266" w14:textId="77777777" w:rsidR="00982319" w:rsidRDefault="00982319" w:rsidP="00982319">
            <w:pPr>
              <w:jc w:val="center"/>
            </w:pPr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FA3C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6E9EEA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774E703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ACF4B5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D89F5A4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61AC37A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74D47A2" w14:textId="3B9D8C43" w:rsidR="00982319" w:rsidRPr="009E1327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20877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0CB8550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AC61DDD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D746BEB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65CFEE5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D239A2E" w14:textId="77777777" w:rsidR="00982319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65817D7" w14:textId="0B50F8CB" w:rsidR="00982319" w:rsidRDefault="00982319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982319" w:rsidRPr="00AB7F72" w14:paraId="6110E71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091B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8A8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2E037BCB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6B0F0D6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5D1436A1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1718864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B8A46DC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2CD3A4B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16F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61F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F39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67F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1C5D" w14:textId="33EECF2D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1911,7</w:t>
            </w:r>
          </w:p>
        </w:tc>
      </w:tr>
      <w:tr w:rsidR="00982319" w:rsidRPr="00AB7F72" w14:paraId="1CAD9CC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5E2" w14:textId="77777777" w:rsidR="00982319" w:rsidRPr="00AB7F72" w:rsidRDefault="00982319" w:rsidP="0098231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8B5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E724063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301D00BD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3B2265A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447646C7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08861258" w14:textId="77777777" w:rsidR="00982319" w:rsidRPr="00AB7F72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1A7A697A" w14:textId="77777777" w:rsidR="00982319" w:rsidRDefault="00982319" w:rsidP="00982319">
            <w:pPr>
              <w:jc w:val="center"/>
              <w:rPr>
                <w:bCs/>
                <w:sz w:val="28"/>
                <w:szCs w:val="28"/>
              </w:rPr>
            </w:pPr>
          </w:p>
          <w:p w14:paraId="652D26F0" w14:textId="77777777" w:rsidR="00982319" w:rsidRPr="00AB7F72" w:rsidRDefault="00982319" w:rsidP="0098231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BB92E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E3BD41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843F03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163258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3A2903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E8288D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0C835E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000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912612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126353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1D4583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A4942FF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79C04A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76A9D1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0D91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C2A2C7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8F8EBA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307573BC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4E5B5C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B7AB1BD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4D01667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4D60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F53622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CE90799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2D55078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7C7D0E44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4993E8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600128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0D26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5AAC3150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1AECA0FB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02E88BA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E41A683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279DAF35" w14:textId="77777777" w:rsidR="00982319" w:rsidRPr="00AB7F72" w:rsidRDefault="00982319" w:rsidP="00982319">
            <w:pPr>
              <w:jc w:val="center"/>
              <w:rPr>
                <w:sz w:val="28"/>
                <w:szCs w:val="28"/>
              </w:rPr>
            </w:pPr>
          </w:p>
          <w:p w14:paraId="675756E6" w14:textId="4714C51A" w:rsidR="00982319" w:rsidRPr="00AB7F72" w:rsidRDefault="00FD5AA1" w:rsidP="0098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1911,7</w:t>
            </w:r>
          </w:p>
        </w:tc>
      </w:tr>
      <w:tr w:rsidR="00FD5AA1" w:rsidRPr="00AB7F72" w14:paraId="5E409403" w14:textId="77777777" w:rsidTr="009C592D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DAA1" w14:textId="4C874A88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4FF85" w14:textId="7D43214A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B7186" w14:textId="13610494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0435" w14:textId="628BF99A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15FFC" w14:textId="785BF0C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34C3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E12476" w14:textId="3EECA53C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21883,0</w:t>
            </w:r>
          </w:p>
        </w:tc>
      </w:tr>
      <w:tr w:rsidR="00FD5AA1" w:rsidRPr="00AB7F72" w14:paraId="0572151B" w14:textId="77777777" w:rsidTr="009C592D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DF61" w14:textId="435C695A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B511A" w14:textId="4B427BAF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30326" w14:textId="508FC82F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CA532" w14:textId="4E297C43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A2138" w14:textId="03804DAF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921B4" w14:textId="6C30F748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EF7B8" w14:textId="284FFEDF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14458,9</w:t>
            </w:r>
          </w:p>
        </w:tc>
      </w:tr>
      <w:tr w:rsidR="00FD5AA1" w:rsidRPr="00AB7F72" w14:paraId="5021679B" w14:textId="77777777" w:rsidTr="009C592D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F7638" w14:textId="5A06E8EF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3177" w14:textId="5622F07D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16418" w14:textId="1570D92F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9B998" w14:textId="5DCAAA51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1E3FE" w14:textId="6CE9B30A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0П8040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7711" w14:textId="5C866BC9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08A150" w14:textId="0CB73E0D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7424,1</w:t>
            </w:r>
          </w:p>
        </w:tc>
      </w:tr>
      <w:tr w:rsidR="00FD5AA1" w:rsidRPr="00AB7F72" w14:paraId="1B150D20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169F" w14:textId="67D28BA2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 xml:space="preserve">Организация бесплатного горячего питания обучающихся, </w:t>
            </w:r>
            <w:r w:rsidRPr="003C1C8B">
              <w:rPr>
                <w:sz w:val="28"/>
                <w:szCs w:val="28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3B4C0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779D6A2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82BD720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4E8AB0A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CF64BE4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FCA3894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BE95BF0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278B551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9B41F67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E25649F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DFF8A41" w14:textId="4BD0C7EE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D7B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369802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1667D1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3D986D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B15C0E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C95B0D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5ACE83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55558D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914E1A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A49B25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F67DE2A" w14:textId="2121D734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45AE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31107D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F66C9E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55C73F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6DA9F4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C1D55F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C7893A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8C5C8E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4921B4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D177C5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EC2E984" w14:textId="442CFDF5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7051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9DC3F5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175E42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2BEDBB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F00387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682718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549915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259C63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97355D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440733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6855B53" w14:textId="68B1B382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D47FB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61DE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0C50F6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2ED24D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EABCD1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FE8860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66BEAF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521761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FBB6BC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102337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0AE449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98F574D" w14:textId="5C7C1E96" w:rsidR="00FD5AA1" w:rsidRPr="00EC4134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FD5AA1" w:rsidRPr="00AB7F72" w14:paraId="337BDD6F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50B1" w14:textId="201D8BF5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0B59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2B32AE7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B49807A" w14:textId="7E81A406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28A8F" w14:textId="4E7E7EA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594E" w14:textId="65CDABE6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D881" w14:textId="1E48919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3C1C8B">
              <w:rPr>
                <w:sz w:val="28"/>
                <w:szCs w:val="28"/>
              </w:rPr>
              <w:t>00 0 00L3040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BE87" w14:textId="61060B12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02FF0" w14:textId="0F4D5463" w:rsidR="00FD5AA1" w:rsidRPr="00EC4134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17465,2</w:t>
            </w:r>
          </w:p>
        </w:tc>
      </w:tr>
      <w:tr w:rsidR="00FD5AA1" w:rsidRPr="00AB7F72" w14:paraId="6337FA86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6BDB" w14:textId="6069C674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451A" w14:textId="77777777" w:rsidR="00FD5AA1" w:rsidRPr="007F4C7A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A3AE509" w14:textId="77777777" w:rsidR="00FD5AA1" w:rsidRPr="007F4C7A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0718E5E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E1BBCC9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5E75340" w14:textId="5F6F8EFA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9BEA" w14:textId="55CCFD10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7156E" w14:textId="34152C66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E0A5C" w14:textId="2B5519E0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02664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A24C" w14:textId="1242DB2E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77366,1</w:t>
            </w:r>
          </w:p>
        </w:tc>
      </w:tr>
      <w:tr w:rsidR="00FD5AA1" w:rsidRPr="00AB7F72" w14:paraId="483679AC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BDCE" w14:textId="5CE62900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C0A4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B4E0CAC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B414E0B" w14:textId="0C490C10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BDD68" w14:textId="696072AA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9975B" w14:textId="341BCE15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36DB" w14:textId="29BDCBCE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00 0 00L7500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53D42" w14:textId="71405EF2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BF4AD" w14:textId="56547C51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77366,1</w:t>
            </w:r>
          </w:p>
        </w:tc>
      </w:tr>
      <w:tr w:rsidR="00FD5AA1" w:rsidRPr="00AB7F72" w14:paraId="1DF36C5E" w14:textId="77777777" w:rsidTr="009C592D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396D" w14:textId="2172E2A6" w:rsidR="00FD5AA1" w:rsidRPr="007F4C7A" w:rsidRDefault="00FD5AA1" w:rsidP="00FD5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6D73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22CBAD4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8AFAE79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855F6CA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8FD8D58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F6F670F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3CA13B1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0C14D47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E41C8E3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ACDEF39" w14:textId="02BE6BFF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F5BBC" w14:textId="5C9178D9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F2937" w14:textId="53D5F984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0ECE" w14:textId="4F0B18A4" w:rsidR="00FD5AA1" w:rsidRPr="007F4C7A" w:rsidRDefault="00FD5AA1" w:rsidP="00FD5AA1">
            <w:pPr>
              <w:jc w:val="center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А</w:t>
            </w:r>
            <w:r w:rsidRPr="007F4C7A"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DB6ED" w14:textId="77777777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5D84" w14:textId="33B3E350" w:rsid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2890,6</w:t>
            </w:r>
          </w:p>
        </w:tc>
      </w:tr>
      <w:tr w:rsidR="00FD5AA1" w:rsidRPr="00AB7F72" w14:paraId="014A49A1" w14:textId="77777777" w:rsidTr="009C592D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8786" w14:textId="4F6DBA4B" w:rsidR="00FD5AA1" w:rsidRPr="007F4C7A" w:rsidRDefault="00FD5AA1" w:rsidP="00FD5AA1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313E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4B7EDC4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2E3292D" w14:textId="7F2954A9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62CF" w14:textId="6FA1DD24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E99A2" w14:textId="2FAD90C3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8C50D" w14:textId="235E364A" w:rsidR="00FD5AA1" w:rsidRPr="007F4C7A" w:rsidRDefault="00FD5AA1" w:rsidP="00FD5AA1">
            <w:pPr>
              <w:jc w:val="center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А</w:t>
            </w:r>
            <w:r w:rsidRPr="007F4C7A"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C5E76" w14:textId="77777777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0AD6F" w14:textId="0A23C487" w:rsid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2890,6</w:t>
            </w:r>
          </w:p>
        </w:tc>
      </w:tr>
      <w:tr w:rsidR="00FD5AA1" w:rsidRPr="00AB7F72" w14:paraId="74D5E107" w14:textId="77777777" w:rsidTr="009C592D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ABBA" w14:textId="3F90ADBB" w:rsidR="00FD5AA1" w:rsidRPr="007F4C7A" w:rsidRDefault="00FD5AA1" w:rsidP="00FD5AA1">
            <w:pPr>
              <w:jc w:val="both"/>
              <w:rPr>
                <w:sz w:val="28"/>
                <w:szCs w:val="28"/>
              </w:rPr>
            </w:pPr>
            <w:r w:rsidRPr="00120370">
              <w:rPr>
                <w:color w:val="000000"/>
                <w:sz w:val="28"/>
                <w:szCs w:val="2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44DC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639725B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BC5B6FA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0A2A0B4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D5C41E5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5FB75AF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D8AD7CB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6241AA2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90B4C31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2B980E9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86F6976" w14:textId="77777777" w:rsidR="00FD5AA1" w:rsidRPr="009A080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196091E" w14:textId="41933BF1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871D4" w14:textId="6AFF684C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3B91E" w14:textId="63510BE4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196E2" w14:textId="4934FA9C" w:rsidR="00FD5AA1" w:rsidRPr="007F4C7A" w:rsidRDefault="00FD5AA1" w:rsidP="00FD5AA1">
            <w:pPr>
              <w:jc w:val="center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А</w:t>
            </w:r>
            <w:r w:rsidRPr="007F4C7A"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60D8E" w14:textId="77777777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2D5EE" w14:textId="44C9C682" w:rsid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3229,5</w:t>
            </w:r>
          </w:p>
        </w:tc>
      </w:tr>
      <w:tr w:rsidR="00FD5AA1" w:rsidRPr="00AB7F72" w14:paraId="4AF78300" w14:textId="77777777" w:rsidTr="009C592D">
        <w:trPr>
          <w:trHeight w:val="1068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8E8D" w14:textId="2C65BAA6" w:rsidR="00FD5AA1" w:rsidRPr="007F4C7A" w:rsidRDefault="00FD5AA1" w:rsidP="00FD5AA1">
            <w:pPr>
              <w:jc w:val="both"/>
              <w:rPr>
                <w:sz w:val="28"/>
                <w:szCs w:val="28"/>
              </w:rPr>
            </w:pPr>
            <w:r w:rsidRPr="00687DA5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1367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CEF2DA2" w14:textId="77777777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0E3896C" w14:textId="7EB68A2C" w:rsidR="00FD5AA1" w:rsidRPr="007278E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BB1AE" w14:textId="3BDFB099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1197" w14:textId="0F86A5BE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9C3A" w14:textId="569CD1C2" w:rsidR="00FD5AA1" w:rsidRPr="007F4C7A" w:rsidRDefault="00FD5AA1" w:rsidP="00FD5AA1">
            <w:pPr>
              <w:jc w:val="center"/>
              <w:rPr>
                <w:sz w:val="28"/>
                <w:szCs w:val="28"/>
              </w:rPr>
            </w:pPr>
            <w:r w:rsidRPr="007F4C7A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А</w:t>
            </w:r>
            <w:r w:rsidRPr="007F4C7A"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55D1F" w14:textId="7E09FCCF" w:rsidR="00FD5AA1" w:rsidRP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586F" w14:textId="03D566D5" w:rsidR="00FD5AA1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3229,5</w:t>
            </w:r>
          </w:p>
        </w:tc>
      </w:tr>
      <w:tr w:rsidR="00FD5AA1" w:rsidRPr="00AB7F72" w14:paraId="00C84A18" w14:textId="77777777" w:rsidTr="005230B4">
        <w:trPr>
          <w:trHeight w:val="6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7037" w14:textId="77777777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BE9B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83304DE" w14:textId="77777777" w:rsidR="00FD5AA1" w:rsidRPr="00AB7F72" w:rsidRDefault="00FD5AA1" w:rsidP="00FD5AA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E9A35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EA9C4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374C3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304EE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0D8C2" w14:textId="23493E4E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24437,3</w:t>
            </w:r>
          </w:p>
        </w:tc>
      </w:tr>
      <w:tr w:rsidR="00FD5AA1" w:rsidRPr="00AB7F72" w14:paraId="6A827D4D" w14:textId="77777777" w:rsidTr="005230B4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65D" w14:textId="77777777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57BE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0E3DDB7" w14:textId="77777777" w:rsidR="00FD5AA1" w:rsidRPr="00AB7F72" w:rsidRDefault="00FD5AA1" w:rsidP="00FD5AA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D94D4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354FF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7528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540C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4C5F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1656,0</w:t>
            </w:r>
          </w:p>
        </w:tc>
      </w:tr>
      <w:tr w:rsidR="00FD5AA1" w:rsidRPr="00AB7F72" w14:paraId="32A33A1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D3EE" w14:textId="77777777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2CF3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F3137CD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E367EED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BB02091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EDE25AE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B58573B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717562A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5515A1C" w14:textId="77777777" w:rsidR="00FD5AA1" w:rsidRPr="00AB7F72" w:rsidRDefault="00FD5AA1" w:rsidP="00FD5AA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9745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48A2D9F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4051AD5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2E330B2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0D01C45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AD9436F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7CCFB3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BFCADED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2434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EDEC731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38C76A6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EB07B99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3826664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C9EBA96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DCEC5E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068BF12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6E052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48867E8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006F903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68BB7BD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914AAB8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8E6459D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08ADC9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50959C0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D9B0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4E024F6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5F693C3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F8F61A0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AA12366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2D7C5AA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A3EB85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AC6DAC8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0431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FE1CE53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4B5302D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6060915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097698E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BB96167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33205A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1DA66B7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1656,0</w:t>
            </w:r>
          </w:p>
        </w:tc>
      </w:tr>
      <w:tr w:rsidR="00FD5AA1" w:rsidRPr="00AB7F72" w14:paraId="5CD02F08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CBA" w14:textId="77777777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9C86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5F0C288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063AD01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AF0D1C9" w14:textId="77777777" w:rsidR="00FD5AA1" w:rsidRPr="00AB7F72" w:rsidRDefault="00FD5AA1" w:rsidP="00FD5AA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DE5E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B8786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B158B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6449F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35A68" w14:textId="095C3F2A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15503,3</w:t>
            </w:r>
          </w:p>
        </w:tc>
      </w:tr>
      <w:tr w:rsidR="00FD5AA1" w:rsidRPr="00AB7F72" w14:paraId="2845B565" w14:textId="77777777" w:rsidTr="005230B4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2B6F" w14:textId="77777777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1FE3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57803C9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835F1F7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8905033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361623C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A0269FE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9A91913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733EC01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DF1D72D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1D8BA01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2649E58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0FD593B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4B3BDA8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52E7CCD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A64A090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254D26D" w14:textId="2376AA01" w:rsidR="00FD5AA1" w:rsidRPr="00AB7F72" w:rsidRDefault="00FD5AA1" w:rsidP="00FD5AA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569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61BF6F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9DF7AD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D785AA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D3A9CA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C97659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72125E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171F08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35D323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C1D4AB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03A407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B88343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4F1CD2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64AE9B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2711DC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DB8C74B" w14:textId="52F45516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6C2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1BAE65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A233B7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4AE514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E70D7F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A1A5AB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017614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19DB2C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7200A8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159A3D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70AAA4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F08323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4210D8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B465BF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671744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BFC5E46" w14:textId="25436B20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9901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8D9114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A78ABA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25F18B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543EA8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989839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B8A924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02110E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9F79D2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4DA868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B3376E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7DA154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DBC251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C5C9AF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1E6DB8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E1A4D6A" w14:textId="37B1FA94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A80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6F2400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68F043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7A18A3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B416BD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7D26EC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EF1463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78897B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48F32D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DD19C4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0730DD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985F97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EE6CC6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5BFBF9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ACBBFF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91FE8CD" w14:textId="3825BCE0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2D01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067125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D36C48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91F639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43C5E3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AF6D0F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9BBE2D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142674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93E71D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0E9D89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EF443B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A084F6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0170F4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D90D4E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BCF7C8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7F9E151" w14:textId="50EE0BFC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15503,3</w:t>
            </w:r>
          </w:p>
        </w:tc>
      </w:tr>
      <w:tr w:rsidR="00FD5AA1" w:rsidRPr="00AB7F72" w14:paraId="09244BAA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BCC9" w14:textId="77777777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1D5F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8BAA1BF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C0D3B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5930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E6E96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55CC3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90CF" w14:textId="4EFD75BB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4754,5</w:t>
            </w:r>
          </w:p>
        </w:tc>
      </w:tr>
      <w:tr w:rsidR="00FD5AA1" w:rsidRPr="00AB7F72" w14:paraId="0DA369D9" w14:textId="77777777" w:rsidTr="009853DD">
        <w:trPr>
          <w:trHeight w:val="11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72FA" w14:textId="77777777" w:rsidR="00FD5AA1" w:rsidRPr="00AB7F72" w:rsidRDefault="00FD5AA1" w:rsidP="00FD5AA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Муниципальная программа "Развитие системы образования   в Приаргунском муниципальном округе Забайкальского края на 2021-2025 </w:t>
            </w:r>
            <w:r w:rsidRPr="00AB7F72">
              <w:rPr>
                <w:sz w:val="28"/>
                <w:szCs w:val="28"/>
              </w:rPr>
              <w:lastRenderedPageBreak/>
              <w:t>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BFD5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0060E24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3596B05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86B86E4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022BE21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FE4E801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BA55D68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1FD3FF7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B8BB0D6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90BCDDF" w14:textId="77777777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08191D1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7300506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917B71E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5C3D611" w14:textId="21E8BFED" w:rsidR="00FD5AA1" w:rsidRPr="00AB7F72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E0CC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703E854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538E2C8B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5DA7DB7F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CE32A45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95736CA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6004FB27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D08E093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963A888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B32479A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49DE3BA5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F1869B2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5C2D99A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4F84489" w14:textId="369B7ACD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3B953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3C74963F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3254FDF9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722B7DA5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21C3363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3F4518F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19C56AD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01005F1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7AEE8058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6E123568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6486AF6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1EF4780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66A4C26C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636A06FF" w14:textId="2396AE2D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4EFBA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931DEF5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7CA852AE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760026E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63C4074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E8D2B41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7FCFC854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37AC5437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FD3B5FD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67A08B5D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9617145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5425919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76869717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759B4C8F" w14:textId="2D60D2E0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507AD" w14:textId="77777777" w:rsidR="00FD5AA1" w:rsidRPr="00AB7F72" w:rsidRDefault="00FD5AA1" w:rsidP="00FD5A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2802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9052F6B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41C1804E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62BD7E6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C62DF70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14B937C5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4A275890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02205CAF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752D7CF1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5F4F85C2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7AA27F93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D254CCE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251C7546" w14:textId="77777777" w:rsidR="00187E25" w:rsidRDefault="00187E25" w:rsidP="00FD5AA1">
            <w:pPr>
              <w:jc w:val="center"/>
              <w:rPr>
                <w:sz w:val="28"/>
                <w:szCs w:val="28"/>
              </w:rPr>
            </w:pPr>
          </w:p>
          <w:p w14:paraId="44947042" w14:textId="0B0049D0" w:rsidR="00FD5AA1" w:rsidRPr="00AB7F72" w:rsidRDefault="00187E25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4754,5</w:t>
            </w:r>
          </w:p>
        </w:tc>
      </w:tr>
      <w:tr w:rsidR="00FD5AA1" w:rsidRPr="00AB7F72" w14:paraId="214D4BD7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6373" w14:textId="77777777" w:rsidR="00FD5AA1" w:rsidRPr="009E1327" w:rsidRDefault="00FD5AA1" w:rsidP="00FD5AA1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26C4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8A00DEF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F4376C5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A304174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84BC978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E7CE1A0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7E89994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158B688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35F4B3D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9D60FBE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426C8C9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EF19BEA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5F73222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74AF8D4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2389284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F599FF4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30D9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0F389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AE9B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C463000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BAC329C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81E76DE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30793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685F0" w14:textId="3738D48A" w:rsidR="00FD5AA1" w:rsidRDefault="00187E25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4592,3</w:t>
            </w:r>
          </w:p>
        </w:tc>
      </w:tr>
      <w:tr w:rsidR="00FD5AA1" w:rsidRPr="00AB7F72" w14:paraId="6F30577B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3021" w14:textId="77777777" w:rsidR="00FD5AA1" w:rsidRPr="009E1327" w:rsidRDefault="00FD5AA1" w:rsidP="00FD5AA1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 </w:t>
            </w: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1E3B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DA698C6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B3FA784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40A46A7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9452405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C83CC3B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73EA2F1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8FDB12D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782B29D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C0AEB68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9F5BB5E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321BCAC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04FDCD1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2D6F899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C0BC1AE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A11D740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97B9512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512B47E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479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7FF96B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34609A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0EC37D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126D81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A3DECC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4B0C3F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C5AAD6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DBA232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8E2680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0BCBEF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3F7B47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0D3413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37A1B8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E7F9CA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0A9A7D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79959B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112D30A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E42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6DB648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9ABF1A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463258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AA3A84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37B659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FF420D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39E09D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0ED510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B4B63E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64431E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13BC32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CBADE2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7E8507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6647D3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8255EF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CB9AA8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9CF2993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B8E8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E14613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EE2590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C7DC6C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040398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AEAE91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0FD38C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D77015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97ADCB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972333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D23C3E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01F8FF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5E209B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B9B59F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1D64FB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5BBE46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4356E7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0DB0C5E" w14:textId="77777777" w:rsidR="00FD5AA1" w:rsidRPr="009E1327" w:rsidRDefault="00FD5AA1" w:rsidP="00FD5AA1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3CC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90674D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7BD07B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9DDC68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C161B1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719E02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6B904C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2F7DF4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A3DF3C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5BEB1C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FB5FF0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4054EB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AA98B8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55AE46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AFA2BB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A6D2BC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93578F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36F59E0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7C9A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E5FFF5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3D4314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E736E4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D5B3D0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04183E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C6DCB2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B182EC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9C843D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2DE7E7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CA7924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3A2590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63D0DD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F49F8A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3D60EC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60244A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010C2B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E0BA11C" w14:textId="6DC8D2E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</w:t>
            </w:r>
            <w:r w:rsidR="00187E25">
              <w:rPr>
                <w:sz w:val="28"/>
                <w:szCs w:val="28"/>
              </w:rPr>
              <w:t>9</w:t>
            </w:r>
          </w:p>
        </w:tc>
      </w:tr>
      <w:tr w:rsidR="00FD5AA1" w:rsidRPr="00AB7F72" w14:paraId="06AF5890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FF3F" w14:textId="77777777" w:rsidR="00FD5AA1" w:rsidRPr="009E1327" w:rsidRDefault="00FD5AA1" w:rsidP="00FD5AA1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 xml:space="preserve">Субсидии в целях финансового обеспечения </w:t>
            </w:r>
            <w:r w:rsidRPr="00BF4532">
              <w:rPr>
                <w:sz w:val="28"/>
                <w:szCs w:val="28"/>
              </w:rPr>
              <w:lastRenderedPageBreak/>
              <w:t>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ED94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A9B0A7F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8EEB222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8348FE6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43816AAF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6E68647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4BA2F4D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5B5912F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18FADB6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007FFB2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DE95508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B702065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797B2B6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1AFB8E0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D542B2A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108B02A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55B2728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34F9F296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C422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3E2ADF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A38571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E72B57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1A8B6C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079BA2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8E64DC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64346D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E0103F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800EE9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6CF1AE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2482B9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B9CDB4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B94461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2510B3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A28EFC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F84D16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5BE3779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2E61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621BE9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79AB16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495905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8D043F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8CBF7B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3EB7FB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C8FBE4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183EDC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D46D84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1E3A02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4834D3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563651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12B08F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B04AAA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D12985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D6BF24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C36CD91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F430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43CBE5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95ECE7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523BAA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6BC18B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90E11D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BCEE5E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B57B53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ED03CC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5B8557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BB29DE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E607630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5A3166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C9E8CA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98802A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1DB45F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417170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4DA3CC9" w14:textId="77777777" w:rsidR="00FD5AA1" w:rsidRPr="009E1327" w:rsidRDefault="00FD5AA1" w:rsidP="00FD5AA1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AA011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6BB9D1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686714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EB5205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5A6782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E5B719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52275E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6118E3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A89740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635E6A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CDF270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7EA245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139E34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4D227E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D520A2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F5C8BA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C67627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C8213A6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978E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71AEAAA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EA971E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5842F5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B1A11A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224DC3B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B21C11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8F95A5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10C4E72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02A28C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C6B516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C1FC6E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53910F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94C0A1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52B65E7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CF11114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7291503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A1F1D2F" w14:textId="183CE4C2" w:rsidR="00FD5AA1" w:rsidRPr="009E1327" w:rsidRDefault="00187E25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21,3</w:t>
            </w:r>
          </w:p>
        </w:tc>
      </w:tr>
      <w:tr w:rsidR="00FD5AA1" w:rsidRPr="00AB7F72" w14:paraId="74652389" w14:textId="77777777" w:rsidTr="005230B4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408A" w14:textId="77777777" w:rsidR="00FD5AA1" w:rsidRPr="009E1327" w:rsidRDefault="00FD5AA1" w:rsidP="00FD5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BF4532">
              <w:rPr>
                <w:sz w:val="28"/>
                <w:szCs w:val="28"/>
              </w:rPr>
              <w:t>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B8C2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961E761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BF66C92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7B0124D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8BAF826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7CEC463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250EA1A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5319CA4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B533E70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38F06A9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0FF4F2B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D8D134B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829E2A9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52FE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E62B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B7E5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3A68F7B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27DB1982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B6E5011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2026CB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211D92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1C4DFB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8C7904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AF6C5FC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8165EB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D3C6A39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1C3DB1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1B88E51" w14:textId="77777777" w:rsidR="00FD5AA1" w:rsidRPr="009E1327" w:rsidRDefault="00FD5AA1" w:rsidP="00FD5AA1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A387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62D50" w14:textId="7C735721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FD5AA1" w:rsidRPr="00AB7F72" w14:paraId="210298E0" w14:textId="77777777" w:rsidTr="005230B4">
        <w:trPr>
          <w:trHeight w:val="42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64B" w14:textId="77777777" w:rsidR="00FD5AA1" w:rsidRPr="009E1327" w:rsidRDefault="00FD5AA1" w:rsidP="00FD5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A382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2077A28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3E638C2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21C376D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F873F58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2295D848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6996F64E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5F73F85C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7F0BBC15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03B6998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024E985B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C378E04" w14:textId="77777777" w:rsidR="00FD5AA1" w:rsidRDefault="00FD5AA1" w:rsidP="00FD5AA1">
            <w:pPr>
              <w:jc w:val="center"/>
              <w:rPr>
                <w:bCs/>
                <w:sz w:val="28"/>
                <w:szCs w:val="28"/>
              </w:rPr>
            </w:pPr>
          </w:p>
          <w:p w14:paraId="1A4FDEB9" w14:textId="77777777" w:rsidR="00FD5AA1" w:rsidRPr="009E1327" w:rsidRDefault="00FD5AA1" w:rsidP="00FD5AA1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A67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75C51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D55AC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C7C7927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E40CCEB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702480A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D925411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01AFDF01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30AE023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63457016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79E9F6DF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1FB0C505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5B831BF8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4FD4DA0D" w14:textId="77777777" w:rsidR="00FD5AA1" w:rsidRDefault="00FD5AA1" w:rsidP="00FD5AA1">
            <w:pPr>
              <w:jc w:val="center"/>
              <w:rPr>
                <w:sz w:val="28"/>
                <w:szCs w:val="28"/>
              </w:rPr>
            </w:pPr>
          </w:p>
          <w:p w14:paraId="33BE0036" w14:textId="77777777" w:rsidR="00FD5AA1" w:rsidRPr="009E1327" w:rsidRDefault="00FD5AA1" w:rsidP="00FD5AA1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E924" w14:textId="77777777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D587" w14:textId="5F107C69" w:rsidR="00FD5AA1" w:rsidRPr="009E1327" w:rsidRDefault="00FD5AA1" w:rsidP="00FD5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187E25" w:rsidRPr="00AB7F72" w14:paraId="22A3E06C" w14:textId="77777777" w:rsidTr="00187E25">
        <w:trPr>
          <w:trHeight w:val="2257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B95D" w14:textId="2399D5CD" w:rsidR="00187E25" w:rsidRDefault="00187E25" w:rsidP="00187E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023A5" w14:textId="5FABD9E9" w:rsidR="00187E25" w:rsidRPr="009E1327" w:rsidRDefault="00187E25" w:rsidP="00187E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11E8" w14:textId="5ED3B894" w:rsidR="00187E25" w:rsidRPr="009E1327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FEE7D" w14:textId="7B5CE60C" w:rsidR="00187E25" w:rsidRPr="009E1327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D0FE6" w14:textId="35F243DC" w:rsidR="00187E25" w:rsidRPr="009E1327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9FE8" w14:textId="77777777" w:rsidR="00187E25" w:rsidRPr="009E1327" w:rsidRDefault="00187E25" w:rsidP="00187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1E4759" w14:textId="3AD3CBF4" w:rsidR="00187E25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2523,5</w:t>
            </w:r>
          </w:p>
        </w:tc>
      </w:tr>
      <w:tr w:rsidR="00187E25" w:rsidRPr="00AB7F72" w14:paraId="63F1F9C5" w14:textId="77777777" w:rsidTr="00187E25">
        <w:trPr>
          <w:trHeight w:val="269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454F" w14:textId="7A12A310" w:rsidR="00187E25" w:rsidRDefault="00187E25" w:rsidP="00187E2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EBCBD" w14:textId="380692FA" w:rsidR="00187E25" w:rsidRPr="009E1327" w:rsidRDefault="00187E25" w:rsidP="00187E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BA516" w14:textId="6F414587" w:rsidR="00187E25" w:rsidRPr="009E1327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EB5F" w14:textId="36153B8A" w:rsidR="00187E25" w:rsidRPr="009E1327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860F" w14:textId="6799DB65" w:rsidR="00187E25" w:rsidRPr="009E1327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5E99B" w14:textId="1482AFB9" w:rsidR="00187E25" w:rsidRPr="009E1327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1FB866" w14:textId="6B6905DF" w:rsidR="00187E25" w:rsidRDefault="00187E25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2523,5</w:t>
            </w:r>
          </w:p>
        </w:tc>
      </w:tr>
      <w:tr w:rsidR="00187E25" w:rsidRPr="00AB7F72" w14:paraId="1F5F61F3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486" w14:textId="77777777" w:rsidR="00187E25" w:rsidRPr="00AB7F72" w:rsidRDefault="00187E25" w:rsidP="00187E2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E001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095B3BA4" w14:textId="77777777" w:rsidR="00187E25" w:rsidRPr="00AB7F72" w:rsidRDefault="00187E25" w:rsidP="00187E2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BBBAD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B9F0F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1D9AA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3914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AACE" w14:textId="61B2E8B0" w:rsidR="00187E25" w:rsidRPr="00AB7F72" w:rsidRDefault="00FF50CC" w:rsidP="00187E25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2679,9</w:t>
            </w:r>
          </w:p>
        </w:tc>
      </w:tr>
      <w:tr w:rsidR="00187E25" w:rsidRPr="00AB7F72" w14:paraId="014C1920" w14:textId="77777777" w:rsidTr="005230B4">
        <w:trPr>
          <w:trHeight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B33" w14:textId="77777777" w:rsidR="00187E25" w:rsidRPr="00AB7F72" w:rsidRDefault="00187E25" w:rsidP="00187E25">
            <w:pPr>
              <w:jc w:val="both"/>
              <w:rPr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17CA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03196612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006D712C" w14:textId="77777777" w:rsidR="00187E25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019B540C" w14:textId="77777777" w:rsidR="00187E25" w:rsidRPr="00AB7F72" w:rsidRDefault="00187E25" w:rsidP="00187E2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3F72B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DF6C8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319F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67DF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97F2" w14:textId="4E8B5A96" w:rsidR="00187E25" w:rsidRPr="00AB7F72" w:rsidRDefault="00FF50CC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2312,8</w:t>
            </w:r>
          </w:p>
        </w:tc>
      </w:tr>
      <w:tr w:rsidR="00187E25" w:rsidRPr="00AB7F72" w14:paraId="6BD666B3" w14:textId="77777777" w:rsidTr="005230B4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9DEA" w14:textId="77777777" w:rsidR="00187E25" w:rsidRPr="00AB7F72" w:rsidRDefault="00187E25" w:rsidP="00187E25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A2D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5ADA426D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023346E3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04332C8A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3A4054D8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5103C178" w14:textId="77777777" w:rsidR="00187E25" w:rsidRPr="00AB7F72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1821EF70" w14:textId="77777777" w:rsidR="00187E25" w:rsidRDefault="00187E25" w:rsidP="00187E25">
            <w:pPr>
              <w:jc w:val="center"/>
              <w:rPr>
                <w:bCs/>
                <w:sz w:val="28"/>
                <w:szCs w:val="28"/>
              </w:rPr>
            </w:pPr>
          </w:p>
          <w:p w14:paraId="68EB632B" w14:textId="77777777" w:rsidR="00187E25" w:rsidRPr="00AB7F72" w:rsidRDefault="00187E25" w:rsidP="00187E25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4D67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55CE27A8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60D43D8F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494A7582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488ADEE8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12964C97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1681BB2A" w14:textId="77777777" w:rsidR="00187E25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2B04FC52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0A9DB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26912F1F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2AC975C8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0DB83201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6E631A9D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6B00F976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09F5E6C5" w14:textId="77777777" w:rsidR="00187E25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1F6F0A99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4443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5FA5660D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6748E4E7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72825D23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0E3C0526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2F9E38FB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39A2C2FF" w14:textId="77777777" w:rsidR="00187E25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63FCB52C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3777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72BFD24E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43F3E0C3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7E027E5D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40B6BAB5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3D259496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341F89A7" w14:textId="77777777" w:rsidR="00187E25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65C2085F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0218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17054DE7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418A6212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74E12D7E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7D9B3C9F" w14:textId="77777777" w:rsidR="00187E25" w:rsidRPr="00AB7F72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38F09D6A" w14:textId="77777777" w:rsidR="00187E25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01D3CBDF" w14:textId="77777777" w:rsidR="00187E25" w:rsidRDefault="00187E25" w:rsidP="00187E25">
            <w:pPr>
              <w:jc w:val="center"/>
              <w:rPr>
                <w:sz w:val="28"/>
                <w:szCs w:val="28"/>
              </w:rPr>
            </w:pPr>
          </w:p>
          <w:p w14:paraId="477197B9" w14:textId="35B41CE8" w:rsidR="00187E25" w:rsidRPr="00AB7F72" w:rsidRDefault="00FF50CC" w:rsidP="00187E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2312,8</w:t>
            </w:r>
          </w:p>
        </w:tc>
      </w:tr>
      <w:tr w:rsidR="00FF50CC" w:rsidRPr="00AB7F72" w14:paraId="494FC0AA" w14:textId="77777777" w:rsidTr="009C592D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A78" w14:textId="51076D1A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8BC8" w14:textId="24F15B5C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E6EB7" w14:textId="5A4A94E3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A5472" w14:textId="7A3EB8B4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67DE4" w14:textId="5340D55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83EC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9C461" w14:textId="2C383C3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367,1</w:t>
            </w:r>
          </w:p>
        </w:tc>
      </w:tr>
      <w:tr w:rsidR="00FF50CC" w:rsidRPr="00AB7F72" w14:paraId="79351D50" w14:textId="77777777" w:rsidTr="009C592D">
        <w:trPr>
          <w:trHeight w:val="69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1BD4" w14:textId="70A1E39E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E6384" w14:textId="0DA6279A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C8E13" w14:textId="3A49F485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367E9" w14:textId="42366749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63CE5" w14:textId="3C25349C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B0292" w14:textId="7A601D62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E6BA9" w14:textId="0F5F11BC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367,1</w:t>
            </w:r>
          </w:p>
        </w:tc>
      </w:tr>
      <w:tr w:rsidR="00FF50CC" w:rsidRPr="00AB7F72" w14:paraId="73F64720" w14:textId="77777777" w:rsidTr="005230B4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E0B5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4702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78040DF6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887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8C91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ABEE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BC03A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A20BA" w14:textId="71D8F646" w:rsidR="00FF50CC" w:rsidRPr="007D4A91" w:rsidRDefault="00FF50CC" w:rsidP="00FF50C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36386,2</w:t>
            </w:r>
          </w:p>
        </w:tc>
      </w:tr>
      <w:tr w:rsidR="00FF50CC" w:rsidRPr="00AB7F72" w14:paraId="31C05EB9" w14:textId="77777777" w:rsidTr="005230B4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825F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5824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8AB50EC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2F4C1A2B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1594B273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48E9C8E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6E189E98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9111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CADE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77DF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37BF4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72698" w14:textId="5B32BDBD" w:rsidR="00FF50CC" w:rsidRPr="00AB7F7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3133,0</w:t>
            </w:r>
          </w:p>
        </w:tc>
      </w:tr>
      <w:tr w:rsidR="00FF50CC" w:rsidRPr="00AB7F72" w14:paraId="43E094EE" w14:textId="77777777" w:rsidTr="005230B4">
        <w:trPr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C051" w14:textId="77777777" w:rsidR="00FF50CC" w:rsidRPr="00AB7F72" w:rsidRDefault="00FF50CC" w:rsidP="00FF50C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4A67D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D2B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69C80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ED04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6F0A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5A966" w14:textId="5D46F708" w:rsidR="00FF50CC" w:rsidRPr="00AB7F7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3133,0</w:t>
            </w:r>
          </w:p>
        </w:tc>
      </w:tr>
      <w:tr w:rsidR="00FF50CC" w:rsidRPr="00AB7F72" w14:paraId="427261F5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575D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49A7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F584E5C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C5DC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69B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DF87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286CF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AA46B" w14:textId="3F516641" w:rsidR="00FF50CC" w:rsidRPr="00AB7F7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2523,6</w:t>
            </w:r>
          </w:p>
        </w:tc>
      </w:tr>
      <w:tr w:rsidR="00FF50CC" w:rsidRPr="00AB7F72" w14:paraId="7DBAFE6B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B99D" w14:textId="77777777" w:rsidR="00FF50CC" w:rsidRPr="009E1327" w:rsidRDefault="00FF50CC" w:rsidP="00FF50CC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8C0F" w14:textId="77777777" w:rsidR="00FF50CC" w:rsidRPr="009E1327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5D96F4FD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3416A13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7F8F1E69" w14:textId="77777777" w:rsidR="00FF50CC" w:rsidRPr="009E1327" w:rsidRDefault="00FF50CC" w:rsidP="00FF50CC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53D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00FB6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AF0E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3822E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ED3C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FF50CC" w:rsidRPr="00AB7F72" w14:paraId="33197EEF" w14:textId="77777777" w:rsidTr="005230B4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5718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FE4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300BABD6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ACBF873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E07271A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373C352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B190771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1A3F4E0C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ED9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24247B6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269F8F3D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5246E90E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0567AC62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754CED76" w14:textId="77777777" w:rsidR="00FF50CC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233EBB1C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E2BC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75B31DA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7385D4A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703BF90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47CDBD8A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3AED26EF" w14:textId="77777777" w:rsidR="00FF50CC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36FB6376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3680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1A5ABD4C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261CBD8A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37A02210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15478BDE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74CD8522" w14:textId="77777777" w:rsidR="00FF50CC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0B79601E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0EA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3B630504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60C42BB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60CDED56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5716DE9F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2367668F" w14:textId="77777777" w:rsidR="00FF50CC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50D64BE6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8920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22DB70E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57875DC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7F2591E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5F5B395C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49B474BC" w14:textId="77777777" w:rsidR="00FF50CC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2AEF22DF" w14:textId="5CAB19A6" w:rsidR="00FF50CC" w:rsidRPr="00AB7F7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593,4</w:t>
            </w:r>
          </w:p>
        </w:tc>
      </w:tr>
      <w:tr w:rsidR="00FF50CC" w:rsidRPr="00AB7F72" w14:paraId="609A3F4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59F5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029E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2782F8F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57C5315A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3033093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6C6B50F0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6C0D09B6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B3A7524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1CACC0D2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2A6DEA7E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55C9B213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35C155A0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54FEA2FB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F587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B80D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18BC3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B84C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2820" w14:textId="1E493E71" w:rsidR="00FF50CC" w:rsidRPr="00AB7F7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20081,9</w:t>
            </w:r>
          </w:p>
        </w:tc>
      </w:tr>
      <w:tr w:rsidR="00FF50CC" w:rsidRPr="00AB7F72" w14:paraId="483D1CF0" w14:textId="77777777" w:rsidTr="005230B4">
        <w:trPr>
          <w:trHeight w:val="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B2133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6C28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39031113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5B2D7E0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79107B45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108A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2505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A151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72EBA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71A7" w14:textId="6F151812" w:rsidR="00FF50CC" w:rsidRPr="00AB7F7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20081,9</w:t>
            </w:r>
          </w:p>
        </w:tc>
      </w:tr>
      <w:tr w:rsidR="00FF50CC" w:rsidRPr="00AB7F72" w14:paraId="5205F04E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F408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D6BB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5AC3BFA4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CC3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671C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80603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5A56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6664" w14:textId="0AE7A6AD" w:rsidR="00FF50CC" w:rsidRPr="00AB7F7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13991,0</w:t>
            </w:r>
          </w:p>
        </w:tc>
      </w:tr>
      <w:tr w:rsidR="00FF50CC" w:rsidRPr="00AB7F72" w14:paraId="14E05520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C258" w14:textId="77777777" w:rsidR="00FF50CC" w:rsidRPr="009E1327" w:rsidRDefault="00FF50CC" w:rsidP="00FF50CC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73EC" w14:textId="77777777" w:rsidR="00FF50CC" w:rsidRPr="009E1327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3448094A" w14:textId="77777777" w:rsidR="00FF50CC" w:rsidRPr="009E1327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A992CBB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7155DB65" w14:textId="77777777" w:rsidR="00FF50CC" w:rsidRPr="009E1327" w:rsidRDefault="00FF50CC" w:rsidP="00FF50CC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EAD41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37F4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8552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B9A64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ED50F" w14:textId="77777777" w:rsidR="00FF50CC" w:rsidRPr="009E1327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</w:tr>
      <w:tr w:rsidR="00FF50CC" w:rsidRPr="00AB7F72" w14:paraId="010C92D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7AB2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0934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7D3C0A8B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36D840A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1B6F2BC2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12EE66D4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5EEB9314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E764BB9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A96F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7EE2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238F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E7F0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A47F" w14:textId="67442F36" w:rsidR="00FF50CC" w:rsidRPr="00AB7F7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3142,1</w:t>
            </w:r>
          </w:p>
        </w:tc>
      </w:tr>
      <w:tr w:rsidR="00FF50CC" w:rsidRPr="00AB7F72" w14:paraId="1FE96D37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77B3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0012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2698304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24D3E714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7054ADB3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7B98AF26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403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37C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9C5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4818E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EBEC" w14:textId="6E9AA5FF" w:rsidR="00FF50CC" w:rsidRPr="001B4CD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297,1</w:t>
            </w:r>
          </w:p>
        </w:tc>
      </w:tr>
      <w:tr w:rsidR="00FF50CC" w:rsidRPr="00AB7F72" w14:paraId="19B80FA1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F9E76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F9A5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55FC148B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2ACFE06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019A0ABE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AD758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406E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A09F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782D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828F5" w14:textId="12F18920" w:rsidR="00FF50CC" w:rsidRPr="001B4CD2" w:rsidRDefault="00D556E8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1626,1</w:t>
            </w:r>
          </w:p>
        </w:tc>
      </w:tr>
      <w:tr w:rsidR="00FF50CC" w:rsidRPr="00AB7F72" w14:paraId="7B4EBFAC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80C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A5EB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2E8BEEE1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95804A8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6F7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A258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CC995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3B24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77AC" w14:textId="77777777" w:rsidR="00FF50CC" w:rsidRPr="001B4CD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911,6</w:t>
            </w:r>
          </w:p>
        </w:tc>
      </w:tr>
      <w:tr w:rsidR="00FF50CC" w:rsidRPr="00AB7F72" w14:paraId="18A5D5C1" w14:textId="77777777" w:rsidTr="005230B4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208C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6677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27CA145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4243BD31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3BBDD492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0C1B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CA7F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406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A5B3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A36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10,0</w:t>
            </w:r>
          </w:p>
        </w:tc>
      </w:tr>
      <w:tr w:rsidR="00FF50CC" w:rsidRPr="00AB7F72" w14:paraId="331F19C9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0217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EFF1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1F23C43F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3A2C7A9B" w14:textId="77777777" w:rsidR="00FF50CC" w:rsidRPr="00AB7F72" w:rsidRDefault="00FF50CC" w:rsidP="00FF50C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5E5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59F89EED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5CA15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3D565541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17F5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1E4F3FE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D1E4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67A80885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B75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  <w:p w14:paraId="3D95B3CA" w14:textId="1D2E806F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</w:tr>
      <w:tr w:rsidR="00FF50CC" w:rsidRPr="00AB7F72" w14:paraId="62B7FF54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FFD9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FAC8" w14:textId="77777777" w:rsidR="00FF50CC" w:rsidRDefault="00FF50CC" w:rsidP="00FF50CC">
            <w:pPr>
              <w:jc w:val="center"/>
              <w:rPr>
                <w:bCs/>
                <w:sz w:val="28"/>
                <w:szCs w:val="28"/>
              </w:rPr>
            </w:pPr>
          </w:p>
          <w:p w14:paraId="3524810E" w14:textId="77777777" w:rsidR="00FF50CC" w:rsidRPr="00AB7F72" w:rsidRDefault="00FF50CC" w:rsidP="00FF50C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7CAF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2D14F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47A2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FC5D9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5E3FC" w14:textId="1F0C979E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</w:tr>
      <w:tr w:rsidR="00FF50CC" w:rsidRPr="00AB7F72" w14:paraId="2A75E17F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FFA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6A54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7F08E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461D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A17F2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58A83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F9722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3374,5</w:t>
            </w:r>
          </w:p>
        </w:tc>
      </w:tr>
      <w:tr w:rsidR="00FF50CC" w:rsidRPr="00AB7F72" w14:paraId="1D4342D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9F6E" w14:textId="77777777" w:rsidR="00FF50CC" w:rsidRPr="00AB7F72" w:rsidRDefault="00FF50CC" w:rsidP="00FF50C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8EDB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6C82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87C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C9AE2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B5C7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FCB" w14:textId="77777777" w:rsidR="00FF50CC" w:rsidRPr="00AB7F72" w:rsidRDefault="00FF50CC" w:rsidP="00FF50C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3374,5</w:t>
            </w:r>
          </w:p>
        </w:tc>
      </w:tr>
      <w:tr w:rsidR="00D556E8" w:rsidRPr="00AB7F72" w14:paraId="7E173F00" w14:textId="77777777" w:rsidTr="009C592D">
        <w:trPr>
          <w:trHeight w:val="6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F203" w14:textId="6E727C73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3E17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31E3CB01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0AEFA641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26C9CAA1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17D44419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45452E46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703733C7" w14:textId="0A0D204E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A5F91" w14:textId="349D00E4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10455" w14:textId="0637F948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15BC" w14:textId="2C62F974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E9382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D9D45" w14:textId="4FE111D8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1159,9</w:t>
            </w:r>
          </w:p>
        </w:tc>
      </w:tr>
      <w:tr w:rsidR="00D556E8" w:rsidRPr="00AB7F72" w14:paraId="1B54374B" w14:textId="77777777" w:rsidTr="009C592D">
        <w:trPr>
          <w:trHeight w:val="6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004E" w14:textId="208C4C1F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0B37" w14:textId="77777777" w:rsidR="00D556E8" w:rsidRPr="009E1327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5D282188" w14:textId="77777777" w:rsidR="00D556E8" w:rsidRPr="009E1327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679B5577" w14:textId="77777777" w:rsidR="00D556E8" w:rsidRPr="009E1327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4D2AA81F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5A785726" w14:textId="78808AB2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42A17" w14:textId="7655BBE8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F93A9" w14:textId="5216AD30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F8A8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3296264A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4547B5E1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6B196023" w14:textId="77777777" w:rsidR="00D556E8" w:rsidRDefault="00D556E8" w:rsidP="00D556E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F90BC64" w14:textId="478A1208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70517">
              <w:rPr>
                <w:sz w:val="28"/>
                <w:szCs w:val="28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84E39" w14:textId="16E2855D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FDD153" w14:textId="11878851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445,0</w:t>
            </w:r>
          </w:p>
        </w:tc>
      </w:tr>
      <w:tr w:rsidR="00D556E8" w:rsidRPr="00AB7F72" w14:paraId="63484F78" w14:textId="77777777" w:rsidTr="009C592D">
        <w:trPr>
          <w:trHeight w:val="66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D069" w14:textId="5AB8F534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B64B" w14:textId="77777777" w:rsidR="00D556E8" w:rsidRPr="009E1327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17950C07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7CDBCD0F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07110672" w14:textId="1756C5EB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E82A" w14:textId="76F37972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76CEA" w14:textId="758709A4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C2E6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3806E82B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7A4DA630" w14:textId="77777777" w:rsidR="00D556E8" w:rsidRDefault="00D556E8" w:rsidP="00D556E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D2A560E" w14:textId="0FED6A83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70517">
              <w:rPr>
                <w:sz w:val="28"/>
                <w:szCs w:val="28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131A" w14:textId="221BECCC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DB93F" w14:textId="782A5012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714,9</w:t>
            </w:r>
          </w:p>
        </w:tc>
      </w:tr>
      <w:tr w:rsidR="00D556E8" w:rsidRPr="00AB7F72" w14:paraId="480A2326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2350" w14:textId="2B0B4690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Единая </w:t>
            </w:r>
            <w:proofErr w:type="gramStart"/>
            <w:r w:rsidRPr="009E1327">
              <w:rPr>
                <w:sz w:val="28"/>
                <w:szCs w:val="28"/>
              </w:rPr>
              <w:t xml:space="preserve">субвенция  </w:t>
            </w:r>
            <w:r>
              <w:rPr>
                <w:sz w:val="28"/>
                <w:szCs w:val="28"/>
              </w:rPr>
              <w:t>местным</w:t>
            </w:r>
            <w:proofErr w:type="gramEnd"/>
            <w:r>
              <w:rPr>
                <w:sz w:val="28"/>
                <w:szCs w:val="28"/>
              </w:rPr>
              <w:t xml:space="preserve">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DE66" w14:textId="77777777" w:rsidR="00D556E8" w:rsidRDefault="00D556E8" w:rsidP="00D556E8">
            <w:pPr>
              <w:rPr>
                <w:bCs/>
                <w:sz w:val="28"/>
                <w:szCs w:val="28"/>
              </w:rPr>
            </w:pPr>
          </w:p>
          <w:p w14:paraId="31DB764D" w14:textId="6BC6D1F5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63154" w14:textId="45719B3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36B0" w14:textId="325C6685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C93E" w14:textId="1DD5D87B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2180D" w14:textId="2FDEAA32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1A455" w14:textId="1F6487C9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D556E8" w:rsidRPr="00AB7F72" w14:paraId="7607B063" w14:textId="77777777" w:rsidTr="005230B4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369A" w14:textId="55F97A49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51CA" w14:textId="77777777" w:rsidR="00D556E8" w:rsidRPr="009E1327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5ED53456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34459DB6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6488B046" w14:textId="012AB224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50DB" w14:textId="5E00B703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DE330" w14:textId="5C79E72C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6534" w14:textId="4BA67CAB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00 0 00 79202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61A4" w14:textId="7DB6EA4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C40A" w14:textId="4BD66850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</w:tr>
      <w:tr w:rsidR="00D556E8" w:rsidRPr="00AB7F72" w14:paraId="3D63F03A" w14:textId="77777777" w:rsidTr="005230B4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5558" w14:textId="77777777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EFC0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4F979056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04890930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18323707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5975D10C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17E19A78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44EFB0A8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3A58E650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7F885743" w14:textId="77777777" w:rsidR="00D556E8" w:rsidRPr="00AB7F72" w:rsidRDefault="00D556E8" w:rsidP="00D556E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89B2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FB40926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8CFA736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14E8322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C0971E3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162F6B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C9ECD59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338C2A5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022C2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B925F3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95AB82A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857E32D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EB2E67F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0419C56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0174F0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93EC94E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9D69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D4CAA86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136A76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8BFFFC4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8C3DFA4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D675D75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1794B43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549298D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BC263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D4AB3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3577CBC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E590B9E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91F85A4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956A4DD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BFFACA5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A8F012B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B2CB68C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2881,1</w:t>
            </w:r>
          </w:p>
        </w:tc>
      </w:tr>
      <w:tr w:rsidR="00D556E8" w:rsidRPr="00AB7F72" w14:paraId="06C6E5E2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B2F8" w14:textId="77777777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9C07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1F6F7A68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12B7B4A9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2C9A78CF" w14:textId="77777777" w:rsidR="00D556E8" w:rsidRPr="00AB7F72" w:rsidRDefault="00D556E8" w:rsidP="00D556E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2D41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28F6EEA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07F6DE7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D1966A1" w14:textId="139EDC8B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EF3C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AC70718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14BDF0D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28308A1" w14:textId="2068031B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CFAC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FA1C264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BAB460D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4AB44C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96678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91666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F980D78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ABF1771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15CF8F0" w14:textId="174986A5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2881,1</w:t>
            </w:r>
          </w:p>
        </w:tc>
      </w:tr>
      <w:tr w:rsidR="00D556E8" w:rsidRPr="00AB7F72" w14:paraId="657239A7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C8A6" w14:textId="77777777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4EF6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385D1839" w14:textId="77777777" w:rsidR="00D556E8" w:rsidRPr="00AB7F72" w:rsidRDefault="00D556E8" w:rsidP="00D556E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708EA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DDA69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F37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C18154A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56630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2304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2128,3</w:t>
            </w:r>
          </w:p>
        </w:tc>
      </w:tr>
      <w:tr w:rsidR="00D556E8" w:rsidRPr="00AB7F72" w14:paraId="0D4A7D00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9667" w14:textId="77777777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EC59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065FE0A3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27397993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62F9C442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F93C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B6843CC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9FDAA25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37540C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1ADB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70D2F6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FDF84C3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CF51596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925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2B391CE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DED8538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C1C9913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3EC1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9592537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BF5842C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4DC885E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845B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A46F62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F5D7E59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0C4E9CF" w14:textId="481B71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58,0</w:t>
            </w:r>
          </w:p>
        </w:tc>
      </w:tr>
      <w:tr w:rsidR="00D556E8" w:rsidRPr="00AB7F72" w14:paraId="356115C4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175" w14:textId="77777777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</w:t>
            </w: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 xml:space="preserve">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B902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66022CCF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7C7DEC0B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05D56E6A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67F99B44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6DC679D5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723CE36D" w14:textId="77777777" w:rsidR="00D556E8" w:rsidRPr="00AB7F72" w:rsidRDefault="00D556E8" w:rsidP="00D556E8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0F7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0107AA7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33E37FB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4F64D76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0B7E0C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D18DDFF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80660F7" w14:textId="19368F01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A6F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18B42C5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68D4387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4646238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9EDD5A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83EB2BA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A18BF74" w14:textId="6429F23B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BF6C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A3D7CDC" w14:textId="77777777" w:rsidR="00D556E8" w:rsidRPr="00AB7F72" w:rsidRDefault="00D556E8" w:rsidP="00D556E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3EBC99A" w14:textId="77777777" w:rsidR="00D556E8" w:rsidRPr="00AB7F72" w:rsidRDefault="00D556E8" w:rsidP="00D556E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7A2164D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03E5D77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39481BC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341EB88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78E8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E2C0E1C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B263100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33284F8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2F09C9D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2518F57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424123B" w14:textId="23B5036F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C504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CFF99F6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4C27618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33936C8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7D60280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D9EDC35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4F77C1C" w14:textId="682AD0F3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642,8</w:t>
            </w:r>
          </w:p>
        </w:tc>
      </w:tr>
      <w:tr w:rsidR="00D556E8" w:rsidRPr="00AB7F72" w14:paraId="4DCC1DE5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C0A4" w14:textId="77777777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3582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475CA593" w14:textId="77777777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743B9162" w14:textId="77777777" w:rsidR="00D556E8" w:rsidRDefault="00D556E8" w:rsidP="00D556E8">
            <w:pPr>
              <w:jc w:val="center"/>
              <w:rPr>
                <w:bCs/>
                <w:sz w:val="28"/>
                <w:szCs w:val="28"/>
              </w:rPr>
            </w:pPr>
          </w:p>
          <w:p w14:paraId="2EF54C55" w14:textId="77BBA1D0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E1FB0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8926F5D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4C7271D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465B0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02E0F31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209A72F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B4DA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C4C39C5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46026C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3512F01" w14:textId="0FF3506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1DB2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9D0F175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FCBED66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1800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428AFCF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7ED831F" w14:textId="32B496AD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</w:t>
            </w:r>
          </w:p>
        </w:tc>
      </w:tr>
      <w:tr w:rsidR="00D556E8" w:rsidRPr="00AB7F72" w14:paraId="384A0557" w14:textId="77777777" w:rsidTr="00187F0B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454A" w14:textId="7CF74345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3A17EA">
              <w:rPr>
                <w:bCs/>
                <w:color w:val="000000"/>
                <w:sz w:val="28"/>
                <w:szCs w:val="28"/>
              </w:rPr>
              <w:t>для бюджетов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C9E29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EAC5A8C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51A6390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06A2F5A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4A777B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7A7C601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A63BBC6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FEF21B7" w14:textId="6F278999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69749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576AA27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46A83D1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54FC74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09C231E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0FBFE3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E53F599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3ED50A8" w14:textId="1601A6DB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AE2D8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78D56A8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4422ADF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9737D90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EA4BAE6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0A31599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B8054CA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23C1B71" w14:textId="6541AACA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E65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22D9096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910983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CAB7781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9145253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BA7186A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4606151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66F592CB" w14:textId="40822CDA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604B" w14:textId="7777777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F8B86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29875D6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DED6AA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820A529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76D0DB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DB39D3D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EA407E6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A340252" w14:textId="458011D3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556E8" w:rsidRPr="00AB7F72" w14:paraId="0825B09C" w14:textId="77777777" w:rsidTr="00187F0B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85DA" w14:textId="22160290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2109" w14:textId="77777777" w:rsidR="00D556E8" w:rsidRPr="00AD3C67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488CEFE" w14:textId="12991E21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592E2" w14:textId="77777777" w:rsidR="00D556E8" w:rsidRPr="00AD3C67" w:rsidRDefault="00D556E8" w:rsidP="00D556E8">
            <w:pPr>
              <w:rPr>
                <w:sz w:val="28"/>
                <w:szCs w:val="28"/>
              </w:rPr>
            </w:pPr>
          </w:p>
          <w:p w14:paraId="5F79B519" w14:textId="1780B91A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DB7C" w14:textId="77777777" w:rsidR="00D556E8" w:rsidRPr="00AD3C67" w:rsidRDefault="00D556E8" w:rsidP="00D556E8">
            <w:pPr>
              <w:rPr>
                <w:sz w:val="28"/>
                <w:szCs w:val="28"/>
              </w:rPr>
            </w:pPr>
          </w:p>
          <w:p w14:paraId="5B255D37" w14:textId="6C75F0FF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5562" w14:textId="77777777" w:rsidR="00D556E8" w:rsidRPr="00AD3C67" w:rsidRDefault="00D556E8" w:rsidP="00D556E8">
            <w:pPr>
              <w:rPr>
                <w:sz w:val="28"/>
                <w:szCs w:val="28"/>
              </w:rPr>
            </w:pPr>
          </w:p>
          <w:p w14:paraId="4375FEB7" w14:textId="5EF7560F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65E6" w14:textId="77777777" w:rsidR="00D556E8" w:rsidRPr="00AD3C67" w:rsidRDefault="00D556E8" w:rsidP="00D556E8">
            <w:pPr>
              <w:rPr>
                <w:sz w:val="28"/>
                <w:szCs w:val="28"/>
              </w:rPr>
            </w:pPr>
          </w:p>
          <w:p w14:paraId="20B9965D" w14:textId="042B0A57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A2623" w14:textId="1840CEC5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38,4</w:t>
            </w:r>
          </w:p>
        </w:tc>
      </w:tr>
      <w:tr w:rsidR="00D556E8" w:rsidRPr="00AB7F72" w14:paraId="32AB25AB" w14:textId="77777777" w:rsidTr="00187F0B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B20A0" w14:textId="47E0D796" w:rsidR="00D556E8" w:rsidRPr="00AB7F72" w:rsidRDefault="00D556E8" w:rsidP="00D556E8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651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B212A46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25F84E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579E0E9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FB652CA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9C2359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0B20668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9BBA3EB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97F8EA4" w14:textId="18AC6C18" w:rsidR="00D556E8" w:rsidRPr="00AB7F72" w:rsidRDefault="00D556E8" w:rsidP="00D556E8">
            <w:pPr>
              <w:jc w:val="center"/>
              <w:rPr>
                <w:bCs/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3E88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47F0D939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7DCA362C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518D275A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2F2B7ACB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06B271AE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9F1E40D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BC3AE48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7D8FEE6F" w14:textId="1FC676AE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2C49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46509907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1D0B7757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5BEDF741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533370B9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058BBD12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0BC419E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318D3134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5BB15C2" w14:textId="112E1FF8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09C7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28A309DC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11BE0C59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42EC7A7D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0523E42E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36ACBD3C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76167D0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2CEA78CB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453E69A6" w14:textId="5ED85966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689C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0F11E78A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3CEC5BD2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528B6275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484D0662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4C98B75D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58A76C15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1B14CF77" w14:textId="77777777" w:rsidR="00D556E8" w:rsidRDefault="00D556E8" w:rsidP="00D556E8">
            <w:pPr>
              <w:jc w:val="center"/>
              <w:rPr>
                <w:sz w:val="28"/>
                <w:szCs w:val="28"/>
              </w:rPr>
            </w:pPr>
          </w:p>
          <w:p w14:paraId="0667EBA9" w14:textId="29EA42E3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71351" w14:textId="77777777" w:rsidR="00D556E8" w:rsidRDefault="00D556E8" w:rsidP="00D55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3B4CE47D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0FE675FE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174937F0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6EF3C189" w14:textId="77777777" w:rsidR="00D556E8" w:rsidRDefault="00D556E8" w:rsidP="00D556E8">
            <w:pPr>
              <w:rPr>
                <w:sz w:val="28"/>
                <w:szCs w:val="28"/>
              </w:rPr>
            </w:pPr>
          </w:p>
          <w:p w14:paraId="5BC86A84" w14:textId="463E5929" w:rsidR="00D556E8" w:rsidRPr="00AB7F72" w:rsidRDefault="00D556E8" w:rsidP="00D55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</w:t>
            </w:r>
          </w:p>
        </w:tc>
      </w:tr>
      <w:tr w:rsidR="00856521" w:rsidRPr="00AB7F72" w14:paraId="3BD0D682" w14:textId="77777777" w:rsidTr="009C592D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0063" w14:textId="32B6C72A" w:rsidR="00856521" w:rsidRPr="009E1327" w:rsidRDefault="00856521" w:rsidP="008565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79249" w14:textId="290369E1" w:rsidR="00856521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B676" w14:textId="0301AB7E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B2B2" w14:textId="721CB093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32ABD" w14:textId="51AEF343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407E" w14:textId="77777777" w:rsidR="00856521" w:rsidRDefault="00856521" w:rsidP="0085652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C60595" w14:textId="20C16F39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3922,3</w:t>
            </w:r>
          </w:p>
        </w:tc>
      </w:tr>
      <w:tr w:rsidR="00856521" w:rsidRPr="00AB7F72" w14:paraId="6061C6D5" w14:textId="77777777" w:rsidTr="009C592D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3C94" w14:textId="7025DF35" w:rsidR="00856521" w:rsidRPr="009E1327" w:rsidRDefault="00856521" w:rsidP="008565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DF4DF" w14:textId="77F0FA4C" w:rsidR="00856521" w:rsidRDefault="00856521" w:rsidP="0085652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F990" w14:textId="72BF3429" w:rsidR="00856521" w:rsidRDefault="00856521" w:rsidP="00856521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DC807" w14:textId="2C410128" w:rsidR="00856521" w:rsidRDefault="00856521" w:rsidP="00856521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2389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719F8FA7" w14:textId="361E2DF7" w:rsidR="00856521" w:rsidRDefault="00856521" w:rsidP="00856521">
            <w:pPr>
              <w:rPr>
                <w:sz w:val="28"/>
                <w:szCs w:val="28"/>
              </w:rPr>
            </w:pPr>
            <w:r w:rsidRPr="007C152E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F514" w14:textId="3ED6257C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4BA09" w14:textId="6354F521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2038,9</w:t>
            </w:r>
          </w:p>
        </w:tc>
      </w:tr>
      <w:tr w:rsidR="00856521" w:rsidRPr="00AB7F72" w14:paraId="358882C0" w14:textId="77777777" w:rsidTr="009C592D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F329" w14:textId="2C86E070" w:rsidR="00856521" w:rsidRPr="009E1327" w:rsidRDefault="00856521" w:rsidP="008565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9E1327">
              <w:rPr>
                <w:bCs/>
                <w:color w:val="000000"/>
                <w:sz w:val="28"/>
                <w:szCs w:val="28"/>
              </w:rPr>
              <w:lastRenderedPageBreak/>
              <w:t xml:space="preserve">содержания и иные выплаты работникам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03B8C" w14:textId="4D5CEE38" w:rsidR="00856521" w:rsidRDefault="00856521" w:rsidP="0085652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208F" w14:textId="012BC9C4" w:rsidR="00856521" w:rsidRDefault="00856521" w:rsidP="00856521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D85A" w14:textId="07E81B81" w:rsidR="00856521" w:rsidRDefault="00856521" w:rsidP="00856521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D949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6D63BE6A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268CD887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8A0B540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7F2DCB2" w14:textId="38561DC9" w:rsidR="00856521" w:rsidRDefault="00856521" w:rsidP="00856521">
            <w:pPr>
              <w:rPr>
                <w:sz w:val="28"/>
                <w:szCs w:val="28"/>
              </w:rPr>
            </w:pPr>
            <w:r w:rsidRPr="007C152E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976FF" w14:textId="5AC17113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708C7" w14:textId="3A56BF2A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1272,0</w:t>
            </w:r>
          </w:p>
        </w:tc>
      </w:tr>
      <w:tr w:rsidR="00856521" w:rsidRPr="00AB7F72" w14:paraId="72A88C4B" w14:textId="77777777" w:rsidTr="009C592D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7DDB" w14:textId="262A471A" w:rsidR="00856521" w:rsidRPr="009E1327" w:rsidRDefault="00856521" w:rsidP="008565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1033" w14:textId="3EF6777A" w:rsidR="00856521" w:rsidRDefault="00856521" w:rsidP="0085652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165F9" w14:textId="105264A8" w:rsidR="00856521" w:rsidRDefault="00856521" w:rsidP="00856521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1B53D" w14:textId="43EC32A2" w:rsidR="00856521" w:rsidRDefault="00856521" w:rsidP="00856521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5421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44D285FB" w14:textId="7F2B69AD" w:rsidR="00856521" w:rsidRDefault="00856521" w:rsidP="00856521">
            <w:pPr>
              <w:rPr>
                <w:sz w:val="28"/>
                <w:szCs w:val="28"/>
              </w:rPr>
            </w:pPr>
            <w:r w:rsidRPr="007C152E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AB716" w14:textId="3F81FD12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EBD15" w14:textId="6471E7C0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459,6</w:t>
            </w:r>
          </w:p>
        </w:tc>
      </w:tr>
      <w:tr w:rsidR="00856521" w:rsidRPr="00AB7F72" w14:paraId="65D6EC13" w14:textId="77777777" w:rsidTr="009C592D">
        <w:trPr>
          <w:trHeight w:val="293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6C7A" w14:textId="55FA6091" w:rsidR="00856521" w:rsidRPr="009E1327" w:rsidRDefault="00856521" w:rsidP="008565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</w:t>
            </w:r>
            <w:r>
              <w:rPr>
                <w:bCs/>
                <w:color w:val="000000"/>
                <w:sz w:val="28"/>
                <w:szCs w:val="28"/>
              </w:rPr>
              <w:t>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6F20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24EC6F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332B46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B3F1F14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F983415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D12E02C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82EC9F4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6068AE7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44C6E91" w14:textId="240BA406" w:rsidR="00856521" w:rsidRDefault="00856521" w:rsidP="0085652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0476E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8E12B37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143B85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E02E56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026679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C6021C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EFBE187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007A79F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33AA03E" w14:textId="70B665B6" w:rsidR="00856521" w:rsidRDefault="00856521" w:rsidP="00856521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8E72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377F278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B9DCDBE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FEADE7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0648EE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CCA5B48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A1C9134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4FB5B05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B22561E" w14:textId="19DFB492" w:rsidR="00856521" w:rsidRDefault="00856521" w:rsidP="00856521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1224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6107C565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022C9720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03AE5B87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52FA06A9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5CDE7034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C835E3E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6C36B2F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F4EB6CE" w14:textId="01F3AAD1" w:rsidR="00856521" w:rsidRDefault="00856521" w:rsidP="00856521">
            <w:pPr>
              <w:rPr>
                <w:sz w:val="28"/>
                <w:szCs w:val="28"/>
              </w:rPr>
            </w:pPr>
            <w:r w:rsidRPr="007C152E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CC500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54E903B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200025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565EA4B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1DA054E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40A54CF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B644A0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178338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9C7EAFC" w14:textId="7B5C8A3E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0571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1893E28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9225E98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693D3CB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031062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3C53C1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09E195D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C3FDFAD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58E7979" w14:textId="308883AD" w:rsidR="00856521" w:rsidRDefault="00856521" w:rsidP="00856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</w:t>
            </w:r>
          </w:p>
        </w:tc>
      </w:tr>
      <w:tr w:rsidR="00856521" w:rsidRPr="00AB7F72" w14:paraId="5EE4C1B6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3135" w14:textId="1FE93073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40260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D01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6CA0D62A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7144EB30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7BFF79DC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12F2DCA5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A0752D4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56013AEC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83E5A83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5EFD7EEB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3DFADBB5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5BCB7C87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2252AF19" w14:textId="5B2300D8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5394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A67514D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8A6A61B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C3F16F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B604A8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8173C29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E6BD00F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91976C9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87535B7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39A6BD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62735EC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9141AD6" w14:textId="40EEE4B8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4FAC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102316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C2D4368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F7FDFA5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7B3A85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24CEA24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BBF423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35B26D8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94C886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818F5CA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09A0639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3566BE4" w14:textId="4AEE0C8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6BA4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662528D3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3A9C13F9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10B711D3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5A338160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04F722C9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17FE2382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0BA4E555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1FED894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6B7669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4E6AE5A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575F619" w14:textId="4FFE9CB5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F090E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EB9BF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6B8C71B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9BB0DE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8105DFC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6F25FF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B5780C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6F3750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4DCA22C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0BB9F44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8D9D52F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7D451F9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3BB2E1D" w14:textId="6F4640A8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856521" w:rsidRPr="00AB7F72" w14:paraId="37252219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518D" w14:textId="752B629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9C1BE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3AE9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654AC074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7F7564B0" w14:textId="7FC60ABD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4A54E" w14:textId="6B96E460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746F" w14:textId="16C4307D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D764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26480912" w14:textId="77777777" w:rsidR="00856521" w:rsidRDefault="00856521" w:rsidP="00856521">
            <w:pPr>
              <w:rPr>
                <w:sz w:val="28"/>
                <w:szCs w:val="28"/>
              </w:rPr>
            </w:pPr>
          </w:p>
          <w:p w14:paraId="7D8D8AA8" w14:textId="3490C730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40260">
              <w:rPr>
                <w:sz w:val="28"/>
                <w:szCs w:val="28"/>
              </w:rPr>
              <w:t>00 0 ЕВ51790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D420C" w14:textId="31365980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B994F" w14:textId="0D144DE8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1751,5</w:t>
            </w:r>
          </w:p>
        </w:tc>
      </w:tr>
      <w:tr w:rsidR="00856521" w:rsidRPr="00AB7F72" w14:paraId="48D1F5C0" w14:textId="77777777" w:rsidTr="005230B4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3A7AB" w14:textId="77777777" w:rsidR="00856521" w:rsidRPr="00AB7F72" w:rsidRDefault="00856521" w:rsidP="00856521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1DEA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C8F33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4E4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EB158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660D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E438A" w14:textId="0B66E150" w:rsidR="00856521" w:rsidRPr="00AB7F72" w:rsidRDefault="00856521" w:rsidP="00856521">
            <w:pPr>
              <w:jc w:val="center"/>
              <w:rPr>
                <w:sz w:val="28"/>
                <w:szCs w:val="28"/>
                <w:highlight w:val="yellow"/>
              </w:rPr>
            </w:pPr>
            <w:r w:rsidRPr="00AB7F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B7F72">
              <w:rPr>
                <w:sz w:val="28"/>
                <w:szCs w:val="28"/>
              </w:rPr>
              <w:t>399,3</w:t>
            </w:r>
          </w:p>
        </w:tc>
      </w:tr>
      <w:tr w:rsidR="00856521" w:rsidRPr="00AB7F72" w14:paraId="46CED995" w14:textId="77777777" w:rsidTr="005230B4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DA0E4" w14:textId="77777777" w:rsidR="00856521" w:rsidRPr="00AB7F72" w:rsidRDefault="00856521" w:rsidP="00856521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1203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499C600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975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4887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3906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8679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BA67D" w14:textId="63093398" w:rsidR="00856521" w:rsidRPr="00AB7F72" w:rsidRDefault="00856521" w:rsidP="00856521">
            <w:pPr>
              <w:jc w:val="center"/>
              <w:rPr>
                <w:sz w:val="28"/>
                <w:szCs w:val="28"/>
                <w:highlight w:val="yellow"/>
              </w:rPr>
            </w:pPr>
            <w:r w:rsidRPr="00AB7F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AB7F72">
              <w:rPr>
                <w:sz w:val="28"/>
                <w:szCs w:val="28"/>
              </w:rPr>
              <w:t>399,3</w:t>
            </w:r>
          </w:p>
        </w:tc>
      </w:tr>
      <w:tr w:rsidR="00856521" w:rsidRPr="00AB7F72" w14:paraId="07B95EAB" w14:textId="77777777" w:rsidTr="005230B4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109C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E3A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7E0D41B1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5D9E0F59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13BFA07A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397C2550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6AB0425B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6EE842A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750F057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4720EC1B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550EB1FB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2FCED2C9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10A12905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310777AA" w14:textId="0867C946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7D4B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081532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C5EEB43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0742DE6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411B21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5EAC90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B2F81E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897BC76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025B52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1A3CBE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3D10C06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A69A69E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229D31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4F48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2749AB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E60ECA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7645C2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0310516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39CF5A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7881D1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BD1FCD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1DE728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DDC0FB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E52B5B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C81591B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9445B9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8B27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49606F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A9653F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41F74C8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5CFFEE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772295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1A82D5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BE05AC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907DEB5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DF7B22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27B3BD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CED8B99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0113915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7C5E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0F321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57C379E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96E8156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F64B163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4F5E13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7CE6C1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515E90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49890C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BF5D0DE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05ABA8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3B38E4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049BCB0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7D88028" w14:textId="5F3FB99C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222,9</w:t>
            </w:r>
          </w:p>
        </w:tc>
      </w:tr>
      <w:tr w:rsidR="00856521" w:rsidRPr="00AB7F72" w14:paraId="35C7EE1C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7B51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148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292D7E91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515D381F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03EE6FD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036B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F531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387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BC7464E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6E12210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5E47FE1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A99D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319C" w14:textId="34C4B7C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222,9</w:t>
            </w:r>
          </w:p>
        </w:tc>
      </w:tr>
      <w:tr w:rsidR="00856521" w:rsidRPr="00AB7F72" w14:paraId="49D7CE2C" w14:textId="77777777" w:rsidTr="005230B4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8A1A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F0CB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1FDE846C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368AF38F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BAE8401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410ABFAE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83B38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4B85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027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C98DB7B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F2903BC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380F520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5489E7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362B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D914" w14:textId="0169D7DF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222,9</w:t>
            </w:r>
          </w:p>
        </w:tc>
      </w:tr>
      <w:tr w:rsidR="00856521" w:rsidRPr="00AB7F72" w14:paraId="683AC6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5C33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1826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F1E8BB6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6EE9FC4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77D04F3F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2D15DE0B" w14:textId="0B73E2CB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4286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100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9502D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5CFA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E71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11176,4</w:t>
            </w:r>
          </w:p>
        </w:tc>
      </w:tr>
      <w:tr w:rsidR="00856521" w:rsidRPr="00AB7F72" w14:paraId="1686A9B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F32E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1E9C1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153D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8C25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442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73E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AE3F" w14:textId="7644004A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856521" w:rsidRPr="00AB7F72" w14:paraId="008CC668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8AA7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F2D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41EE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0BC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85DC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1D4B6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A2010" w14:textId="15341D9A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250,6</w:t>
            </w:r>
          </w:p>
        </w:tc>
      </w:tr>
      <w:tr w:rsidR="00856521" w:rsidRPr="00AB7F72" w14:paraId="60382E5E" w14:textId="77777777" w:rsidTr="005230B4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26EC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60CD8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3AD78908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0CFDE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814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3E7A5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9721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4C64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856521" w:rsidRPr="00AB7F72" w14:paraId="5304F36B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C767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B2E7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4DA124C1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3A0BDBFA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7402D3D1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2B84FC80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92D8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21DE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FA5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D53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2975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856521" w:rsidRPr="00AB7F72" w14:paraId="76EEB674" w14:textId="77777777" w:rsidTr="005230B4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31A6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AF14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15C5832F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71A6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2C367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EE9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38B6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75D2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856521" w:rsidRPr="00AB7F72" w14:paraId="6DA412C9" w14:textId="77777777" w:rsidTr="005230B4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A6D03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E315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56D8720C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489C12E5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C18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6CFF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5ABE5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0569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7D0D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856521" w:rsidRPr="00AB7F72" w14:paraId="3372CAA1" w14:textId="77777777" w:rsidTr="005230B4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8FD2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4D39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0A4A46B2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DCF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3EA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81D9A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478E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E4B12" w14:textId="0ADA1B50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856521" w:rsidRPr="00AB7F72" w14:paraId="1DB083AE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5B34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B620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1246DA78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4337F633" w14:textId="77777777" w:rsidR="00856521" w:rsidRPr="00AB7F72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54ECDCBD" w14:textId="77777777" w:rsidR="00856521" w:rsidRDefault="00856521" w:rsidP="00856521">
            <w:pPr>
              <w:jc w:val="center"/>
              <w:rPr>
                <w:bCs/>
                <w:sz w:val="28"/>
                <w:szCs w:val="28"/>
              </w:rPr>
            </w:pPr>
          </w:p>
          <w:p w14:paraId="1DDD332D" w14:textId="77777777" w:rsidR="00856521" w:rsidRPr="00AB7F72" w:rsidRDefault="00856521" w:rsidP="00856521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0A2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E8A7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23E48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4E8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AE46" w14:textId="4DAF7F92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5725,8</w:t>
            </w:r>
          </w:p>
        </w:tc>
      </w:tr>
      <w:tr w:rsidR="00856521" w:rsidRPr="00AB7F72" w14:paraId="5ACFEEB2" w14:textId="77777777" w:rsidTr="005230B4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24B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lastRenderedPageBreak/>
              <w:t>Администрация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770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4CBFE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B7C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F5D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1D036" w14:textId="77777777" w:rsidR="00856521" w:rsidRPr="00AB7F72" w:rsidRDefault="00856521" w:rsidP="008565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D98E8" w14:textId="44180311" w:rsidR="00856521" w:rsidRPr="003975BA" w:rsidRDefault="003975BA" w:rsidP="00856521">
            <w:pPr>
              <w:jc w:val="center"/>
              <w:rPr>
                <w:b/>
                <w:sz w:val="28"/>
                <w:szCs w:val="28"/>
              </w:rPr>
            </w:pPr>
            <w:r w:rsidRPr="003975BA">
              <w:rPr>
                <w:b/>
                <w:sz w:val="28"/>
                <w:szCs w:val="28"/>
              </w:rPr>
              <w:t>429000,9</w:t>
            </w:r>
          </w:p>
        </w:tc>
      </w:tr>
      <w:tr w:rsidR="00856521" w:rsidRPr="00AB7F72" w14:paraId="2C143659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0A96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41A3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ECEC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E97F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9582B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8373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C4C9F" w14:textId="14BB7FFE" w:rsidR="00856521" w:rsidRPr="003975BA" w:rsidRDefault="00C45CAA" w:rsidP="00856521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167660,5</w:t>
            </w:r>
          </w:p>
        </w:tc>
      </w:tr>
      <w:tr w:rsidR="00856521" w:rsidRPr="00AB7F72" w14:paraId="0C2E4C3D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ABDB" w14:textId="77777777" w:rsidR="00856521" w:rsidRPr="00AB7F72" w:rsidRDefault="00856521" w:rsidP="00856521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EBAE4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778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9259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405A0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87096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9423CD" w14:textId="46B78A84" w:rsidR="00856521" w:rsidRPr="003975BA" w:rsidRDefault="00B00691" w:rsidP="00856521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2886,0</w:t>
            </w:r>
          </w:p>
        </w:tc>
      </w:tr>
      <w:tr w:rsidR="00856521" w:rsidRPr="00AB7F72" w14:paraId="61BD1ABE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6EB0" w14:textId="77777777" w:rsidR="00856521" w:rsidRPr="00AB7F72" w:rsidRDefault="00856521" w:rsidP="00856521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4BCFD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9D37B79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24043F5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68648AB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1D33B7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1B64E6D" w14:textId="389E73F4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38E7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2D181545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A9C0BB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D43E54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B045541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69EB6211" w14:textId="70BF03DE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5169A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4260B37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69500FF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1899622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CC87F4A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61E2868" w14:textId="06516CD3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56B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EA27716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9BF38F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7F961DB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052BC749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B88DBE3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87F4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639B6F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7D790B9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FFC1AE3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30B74336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12B01229" w14:textId="77777777" w:rsidR="00856521" w:rsidRDefault="00856521" w:rsidP="00856521">
            <w:pPr>
              <w:jc w:val="center"/>
              <w:rPr>
                <w:sz w:val="28"/>
                <w:szCs w:val="28"/>
              </w:rPr>
            </w:pPr>
          </w:p>
          <w:p w14:paraId="5FE7FC0B" w14:textId="18804CC8" w:rsidR="00856521" w:rsidRPr="00AB7F72" w:rsidRDefault="00B0069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2437,8</w:t>
            </w:r>
          </w:p>
        </w:tc>
      </w:tr>
      <w:tr w:rsidR="00856521" w:rsidRPr="00AB7F72" w14:paraId="5F8867C7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7E8AE" w14:textId="77777777" w:rsidR="00856521" w:rsidRPr="00AB7F72" w:rsidRDefault="00856521" w:rsidP="00856521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2623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1FF21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7CD7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31481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66EE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89BA9" w14:textId="67A56631" w:rsidR="00856521" w:rsidRPr="00AB7F72" w:rsidRDefault="00B0069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1940,7</w:t>
            </w:r>
          </w:p>
        </w:tc>
      </w:tr>
      <w:tr w:rsidR="00856521" w:rsidRPr="00AB7F72" w14:paraId="257E8E5B" w14:textId="77777777" w:rsidTr="005230B4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1EC7" w14:textId="77777777" w:rsidR="00856521" w:rsidRPr="00AB7F72" w:rsidRDefault="00856521" w:rsidP="00856521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377D5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9016C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833F2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AF19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2FFEF" w14:textId="77777777" w:rsidR="00856521" w:rsidRPr="00AB7F72" w:rsidRDefault="00856521" w:rsidP="0085652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17A52" w14:textId="758B48BC" w:rsidR="00856521" w:rsidRPr="00AB7F72" w:rsidRDefault="00B00691" w:rsidP="00856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497,1</w:t>
            </w:r>
          </w:p>
        </w:tc>
      </w:tr>
      <w:tr w:rsidR="00B00691" w:rsidRPr="00AB7F72" w14:paraId="631FBE63" w14:textId="77777777" w:rsidTr="009C592D">
        <w:trPr>
          <w:trHeight w:val="3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D90A" w14:textId="3D5E4768" w:rsidR="00B00691" w:rsidRPr="00AB7F72" w:rsidRDefault="00B00691" w:rsidP="00B006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3450" w14:textId="64E62F8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5DF8A" w14:textId="6DBA4A92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A25A" w14:textId="1ECBBEE6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A1BDB" w14:textId="09673AC6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B6D2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6A39F" w14:textId="79DC9EAE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448,2</w:t>
            </w:r>
          </w:p>
        </w:tc>
      </w:tr>
      <w:tr w:rsidR="00B00691" w:rsidRPr="00AB7F72" w14:paraId="2D9C1653" w14:textId="77777777" w:rsidTr="009C592D">
        <w:trPr>
          <w:trHeight w:val="3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01CD" w14:textId="23C6B9F1" w:rsidR="00B00691" w:rsidRPr="00AB7F72" w:rsidRDefault="00B00691" w:rsidP="00B006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C063E" w14:textId="19D82B1E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83A29" w14:textId="14FAEC34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C153C" w14:textId="7944333F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E61B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52174635" w14:textId="617E7B24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D4DEC" w14:textId="4C46EC0B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33B70" w14:textId="003682CB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280,1</w:t>
            </w:r>
          </w:p>
        </w:tc>
      </w:tr>
      <w:tr w:rsidR="00B00691" w:rsidRPr="00AB7F72" w14:paraId="2B1678A5" w14:textId="77777777" w:rsidTr="009C592D">
        <w:trPr>
          <w:trHeight w:val="3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E6AF" w14:textId="6BA0821E" w:rsidR="00B00691" w:rsidRPr="00AB7F72" w:rsidRDefault="00B00691" w:rsidP="00B006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 xml:space="preserve">работникам  </w:t>
            </w:r>
            <w:r w:rsidRPr="009E1327">
              <w:rPr>
                <w:bCs/>
                <w:color w:val="000000"/>
                <w:sz w:val="28"/>
                <w:szCs w:val="28"/>
              </w:rPr>
              <w:lastRenderedPageBreak/>
              <w:t>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5C562" w14:textId="07ACA420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1F32E" w14:textId="05211068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67E" w14:textId="607F22C5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DA3A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4671A3CF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10A613A5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4E4C5371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612A0039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2357734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CEF670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A8EFDE4" w14:textId="468D4A6E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DD8F" w14:textId="356D346E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68699" w14:textId="47AB7E00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168,1</w:t>
            </w:r>
          </w:p>
        </w:tc>
      </w:tr>
      <w:tr w:rsidR="00B00691" w:rsidRPr="00AB7F72" w14:paraId="0541FA70" w14:textId="77777777" w:rsidTr="005230B4">
        <w:trPr>
          <w:trHeight w:val="1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0890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2513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BE41C8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928251D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424A5D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CFB474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EEA59A4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C32B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1340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4CA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6B1C1B8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C617EE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34DE2D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54A0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586D2" w14:textId="5F142540" w:rsidR="00B00691" w:rsidRPr="00B92121" w:rsidRDefault="00561271" w:rsidP="00B00691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55187,5</w:t>
            </w:r>
          </w:p>
        </w:tc>
      </w:tr>
      <w:tr w:rsidR="00B00691" w:rsidRPr="00AB7F72" w14:paraId="3D4A6959" w14:textId="77777777" w:rsidTr="005230B4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4D7D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9418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D1C34D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E23C09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F64727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E4A946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73D08F5" w14:textId="5B873D61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D788B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48A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E3EE8" w14:textId="77777777" w:rsidR="00B00691" w:rsidRPr="00AB7F72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170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F8191" w14:textId="3E08F3B8" w:rsidR="00B00691" w:rsidRPr="00B92121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43486,1</w:t>
            </w:r>
          </w:p>
        </w:tc>
      </w:tr>
      <w:tr w:rsidR="00B00691" w:rsidRPr="00AB7F72" w14:paraId="5CF9B07A" w14:textId="77777777" w:rsidTr="005230B4">
        <w:trPr>
          <w:trHeight w:val="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54B8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0B6F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6D1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B643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17F68" w14:textId="77777777" w:rsidR="00B00691" w:rsidRPr="00AB7F72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18D4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989E" w14:textId="48537BD2" w:rsidR="00B00691" w:rsidRPr="001B4CD2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43486,1</w:t>
            </w:r>
          </w:p>
        </w:tc>
      </w:tr>
      <w:tr w:rsidR="00B00691" w:rsidRPr="00AB7F72" w14:paraId="7FDA73AC" w14:textId="77777777" w:rsidTr="005230B4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124E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404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602E7D9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3EC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74FE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166C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9E8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FABB1" w14:textId="4911B431" w:rsidR="00B00691" w:rsidRPr="001B4CD2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33992,2</w:t>
            </w:r>
          </w:p>
        </w:tc>
      </w:tr>
      <w:tr w:rsidR="00B00691" w:rsidRPr="00AB7F72" w14:paraId="753A85CC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8D89" w14:textId="77777777" w:rsidR="00B00691" w:rsidRPr="009E1327" w:rsidRDefault="00B00691" w:rsidP="00B00691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AAF2" w14:textId="77777777" w:rsidR="00B00691" w:rsidRPr="009E1327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8C83B" w14:textId="77777777" w:rsidR="00B00691" w:rsidRPr="009E1327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2965" w14:textId="77777777" w:rsidR="00B00691" w:rsidRPr="009E1327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D6BD" w14:textId="77777777" w:rsidR="00B00691" w:rsidRPr="009E1327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102B3" w14:textId="77777777" w:rsidR="00B00691" w:rsidRPr="009E1327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1788E" w14:textId="706B227F" w:rsidR="00B00691" w:rsidRPr="009E1327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282,2</w:t>
            </w:r>
          </w:p>
        </w:tc>
      </w:tr>
      <w:tr w:rsidR="00B00691" w:rsidRPr="00AB7F72" w14:paraId="6D1E20E6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D560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9DDD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1A606E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963505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20DE89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AA060D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AFE13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7609F6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0D0F04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A9E281C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597F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461E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CE670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1126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BF0B5" w14:textId="5D5117C7" w:rsidR="00B00691" w:rsidRPr="00AB7F72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6571,1</w:t>
            </w:r>
          </w:p>
        </w:tc>
      </w:tr>
      <w:tr w:rsidR="00B00691" w:rsidRPr="00AB7F72" w14:paraId="11D06188" w14:textId="77777777" w:rsidTr="005230B4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0CE5" w14:textId="77777777" w:rsidR="00B00691" w:rsidRPr="00AB7F72" w:rsidRDefault="00B00691" w:rsidP="00B006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720D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1FC33C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35BA8C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D07853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E66660F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DE2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DF27D3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A0A8DB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557A57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96614DB" w14:textId="51EBFD0C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A7C7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FED58A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0E9C24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BD59BA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C3AF35F" w14:textId="72CDCA45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0923D" w14:textId="77777777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04F0447" w14:textId="77777777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E0EB2FA" w14:textId="77777777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06CEEAE" w14:textId="77777777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C9746DF" w14:textId="093725E2" w:rsidR="00B00691" w:rsidRPr="00AB7F72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530F15">
              <w:rPr>
                <w:sz w:val="28"/>
                <w:szCs w:val="28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71B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855BDB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C8E6F6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6A906A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286BE2B" w14:textId="1F54E384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C9B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C32820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5A10EF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DBD15D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3A3357" w14:textId="6ECB9115" w:rsidR="00B00691" w:rsidRPr="001B4CD2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1621,0</w:t>
            </w:r>
          </w:p>
        </w:tc>
      </w:tr>
      <w:tr w:rsidR="00B00691" w:rsidRPr="00AB7F72" w14:paraId="7C20AAA5" w14:textId="77777777" w:rsidTr="005230B4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587B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116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DE517B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8CB0DD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0DF96FA" w14:textId="77777777" w:rsidR="00B00691" w:rsidRPr="006070F9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FB76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CE32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5A75" w14:textId="4FAC5231" w:rsidR="00B00691" w:rsidRPr="00AB7F72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530F15">
              <w:rPr>
                <w:sz w:val="28"/>
                <w:szCs w:val="28"/>
              </w:rPr>
              <w:t>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22E0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396F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BF11E35" w14:textId="6B4E1B01" w:rsidR="00B00691" w:rsidRPr="001B4CD2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1019,6</w:t>
            </w:r>
          </w:p>
        </w:tc>
      </w:tr>
      <w:tr w:rsidR="00B00691" w:rsidRPr="00AB7F72" w14:paraId="64673E8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8982" w14:textId="20E367FD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FC068A">
              <w:rPr>
                <w:sz w:val="28"/>
                <w:szCs w:val="28"/>
              </w:rPr>
              <w:t>Резервный фонд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82F57" w14:textId="4F190E14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D2B1F" w14:textId="0F3E05D0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C0A53" w14:textId="5971A94B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4BF43" w14:textId="78788CF1" w:rsidR="00B00691" w:rsidRPr="00AB7F72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A2E28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96C94" w14:textId="60325F6E" w:rsidR="00B00691" w:rsidRPr="001B4CD2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733,9</w:t>
            </w:r>
          </w:p>
        </w:tc>
      </w:tr>
      <w:tr w:rsidR="00B00691" w:rsidRPr="00AB7F72" w14:paraId="7EB1333F" w14:textId="77777777" w:rsidTr="005230B4">
        <w:trPr>
          <w:trHeight w:val="7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C83" w14:textId="4E57499F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FC068A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896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F78E885" w14:textId="05B0358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025F" w14:textId="54022A93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0B800" w14:textId="72281B85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FA866" w14:textId="07B4C085" w:rsidR="00B00691" w:rsidRPr="00AB7F72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2713" w14:textId="3C4A63E4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3CB75" w14:textId="28B8F3A7" w:rsidR="00B00691" w:rsidRPr="001B4CD2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733,9</w:t>
            </w:r>
          </w:p>
        </w:tc>
      </w:tr>
      <w:tr w:rsidR="00B00691" w:rsidRPr="00AB7F72" w14:paraId="62CB95FE" w14:textId="77777777" w:rsidTr="00187F0B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2E85" w14:textId="2A687D93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3A17EA">
              <w:rPr>
                <w:bCs/>
                <w:color w:val="000000"/>
                <w:sz w:val="28"/>
                <w:szCs w:val="28"/>
              </w:rPr>
              <w:lastRenderedPageBreak/>
              <w:t xml:space="preserve">Иные выплаты за достижение показателей деятельности органов исполнительной власти субъектов Российской Федерации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3A17EA">
              <w:rPr>
                <w:bCs/>
                <w:color w:val="000000"/>
                <w:sz w:val="28"/>
                <w:szCs w:val="28"/>
              </w:rPr>
              <w:t xml:space="preserve"> для бюджетов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27CD9" w14:textId="05A64321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C486E" w14:textId="5669EA7B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37543" w14:textId="385551F1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641E4" w14:textId="3C355B8C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54CFE">
              <w:rPr>
                <w:sz w:val="28"/>
                <w:szCs w:val="28"/>
              </w:rPr>
              <w:t>00 0 00 7</w:t>
            </w:r>
            <w:r>
              <w:rPr>
                <w:sz w:val="28"/>
                <w:szCs w:val="28"/>
              </w:rPr>
              <w:t>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A844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217C" w14:textId="2549FB6E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892,2</w:t>
            </w:r>
          </w:p>
        </w:tc>
      </w:tr>
      <w:tr w:rsidR="00B00691" w:rsidRPr="00AB7F72" w14:paraId="55DE7C01" w14:textId="77777777" w:rsidTr="00187F0B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DC20" w14:textId="0D05644B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59A1" w14:textId="77777777" w:rsidR="00B00691" w:rsidRPr="00AD3C67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4898CE" w14:textId="53AC3ACC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7EA0" w14:textId="77777777" w:rsidR="00B00691" w:rsidRPr="00AD3C67" w:rsidRDefault="00B00691" w:rsidP="00B00691">
            <w:pPr>
              <w:rPr>
                <w:sz w:val="28"/>
                <w:szCs w:val="28"/>
              </w:rPr>
            </w:pPr>
          </w:p>
          <w:p w14:paraId="441B073A" w14:textId="0AFE83CA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90AE" w14:textId="77777777" w:rsidR="00B00691" w:rsidRPr="00AD3C67" w:rsidRDefault="00B00691" w:rsidP="00B00691">
            <w:pPr>
              <w:rPr>
                <w:sz w:val="28"/>
                <w:szCs w:val="28"/>
              </w:rPr>
            </w:pPr>
          </w:p>
          <w:p w14:paraId="5BF12797" w14:textId="20455B2C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968" w14:textId="77777777" w:rsidR="00B00691" w:rsidRPr="00AD3C67" w:rsidRDefault="00B00691" w:rsidP="00B00691">
            <w:pPr>
              <w:rPr>
                <w:sz w:val="28"/>
                <w:szCs w:val="28"/>
              </w:rPr>
            </w:pPr>
          </w:p>
          <w:p w14:paraId="4D88BECC" w14:textId="42895D21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865E" w14:textId="77777777" w:rsidR="00B00691" w:rsidRPr="00AD3C67" w:rsidRDefault="00B00691" w:rsidP="00B00691">
            <w:pPr>
              <w:rPr>
                <w:sz w:val="28"/>
                <w:szCs w:val="28"/>
              </w:rPr>
            </w:pPr>
          </w:p>
          <w:p w14:paraId="120C6404" w14:textId="1D1D93A6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A102" w14:textId="5B1440EA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685,3</w:t>
            </w:r>
          </w:p>
        </w:tc>
      </w:tr>
      <w:tr w:rsidR="00B00691" w:rsidRPr="00AB7F72" w14:paraId="27FC3762" w14:textId="77777777" w:rsidTr="00187F0B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A12F" w14:textId="77E622E8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E1327">
              <w:rPr>
                <w:bCs/>
                <w:color w:val="000000"/>
                <w:sz w:val="28"/>
                <w:szCs w:val="28"/>
              </w:rPr>
              <w:t>работникам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BD8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37EFC7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9A8B2E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7E3446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4C49F2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D066C9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2DF9E01" w14:textId="77777777" w:rsidR="00B00691" w:rsidRPr="00187F0B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7BD3E7E" w14:textId="77777777" w:rsidR="00B00691" w:rsidRPr="00FD2997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7664285" w14:textId="51008BF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1FD7E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6876A3F0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2A7C0DDF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742CFC20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7CD148D7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6BF58A1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213461B" w14:textId="77777777" w:rsidR="00B00691" w:rsidRDefault="00B00691" w:rsidP="00B0069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8753FF2" w14:textId="77777777" w:rsidR="00B00691" w:rsidRDefault="00B00691" w:rsidP="00B0069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912B5DD" w14:textId="1A81430A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2C23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014833F4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49FDC712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27CAD68F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2B95E2CC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7778A90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522DAFE" w14:textId="77777777" w:rsidR="00B00691" w:rsidRDefault="00B00691" w:rsidP="00B0069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537FEF6" w14:textId="77777777" w:rsidR="00B00691" w:rsidRDefault="00B00691" w:rsidP="00B0069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DD7DF6A" w14:textId="45C025D8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0F89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1DE8D9DB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08FA6D4B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0A3F9BB5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454530D7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5C68277D" w14:textId="3161A75F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03D2885" w14:textId="77777777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14:paraId="45482140" w14:textId="77777777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</w:p>
          <w:p w14:paraId="2DA2B036" w14:textId="0A5EB5D1" w:rsidR="00B00691" w:rsidRDefault="00B00691" w:rsidP="00B0069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D3C67">
              <w:rPr>
                <w:sz w:val="28"/>
                <w:szCs w:val="28"/>
              </w:rPr>
              <w:t xml:space="preserve">0 0 00 </w:t>
            </w:r>
            <w:r>
              <w:rPr>
                <w:sz w:val="28"/>
                <w:szCs w:val="28"/>
              </w:rPr>
              <w:t>79492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A4E0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3107164B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77EF0AE4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2881D041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171F182B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1CC41B6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B307129" w14:textId="77777777" w:rsidR="00B00691" w:rsidRDefault="00B00691" w:rsidP="00B0069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C72231D" w14:textId="77777777" w:rsidR="00B00691" w:rsidRDefault="00B00691" w:rsidP="00B0069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54EE520" w14:textId="6E71BF48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AD3C6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AC942" w14:textId="77777777" w:rsidR="00B00691" w:rsidRDefault="00B00691" w:rsidP="00B00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7467B780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49F79120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39875A8F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18A9E2F0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4EB8F0D7" w14:textId="4F0A1626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206,9</w:t>
            </w:r>
          </w:p>
        </w:tc>
      </w:tr>
      <w:tr w:rsidR="00B00691" w:rsidRPr="00AB7F72" w14:paraId="6C822C15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8284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EBE1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8507FA1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31B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8CE0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41A1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A578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DC096" w14:textId="560C16FE" w:rsidR="00B00691" w:rsidRPr="007670B5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1361,4</w:t>
            </w:r>
          </w:p>
        </w:tc>
      </w:tr>
      <w:tr w:rsidR="00B00691" w:rsidRPr="00AB7F72" w14:paraId="40BB2464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6316" w14:textId="25431CB2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FC2760">
              <w:rPr>
                <w:sz w:val="28"/>
                <w:szCs w:val="28"/>
              </w:rPr>
              <w:t>Муниципальная программа "Патриотическое воспитание граждан Приаргунского муниципального округа Забайкальского края"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6C4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D3DF11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1DB8C4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B49E75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3AEAB2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41FC9C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DBB62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360254D" w14:textId="628C4263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3BA71" w14:textId="699DEABA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42EC1" w14:textId="6A42C10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9AAD" w14:textId="407CC972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49C5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F7A7F" w14:textId="7FDCC4F1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B00691" w:rsidRPr="00AB7F72" w14:paraId="79F1B8FD" w14:textId="77777777" w:rsidTr="005230B4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48F6" w14:textId="1AB0AD7C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4131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BE359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466A1C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F42F528" w14:textId="511A2E14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40008" w14:textId="66CB6BDB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2086" w14:textId="24F5A719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AAFD" w14:textId="2210F94B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AA4D8" w14:textId="109FF16F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2D2E6" w14:textId="07BE67BF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B00691" w:rsidRPr="00AB7F72" w14:paraId="1EE50B4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098E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Муниципальная программа «Поддержка социально – ориентированных некоммерческих организаций в Приаргунском </w:t>
            </w:r>
            <w:r w:rsidRPr="001B4CD2">
              <w:rPr>
                <w:sz w:val="28"/>
                <w:szCs w:val="28"/>
              </w:rPr>
              <w:lastRenderedPageBreak/>
              <w:t>муниципальном округе Забайкальского края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640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2B3968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D46351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9701CF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D14B0A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DCA175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CD595E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B027E7A" w14:textId="1AFFA7D0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AD4A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DE031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E8E7F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57AE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99B3C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20,0</w:t>
            </w:r>
          </w:p>
        </w:tc>
      </w:tr>
      <w:tr w:rsidR="00B00691" w:rsidRPr="00AB7F72" w14:paraId="0F345D42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C17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3FC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F60FAC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6815D1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BDD090F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45C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F18D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8F4BB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170BF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F00F4" w14:textId="77777777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20,0</w:t>
            </w:r>
          </w:p>
        </w:tc>
      </w:tr>
      <w:tr w:rsidR="00B00691" w:rsidRPr="00AB7F72" w14:paraId="16A33179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692E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F4B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6A71C41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3F3AD6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50F0D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A340B1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9A914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9C3361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0FE00A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B6B851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6DDCAA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5B52A5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225F6C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57888A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C1F6B8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C6BD8A7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FE4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1C07D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061041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9C2DEE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4FAEE6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0FA1AA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394228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DBFFCE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DC7E11E" w14:textId="72694B74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C80833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06B60B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C09CAC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7FC8D6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C02CEA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0635FA0" w14:textId="7EC9BA73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4EF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00607F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A96D72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6212B7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E2528D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E85622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1180AC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D704B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54FE23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7031C7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04A091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68F2B8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E3E1CB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0751DC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F58589C" w14:textId="0FE1B1F8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083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1ECF1C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8D8761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85A3AD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97DE2A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18142A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F624DD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795CBB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0C58D0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955731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7EC3D8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4FFB28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75355E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5A341F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B4C508E" w14:textId="7313B212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4968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6B8D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415813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E4CA5E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D75D1C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3BE421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10AC5C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FFCB83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637AD3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F31A9E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66D019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1C453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A3738F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B9A64D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50A732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0FBCAE3" w14:textId="4D1AB7D0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162,0</w:t>
            </w:r>
          </w:p>
        </w:tc>
      </w:tr>
      <w:tr w:rsidR="00B00691" w:rsidRPr="00AB7F72" w14:paraId="20C663F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9B9E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B9C3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CDE64F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AD49D5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A405D1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FF12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30E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899B6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BC00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22086" w14:textId="77777777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162,0</w:t>
            </w:r>
          </w:p>
        </w:tc>
      </w:tr>
      <w:tr w:rsidR="00B00691" w:rsidRPr="00AB7F72" w14:paraId="12460F11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9F72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2022-2026г.г.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C96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F25715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A794F3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AE02D7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3D3B8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922338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01F17A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3DA830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EB4E12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C2DA1E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DA9FEE6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4BCC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3EB2EF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076235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F37418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5D9F8B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626629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99FF3F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86054A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1A375B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6E6C32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DDA277B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71E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202703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297157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92048D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696E6D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622FA0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6DDFD2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D44FC7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7667AC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181E59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F51808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CE7D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E16849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0EA314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371847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4F416C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319F38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5A0873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A6F341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DF1161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4E9D3B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96AE485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DBD80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A2A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1CBC1A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0CFF29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49B428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355336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6A1CCE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3DEB7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A7F2D9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3406F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AFC777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27FF77B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15,0</w:t>
            </w:r>
          </w:p>
        </w:tc>
      </w:tr>
      <w:tr w:rsidR="00B00691" w:rsidRPr="00AB7F72" w14:paraId="5105324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A970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F23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FA63C7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769A81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B619F65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CAC0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37B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CB16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5C489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1A8CA" w14:textId="77777777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15,0</w:t>
            </w:r>
          </w:p>
        </w:tc>
      </w:tr>
      <w:tr w:rsidR="00B00691" w:rsidRPr="00AB7F72" w14:paraId="0DDEBB1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F43D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Муниципальная программа </w:t>
            </w:r>
            <w:r w:rsidRPr="001B4CD2">
              <w:rPr>
                <w:sz w:val="28"/>
                <w:szCs w:val="28"/>
              </w:rPr>
              <w:lastRenderedPageBreak/>
              <w:t xml:space="preserve">«Молодежь </w:t>
            </w:r>
            <w:proofErr w:type="spellStart"/>
            <w:r w:rsidRPr="001B4CD2">
              <w:rPr>
                <w:sz w:val="28"/>
                <w:szCs w:val="28"/>
              </w:rPr>
              <w:t>Приаргунья</w:t>
            </w:r>
            <w:proofErr w:type="spellEnd"/>
            <w:r w:rsidRPr="001B4CD2">
              <w:rPr>
                <w:sz w:val="28"/>
                <w:szCs w:val="28"/>
              </w:rPr>
              <w:t>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57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A04E5B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F52AB7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2B8F32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CE43AC" w14:textId="41883DD5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A1603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22ADB872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288B8759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67032342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3906F4B4" w14:textId="0BD43508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F12D6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5F775E27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6E2ED8B9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442A6B9A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5AE66159" w14:textId="163D2E6B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9CF97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5611C14C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3C5EC8D1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21C1C256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533189DE" w14:textId="1B4ADB0A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F120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DE89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29FF91AA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7F3FFD71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4D802980" w14:textId="77777777" w:rsidR="00561271" w:rsidRDefault="00561271" w:rsidP="00B00691">
            <w:pPr>
              <w:jc w:val="center"/>
              <w:rPr>
                <w:sz w:val="28"/>
                <w:szCs w:val="28"/>
              </w:rPr>
            </w:pPr>
          </w:p>
          <w:p w14:paraId="70692C8B" w14:textId="54EAC479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13,0</w:t>
            </w:r>
          </w:p>
        </w:tc>
      </w:tr>
      <w:tr w:rsidR="00B00691" w:rsidRPr="00AB7F72" w14:paraId="3CD3440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5A05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FC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E88569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F6EBBC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6263109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3F02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BF6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B3439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40D4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6E1DA" w14:textId="77777777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13,0</w:t>
            </w:r>
          </w:p>
        </w:tc>
      </w:tr>
      <w:tr w:rsidR="00B00691" w:rsidRPr="00AB7F72" w14:paraId="4A17084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C174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Муниципальная программа «Профилактика терроризма и экстремизма, а </w:t>
            </w:r>
            <w:proofErr w:type="gramStart"/>
            <w:r w:rsidRPr="001B4CD2">
              <w:rPr>
                <w:sz w:val="28"/>
                <w:szCs w:val="28"/>
              </w:rPr>
              <w:t>так же</w:t>
            </w:r>
            <w:proofErr w:type="gramEnd"/>
            <w:r w:rsidRPr="001B4CD2">
              <w:rPr>
                <w:sz w:val="28"/>
                <w:szCs w:val="28"/>
              </w:rPr>
              <w:t xml:space="preserve">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35F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45C0340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8F58E0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F55C1D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7F90F4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CC9C1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C8C20A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6CC7BE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DBA4EB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F69CD3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F2ACE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0E0897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6CE4CD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D92EB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E083DB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367F2C2" w14:textId="6211C039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7AF3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7AB9F7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D32F24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08848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940EE0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33738D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C3F6C4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A4F718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AE9F3D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1C301C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DDB52B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B534D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C81482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C284DC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49CE53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5D8DE1C" w14:textId="613DA2D6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3960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4C04D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394DE0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AFFBF7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E3FAB3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604270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A52E1E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685745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E306FA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9AD8EB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FB47DF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7C9ADC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634343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A2717F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CC8F06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BCDA5A7" w14:textId="08CEB380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FE6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0D0CC3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A460F5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8E3D7C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BDB58A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E02488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A9E004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C43964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83C816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CA8F8D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5543E0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20A243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784F01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92B64D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7B63FB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B58A419" w14:textId="10C95B0A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C4845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3E45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E1E9FB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84A383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01E124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29B8AD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33A3EF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2E4DF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E61333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6C2B29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F5D02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120808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F2F1A6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300F33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50E7E3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DA6EDC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08D5C35" w14:textId="380C5F0B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15,0</w:t>
            </w:r>
          </w:p>
        </w:tc>
      </w:tr>
      <w:tr w:rsidR="00B00691" w:rsidRPr="00AB7F72" w14:paraId="789DB263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D638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0C83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DC0CA0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CDD4CE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0DB767C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8993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D59B66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B68F5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E5D3A9A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D55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99A40C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DB4E78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99E11B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2942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99CCB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C50808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01994F0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0477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3A15F9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0DCFDC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073624D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0473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AB8918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5B3906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58EF6C5" w14:textId="77777777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15,0</w:t>
            </w:r>
          </w:p>
        </w:tc>
      </w:tr>
      <w:tr w:rsidR="00B00691" w:rsidRPr="00AB7F72" w14:paraId="2A31AB8B" w14:textId="77777777" w:rsidTr="00E91417">
        <w:trPr>
          <w:trHeight w:val="28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8377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3DA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2400B3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13B874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3C0933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DDD881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6B9C63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FF64E9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AE515A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D9E715F" w14:textId="2D86E3FC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63BA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9ED8C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FE155E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EC3147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5A5EDF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D33253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68408C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A48712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27010EB" w14:textId="0250A14B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5E52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F70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52A7B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7AC5" w14:textId="77777777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10,0</w:t>
            </w:r>
          </w:p>
        </w:tc>
      </w:tr>
      <w:tr w:rsidR="00B00691" w:rsidRPr="00AB7F72" w14:paraId="3F20DA8F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C697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798D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DF5093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C703C0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8BBD4B3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BB00A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D67B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1C461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ADB5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FC4E2" w14:textId="77777777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10,0</w:t>
            </w:r>
          </w:p>
        </w:tc>
      </w:tr>
      <w:tr w:rsidR="00B00691" w:rsidRPr="00AB7F72" w14:paraId="5610CD46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6C39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Муниципальная программа «Управление муниципальной </w:t>
            </w:r>
            <w:r w:rsidRPr="001B4CD2">
              <w:rPr>
                <w:sz w:val="28"/>
                <w:szCs w:val="28"/>
              </w:rPr>
              <w:lastRenderedPageBreak/>
              <w:t>собственностью в Приаргунском муниципальном округе Забайкальского края»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C37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0A0704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5FFB7D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E3CD3D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E97375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A320D6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5388E2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3A1EFF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5B37824" w14:textId="39D24B5D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52B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AD743B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E5DFD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F87E3E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D958E7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61B061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399CE7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6B145D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114D977" w14:textId="1E921EB8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5C7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860F0F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6636E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6A96F0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0672BD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96C788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428359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5BD58D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7E782A5" w14:textId="659D11B6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D9ED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8DC796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302F4C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F2D064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EC401F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2479B6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52E2FC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D9733E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78BDAAC" w14:textId="07ECAC35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0AD29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632B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98A2D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414520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09CEE4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3123A4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6B275B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29389B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301C33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10FCBF9" w14:textId="52DD6DFE" w:rsidR="00B00691" w:rsidRPr="001B4CD2" w:rsidRDefault="0056127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1100,4</w:t>
            </w:r>
          </w:p>
        </w:tc>
      </w:tr>
      <w:tr w:rsidR="00B00691" w:rsidRPr="00AB7F72" w14:paraId="642B576A" w14:textId="77777777" w:rsidTr="005230B4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CAA6" w14:textId="77777777" w:rsidR="00B00691" w:rsidRPr="001B4CD2" w:rsidRDefault="00B00691" w:rsidP="00B00691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2DE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4A3CA7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A9AFF0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735F062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8E5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9201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0BC78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AFE38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6DC7" w14:textId="2D9ECD21" w:rsidR="00B00691" w:rsidRPr="007670B5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1271">
              <w:rPr>
                <w:sz w:val="28"/>
                <w:szCs w:val="28"/>
              </w:rPr>
              <w:t>1100,4</w:t>
            </w:r>
          </w:p>
        </w:tc>
      </w:tr>
      <w:tr w:rsidR="00B00691" w:rsidRPr="00AB7F72" w14:paraId="54B0F364" w14:textId="77777777" w:rsidTr="005230B4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C4310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ACD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C5594C9" w14:textId="77777777" w:rsidR="00AF4B7F" w:rsidRDefault="00AF4B7F" w:rsidP="00B00691">
            <w:pPr>
              <w:jc w:val="center"/>
              <w:rPr>
                <w:sz w:val="28"/>
                <w:szCs w:val="28"/>
              </w:rPr>
            </w:pPr>
          </w:p>
          <w:p w14:paraId="687490A1" w14:textId="7CC13D32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D60E1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834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6DEA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79C6D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8C315" w14:textId="2D2FFBC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B00691" w:rsidRPr="00AB7F72" w14:paraId="6413B0B6" w14:textId="77777777" w:rsidTr="005230B4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196C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12C3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16E841A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7CEBB4D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5B8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7383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1D81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9B130" w14:textId="77777777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F3151" w14:textId="7769834F" w:rsidR="00B00691" w:rsidRPr="001B4CD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1189,9</w:t>
            </w:r>
          </w:p>
        </w:tc>
      </w:tr>
      <w:tr w:rsidR="00B00691" w:rsidRPr="00AB7F72" w14:paraId="5191BD69" w14:textId="77777777" w:rsidTr="005230B4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3079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838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1FA79C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EF08F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253517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25F15A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5196A35" w14:textId="2168F3D6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C402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19C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A3DA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49F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25C7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B00691" w:rsidRPr="00AB7F72" w14:paraId="0C8E645F" w14:textId="77777777" w:rsidTr="005230B4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34DE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0CAD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064357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F650B2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2698B9F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0BE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9A0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EB7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D23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9E18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B00691" w:rsidRPr="00AB7F72" w14:paraId="6B79ED42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FF1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D99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5F9616D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B1B4C9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1562D53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215955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10F937D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9C43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8D5A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98060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9D6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9003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429,0</w:t>
            </w:r>
          </w:p>
        </w:tc>
      </w:tr>
      <w:tr w:rsidR="00B00691" w:rsidRPr="00AB7F72" w14:paraId="59792965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EE6B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5903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AF58F45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395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2680A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E32A2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3303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6E2D7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329,5</w:t>
            </w:r>
          </w:p>
        </w:tc>
      </w:tr>
      <w:tr w:rsidR="00B00691" w:rsidRPr="00AB7F72" w14:paraId="0D19D597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F8FC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A79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033806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2D2F2B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1B67939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0556DA1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85B7ED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33587E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C4AE10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4EB34E2" w14:textId="77AB939D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B6E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23398D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AD24DB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D81E8D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AC4875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65FBEB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8FA40B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F233BF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E58B689" w14:textId="2391E5A2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698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6771E1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B65760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327D82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A487FF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FD2DFB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E44945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B22B81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C5FB077" w14:textId="17FB34BB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AEA6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6378FC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E81EE7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50EB7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2004C1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8EA7FF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F4617C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A002C3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E018118" w14:textId="0F0BFD46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E195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723132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031359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029D60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5F8D86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9F8A84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8DA2D3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ECE428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AC27AF1" w14:textId="55057E61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7346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348ED7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E487FB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FB0AD4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042564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74AA1F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0E2EE7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C01DEF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1F347E5" w14:textId="0CE3D8D3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99,5</w:t>
            </w:r>
          </w:p>
        </w:tc>
      </w:tr>
      <w:tr w:rsidR="00B00691" w:rsidRPr="00AB7F72" w14:paraId="7925DBA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BA94" w14:textId="77777777" w:rsidR="00B00691" w:rsidRPr="00AB7F72" w:rsidRDefault="00B00691" w:rsidP="00B006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>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867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469A1F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3771C88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B8E4FD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D9AD5E8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80D127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89B8A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67D56E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17AAD6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A5B6D69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37E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63563F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CB402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EFF47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1A3A0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3FC6D2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1EA19D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C9A8C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5FC2D5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0812DF0" w14:textId="375D0100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737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6D9512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228412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54DF2A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CDD28E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2CE0DB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5D9B03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FDEA6F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2B4A96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6CC0D07" w14:textId="7BB8FC51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6FA5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26E1CC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599E06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059CBB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833AAC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8C540C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3EE70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82A72D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FC8E22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D1CB244" w14:textId="6F83D680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FA3AE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B75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B1BFB0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6A715D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4AE09B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CA3702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13A8AD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4AEFD1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99B71C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1750BD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4674744" w14:textId="0B680ADA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</w:tr>
      <w:tr w:rsidR="00B00691" w:rsidRPr="00AB7F72" w14:paraId="7F490A6B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BC90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C10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C1AFF1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78E6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290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5F7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FA95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AD422" w14:textId="704EDD06" w:rsidR="00B00691" w:rsidRPr="00AB7F72" w:rsidRDefault="00AF4B7F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581,1</w:t>
            </w:r>
          </w:p>
        </w:tc>
      </w:tr>
      <w:tr w:rsidR="00B00691" w:rsidRPr="00AB7F72" w14:paraId="354D794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A4A2" w14:textId="77777777" w:rsidR="00B00691" w:rsidRPr="00AB7F72" w:rsidRDefault="00B00691" w:rsidP="00B00691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94C6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2193310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BC8E36C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4C994C0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45C86E1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CAF4CC4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C20CBC1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13568B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8FEA711" w14:textId="77777777" w:rsidR="00B00691" w:rsidRPr="00AB7F72" w:rsidRDefault="00B00691" w:rsidP="00B00691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3A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5D157E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B26DBC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CCAB32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74849D7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B45B96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CE6D81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EFD009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B0C5B9A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2E60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9DEA40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D46ACE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B64F5E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B39CDA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392239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86CB8C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DFA022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B31C47F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C21A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6B45564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F3CC70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39AD22E0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21FCD75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919D26D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EAA800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DFE83F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819FC31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ACB6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DAA6B7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DEA0B5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6C241F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569FC32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DFCE4FB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9E92A5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610AAF3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71F18A41" w14:textId="77777777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CA4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0ECB2BB8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358DE5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356F87E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A87AC6C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21EEA359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AFD4753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41A62B9F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1EE43EE4" w14:textId="00A50B8E" w:rsidR="00B00691" w:rsidRPr="00AB7F72" w:rsidRDefault="00AF4B7F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B00691" w:rsidRPr="00AB7F72" w14:paraId="0D31ABD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4B" w14:textId="573C0852" w:rsidR="00B00691" w:rsidRPr="00AB7F72" w:rsidRDefault="00B00691" w:rsidP="00B006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033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77324945" w14:textId="77777777" w:rsidR="00B00691" w:rsidRDefault="00B00691" w:rsidP="00B00691">
            <w:pPr>
              <w:rPr>
                <w:sz w:val="28"/>
                <w:szCs w:val="28"/>
              </w:rPr>
            </w:pPr>
          </w:p>
          <w:p w14:paraId="04E2342A" w14:textId="77777777" w:rsidR="00B00691" w:rsidRDefault="00B00691" w:rsidP="00B00691">
            <w:pPr>
              <w:jc w:val="center"/>
              <w:rPr>
                <w:sz w:val="28"/>
                <w:szCs w:val="28"/>
              </w:rPr>
            </w:pPr>
          </w:p>
          <w:p w14:paraId="5C4B1CBB" w14:textId="5F31C69D" w:rsidR="00B00691" w:rsidRPr="00AB7F72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A0DA5" w14:textId="139D5A44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595E" w14:textId="169CA564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5099" w14:textId="1281BA22" w:rsidR="00B00691" w:rsidRDefault="00B00691" w:rsidP="00B00691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FB89" w14:textId="15CE64CC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99DA5" w14:textId="627D7217" w:rsidR="00B00691" w:rsidRDefault="00B00691" w:rsidP="00B00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AF4B7F" w:rsidRPr="00AB7F72" w14:paraId="7AFF23A9" w14:textId="77777777" w:rsidTr="009C592D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81BF" w14:textId="62456918" w:rsidR="00AF4B7F" w:rsidRPr="009E1327" w:rsidRDefault="00AF4B7F" w:rsidP="00AF4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E5DDE" w14:textId="1BDDA1D3" w:rsidR="00AF4B7F" w:rsidRDefault="00AF4B7F" w:rsidP="00AF4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3F38D" w14:textId="2095E8E8" w:rsidR="00AF4B7F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4344" w14:textId="3214CA2C" w:rsidR="00AF4B7F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2F6B" w14:textId="629CD52C" w:rsidR="00AF4B7F" w:rsidRPr="009E1327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FD9B0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F0928" w14:textId="51F260F2" w:rsidR="00AF4B7F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7524,0</w:t>
            </w:r>
          </w:p>
        </w:tc>
      </w:tr>
      <w:tr w:rsidR="00AF4B7F" w:rsidRPr="00AB7F72" w14:paraId="6AAA2EA7" w14:textId="77777777" w:rsidTr="009C592D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FD9B" w14:textId="75BA1692" w:rsidR="00AF4B7F" w:rsidRPr="009E1327" w:rsidRDefault="00AF4B7F" w:rsidP="00AF4B7F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ED549" w14:textId="7F00DA5E" w:rsidR="00AF4B7F" w:rsidRDefault="00AF4B7F" w:rsidP="00AF4B7F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3147" w14:textId="5EC647C0" w:rsidR="00AF4B7F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44FE0" w14:textId="77BB7779" w:rsidR="00AF4B7F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5E48" w14:textId="77777777" w:rsidR="00AF4B7F" w:rsidRDefault="00AF4B7F" w:rsidP="00AF4B7F">
            <w:pPr>
              <w:rPr>
                <w:sz w:val="28"/>
                <w:szCs w:val="28"/>
              </w:rPr>
            </w:pPr>
          </w:p>
          <w:p w14:paraId="6EC93178" w14:textId="46A4DDC7" w:rsidR="00AF4B7F" w:rsidRPr="009E1327" w:rsidRDefault="00AF4B7F" w:rsidP="00AF4B7F">
            <w:pPr>
              <w:jc w:val="center"/>
              <w:rPr>
                <w:sz w:val="28"/>
                <w:szCs w:val="28"/>
              </w:rPr>
            </w:pPr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B46B" w14:textId="3DDCEB3E" w:rsidR="00AF4B7F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C52F09" w14:textId="6506C529" w:rsidR="00AF4B7F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4984,2</w:t>
            </w:r>
          </w:p>
        </w:tc>
      </w:tr>
      <w:tr w:rsidR="00AF4B7F" w:rsidRPr="00AB7F72" w14:paraId="0FBC68B3" w14:textId="77777777" w:rsidTr="009C592D">
        <w:trPr>
          <w:trHeight w:val="52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7A54" w14:textId="3B5A8501" w:rsidR="00AF4B7F" w:rsidRPr="009E1327" w:rsidRDefault="00AF4B7F" w:rsidP="00AF4B7F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4AB32" w14:textId="1AAD3A80" w:rsidR="00AF4B7F" w:rsidRDefault="00AF4B7F" w:rsidP="00AF4B7F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5AB9" w14:textId="02AA10C1" w:rsidR="00AF4B7F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D13DA" w14:textId="51515DD5" w:rsidR="00AF4B7F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842E" w14:textId="77777777" w:rsidR="00AF4B7F" w:rsidRDefault="00AF4B7F" w:rsidP="00AF4B7F">
            <w:pPr>
              <w:rPr>
                <w:sz w:val="28"/>
                <w:szCs w:val="28"/>
              </w:rPr>
            </w:pPr>
          </w:p>
          <w:p w14:paraId="6BA0B459" w14:textId="77777777" w:rsidR="00AF4B7F" w:rsidRDefault="00AF4B7F" w:rsidP="00AF4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0F3399CB" w14:textId="77777777" w:rsidR="00AF4B7F" w:rsidRDefault="00AF4B7F" w:rsidP="00AF4B7F">
            <w:pPr>
              <w:rPr>
                <w:sz w:val="28"/>
                <w:szCs w:val="28"/>
              </w:rPr>
            </w:pPr>
          </w:p>
          <w:p w14:paraId="499FC41B" w14:textId="77777777" w:rsidR="00AF4B7F" w:rsidRDefault="00AF4B7F" w:rsidP="00AF4B7F">
            <w:pPr>
              <w:rPr>
                <w:sz w:val="28"/>
                <w:szCs w:val="28"/>
              </w:rPr>
            </w:pPr>
          </w:p>
          <w:p w14:paraId="113324F7" w14:textId="77777777" w:rsidR="00AF4B7F" w:rsidRDefault="00AF4B7F" w:rsidP="00AF4B7F">
            <w:pPr>
              <w:rPr>
                <w:sz w:val="28"/>
                <w:szCs w:val="28"/>
              </w:rPr>
            </w:pPr>
          </w:p>
          <w:p w14:paraId="721DD372" w14:textId="77777777" w:rsidR="00AF4B7F" w:rsidRDefault="00AF4B7F" w:rsidP="00AF4B7F">
            <w:pPr>
              <w:rPr>
                <w:sz w:val="28"/>
                <w:szCs w:val="28"/>
              </w:rPr>
            </w:pPr>
          </w:p>
          <w:p w14:paraId="7D45B3B2" w14:textId="77777777" w:rsidR="00AF4B7F" w:rsidRDefault="00AF4B7F" w:rsidP="00AF4B7F">
            <w:pPr>
              <w:rPr>
                <w:sz w:val="28"/>
                <w:szCs w:val="28"/>
              </w:rPr>
            </w:pPr>
          </w:p>
          <w:p w14:paraId="760BBA75" w14:textId="77777777" w:rsidR="00AF4B7F" w:rsidRDefault="00AF4B7F" w:rsidP="00AF4B7F">
            <w:pPr>
              <w:rPr>
                <w:sz w:val="28"/>
                <w:szCs w:val="28"/>
              </w:rPr>
            </w:pPr>
          </w:p>
          <w:p w14:paraId="46DF93EF" w14:textId="3AFD1204" w:rsidR="00AF4B7F" w:rsidRPr="009E1327" w:rsidRDefault="00AF4B7F" w:rsidP="00AF4B7F">
            <w:pPr>
              <w:jc w:val="center"/>
              <w:rPr>
                <w:sz w:val="28"/>
                <w:szCs w:val="28"/>
              </w:rPr>
            </w:pPr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B121E" w14:textId="19A8F281" w:rsidR="00AF4B7F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2B7A8" w14:textId="46381333" w:rsidR="00AF4B7F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2539,8</w:t>
            </w:r>
          </w:p>
        </w:tc>
      </w:tr>
      <w:tr w:rsidR="00AF4B7F" w:rsidRPr="00AB7F72" w14:paraId="78B6B20F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B1CB" w14:textId="77777777" w:rsidR="00AF4B7F" w:rsidRPr="00AB7F72" w:rsidRDefault="00AF4B7F" w:rsidP="00AF4B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Осуществление полномочий по составлению </w:t>
            </w: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>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B580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6CED9F9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88D0392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4CEB0E9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865AF5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00373A4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F7843C6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3CD0408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B207F8C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F32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681079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F0CF415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EFCCDBA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36D3B6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08CA84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F214932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B01D7FB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0C7A9B3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18F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8B9572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9528589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DD99BFB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041C368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5F20A60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184FB69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5ADE102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A9DD8DA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4F5D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1A8205B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9EE286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0922163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1179E7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2282536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9284F7F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A7EB4E6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9EE957A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2C75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B54C1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6CF3832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6ABA5F7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20AB95D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0760D50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BE97873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6BEAB12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BB5A7EE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2F83FDC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8,7</w:t>
            </w:r>
          </w:p>
        </w:tc>
      </w:tr>
      <w:tr w:rsidR="00AF4B7F" w:rsidRPr="00AB7F72" w14:paraId="27F6E498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F32C" w14:textId="77777777" w:rsidR="00AF4B7F" w:rsidRPr="00AB7F72" w:rsidRDefault="00AF4B7F" w:rsidP="00AF4B7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8D1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8FA93DA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006E165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301B94F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EC87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62F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B41B9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50CA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93584" w14:textId="77777777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8,7</w:t>
            </w:r>
          </w:p>
        </w:tc>
      </w:tr>
      <w:tr w:rsidR="00AF4B7F" w:rsidRPr="00AB7F72" w14:paraId="452413EC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F32" w14:textId="26983D85" w:rsidR="00AF4B7F" w:rsidRPr="00AB7F72" w:rsidRDefault="00AF4B7F" w:rsidP="00AF4B7F">
            <w:pPr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7773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B41369D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FD91BF2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1FBEAB5" w14:textId="7711F6DE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0EC6" w14:textId="0738887B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A6DB" w14:textId="14DF4A7C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D131A" w14:textId="62A0D220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28384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C4C33" w14:textId="10302584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84,9</w:t>
            </w:r>
          </w:p>
        </w:tc>
      </w:tr>
      <w:tr w:rsidR="00AF4B7F" w:rsidRPr="00AB7F72" w14:paraId="213EF069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6AA8" w14:textId="397CCE9D" w:rsidR="00AF4B7F" w:rsidRPr="00AB7F72" w:rsidRDefault="00AF4B7F" w:rsidP="00AF4B7F">
            <w:pPr>
              <w:jc w:val="both"/>
              <w:rPr>
                <w:sz w:val="28"/>
                <w:szCs w:val="28"/>
              </w:rPr>
            </w:pPr>
            <w:r w:rsidRPr="00A4564D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A264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088DC6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D7B2710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1069442" w14:textId="28968900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2911A" w14:textId="321285F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6637" w14:textId="0DC2211D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28AA" w14:textId="49A31366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512A20">
              <w:rPr>
                <w:sz w:val="28"/>
                <w:szCs w:val="28"/>
              </w:rPr>
              <w:t>00 0 00 94400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F60C" w14:textId="3183BD74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009B" w14:textId="591C8608" w:rsidR="00AF4B7F" w:rsidRPr="003975BA" w:rsidRDefault="00AF4B7F" w:rsidP="00AF4B7F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84,9</w:t>
            </w:r>
          </w:p>
        </w:tc>
      </w:tr>
      <w:tr w:rsidR="00AF4B7F" w:rsidRPr="00AB7F72" w14:paraId="72800D05" w14:textId="77777777" w:rsidTr="005230B4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C5450" w14:textId="77777777" w:rsidR="00AF4B7F" w:rsidRPr="00AB7F72" w:rsidRDefault="00AF4B7F" w:rsidP="00AF4B7F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6AA2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6C66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75448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44B2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D21ED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62F4" w14:textId="608C59D3" w:rsidR="00AF4B7F" w:rsidRPr="003975BA" w:rsidRDefault="00C45CAA" w:rsidP="00AF4B7F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311,8</w:t>
            </w:r>
          </w:p>
        </w:tc>
      </w:tr>
      <w:tr w:rsidR="00AF4B7F" w:rsidRPr="00AB7F72" w14:paraId="5D699324" w14:textId="77777777" w:rsidTr="005230B4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659D" w14:textId="77777777" w:rsidR="00AF4B7F" w:rsidRPr="00AB7F72" w:rsidRDefault="00AF4B7F" w:rsidP="00AF4B7F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07F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38A211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5255C2E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54E3A35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51BF9DF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D4D81BB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519B0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8F78181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A300269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ED95A19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36256C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176B2B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3CF8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0DAF6E6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B3E9253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A80398A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42C5699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1B39AE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01F9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26F97DC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E2183B3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6C64D62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0937CE5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24B84F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A04E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B444A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7E7C8B1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20AE0E1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661E28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43BC66E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BC771E7" w14:textId="5C99518E" w:rsidR="00AF4B7F" w:rsidRPr="00AB7F72" w:rsidRDefault="00C45CAA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311,8</w:t>
            </w:r>
          </w:p>
        </w:tc>
      </w:tr>
      <w:tr w:rsidR="00AF4B7F" w:rsidRPr="00AB7F72" w14:paraId="59DF626D" w14:textId="77777777" w:rsidTr="005230B4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EBF65" w14:textId="77777777" w:rsidR="00AF4B7F" w:rsidRPr="00AB7F72" w:rsidRDefault="00AF4B7F" w:rsidP="00AF4B7F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4E13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CF43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962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5A04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FFD4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94095" w14:textId="5F73C240" w:rsidR="00AF4B7F" w:rsidRPr="00AB7F72" w:rsidRDefault="00C45CAA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311,8</w:t>
            </w:r>
          </w:p>
        </w:tc>
      </w:tr>
      <w:tr w:rsidR="00AF4B7F" w:rsidRPr="00AB7F72" w14:paraId="156C858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E8AE" w14:textId="77777777" w:rsidR="00AF4B7F" w:rsidRPr="00AB7F72" w:rsidRDefault="00AF4B7F" w:rsidP="00AF4B7F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496E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CF3E23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33A4F57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A415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D8D8D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C1E7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40B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1CEE" w14:textId="75E1BFA7" w:rsidR="00AF4B7F" w:rsidRPr="00AB7F72" w:rsidRDefault="00C45CAA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109181,6</w:t>
            </w:r>
          </w:p>
        </w:tc>
      </w:tr>
      <w:tr w:rsidR="00AF4B7F" w:rsidRPr="00AB7F72" w14:paraId="68DA322D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F57C" w14:textId="77777777" w:rsidR="00AF4B7F" w:rsidRPr="001B4CD2" w:rsidRDefault="00AF4B7F" w:rsidP="00AF4B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A2C2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B48F17A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98AD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2305D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64203" w14:textId="77777777" w:rsidR="00AF4B7F" w:rsidRPr="001B4CD2" w:rsidRDefault="00AF4B7F" w:rsidP="00AF4B7F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7250" w14:textId="77777777" w:rsidR="00AF4B7F" w:rsidRPr="001B4CD2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3F67" w14:textId="77777777" w:rsidR="00AF4B7F" w:rsidRPr="001B4CD2" w:rsidRDefault="00AF4B7F" w:rsidP="00AF4B7F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AF4B7F" w:rsidRPr="00AB7F72" w14:paraId="7DA35265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C76F" w14:textId="77777777" w:rsidR="00AF4B7F" w:rsidRPr="001B4CD2" w:rsidRDefault="00AF4B7F" w:rsidP="00AF4B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6B40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BF668E8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72374BB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6420BDD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ECE06A2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0E15D88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0CDD45D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358E933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720A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D2379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D39D" w14:textId="77777777" w:rsidR="00AF4B7F" w:rsidRPr="001B4CD2" w:rsidRDefault="00AF4B7F" w:rsidP="00AF4B7F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11522" w14:textId="77777777" w:rsidR="00AF4B7F" w:rsidRPr="001B4CD2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B728" w14:textId="77777777" w:rsidR="00AF4B7F" w:rsidRPr="001B4CD2" w:rsidRDefault="00AF4B7F" w:rsidP="00AF4B7F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AF4B7F" w:rsidRPr="00AB7F72" w14:paraId="1C88CC6C" w14:textId="77777777" w:rsidTr="005230B4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D6DD" w14:textId="77777777" w:rsidR="00AF4B7F" w:rsidRPr="001B4CD2" w:rsidRDefault="00AF4B7F" w:rsidP="00AF4B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</w:t>
            </w:r>
            <w:r w:rsidRPr="001B4CD2">
              <w:rPr>
                <w:sz w:val="28"/>
                <w:szCs w:val="28"/>
              </w:rPr>
              <w:lastRenderedPageBreak/>
              <w:t>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C4F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3EFE1C3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4B4F23A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CBD3C4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2BDC215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4CBA779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3E4B2EF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7B15CE8" w14:textId="77777777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60135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AA90852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1B1293A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4875E1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830EE18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82AFDD7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458E2F7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10810F9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FE20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E0EB12F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4B02A20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54CBD20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C007AF9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97A7028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92D963B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4E93E4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6483D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30E131F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E00404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AAE266E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6050681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9D753B7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4B3469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CA79753" w14:textId="77777777" w:rsidR="00AF4B7F" w:rsidRPr="001B4CD2" w:rsidRDefault="00AF4B7F" w:rsidP="00AF4B7F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512DB" w14:textId="77777777" w:rsidR="00AF4B7F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491553F" w14:textId="77777777" w:rsidR="00AF4B7F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68004C4" w14:textId="77777777" w:rsidR="00AF4B7F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843937F" w14:textId="77777777" w:rsidR="00AF4B7F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37E1CC4" w14:textId="77777777" w:rsidR="00AF4B7F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8227CCB" w14:textId="77777777" w:rsidR="00AF4B7F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E1A5FAB" w14:textId="77777777" w:rsidR="00AF4B7F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4D520DB" w14:textId="77777777" w:rsidR="00AF4B7F" w:rsidRPr="001B4CD2" w:rsidRDefault="00AF4B7F" w:rsidP="00AF4B7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1D3D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F20A96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30F4176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B4F276E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6A87F74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92E4C7A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03894CC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5B143F5" w14:textId="77777777" w:rsidR="00AF4B7F" w:rsidRPr="001B4CD2" w:rsidRDefault="00AF4B7F" w:rsidP="00AF4B7F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AF4B7F" w:rsidRPr="00AB7F72" w14:paraId="39661B73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0A79" w14:textId="77777777" w:rsidR="00AF4B7F" w:rsidRPr="00AB7F72" w:rsidRDefault="00AF4B7F" w:rsidP="00AF4B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A97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9E7D89B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2934F73" w14:textId="77777777" w:rsidR="00AF4B7F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CF99037" w14:textId="5A21825F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E73C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A045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A4943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97326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32A30" w14:textId="093507DA" w:rsidR="00AF4B7F" w:rsidRPr="00AB7F72" w:rsidRDefault="00C45CAA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100226,2</w:t>
            </w:r>
          </w:p>
        </w:tc>
      </w:tr>
      <w:tr w:rsidR="00AF4B7F" w:rsidRPr="00AB7F72" w14:paraId="078E9B33" w14:textId="77777777" w:rsidTr="009853DD">
        <w:trPr>
          <w:trHeight w:val="4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CF79" w14:textId="1469B20C" w:rsidR="00AF4B7F" w:rsidRPr="00AB7F72" w:rsidRDefault="00AF4B7F" w:rsidP="00AF4B7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30E1" w14:textId="77777777" w:rsidR="00AF4B7F" w:rsidRPr="009E1327" w:rsidRDefault="00AF4B7F" w:rsidP="00AF4B7F">
            <w:pPr>
              <w:jc w:val="center"/>
              <w:rPr>
                <w:bCs/>
                <w:sz w:val="28"/>
                <w:szCs w:val="28"/>
              </w:rPr>
            </w:pPr>
          </w:p>
          <w:p w14:paraId="1180B1CE" w14:textId="77777777" w:rsidR="00AF4B7F" w:rsidRDefault="00AF4B7F" w:rsidP="00AF4B7F">
            <w:pPr>
              <w:jc w:val="center"/>
              <w:rPr>
                <w:bCs/>
                <w:sz w:val="28"/>
                <w:szCs w:val="28"/>
              </w:rPr>
            </w:pPr>
          </w:p>
          <w:p w14:paraId="790404E8" w14:textId="39A1DBF9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4213" w14:textId="043D45A0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CAE3E" w14:textId="3DA4AFEA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5441B" w14:textId="71FD84F6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B9DD" w14:textId="25E2D338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14F5D" w14:textId="60CEB74A" w:rsidR="00AF4B7F" w:rsidRDefault="00C45CAA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8726,0</w:t>
            </w:r>
          </w:p>
        </w:tc>
      </w:tr>
      <w:tr w:rsidR="00AF4B7F" w:rsidRPr="00AB7F72" w14:paraId="71A8D0CB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E478" w14:textId="77777777" w:rsidR="00AF4B7F" w:rsidRPr="00AB7F72" w:rsidRDefault="00AF4B7F" w:rsidP="00AF4B7F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9355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5D4DF25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281824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D6FD6F4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6961D77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5F35686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751B676" w14:textId="77777777" w:rsidR="00C45CAA" w:rsidRDefault="00C45CAA" w:rsidP="00AF4B7F">
            <w:pPr>
              <w:jc w:val="center"/>
              <w:rPr>
                <w:sz w:val="28"/>
                <w:szCs w:val="28"/>
              </w:rPr>
            </w:pPr>
          </w:p>
          <w:p w14:paraId="634B1032" w14:textId="44785495" w:rsidR="00AF4B7F" w:rsidRPr="00AB7F72" w:rsidRDefault="00AF4B7F" w:rsidP="00AF4B7F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2CD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7FB57A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05D958E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13F28CC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F0D0D80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2CBB6D9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6C328A6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AC7D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42D1DFD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1E43FF1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7C75A988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8F5D452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9DF28D4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12E1B18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2258A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8F6CCFE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F22E60B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8E01B10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87AF58E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02AF9AA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BB8C79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F08F0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396A16D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04BB9BF5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C5AB2D0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E8AA0DE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74A2D2F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3B410F6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B5946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2E9CBD34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4E134796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54AE1B36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656B8AA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37F727A0" w14:textId="77777777" w:rsidR="00AF4B7F" w:rsidRPr="00AB7F72" w:rsidRDefault="00AF4B7F" w:rsidP="00AF4B7F">
            <w:pPr>
              <w:jc w:val="center"/>
              <w:rPr>
                <w:sz w:val="28"/>
                <w:szCs w:val="28"/>
              </w:rPr>
            </w:pPr>
          </w:p>
          <w:p w14:paraId="1FB8051C" w14:textId="1E808B9A" w:rsidR="00AF4B7F" w:rsidRPr="00AB7F72" w:rsidRDefault="00C45CAA" w:rsidP="00AF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91500,2</w:t>
            </w:r>
          </w:p>
        </w:tc>
      </w:tr>
      <w:tr w:rsidR="00C45CAA" w:rsidRPr="00AB7F72" w14:paraId="7986535A" w14:textId="77777777" w:rsidTr="009C592D">
        <w:trPr>
          <w:trHeight w:val="5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60B2" w14:textId="7588B5BD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74DED" w14:textId="18B10854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55EF5" w14:textId="5A9941E0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992B" w14:textId="4481138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9015C" w14:textId="26D70420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DEC5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FF5D2" w14:textId="1E52F9F5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8905,4</w:t>
            </w:r>
          </w:p>
        </w:tc>
      </w:tr>
      <w:tr w:rsidR="00C45CAA" w:rsidRPr="00AB7F72" w14:paraId="1EA9AF7C" w14:textId="77777777" w:rsidTr="009C592D">
        <w:trPr>
          <w:trHeight w:val="54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102C" w14:textId="4675AB4B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E2774" w14:textId="2B392D52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3AD9" w14:textId="4B8C6ACB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A6906" w14:textId="64E9DCF0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C1559" w14:textId="7ACDD24E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CF12" w14:textId="4509E27C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13DA48" w14:textId="5948BF31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8905,4</w:t>
            </w:r>
          </w:p>
        </w:tc>
      </w:tr>
      <w:tr w:rsidR="00C45CAA" w:rsidRPr="00AB7F72" w14:paraId="564A9AFD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A59E" w14:textId="2725009D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BEF0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2767A90" w14:textId="519548AC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A9D4" w14:textId="6711CCD1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7D061" w14:textId="30EB6211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F314" w14:textId="511DEE7B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17F0" w14:textId="0452C964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2B95" w14:textId="588CD2E0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2227,0</w:t>
            </w:r>
          </w:p>
        </w:tc>
      </w:tr>
      <w:tr w:rsidR="00C45CAA" w:rsidRPr="00AB7F72" w14:paraId="33C2729A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C06" w14:textId="0B510C3C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11C5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57698057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056D7847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53ABFA22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2D82D104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4758B76" w14:textId="07A7C8FD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3FA11" w14:textId="4AD65532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53F7" w14:textId="1B8F3D5A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F2E4" w14:textId="61316588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4C53C" w14:textId="3F110951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4F4F" w14:textId="2852E57F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1437,0</w:t>
            </w:r>
          </w:p>
        </w:tc>
      </w:tr>
      <w:tr w:rsidR="00C45CAA" w:rsidRPr="00AB7F72" w14:paraId="69386B7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5FE" w14:textId="79420AEA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9F80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1C3072F4" w14:textId="0758F24E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6BE88" w14:textId="7A545719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0A40" w14:textId="109E6633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DFE7C" w14:textId="27C37FC8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AE97" w14:textId="1209D98D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EC500" w14:textId="69ADC085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1095,2</w:t>
            </w:r>
          </w:p>
        </w:tc>
      </w:tr>
      <w:tr w:rsidR="00C45CAA" w:rsidRPr="00AB7F72" w14:paraId="69852267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AF88" w14:textId="520DC75F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6372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0B4207C0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7F30039F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7007F7C6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6BAFCCE8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254D0AC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5E5C94D" w14:textId="7CB9616F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DEED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40410D4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B0649B1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B45D961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B686117" w14:textId="31B11C0E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E194D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06DA578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971C83C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D1B5EE5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E61B28F" w14:textId="5E143A6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58A2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982292D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1727385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EC69CCB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50BCD86" w14:textId="1479EBAB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2C362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61E4C4A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3616383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A336E01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0D862A6" w14:textId="52101F43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33B1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0A7EBC9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50D59BB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C38415B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84D5366" w14:textId="2978E3EC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331,9</w:t>
            </w:r>
          </w:p>
        </w:tc>
      </w:tr>
      <w:tr w:rsidR="00C45CAA" w:rsidRPr="00AB7F72" w14:paraId="12942752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0F34" w14:textId="78DBA81D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32631" w14:textId="1DCD554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F9A6" w14:textId="694D3844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21298" w14:textId="527480BD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04164" w14:textId="5A7BAC0C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94995" w14:textId="55843CF2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B211" w14:textId="37060FF8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45CAA" w:rsidRPr="00AB7F72" w14:paraId="55E17A30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B88A" w14:textId="78B87E92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CD62C8">
              <w:rPr>
                <w:sz w:val="28"/>
                <w:szCs w:val="2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613F" w14:textId="69EE96FB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2EF" w14:textId="01231612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C486" w14:textId="3A125FD2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EF6E9" w14:textId="72F0193E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32541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91BEF" w14:textId="15B0E99B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C45CAA" w:rsidRPr="00AB7F72" w14:paraId="5AFF1A24" w14:textId="77777777" w:rsidTr="005230B4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732F" w14:textId="5E719A3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F4A4" w14:textId="77777777" w:rsidR="00C45CAA" w:rsidRPr="009E1327" w:rsidRDefault="00C45CAA" w:rsidP="00C45CAA">
            <w:pPr>
              <w:rPr>
                <w:sz w:val="28"/>
                <w:szCs w:val="28"/>
              </w:rPr>
            </w:pPr>
          </w:p>
          <w:p w14:paraId="49F2986E" w14:textId="583CD972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EA34D" w14:textId="02013C90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BE07" w14:textId="4FBD236A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5F287" w14:textId="488C6A3D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00П8050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F2AB" w14:textId="5A05B241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B6ADB" w14:textId="221D896C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790,0</w:t>
            </w:r>
          </w:p>
        </w:tc>
      </w:tr>
      <w:tr w:rsidR="00C45CAA" w:rsidRPr="00AB7F72" w14:paraId="43320373" w14:textId="77777777" w:rsidTr="005230B4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2D7" w14:textId="7777777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F1F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F08B38E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BDD1BD5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C81C4FE" w14:textId="77777777" w:rsidR="00C45CAA" w:rsidRPr="00AB7F72" w:rsidRDefault="00C45CAA" w:rsidP="00C45CAA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F45F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C4B7B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8885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38FEF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56FE2" w14:textId="24D1093F" w:rsidR="00C45CAA" w:rsidRPr="00AB7F72" w:rsidRDefault="00572B3C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5528,1</w:t>
            </w:r>
          </w:p>
        </w:tc>
      </w:tr>
      <w:tr w:rsidR="00C45CAA" w:rsidRPr="00AB7F72" w14:paraId="11D01E9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1E27" w14:textId="7777777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B407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587661B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664F36B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9DB595E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F002A9E" w14:textId="77777777" w:rsidR="00C45CAA" w:rsidRPr="00AB7F72" w:rsidRDefault="00C45CAA" w:rsidP="00C45CAA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A046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2FD7360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03FEA76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F12A0BC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46F9D1C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D2D7A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6B691B6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500DEA4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D6A0627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8EAE702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F52C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4A5D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AF86E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399944F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5DBA0AB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5AFB7A2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79FA02A" w14:textId="0B5F639F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C45CAA" w:rsidRPr="00AB7F72" w14:paraId="3350BFA9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2439" w14:textId="7777777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A6B4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59C14F0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FDC3B51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400345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E9642B5" w14:textId="77777777" w:rsidR="00572B3C" w:rsidRDefault="00572B3C" w:rsidP="00C45CAA">
            <w:pPr>
              <w:jc w:val="center"/>
              <w:rPr>
                <w:sz w:val="28"/>
                <w:szCs w:val="28"/>
              </w:rPr>
            </w:pPr>
          </w:p>
          <w:p w14:paraId="27981F4D" w14:textId="77777777" w:rsidR="00572B3C" w:rsidRDefault="00572B3C" w:rsidP="00C45CAA">
            <w:pPr>
              <w:jc w:val="center"/>
              <w:rPr>
                <w:sz w:val="28"/>
                <w:szCs w:val="28"/>
              </w:rPr>
            </w:pPr>
          </w:p>
          <w:p w14:paraId="46E52FF8" w14:textId="5589EEB9" w:rsidR="00C45CAA" w:rsidRPr="00AB7F72" w:rsidRDefault="00C45CAA" w:rsidP="00C45CAA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1DD3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B149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20F7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38ED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C96C5" w14:textId="729E42EF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C45CAA" w:rsidRPr="00AB7F72" w14:paraId="18058436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83CC" w14:textId="7777777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F4F1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31A6E22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7FFEB1C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FEB8C6D" w14:textId="77777777" w:rsidR="00C45CAA" w:rsidRPr="00AB7F72" w:rsidRDefault="00C45CAA" w:rsidP="00C45CAA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72A15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4476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6518" w14:textId="77777777" w:rsidR="00C45CAA" w:rsidRPr="00AB7F72" w:rsidRDefault="00C45CAA" w:rsidP="00C45CAA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17DE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C8ACC" w14:textId="4A1D8E8B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872,9</w:t>
            </w:r>
          </w:p>
        </w:tc>
      </w:tr>
      <w:tr w:rsidR="00C45CAA" w:rsidRPr="00AB7F72" w14:paraId="2227C2A4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C5C3" w14:textId="7777777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</w:t>
            </w:r>
            <w:r w:rsidRPr="00AB7F72">
              <w:rPr>
                <w:sz w:val="28"/>
                <w:szCs w:val="28"/>
              </w:rPr>
              <w:lastRenderedPageBreak/>
              <w:t>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A1E1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BB71EFC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B2C9944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90098E0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DDE0F45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C9C57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8067A05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B83BF12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2137EEA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0F88D1B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A2433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95B656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24E3F6B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FEE8DC6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DC1DA0A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6AE3E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736B3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3104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0A744F0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C0C86E6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7A00BFB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59221CF" w14:textId="0B633D8E" w:rsidR="00C45CAA" w:rsidRPr="00AB7F72" w:rsidRDefault="00572B3C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4655,2</w:t>
            </w:r>
          </w:p>
        </w:tc>
      </w:tr>
      <w:tr w:rsidR="00C45CAA" w:rsidRPr="00AB7F72" w14:paraId="17B9D557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925" w14:textId="7777777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79CA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B0C230F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BA9C6D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B3E48D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F7D9AC1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0A6A393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3DE007E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59D30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3C37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D48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C5B57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1510" w14:textId="052EDB55" w:rsidR="00C45CAA" w:rsidRPr="00AB7F72" w:rsidRDefault="00572B3C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3927,2</w:t>
            </w:r>
          </w:p>
        </w:tc>
      </w:tr>
      <w:tr w:rsidR="00C45CAA" w:rsidRPr="00AB7F72" w14:paraId="33A12BA5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2BDE" w14:textId="7777777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C582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FF2C83F" w14:textId="77777777" w:rsidR="00C45CAA" w:rsidRPr="00AB7F72" w:rsidRDefault="00C45CAA" w:rsidP="00C45CAA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8DF51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C1CBD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514F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4C70496" w14:textId="77777777" w:rsidR="00C45CAA" w:rsidRPr="00AB7F72" w:rsidRDefault="00C45CAA" w:rsidP="00C45CAA">
            <w:pPr>
              <w:jc w:val="center"/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7D3E0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E2B5" w14:textId="0214303A" w:rsidR="00C45CAA" w:rsidRPr="00AB7F72" w:rsidRDefault="00572B3C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3255,1</w:t>
            </w:r>
          </w:p>
        </w:tc>
      </w:tr>
      <w:tr w:rsidR="00C45CAA" w:rsidRPr="00AB7F72" w14:paraId="1CE269EF" w14:textId="77777777" w:rsidTr="005230B4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3660" w14:textId="77777777" w:rsidR="00C45CAA" w:rsidRPr="00AB7F72" w:rsidRDefault="00C45CAA" w:rsidP="00C45CAA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EE1F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899EEA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465833D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5689DB1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97663AC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DDA8532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3347C20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F8A8A80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0F03726" w14:textId="77777777" w:rsidR="00C45CAA" w:rsidRPr="00AB7F72" w:rsidRDefault="00C45CAA" w:rsidP="00C45CAA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A72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499C17D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9A099FA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13FBCD2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53BBC8D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FBD353A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8AFE144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1B674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5A18EA8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1EA8917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D9A0AD3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99E27D4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36ACE6D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37E0057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F428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1A6613F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6ED8900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1AD9A0C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BFB780F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93985AF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ECA40D2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025A59C" w14:textId="77777777" w:rsidR="00C45CAA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7F4F2C08" w14:textId="77777777" w:rsidR="00C45CAA" w:rsidRPr="00AB7F72" w:rsidRDefault="00C45CAA" w:rsidP="00C45CAA">
            <w:pPr>
              <w:jc w:val="center"/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315C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7C7530A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4C97E73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0104D720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31BD95D5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5129D07D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C303505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EEEA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AC6AE2C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6314B3A9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2C3D46F8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45D85323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6FA44A7" w14:textId="77777777" w:rsidR="00C45CAA" w:rsidRPr="00AB7F72" w:rsidRDefault="00C45CAA" w:rsidP="00C45CAA">
            <w:pPr>
              <w:jc w:val="center"/>
              <w:rPr>
                <w:sz w:val="28"/>
                <w:szCs w:val="28"/>
              </w:rPr>
            </w:pPr>
          </w:p>
          <w:p w14:paraId="1A287377" w14:textId="5F73AC1D" w:rsidR="00C45CAA" w:rsidRPr="00AB7F72" w:rsidRDefault="00572B3C" w:rsidP="00C45C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672,1</w:t>
            </w:r>
          </w:p>
        </w:tc>
      </w:tr>
      <w:tr w:rsidR="00572B3C" w:rsidRPr="00AB7F72" w14:paraId="139C8E2B" w14:textId="77777777" w:rsidTr="009C592D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B4292" w14:textId="3993C1EF" w:rsidR="00572B3C" w:rsidRPr="00AB7F72" w:rsidRDefault="00572B3C" w:rsidP="00572B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9BA1" w14:textId="7483D2C0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038FF" w14:textId="0039034B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4962" w14:textId="26400B52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F7A9" w14:textId="01FF0FAD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7FE0A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3991D6" w14:textId="34C21101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728,0</w:t>
            </w:r>
          </w:p>
        </w:tc>
      </w:tr>
      <w:tr w:rsidR="00572B3C" w:rsidRPr="00AB7F72" w14:paraId="1D00F2FE" w14:textId="77777777" w:rsidTr="009C592D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0087" w14:textId="4567DB1E" w:rsidR="00572B3C" w:rsidRPr="00AB7F72" w:rsidRDefault="00572B3C" w:rsidP="00572B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EF75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06F5F62A" w14:textId="14E82204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168CD" w14:textId="286DA402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E3525" w14:textId="1139AF2E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3201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3F59C0E1" w14:textId="08453658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449AF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5BEA" w14:textId="624289AF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581A98" w14:textId="7FC79321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468,4</w:t>
            </w:r>
          </w:p>
        </w:tc>
      </w:tr>
      <w:tr w:rsidR="00572B3C" w:rsidRPr="00AB7F72" w14:paraId="5FBE7BE8" w14:textId="77777777" w:rsidTr="009C592D">
        <w:trPr>
          <w:trHeight w:val="5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93BA" w14:textId="45ECD95B" w:rsidR="00572B3C" w:rsidRPr="00AB7F72" w:rsidRDefault="00572B3C" w:rsidP="00572B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B4922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0B11655C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356A4341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48A2DD5E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2B13474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DA31AE2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9ED4592" w14:textId="154B15A3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9D744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F144FBA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9436E82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AF34633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1D8C54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414275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E92EDBF" w14:textId="74359DC0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1BF98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04FF2FA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629229C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3218094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74E99A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D69D7D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5B78DF4" w14:textId="2089243A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7A7E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464B212B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4B444FF4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16BC1B9C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497BEC9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2302A2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DCDB41E" w14:textId="7CCF11EE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449AF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D4E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1C70B5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C0BD52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CFC7E3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D82463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9CD789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7839AB8" w14:textId="6A97F7F1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FD68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1A4F9A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10AD0B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6F4D95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A438E1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CADEE8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ED36B0D" w14:textId="705A14D3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259,6</w:t>
            </w:r>
          </w:p>
        </w:tc>
      </w:tr>
      <w:tr w:rsidR="00572B3C" w:rsidRPr="00AB7F72" w14:paraId="1E41B057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B72A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88B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562D91A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A79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E24D3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96F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7FD6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AA5D" w14:textId="7AEAE550" w:rsidR="00572B3C" w:rsidRPr="003975BA" w:rsidRDefault="00572B3C" w:rsidP="00572B3C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180787,6</w:t>
            </w:r>
          </w:p>
        </w:tc>
      </w:tr>
      <w:tr w:rsidR="00572B3C" w:rsidRPr="00AB7F72" w14:paraId="7F3A774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CB80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DBC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5C1E2F8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3756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09FC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793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991C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ABA51" w14:textId="30FDA3C1" w:rsidR="00572B3C" w:rsidRPr="003975BA" w:rsidRDefault="00572B3C" w:rsidP="00572B3C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43981,1</w:t>
            </w:r>
          </w:p>
        </w:tc>
      </w:tr>
      <w:tr w:rsidR="00572B3C" w:rsidRPr="00AB7F72" w14:paraId="1573810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35C4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Руководство и управление в сфере установленных функций органов </w:t>
            </w:r>
            <w:r w:rsidRPr="00AB7F72">
              <w:rPr>
                <w:sz w:val="28"/>
                <w:szCs w:val="28"/>
              </w:rPr>
              <w:lastRenderedPageBreak/>
              <w:t>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589F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65AC35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3050EB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413479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2AE716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94063F0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1A4B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FF82E6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F1A3622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B9BA01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C58DE2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646D5E3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E810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6B9299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87D27F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47261A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3183AD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6884E4A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67D1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F4A72B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61EA9C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163D0B2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D4A063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6304B2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F9140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E609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D2CB2E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6D7781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32805F2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178CFB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13410C1" w14:textId="300E154B" w:rsidR="00572B3C" w:rsidRPr="007670B5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2421,2</w:t>
            </w:r>
          </w:p>
        </w:tc>
      </w:tr>
      <w:tr w:rsidR="00572B3C" w:rsidRPr="00AB7F72" w14:paraId="1CC4A8D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8766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05F4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60CA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2F0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ECF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CBB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F0AF7" w14:textId="59A1A0E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2421,2</w:t>
            </w:r>
          </w:p>
        </w:tc>
      </w:tr>
      <w:tr w:rsidR="00572B3C" w:rsidRPr="00AB7F72" w14:paraId="4BF1084B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AE9A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2A00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CD13CF5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5F9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CF75A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386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637A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E36F" w14:textId="4DB85F6A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1961,0</w:t>
            </w:r>
          </w:p>
        </w:tc>
      </w:tr>
      <w:tr w:rsidR="00572B3C" w:rsidRPr="00AB7F72" w14:paraId="3C1487BC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FF75" w14:textId="77777777" w:rsidR="00572B3C" w:rsidRPr="009E1327" w:rsidRDefault="00572B3C" w:rsidP="00572B3C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2005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24AE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D7EA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80865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6E31B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36988" w14:textId="10CFD5DB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</w:tc>
      </w:tr>
      <w:tr w:rsidR="00572B3C" w:rsidRPr="00AB7F72" w14:paraId="3F20B3AD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FE8D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D5D76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C57439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AC9F6B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10B918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3DB560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07FAD1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D20632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E88F5E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74DBEB6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A1D4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88A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53FE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09D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47EA" w14:textId="7415901D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429,4</w:t>
            </w:r>
          </w:p>
        </w:tc>
      </w:tr>
      <w:tr w:rsidR="00572B3C" w:rsidRPr="00AB7F72" w14:paraId="0F2E78E3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BB41" w14:textId="77777777" w:rsidR="00572B3C" w:rsidRPr="00AB7F72" w:rsidRDefault="00572B3C" w:rsidP="00572B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8A6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E183AF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29AAE3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31AF67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C6EBFD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FC2C8A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E980920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310C1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86F7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49D2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EB37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7E08E" w14:textId="5C910268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572B3C" w:rsidRPr="00AB7F72" w14:paraId="5477F04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5304" w14:textId="77777777" w:rsidR="00572B3C" w:rsidRPr="00AB7F72" w:rsidRDefault="00572B3C" w:rsidP="00572B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7CE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80E339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3DEEB9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A020794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AA4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6D31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7ACE6" w14:textId="272C40AD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9A9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850D" w14:textId="4ADE3800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2483,9</w:t>
            </w:r>
          </w:p>
        </w:tc>
      </w:tr>
      <w:tr w:rsidR="00572B3C" w:rsidRPr="00AB7F72" w14:paraId="327CDA60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BD1A" w14:textId="77777777" w:rsidR="00572B3C" w:rsidRPr="00AB7F72" w:rsidRDefault="00572B3C" w:rsidP="00572B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3CF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94114F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0CD3E63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CDF37D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A6D8E0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7EE0CA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268AE1A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4EBD4D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6511B3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08CED8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981663A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A79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5AF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B36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A7E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C83F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134,0</w:t>
            </w:r>
          </w:p>
        </w:tc>
      </w:tr>
      <w:tr w:rsidR="00572B3C" w:rsidRPr="00AB7F72" w14:paraId="2B18F5F8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6545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8C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7AB7756" w14:textId="3CE1CA3C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E3B3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327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E541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44D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767A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102,9</w:t>
            </w:r>
          </w:p>
        </w:tc>
      </w:tr>
      <w:tr w:rsidR="00572B3C" w:rsidRPr="00AB7F72" w14:paraId="4ED690F1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827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</w:t>
            </w:r>
            <w:r w:rsidRPr="00AB7F72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</w:t>
            </w:r>
            <w:proofErr w:type="gramStart"/>
            <w:r w:rsidRPr="00AB7F72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AB7F72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B0EF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30AA8E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AFE64E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C72F57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13F185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E295CE3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AA4D17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372917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3DD5D44" w14:textId="000463BA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CFDC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12585C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0CCAD5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576E6F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AD31B6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10338F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574DBC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D119FB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E4FA34A" w14:textId="2F20816B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CD5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EF7A5C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DAA361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A32447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8934C7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E34DDB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B88515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723802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0382074" w14:textId="57A45A2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D135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EF21512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534D5D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512F4E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7919A7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A55BA9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058F3C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398D1D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441E26C" w14:textId="3F8BDC8D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B97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998B73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37F047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51C4D0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A57753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364101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9BC10C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FAF563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E9832BC" w14:textId="3EDD6D1A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22E4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70932F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F55F30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C06BFF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D160F9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3456612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65CEC8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4B0F81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FDF268C" w14:textId="65EA9DB4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31,1</w:t>
            </w:r>
          </w:p>
        </w:tc>
      </w:tr>
      <w:tr w:rsidR="00572B3C" w:rsidRPr="00AB7F72" w14:paraId="758EAF76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D5A" w14:textId="77777777" w:rsidR="00572B3C" w:rsidRPr="001B4CD2" w:rsidRDefault="00572B3C" w:rsidP="00572B3C">
            <w:pPr>
              <w:jc w:val="both"/>
              <w:rPr>
                <w:sz w:val="28"/>
                <w:szCs w:val="28"/>
              </w:rPr>
            </w:pPr>
            <w:proofErr w:type="gramStart"/>
            <w:r w:rsidRPr="001B4CD2">
              <w:rPr>
                <w:sz w:val="28"/>
                <w:szCs w:val="28"/>
              </w:rPr>
              <w:lastRenderedPageBreak/>
              <w:t>Муниципальные  программы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6A5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F5D0109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DC57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F7D6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CC0E1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06690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483A" w14:textId="347C4074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1436,1</w:t>
            </w:r>
          </w:p>
        </w:tc>
      </w:tr>
      <w:tr w:rsidR="00572B3C" w:rsidRPr="00AB7F72" w14:paraId="7536964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2C43" w14:textId="77777777" w:rsidR="00572B3C" w:rsidRPr="001B4CD2" w:rsidRDefault="00572B3C" w:rsidP="00572B3C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</w:t>
            </w:r>
            <w:proofErr w:type="gramStart"/>
            <w:r w:rsidRPr="001B4CD2">
              <w:rPr>
                <w:sz w:val="28"/>
                <w:szCs w:val="28"/>
              </w:rPr>
              <w:t>Комплексное  развитие</w:t>
            </w:r>
            <w:proofErr w:type="gramEnd"/>
            <w:r w:rsidRPr="001B4CD2">
              <w:rPr>
                <w:sz w:val="28"/>
                <w:szCs w:val="28"/>
              </w:rPr>
              <w:t xml:space="preserve"> сельских территорий Приаргунского муниципального округа Забайкальского края на  2022-2025 гг.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03D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81158E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C8C4AD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D1F16E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CBE9A2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72D664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BAB5AF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0AFAC1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7CC5D6A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762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8F34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FCF2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CC52D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53386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572B3C" w:rsidRPr="00AB7F72" w14:paraId="3F0CD13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6879" w14:textId="77777777" w:rsidR="00572B3C" w:rsidRPr="001B4CD2" w:rsidRDefault="00572B3C" w:rsidP="00572B3C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59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5F437A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508D16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E56F374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6D1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F544E9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EAE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E37674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92DE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2493AB1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E5D95CD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8E344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243830A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3070095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27F9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A405F1C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28DA556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572B3C" w:rsidRPr="00AB7F72" w14:paraId="6744EFE1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FA9A" w14:textId="1E4365B3" w:rsidR="00572B3C" w:rsidRPr="001B4CD2" w:rsidRDefault="00572B3C" w:rsidP="00572B3C">
            <w:pPr>
              <w:jc w:val="both"/>
              <w:rPr>
                <w:sz w:val="28"/>
                <w:szCs w:val="28"/>
              </w:rPr>
            </w:pPr>
            <w:r w:rsidRPr="00B6517B">
              <w:rPr>
                <w:sz w:val="28"/>
                <w:szCs w:val="28"/>
              </w:rPr>
              <w:t>Муниципальная программа "Ликвидация несанкционированных свалок на территории Приаргунского муниципального округа Забайкальского края" на 202</w:t>
            </w:r>
            <w:r>
              <w:rPr>
                <w:sz w:val="28"/>
                <w:szCs w:val="28"/>
              </w:rPr>
              <w:t>4</w:t>
            </w:r>
            <w:r w:rsidRPr="00B6517B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8</w:t>
            </w:r>
            <w:r w:rsidRPr="00B6517B">
              <w:rPr>
                <w:sz w:val="28"/>
                <w:szCs w:val="28"/>
              </w:rPr>
              <w:t xml:space="preserve"> </w:t>
            </w:r>
            <w:proofErr w:type="spellStart"/>
            <w:r w:rsidRPr="00B6517B">
              <w:rPr>
                <w:sz w:val="28"/>
                <w:szCs w:val="28"/>
              </w:rPr>
              <w:t>г.г</w:t>
            </w:r>
            <w:proofErr w:type="spellEnd"/>
            <w:r w:rsidRPr="00B6517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5614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3A6FECC5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72DB218C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5BA2EBD9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4707B542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0DC182DD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53C6229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32AC21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349BEED" w14:textId="4A63E8A2" w:rsidR="00572B3C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5C6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B45B52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C4496E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ACBD99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968607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4485A9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6C82BA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F2E452F" w14:textId="16B38A1A" w:rsidR="00572B3C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 w:rsidR="00154AD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3442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B8AC83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630A2D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2E4651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E4B511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A727F3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586A8E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D20C4F2" w14:textId="3F4FC27F" w:rsidR="00572B3C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 w:rsidR="00154AD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6CA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57576E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65FD6B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61AFA0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3F6A55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8323A1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9EC9B9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D306831" w14:textId="3519D203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1429" w14:textId="77777777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A94F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7523D7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90E029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3AD696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EB1ABD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11A815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0E0DAD2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4846C8C" w14:textId="0E6590FB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1336,1</w:t>
            </w:r>
          </w:p>
        </w:tc>
      </w:tr>
      <w:tr w:rsidR="00572B3C" w:rsidRPr="00AB7F72" w14:paraId="62361C53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EF80" w14:textId="243F69E6" w:rsidR="00572B3C" w:rsidRPr="001B4CD2" w:rsidRDefault="00572B3C" w:rsidP="00572B3C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5534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19A76BA8" w14:textId="77777777" w:rsidR="00572B3C" w:rsidRPr="009E1327" w:rsidRDefault="00572B3C" w:rsidP="00572B3C">
            <w:pPr>
              <w:rPr>
                <w:sz w:val="28"/>
                <w:szCs w:val="28"/>
              </w:rPr>
            </w:pPr>
          </w:p>
          <w:p w14:paraId="46D9D59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708D7BF" w14:textId="2DE4A9C0" w:rsidR="00572B3C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707D" w14:textId="41A51166" w:rsidR="00572B3C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 w:rsidR="00154AD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D246F" w14:textId="3AA03E96" w:rsidR="00572B3C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 w:rsidR="00154AD7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7291" w14:textId="18BF23B0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70004" w14:textId="77C8D1C1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85D0B" w14:textId="18F3697C" w:rsidR="00572B3C" w:rsidRPr="001B4CD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1336,1</w:t>
            </w:r>
          </w:p>
        </w:tc>
      </w:tr>
      <w:tr w:rsidR="00572B3C" w:rsidRPr="00AB7F72" w14:paraId="4DEB72E8" w14:textId="77777777" w:rsidTr="009C592D">
        <w:trPr>
          <w:trHeight w:val="38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2FDC" w14:textId="01DE961E" w:rsidR="00572B3C" w:rsidRPr="009E1327" w:rsidRDefault="00572B3C" w:rsidP="00572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1DF5D" w14:textId="5331A044" w:rsidR="00572B3C" w:rsidRPr="009E1327" w:rsidRDefault="00572B3C" w:rsidP="00572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E7D2" w14:textId="31DE205B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5901" w14:textId="318C10C3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3C8D" w14:textId="656BCA2D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AC81D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BC0AD" w14:textId="3E3A009D" w:rsidR="00572B3C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459,9</w:t>
            </w:r>
          </w:p>
        </w:tc>
      </w:tr>
      <w:tr w:rsidR="00572B3C" w:rsidRPr="00AB7F72" w14:paraId="3860D102" w14:textId="77777777" w:rsidTr="009C592D">
        <w:trPr>
          <w:trHeight w:val="38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952B7" w14:textId="47C4BB3E" w:rsidR="00572B3C" w:rsidRDefault="00572B3C" w:rsidP="00572B3C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73615" w14:textId="615026D8" w:rsidR="00572B3C" w:rsidRPr="009E1327" w:rsidRDefault="00572B3C" w:rsidP="00572B3C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2AA5C" w14:textId="5AEF06D5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E4006" w14:textId="1EE5F578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B922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26EAED4A" w14:textId="57F94490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F1D2" w14:textId="10C821DB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2D922" w14:textId="5AE8E865" w:rsidR="00572B3C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353,2</w:t>
            </w:r>
          </w:p>
        </w:tc>
      </w:tr>
      <w:tr w:rsidR="00572B3C" w:rsidRPr="00AB7F72" w14:paraId="2EE41660" w14:textId="77777777" w:rsidTr="009C592D">
        <w:trPr>
          <w:trHeight w:val="38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8A44" w14:textId="492D80EF" w:rsidR="00572B3C" w:rsidRPr="009E1327" w:rsidRDefault="00572B3C" w:rsidP="00572B3C">
            <w:pPr>
              <w:jc w:val="both"/>
              <w:rPr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32EB7" w14:textId="71B81D8C" w:rsidR="00572B3C" w:rsidRPr="009E1327" w:rsidRDefault="00572B3C" w:rsidP="00572B3C">
            <w:pPr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3FE6A" w14:textId="3F528410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23D7" w14:textId="5BA12B8F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ED4E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116CB9CE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1320DFF7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6F3CCF2F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0AE530B8" w14:textId="77777777" w:rsidR="00572B3C" w:rsidRDefault="00572B3C" w:rsidP="00572B3C">
            <w:pPr>
              <w:rPr>
                <w:sz w:val="28"/>
                <w:szCs w:val="28"/>
              </w:rPr>
            </w:pPr>
          </w:p>
          <w:p w14:paraId="158AB30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502BF2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56C0A1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C3FC832" w14:textId="2CCB1248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FEE0" w14:textId="05892169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1D9FA" w14:textId="7C7C4096" w:rsidR="00572B3C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106,7</w:t>
            </w:r>
          </w:p>
        </w:tc>
      </w:tr>
      <w:tr w:rsidR="00572B3C" w:rsidRPr="00AB7F72" w14:paraId="4CE2550E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50A5" w14:textId="77777777" w:rsidR="00572B3C" w:rsidRPr="00AB7F72" w:rsidRDefault="00572B3C" w:rsidP="00572B3C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BB16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8AF91B" w14:textId="77777777" w:rsidR="00572B3C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D8370E7" w14:textId="77777777" w:rsidR="00572B3C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692381" w14:textId="77777777" w:rsidR="00572B3C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8F1D91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E20BD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BD10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3F6CF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</w:t>
            </w:r>
            <w:r w:rsidRPr="00AB7F72">
              <w:rPr>
                <w:rFonts w:eastAsia="Calibri"/>
                <w:sz w:val="28"/>
                <w:szCs w:val="28"/>
                <w:lang w:val="en-US" w:eastAsia="en-US"/>
              </w:rPr>
              <w:t>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067E5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B067" w14:textId="466A7B5C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37046,0</w:t>
            </w:r>
          </w:p>
        </w:tc>
      </w:tr>
      <w:tr w:rsidR="00572B3C" w:rsidRPr="00AB7F72" w14:paraId="40AFED14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DAD2" w14:textId="77777777" w:rsidR="00572B3C" w:rsidRPr="00AB7F72" w:rsidRDefault="00572B3C" w:rsidP="00572B3C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70E0" w14:textId="77777777" w:rsidR="00572B3C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0DEF8E7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59E3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81422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94A4E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00L5990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466C7" w14:textId="77777777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D556" w14:textId="2D564882" w:rsidR="00572B3C" w:rsidRPr="00AB7F72" w:rsidRDefault="00572B3C" w:rsidP="00572B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37046,0</w:t>
            </w:r>
          </w:p>
        </w:tc>
      </w:tr>
      <w:tr w:rsidR="00572B3C" w:rsidRPr="00AB7F72" w14:paraId="792957D9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6F1E1" w14:textId="77777777" w:rsidR="00572B3C" w:rsidRPr="00AB7F72" w:rsidRDefault="00572B3C" w:rsidP="00572B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27DE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8556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1D8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4DA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D234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5C6C" w14:textId="0C3F1983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130935,3</w:t>
            </w:r>
          </w:p>
        </w:tc>
      </w:tr>
      <w:tr w:rsidR="00572B3C" w:rsidRPr="00AB7F72" w14:paraId="76E742C2" w14:textId="77777777" w:rsidTr="005230B4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1E03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2E6F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3DA2DE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41F6E4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4D75E2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5440ABC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C9ED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246A86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BB81CE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13A032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76D97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154412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85536F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82B4101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9ACF1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71C4A6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35F3BB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783B83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E3DA3" w14:textId="77777777" w:rsidR="00572B3C" w:rsidRPr="00AB7F72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F9080" w14:textId="669E3FA0" w:rsidR="00572B3C" w:rsidRPr="00AB7F72" w:rsidRDefault="00572B3C" w:rsidP="00572B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55203,9</w:t>
            </w:r>
          </w:p>
        </w:tc>
      </w:tr>
      <w:tr w:rsidR="00572B3C" w:rsidRPr="00AB7F72" w14:paraId="647FCCA5" w14:textId="77777777" w:rsidTr="005230B4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F887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03D3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39672A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DB8F83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C17FCE7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DB00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8D7418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4F8B5A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45E7016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C55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9E5BA8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D30B25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035A3E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533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9CD782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A8886C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2A85DAF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DC0A" w14:textId="77777777" w:rsidR="00572B3C" w:rsidRPr="00AB7F72" w:rsidRDefault="00572B3C" w:rsidP="00572B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C40D3" w14:textId="3D4E19FB" w:rsidR="00572B3C" w:rsidRPr="00AB7F72" w:rsidRDefault="00572B3C" w:rsidP="00572B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55203,9</w:t>
            </w:r>
          </w:p>
        </w:tc>
      </w:tr>
      <w:tr w:rsidR="00572B3C" w:rsidRPr="00AB7F72" w14:paraId="4F8708A2" w14:textId="77777777" w:rsidTr="00DE5032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B968" w14:textId="0F46C3DE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  <w:r w:rsidRPr="001D3B3D">
              <w:rPr>
                <w:sz w:val="28"/>
                <w:szCs w:val="28"/>
              </w:rPr>
              <w:t xml:space="preserve">   бюджету Приаргунского муниципального округа на</w:t>
            </w:r>
            <w:r>
              <w:rPr>
                <w:sz w:val="28"/>
                <w:szCs w:val="28"/>
              </w:rPr>
              <w:t xml:space="preserve"> строительство, реконструкцию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</w:t>
            </w:r>
            <w:r>
              <w:rPr>
                <w:sz w:val="28"/>
                <w:szCs w:val="28"/>
              </w:rPr>
              <w:lastRenderedPageBreak/>
              <w:t>необходимых экспертиз)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273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327674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9B1FEE3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656BB9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137CFE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090F86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0F42CD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E19417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C04E0C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415C612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21D1DE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A1EBF1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26337D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88558D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C8AF53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9C8B52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B8FA87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B93842E" w14:textId="4A25EA05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A79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D74632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50C054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B3C3D7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4EB1CD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47F57B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DFCF4A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ADA279F" w14:textId="413ED79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2E18716" w14:textId="4108188E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EA2D6F3" w14:textId="781D2089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0761624" w14:textId="1D3C2BFC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8703246" w14:textId="73456518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844365D" w14:textId="7BE6764F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3559D73" w14:textId="16861C39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1F56936" w14:textId="2ED2006E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9673E33" w14:textId="18C9F3E3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16DD4D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542916F" w14:textId="7C41FED5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EE5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1C38D9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61BE21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E5C382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098386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771587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00303F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7025B6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999889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568AFC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5992E7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0C09CD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B5FA8D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CA1A37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2B0D83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9D8D07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7970C4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5D2160E" w14:textId="491EA46F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449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25C54D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A73533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0E8E64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758112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10CF10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73BDD4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DB3CC0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F1399F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BA4D75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54C130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224C621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584D82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232CB5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566252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ABBD730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A10E1E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7A502E8" w14:textId="06363EB9" w:rsidR="00572B3C" w:rsidRPr="00331DDB" w:rsidRDefault="00572B3C" w:rsidP="00572B3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D66BC" w14:textId="77777777" w:rsidR="00572B3C" w:rsidRPr="00AB7F72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AFBF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792216E9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451F6383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16B6D9D6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594B144D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08901B4E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553856F0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68243336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18FA6D86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26764530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65F1CDF3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53AB7B3C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41A75EEB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5F1ECA6C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67262835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09CFFF4A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4A381933" w14:textId="77777777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</w:p>
          <w:p w14:paraId="500AF5DD" w14:textId="1CAD94F4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75731,4</w:t>
            </w:r>
          </w:p>
        </w:tc>
      </w:tr>
      <w:tr w:rsidR="00572B3C" w:rsidRPr="00AB7F72" w14:paraId="19BA92DD" w14:textId="77777777" w:rsidTr="005230B4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9DA5" w14:textId="28D4D798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364E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9D3CE6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1A0F96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5AA7B6F" w14:textId="4DA1C21F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FFBD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3BC806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DC57C6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84E4FE0" w14:textId="3196B5B4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F4F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E5A888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F71A0C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F5B3C8F" w14:textId="32346774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65EA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36EA89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15149F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A2F2146" w14:textId="674731E0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S4317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C66C6" w14:textId="37A98CBB" w:rsidR="00572B3C" w:rsidRPr="00AB7F72" w:rsidRDefault="00572B3C" w:rsidP="00572B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FACF2" w14:textId="0EAEA001" w:rsidR="00572B3C" w:rsidRDefault="00572B3C" w:rsidP="00572B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75731,4</w:t>
            </w:r>
          </w:p>
        </w:tc>
      </w:tr>
      <w:tr w:rsidR="00572B3C" w:rsidRPr="00AB7F72" w14:paraId="1EEA172C" w14:textId="77777777" w:rsidTr="005230B4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8A9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B265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3E85769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596EDD4" w14:textId="7DEEF98B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80327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21213C4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A2E977D" w14:textId="4DEDACFC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48CC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E18849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8765619" w14:textId="0D9A937B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1E60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3934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B47CF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D1EE08D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DE61616" w14:textId="70D8A16F" w:rsidR="00572B3C" w:rsidRPr="00AB7F72" w:rsidRDefault="00DE5032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5871,2</w:t>
            </w:r>
          </w:p>
        </w:tc>
      </w:tr>
      <w:tr w:rsidR="00572B3C" w:rsidRPr="00AB7F72" w14:paraId="0EC9F3D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A9E9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9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33EC647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ED8153C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2B36203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6C3BDF2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1E5AB0E0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518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4F5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16A29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918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114" w14:textId="5E26C215" w:rsidR="00572B3C" w:rsidRPr="00AB7F72" w:rsidRDefault="00DE5032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4335,5</w:t>
            </w:r>
          </w:p>
        </w:tc>
      </w:tr>
      <w:tr w:rsidR="00572B3C" w:rsidRPr="00AB7F72" w14:paraId="345639CC" w14:textId="77777777" w:rsidTr="005230B4">
        <w:trPr>
          <w:trHeight w:val="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D3694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CF0A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A9577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4C01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CFC3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1A4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A0C3" w14:textId="6A7341FA" w:rsidR="00572B3C" w:rsidRPr="00AB7F72" w:rsidRDefault="00DE5032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4335,5</w:t>
            </w:r>
          </w:p>
        </w:tc>
      </w:tr>
      <w:tr w:rsidR="00572B3C" w:rsidRPr="00AB7F72" w14:paraId="2A23950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298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191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5A2FEC43" w14:textId="77777777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9CC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77C34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4A9FC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A133F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248A" w14:textId="322D028E" w:rsidR="00572B3C" w:rsidRPr="00AB7F72" w:rsidRDefault="00DE5032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3537,9</w:t>
            </w:r>
          </w:p>
        </w:tc>
      </w:tr>
      <w:tr w:rsidR="00572B3C" w:rsidRPr="00AB7F72" w14:paraId="3F4F553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1D28" w14:textId="77777777" w:rsidR="00572B3C" w:rsidRPr="009E1327" w:rsidRDefault="00572B3C" w:rsidP="00572B3C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08B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AC9C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96AB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5E839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DC33" w14:textId="77777777" w:rsidR="00572B3C" w:rsidRPr="009E1327" w:rsidRDefault="00572B3C" w:rsidP="00572B3C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765A" w14:textId="27F6904A" w:rsidR="00572B3C" w:rsidRPr="009E1327" w:rsidRDefault="00DE5032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572B3C" w:rsidRPr="00AB7F72" w14:paraId="47D2C2B5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850E" w14:textId="77777777" w:rsidR="00572B3C" w:rsidRPr="00AB7F72" w:rsidRDefault="00572B3C" w:rsidP="00572B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49C5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AA7E2AF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25B01E6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708C270B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4BC2BCF8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63F16426" w14:textId="77777777" w:rsidR="00572B3C" w:rsidRDefault="00572B3C" w:rsidP="00572B3C">
            <w:pPr>
              <w:jc w:val="center"/>
              <w:rPr>
                <w:sz w:val="28"/>
                <w:szCs w:val="28"/>
              </w:rPr>
            </w:pPr>
          </w:p>
          <w:p w14:paraId="08D84632" w14:textId="31B0BA8C" w:rsidR="00572B3C" w:rsidRPr="00AB7F72" w:rsidRDefault="00572B3C" w:rsidP="00572B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A64E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DFCBD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5C8FB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BB8" w14:textId="77777777" w:rsidR="00572B3C" w:rsidRPr="00AB7F72" w:rsidRDefault="00572B3C" w:rsidP="00572B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BE953" w14:textId="26BC11D2" w:rsidR="00572B3C" w:rsidRPr="00AB7F72" w:rsidRDefault="00DE5032" w:rsidP="00572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792,2</w:t>
            </w:r>
          </w:p>
        </w:tc>
      </w:tr>
      <w:tr w:rsidR="00DE5032" w:rsidRPr="00AB7F72" w14:paraId="633B59AC" w14:textId="77777777" w:rsidTr="009C592D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ED73" w14:textId="1AC6454C" w:rsidR="00DE5032" w:rsidRPr="00AB7F72" w:rsidRDefault="00DE5032" w:rsidP="00DE503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бюджету Приаргунского муниципального округа на обеспечение расходных обязательств по оплате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29C0" w14:textId="435D30ED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E6BDC" w14:textId="692AD667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CD135" w14:textId="2B70133F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2A284" w14:textId="059F2BF6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167A3" w14:textId="77777777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1AF36" w14:textId="563E1EF5" w:rsidR="00DE503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769,0</w:t>
            </w:r>
          </w:p>
        </w:tc>
      </w:tr>
      <w:tr w:rsidR="00DE5032" w:rsidRPr="00AB7F72" w14:paraId="5C97F1B4" w14:textId="77777777" w:rsidTr="009C592D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AC81" w14:textId="58211055" w:rsidR="00DE5032" w:rsidRPr="00AB7F72" w:rsidRDefault="00DE5032" w:rsidP="00DE503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DC5E8" w14:textId="077C64A0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DFE44" w14:textId="4A2CF623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05E41" w14:textId="39EB7668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3785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75ECBE80" w14:textId="03A0A497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51B01" w14:textId="44D6DBF8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F9BB6C" w14:textId="574B48BC" w:rsidR="00DE503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590,6</w:t>
            </w:r>
          </w:p>
        </w:tc>
      </w:tr>
      <w:tr w:rsidR="00DE5032" w:rsidRPr="00AB7F72" w14:paraId="5032C6C2" w14:textId="77777777" w:rsidTr="009C592D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1AB8" w14:textId="792078A6" w:rsidR="00DE5032" w:rsidRPr="00AB7F72" w:rsidRDefault="00DE5032" w:rsidP="00DE503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E1327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9E1327">
              <w:rPr>
                <w:bCs/>
                <w:color w:val="000000"/>
                <w:sz w:val="28"/>
                <w:szCs w:val="28"/>
              </w:rPr>
              <w:lastRenderedPageBreak/>
              <w:t xml:space="preserve">выплаты </w:t>
            </w:r>
            <w:proofErr w:type="gramStart"/>
            <w:r w:rsidRPr="009E1327">
              <w:rPr>
                <w:bCs/>
                <w:color w:val="000000"/>
                <w:sz w:val="28"/>
                <w:szCs w:val="28"/>
              </w:rPr>
              <w:t>работникам  муниципальных</w:t>
            </w:r>
            <w:proofErr w:type="gramEnd"/>
            <w:r w:rsidRPr="009E1327">
              <w:rPr>
                <w:bCs/>
                <w:color w:val="000000"/>
                <w:sz w:val="28"/>
                <w:szCs w:val="28"/>
              </w:rPr>
              <w:t xml:space="preserve">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17BCE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32B77636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433ED081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5BD1CB5D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1A739B36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601613B9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49FF8762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6AF99902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3A82007A" w14:textId="046FDCD6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7C200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75A660C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209B15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08E59F1E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C15F812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21DAB0E5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DC0F976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F2F0D84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285916EC" w14:textId="5B265F23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CA7E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862B2EB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2D76C554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07CE6D5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12B03F84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0E815F08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1427729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864365E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7CD123F6" w14:textId="4786855F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76375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2C6F4018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42FAA239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242E45D1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1E3925FD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11732431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09403802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7FB14DC9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7E5D9876" w14:textId="5002068A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2A4143">
              <w:rPr>
                <w:sz w:val="28"/>
                <w:szCs w:val="28"/>
              </w:rPr>
              <w:t>00 0 0Д8040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B2F9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39FBE84D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100BB6E8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2C748918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0DBC3B02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093074AD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22F8C620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3CD572B9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67AEF00F" w14:textId="639EE66A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A6E16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F5E2C50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AD6EF9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2B2A80E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7AE61B5E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8B4CFC5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7B93A4AF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A21D1E5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D3C5FC4" w14:textId="2BBB83B9" w:rsidR="00DE503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178,4</w:t>
            </w:r>
          </w:p>
        </w:tc>
      </w:tr>
      <w:tr w:rsidR="00DE5032" w:rsidRPr="00AB7F72" w14:paraId="15014F7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669B" w14:textId="0EFDDF2B" w:rsidR="00DE5032" w:rsidRPr="00AB7F72" w:rsidRDefault="00DE5032" w:rsidP="00DE503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D6951">
              <w:rPr>
                <w:bCs/>
                <w:color w:val="000000"/>
                <w:sz w:val="28"/>
                <w:szCs w:val="28"/>
              </w:rPr>
              <w:lastRenderedPageBreak/>
              <w:t>Субсидия на проведение комплексных кадастровых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251A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5C071DED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41C9E8FF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A340B98" w14:textId="1813F1E1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03F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02C7359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9ADA467" w14:textId="5451FBE4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93C82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76D32988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2588E99F" w14:textId="1DED2C3C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6CDF1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1BD76FB8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10774950" w14:textId="32E59F2A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3FA7" w14:textId="77777777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E660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5EDBBB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144ACF59" w14:textId="3ACEA7D3" w:rsidR="00DE503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766,7</w:t>
            </w:r>
          </w:p>
        </w:tc>
      </w:tr>
      <w:tr w:rsidR="00DE5032" w:rsidRPr="00AB7F72" w14:paraId="7AB0C22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55CE" w14:textId="16B8176D" w:rsidR="00DE5032" w:rsidRPr="00AB7F72" w:rsidRDefault="00DE5032" w:rsidP="00DE503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40783">
              <w:rPr>
                <w:bCs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80B3" w14:textId="77777777" w:rsidR="00DE5032" w:rsidRDefault="00DE5032" w:rsidP="00DE5032">
            <w:pPr>
              <w:rPr>
                <w:sz w:val="28"/>
                <w:szCs w:val="28"/>
              </w:rPr>
            </w:pPr>
          </w:p>
          <w:p w14:paraId="3E988632" w14:textId="30C10D2C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F524" w14:textId="79232906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6323" w14:textId="54E9B56D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CEF56" w14:textId="24E20651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B40783">
              <w:rPr>
                <w:sz w:val="28"/>
                <w:szCs w:val="28"/>
              </w:rPr>
              <w:t>00 0 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683DF" w14:textId="0E192499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DBC62" w14:textId="68BDA04D" w:rsidR="00DE5032" w:rsidRDefault="00DE5032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766,7</w:t>
            </w:r>
          </w:p>
        </w:tc>
      </w:tr>
      <w:tr w:rsidR="00DE5032" w:rsidRPr="00AB7F72" w14:paraId="0EEB787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8460" w14:textId="77777777" w:rsidR="00DE5032" w:rsidRPr="00AB7F72" w:rsidRDefault="00DE5032" w:rsidP="00DE5032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42EC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E2F2EE0" w14:textId="77777777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03262ABC" w14:textId="77777777" w:rsidR="00DE5032" w:rsidRPr="00AB7F72" w:rsidRDefault="00DE5032" w:rsidP="00DE5032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10A77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6EB1DC1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A421C3A" w14:textId="691B49CD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77D49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78ABE0BE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0541C42E" w14:textId="458E219A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FBA6E" w14:textId="77777777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FDDC3" w14:textId="77777777" w:rsidR="00DE5032" w:rsidRPr="00AB7F72" w:rsidRDefault="00DE5032" w:rsidP="00DE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1DC57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D980038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7B9B4679" w14:textId="6F3E5C3E" w:rsidR="00DE5032" w:rsidRPr="00AB7F72" w:rsidRDefault="00463D18" w:rsidP="00DE5032">
            <w:pPr>
              <w:jc w:val="center"/>
              <w:rPr>
                <w:sz w:val="28"/>
                <w:szCs w:val="28"/>
              </w:rPr>
            </w:pPr>
            <w:r w:rsidRPr="003975BA">
              <w:rPr>
                <w:sz w:val="28"/>
                <w:szCs w:val="28"/>
              </w:rPr>
              <w:t>62132,7</w:t>
            </w:r>
          </w:p>
        </w:tc>
      </w:tr>
      <w:tr w:rsidR="00DE5032" w:rsidRPr="00AB7F72" w14:paraId="1177F0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EF81" w14:textId="77777777" w:rsidR="00DE5032" w:rsidRPr="009E1327" w:rsidRDefault="00DE5032" w:rsidP="00DE5032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2C7D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3457E5E" w14:textId="77777777" w:rsidR="00DE5032" w:rsidRPr="009E1327" w:rsidRDefault="00DE5032" w:rsidP="00DE5032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B683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9BAE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1EC0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2F6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90E7" w14:textId="3F551FC8" w:rsidR="00DE5032" w:rsidRPr="00C93648" w:rsidRDefault="00463D18" w:rsidP="00DE5032">
            <w:pPr>
              <w:jc w:val="center"/>
              <w:rPr>
                <w:sz w:val="28"/>
                <w:szCs w:val="28"/>
              </w:rPr>
            </w:pPr>
            <w:r w:rsidRPr="002B75E7">
              <w:rPr>
                <w:sz w:val="28"/>
                <w:szCs w:val="28"/>
              </w:rPr>
              <w:t>31945,6</w:t>
            </w:r>
          </w:p>
        </w:tc>
      </w:tr>
      <w:tr w:rsidR="00DE5032" w:rsidRPr="00AB7F72" w14:paraId="70E2DE0F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0913" w14:textId="10F655B3" w:rsidR="00DE5032" w:rsidRPr="009E1327" w:rsidRDefault="00DE5032" w:rsidP="00DE503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Софинансирование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Pr="009E1327">
              <w:rPr>
                <w:sz w:val="28"/>
                <w:szCs w:val="28"/>
              </w:rPr>
              <w:t>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F891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9E4A445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37EE3D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25F7F48B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46D43E0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ED1B7DF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5426B19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2E87DB80" w14:textId="77777777" w:rsidR="00DE5032" w:rsidRPr="009E1327" w:rsidRDefault="00DE5032" w:rsidP="00DE5032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9026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7032C2B1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663E5AD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216F14E9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D81FA2C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E67476C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1B2BC11E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6F4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24667075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08F4F4AD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85B3EDB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1F871F44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1DC74707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00FC8A6C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71185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E4815AC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E7464B0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247A1DC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01193A4F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FDEA3D1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B3F6ED4" w14:textId="77777777" w:rsidR="00DE5032" w:rsidRPr="009E1327" w:rsidRDefault="00DE5032" w:rsidP="00DE5032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A185" w14:textId="77777777" w:rsidR="00DE5032" w:rsidRPr="009E1327" w:rsidRDefault="00DE5032" w:rsidP="00DE50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03160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36330359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5E142E25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73B1FDA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4241C2F0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6FE05BBC" w14:textId="77777777" w:rsidR="00DE5032" w:rsidRDefault="00DE5032" w:rsidP="00DE5032">
            <w:pPr>
              <w:jc w:val="center"/>
              <w:rPr>
                <w:sz w:val="28"/>
                <w:szCs w:val="28"/>
              </w:rPr>
            </w:pPr>
          </w:p>
          <w:p w14:paraId="0D2C2061" w14:textId="364ADA71" w:rsidR="00DE5032" w:rsidRPr="009E1327" w:rsidRDefault="00463D18" w:rsidP="00DE50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11709,5</w:t>
            </w:r>
          </w:p>
        </w:tc>
      </w:tr>
      <w:tr w:rsidR="00463D18" w:rsidRPr="00AB7F72" w14:paraId="20F753E7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12B0" w14:textId="5F51236C" w:rsidR="00463D18" w:rsidRDefault="00463D18" w:rsidP="00463D18">
            <w:pPr>
              <w:jc w:val="both"/>
              <w:rPr>
                <w:sz w:val="28"/>
                <w:szCs w:val="28"/>
              </w:rPr>
            </w:pPr>
            <w:r w:rsidRPr="00295DEA">
              <w:rPr>
                <w:sz w:val="28"/>
                <w:szCs w:val="2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D74D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1F8827C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55B29CE5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039F2D4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A258F9A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5E2C26F" w14:textId="5E02BF97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9BD4A" w14:textId="15293221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FBD17" w14:textId="666A0154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E2D7" w14:textId="4FA31265" w:rsidR="00463D18" w:rsidRDefault="00463D18" w:rsidP="00463D1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C1086" w14:textId="4CDF33DA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A3EB" w14:textId="02A284FD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2638,6</w:t>
            </w:r>
          </w:p>
        </w:tc>
      </w:tr>
      <w:tr w:rsidR="00463D18" w:rsidRPr="00AB7F72" w14:paraId="611D8E7E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E7D3" w14:textId="77777777" w:rsidR="00463D18" w:rsidRPr="009E1327" w:rsidRDefault="00463D18" w:rsidP="00463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36596" w14:textId="77777777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13D26D4" w14:textId="77777777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33B10C6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C11227C" w14:textId="4C15967D" w:rsidR="00463D18" w:rsidRPr="009E1327" w:rsidRDefault="00463D18" w:rsidP="00463D18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AD0BE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37777CDB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8915FD1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864A82F" w14:textId="7DFDB18D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943CE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3D86CAA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56FFBC5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894C697" w14:textId="70CD778B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DE060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6F2EACE2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15B9AA0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E9350D5" w14:textId="6CAB43F9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0DC77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1F058D2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ACB7F44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490BF87" w14:textId="3C8C3B4B" w:rsidR="00463D18" w:rsidRPr="009E1327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6E2C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4497BF9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6E5389B4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0106C75" w14:textId="552F4E14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9070,9</w:t>
            </w:r>
          </w:p>
        </w:tc>
      </w:tr>
      <w:tr w:rsidR="00463D18" w:rsidRPr="00AB7F72" w14:paraId="0837E585" w14:textId="77777777" w:rsidTr="00187F0B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D9F8" w14:textId="6521C700" w:rsidR="00463D18" w:rsidRPr="009E1327" w:rsidRDefault="00463D18" w:rsidP="00463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7803EE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42CF" w14:textId="77777777" w:rsidR="00463D18" w:rsidRPr="00367C79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BFBEA0C" w14:textId="77777777" w:rsidR="00463D18" w:rsidRPr="00367C79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A4EA8F2" w14:textId="77777777" w:rsidR="00463D18" w:rsidRPr="00367C79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36B43CE8" w14:textId="77777777" w:rsidR="00463D18" w:rsidRPr="00367C79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3B9166D3" w14:textId="77777777" w:rsidR="00463D18" w:rsidRPr="00367C79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5EEC141" w14:textId="54227E9F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8F06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55BBD48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B7966C5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B6877E5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1CC6E59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378C35C" w14:textId="2AB22439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47B06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5904044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9FE3531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84B4D06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BD6D02B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AEB9E3A" w14:textId="1C05B06C" w:rsidR="00463D18" w:rsidRPr="00DF2352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5317" w14:textId="77777777" w:rsidR="00463D18" w:rsidRDefault="00463D18" w:rsidP="00463D18">
            <w:pPr>
              <w:rPr>
                <w:sz w:val="28"/>
                <w:szCs w:val="28"/>
                <w:lang w:val="en-US"/>
              </w:rPr>
            </w:pPr>
          </w:p>
          <w:p w14:paraId="38296F4D" w14:textId="77777777" w:rsidR="00463D18" w:rsidRDefault="00463D18" w:rsidP="00463D18">
            <w:pPr>
              <w:rPr>
                <w:sz w:val="28"/>
                <w:szCs w:val="28"/>
                <w:lang w:val="en-US"/>
              </w:rPr>
            </w:pPr>
          </w:p>
          <w:p w14:paraId="289F9D90" w14:textId="77777777" w:rsidR="00463D18" w:rsidRDefault="00463D18" w:rsidP="00463D18">
            <w:pPr>
              <w:rPr>
                <w:sz w:val="28"/>
                <w:szCs w:val="28"/>
              </w:rPr>
            </w:pPr>
          </w:p>
          <w:p w14:paraId="0E6C66D2" w14:textId="77777777" w:rsidR="00463D18" w:rsidRDefault="00463D18" w:rsidP="00463D18">
            <w:pPr>
              <w:rPr>
                <w:sz w:val="28"/>
                <w:szCs w:val="28"/>
              </w:rPr>
            </w:pPr>
          </w:p>
          <w:p w14:paraId="6FB14108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C21EFF0" w14:textId="7E18B954" w:rsidR="00463D18" w:rsidRDefault="00463D18" w:rsidP="00463D18">
            <w:pPr>
              <w:jc w:val="center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00 0 00L5050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8E00" w14:textId="77777777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ABB3D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63DC00C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9FD3845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5264737A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2AEE2F0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3C9A583D" w14:textId="482939F2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20236,1</w:t>
            </w:r>
          </w:p>
        </w:tc>
      </w:tr>
      <w:tr w:rsidR="00463D18" w:rsidRPr="00AB7F72" w14:paraId="4EC51D8F" w14:textId="77777777" w:rsidTr="00187F0B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ADD6" w14:textId="050F8E38" w:rsidR="00463D18" w:rsidRPr="009E1327" w:rsidRDefault="00463D18" w:rsidP="00463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E269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CDA7" w14:textId="40CFB071" w:rsidR="00463D18" w:rsidRPr="009E1327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2A26" w14:textId="7AB0BE6E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1F3A3" w14:textId="4285172F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A7CC" w14:textId="77777777" w:rsidR="00463D18" w:rsidRDefault="00463D18" w:rsidP="00463D18">
            <w:pPr>
              <w:rPr>
                <w:sz w:val="28"/>
                <w:szCs w:val="28"/>
                <w:lang w:val="en-US"/>
              </w:rPr>
            </w:pPr>
          </w:p>
          <w:p w14:paraId="103C630C" w14:textId="540E270F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8AFD" w14:textId="3DFD3E25" w:rsidR="00463D18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0FEA0" w14:textId="42A55529" w:rsidR="00463D18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20236,1</w:t>
            </w:r>
          </w:p>
        </w:tc>
      </w:tr>
      <w:tr w:rsidR="00463D18" w:rsidRPr="00AB7F72" w14:paraId="50ADDF6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72FE" w14:textId="77777777" w:rsidR="00463D18" w:rsidRPr="00AB7F72" w:rsidRDefault="00463D18" w:rsidP="00463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5C21" w14:textId="77777777" w:rsidR="00463D18" w:rsidRPr="00AB7F72" w:rsidRDefault="00463D18" w:rsidP="00463D18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05F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942F2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0DDC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A9DB" w14:textId="77777777" w:rsidR="00463D18" w:rsidRPr="00AB7F72" w:rsidRDefault="00463D18" w:rsidP="00463D1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16FE" w14:textId="232B2981" w:rsidR="00463D18" w:rsidRPr="00AB7F72" w:rsidRDefault="006E0054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30187,1</w:t>
            </w:r>
          </w:p>
        </w:tc>
      </w:tr>
      <w:tr w:rsidR="00463D18" w:rsidRPr="00AB7F72" w14:paraId="0B2E9DE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136" w14:textId="77777777" w:rsidR="00463D18" w:rsidRPr="00AB7F72" w:rsidRDefault="00463D18" w:rsidP="00463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Прочие мероприятия по благоустройству </w:t>
            </w:r>
            <w:r w:rsidRPr="00AB7F72">
              <w:rPr>
                <w:sz w:val="28"/>
                <w:szCs w:val="28"/>
              </w:rPr>
              <w:lastRenderedPageBreak/>
              <w:t>городских округов 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953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43C14A5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3FF0E292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730D2C8" w14:textId="77777777" w:rsidR="00463D18" w:rsidRPr="00AB7F72" w:rsidRDefault="00463D18" w:rsidP="00463D18">
            <w:pPr>
              <w:jc w:val="center"/>
            </w:pPr>
            <w:r w:rsidRPr="00AB7F72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0B27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248D76C8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7ED3AECB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47131108" w14:textId="62129B10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94C2B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23A0493B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6B8D802F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41813998" w14:textId="572618AD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53B06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6BEF338B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5FE41942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158B6652" w14:textId="5299587A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lastRenderedPageBreak/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130F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6561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122A10BF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5CAEE465" w14:textId="77777777" w:rsidR="006E0054" w:rsidRDefault="006E0054" w:rsidP="00463D18">
            <w:pPr>
              <w:jc w:val="center"/>
              <w:rPr>
                <w:sz w:val="28"/>
                <w:szCs w:val="28"/>
              </w:rPr>
            </w:pPr>
          </w:p>
          <w:p w14:paraId="18A4F3EE" w14:textId="0D8082E1" w:rsidR="00463D18" w:rsidRPr="00AB7F72" w:rsidRDefault="006E0054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5378,7</w:t>
            </w:r>
          </w:p>
        </w:tc>
      </w:tr>
      <w:tr w:rsidR="00463D18" w:rsidRPr="00AB7F72" w14:paraId="40ECE99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47D0" w14:textId="097E3551" w:rsidR="00463D18" w:rsidRPr="00AB7F72" w:rsidRDefault="00463D18" w:rsidP="00463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95DEA">
              <w:rPr>
                <w:sz w:val="28"/>
                <w:szCs w:val="28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68F3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686F93C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3144D2A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953353F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AADC786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F68D3D8" w14:textId="782E7E3C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40B23" w14:textId="3DE2F51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3FB8" w14:textId="46E14434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2F03" w14:textId="4B02585B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976A1" w14:textId="70419CE9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8F7F3" w14:textId="2AEC0A7C" w:rsidR="00463D18" w:rsidRDefault="006E0054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433,4</w:t>
            </w:r>
          </w:p>
        </w:tc>
      </w:tr>
      <w:tr w:rsidR="00463D18" w:rsidRPr="00AB7F72" w14:paraId="598F9DE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2905" w14:textId="77777777" w:rsidR="00463D18" w:rsidRPr="00AB7F72" w:rsidRDefault="00463D18" w:rsidP="00463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5B97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ABC8139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CB671F4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6E3E560F" w14:textId="77777777" w:rsidR="00463D18" w:rsidRPr="00AB7F72" w:rsidRDefault="00463D18" w:rsidP="00463D18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87508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EB036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EE92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6C0F20B1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B661559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364DB24D" w14:textId="77777777" w:rsidR="00463D18" w:rsidRPr="00AB7F72" w:rsidRDefault="00463D18" w:rsidP="00463D18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E0BF0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CD977" w14:textId="3C52BA1E" w:rsidR="00463D18" w:rsidRPr="00AB7F72" w:rsidRDefault="006E0054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1264,8</w:t>
            </w:r>
          </w:p>
        </w:tc>
      </w:tr>
      <w:tr w:rsidR="00463D18" w:rsidRPr="00AB7F72" w14:paraId="2A4A3C9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79C" w14:textId="7EBAA4A6" w:rsidR="00463D18" w:rsidRPr="00AB7F72" w:rsidRDefault="00463D18" w:rsidP="00463D1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81EB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0C3F9E6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3956CB1D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51BAFA37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D1DF24A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64ED3448" w14:textId="50E4C059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3EA66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B34439C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F12C1EB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DA60CCB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564598F8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AFB993A" w14:textId="470A3809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49838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7208C37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6AFD4CD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2838681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ACBC806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1323591" w14:textId="06C55AC3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9061" w14:textId="77777777" w:rsidR="00463D18" w:rsidRDefault="00463D18" w:rsidP="00463D18">
            <w:pPr>
              <w:rPr>
                <w:sz w:val="28"/>
                <w:szCs w:val="28"/>
              </w:rPr>
            </w:pPr>
          </w:p>
          <w:p w14:paraId="5AAAB327" w14:textId="77777777" w:rsidR="00463D18" w:rsidRDefault="00463D18" w:rsidP="00463D18">
            <w:pPr>
              <w:rPr>
                <w:sz w:val="28"/>
                <w:szCs w:val="28"/>
              </w:rPr>
            </w:pPr>
          </w:p>
          <w:p w14:paraId="61A7B7CE" w14:textId="77777777" w:rsidR="00463D18" w:rsidRDefault="00463D18" w:rsidP="00463D18">
            <w:pPr>
              <w:rPr>
                <w:sz w:val="28"/>
                <w:szCs w:val="28"/>
              </w:rPr>
            </w:pPr>
          </w:p>
          <w:p w14:paraId="7A435577" w14:textId="77777777" w:rsidR="00463D18" w:rsidRDefault="00463D18" w:rsidP="00463D18">
            <w:pPr>
              <w:rPr>
                <w:sz w:val="28"/>
                <w:szCs w:val="28"/>
              </w:rPr>
            </w:pPr>
          </w:p>
          <w:p w14:paraId="0432AB33" w14:textId="77777777" w:rsidR="00463D18" w:rsidRDefault="00463D18" w:rsidP="00463D18">
            <w:pPr>
              <w:rPr>
                <w:sz w:val="28"/>
                <w:szCs w:val="28"/>
              </w:rPr>
            </w:pPr>
          </w:p>
          <w:p w14:paraId="1E3DB9F2" w14:textId="26DE6579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7914C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ABDEF3F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390072D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770012B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EE9B4D3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1132A38" w14:textId="56CAD333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52F7B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DCB675C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F4920EC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380B1D0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B323540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7476DC1" w14:textId="537BEEC5" w:rsidR="00463D18" w:rsidRDefault="006E0054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2817,4</w:t>
            </w:r>
          </w:p>
        </w:tc>
      </w:tr>
      <w:tr w:rsidR="00463D18" w:rsidRPr="00AB7F72" w14:paraId="44D8E34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2B97" w14:textId="77777777" w:rsidR="00463D18" w:rsidRPr="00AB7F72" w:rsidRDefault="00463D18" w:rsidP="00463D1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3D4A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59D6F60E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6AA5D71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702B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610F23B2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1CD94A18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39CF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54291CB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5DFD930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C201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2D6E89B7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04A5F3F2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6D8C42CF" w14:textId="77777777" w:rsidR="00463D18" w:rsidRPr="00AB7F72" w:rsidRDefault="00463D18" w:rsidP="00463D18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BEC5F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DD7C503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69ADEF63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8700" w14:textId="406ABD74" w:rsidR="00463D18" w:rsidRPr="00AB7F72" w:rsidRDefault="006E0054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271,9</w:t>
            </w:r>
          </w:p>
        </w:tc>
      </w:tr>
      <w:tr w:rsidR="00463D18" w:rsidRPr="00AB7F72" w14:paraId="785AF3AB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807E" w14:textId="77777777" w:rsidR="00463D18" w:rsidRPr="00AB7F72" w:rsidRDefault="00463D18" w:rsidP="00463D1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544FA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178B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F87A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3704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771377A5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3DEF4E00" w14:textId="77777777" w:rsidR="00463D18" w:rsidRPr="00AB7F72" w:rsidRDefault="00463D18" w:rsidP="00463D18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1CA9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83DE2" w14:textId="645228BE" w:rsidR="00463D18" w:rsidRPr="00AB7F72" w:rsidRDefault="006E0054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463D18" w:rsidRPr="00AB7F72" w14:paraId="7A7EFD72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EEE4" w14:textId="77777777" w:rsidR="00463D18" w:rsidRPr="00AB7F72" w:rsidRDefault="00463D18" w:rsidP="00463D18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7FC4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93B00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93CB4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9D89" w14:textId="77777777" w:rsidR="00463D18" w:rsidRDefault="00463D18" w:rsidP="00463D18">
            <w:pPr>
              <w:jc w:val="center"/>
              <w:rPr>
                <w:sz w:val="28"/>
                <w:szCs w:val="28"/>
              </w:rPr>
            </w:pPr>
          </w:p>
          <w:p w14:paraId="4F5A86BA" w14:textId="77777777" w:rsidR="00463D18" w:rsidRPr="00AB7F72" w:rsidRDefault="00463D18" w:rsidP="00463D18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F7665" w14:textId="77777777" w:rsidR="00463D18" w:rsidRPr="00AB7F72" w:rsidRDefault="00463D18" w:rsidP="00463D18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DEF4" w14:textId="39C83E87" w:rsidR="00463D18" w:rsidRPr="00AB7F72" w:rsidRDefault="006E0054" w:rsidP="00463D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500,3</w:t>
            </w:r>
          </w:p>
        </w:tc>
      </w:tr>
      <w:tr w:rsidR="006E0054" w:rsidRPr="00AB7F72" w14:paraId="1927E8C1" w14:textId="77777777" w:rsidTr="00232C20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C5C" w14:textId="7C1439C8" w:rsidR="006E0054" w:rsidRPr="00AB7F72" w:rsidRDefault="006E0054" w:rsidP="006E00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Приаргунского муниципального округа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9A6B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38A5B431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47FE93EB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0C7D693A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423A9B28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236E1C1B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D55912C" w14:textId="5238EAFC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F3753" w14:textId="6C9BA1B5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A4C08" w14:textId="299786A1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C9CB" w14:textId="35149B4A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12007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06779F" w14:textId="2806F3E7" w:rsidR="006E0054" w:rsidRDefault="008A6370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2685,0</w:t>
            </w:r>
          </w:p>
        </w:tc>
      </w:tr>
      <w:tr w:rsidR="006E0054" w:rsidRPr="00AB7F72" w14:paraId="008A2619" w14:textId="77777777" w:rsidTr="00232C20">
        <w:trPr>
          <w:trHeight w:val="28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7D39" w14:textId="0A22C1DB" w:rsidR="006E0054" w:rsidRPr="00AB7F72" w:rsidRDefault="006E0054" w:rsidP="006E0054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A208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591C04F1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62772D84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6A4EB3EB" w14:textId="111A0AD4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E33BE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4B3D9DD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85931C2" w14:textId="72B9C4F4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C464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D0C24FE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0D6D530" w14:textId="65F3F6FE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75C7E" w14:textId="77777777" w:rsidR="006E0054" w:rsidRDefault="006E0054" w:rsidP="006E00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1842F08" w14:textId="77777777" w:rsidR="006E0054" w:rsidRDefault="006E0054" w:rsidP="006E005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BD79FE" w14:textId="070D16E8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00 0 00 78110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8352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59EADBE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BFDB9CC" w14:textId="537C1A6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DCD17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B81C5DF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FCDAD9D" w14:textId="614DEB12" w:rsidR="006E0054" w:rsidRDefault="008A6370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2685,0</w:t>
            </w:r>
          </w:p>
        </w:tc>
      </w:tr>
      <w:tr w:rsidR="006E0054" w:rsidRPr="00AB7F72" w14:paraId="09EC4492" w14:textId="77777777" w:rsidTr="005230B4">
        <w:trPr>
          <w:trHeight w:val="6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F134" w14:textId="77777777" w:rsidR="006E0054" w:rsidRPr="00AB7F72" w:rsidRDefault="006E0054" w:rsidP="006E005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3C39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321294" w14:textId="77777777" w:rsidR="006E0054" w:rsidRPr="00AB7F72" w:rsidRDefault="006E0054" w:rsidP="006E00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F7044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9288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C3D3B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D867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BA455" w14:textId="5588FD62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6E0054" w:rsidRPr="00AB7F72" w14:paraId="50D098C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59E6" w14:textId="77777777" w:rsidR="006E0054" w:rsidRPr="00AB7F72" w:rsidRDefault="006E0054" w:rsidP="006E00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Муниципальная программа "Формирование комфортной 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61DC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B5E236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112EB3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393D4F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55A7BE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B3EFC6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28174F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17D51C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14DCBA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E83648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FF8A3A0" w14:textId="2864AA5B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2C08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BD7309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C7BB06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AD9236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B944D6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DE95DD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6A1D09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3B9845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D35699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C4F52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A9E726" w14:textId="12AE06EC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9FAC3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D78432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365BF7D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0C3B7D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943D5F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9AD0B1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8C31ED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CC7CF3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50CA44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8EBD20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157539" w14:textId="666C94A0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CC12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27A981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9E80F9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C69264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EB0089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806B6C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0E1DDD7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086656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4AB3EE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E57E43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A5FE8D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4BC7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162BA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73BB07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4DDAEC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5CBDB3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52BF87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CA1A6C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BE3A7B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E0296C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2E5573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A1AB7C" w14:textId="77777777" w:rsidR="008A6370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1EE1FE" w14:textId="6B911363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6E0054" w:rsidRPr="00AB7F72" w14:paraId="3564175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CDE8" w14:textId="77777777" w:rsidR="006E0054" w:rsidRPr="00AB7F72" w:rsidRDefault="006E0054" w:rsidP="006E00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22A87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65097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78A3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DF81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292CFC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8036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6817" w14:textId="50130100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566,5</w:t>
            </w:r>
          </w:p>
        </w:tc>
      </w:tr>
      <w:tr w:rsidR="006E0054" w:rsidRPr="00AB7F72" w14:paraId="3A0549E4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05B" w14:textId="090B611F" w:rsidR="006E0054" w:rsidRPr="00AB7F72" w:rsidRDefault="006E0054" w:rsidP="006E00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0F76">
              <w:rPr>
                <w:sz w:val="28"/>
                <w:szCs w:val="28"/>
              </w:rPr>
              <w:t>Межбюджетные трансферты   бюджету Приаргунского муниципального округа</w:t>
            </w:r>
            <w:r>
              <w:rPr>
                <w:sz w:val="28"/>
                <w:szCs w:val="28"/>
              </w:rPr>
              <w:t xml:space="preserve"> предоставляемые в целях поощрения за повышение эффективности расходов бюджета муниципального округа и наращивание налогооблагаемой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D98ED" w14:textId="16682ED1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9C15" w14:textId="35D8BED9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9F55" w14:textId="571E6A24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3AD5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8715ED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484811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AFCF4B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08494A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34111C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07EA30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DAE6E9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2ABFA9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DDDE5D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FD1CBA" w14:textId="77777777" w:rsidR="006E0054" w:rsidRPr="00AC470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516CF8" w14:textId="77777777" w:rsidR="006E0054" w:rsidRDefault="006E0054" w:rsidP="006E005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948A56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1D4138" w14:textId="197FE583" w:rsidR="006E0054" w:rsidRPr="00AC470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</w:t>
            </w:r>
            <w:r>
              <w:rPr>
                <w:rFonts w:eastAsia="Calibri"/>
                <w:sz w:val="28"/>
                <w:szCs w:val="28"/>
                <w:lang w:eastAsia="en-US"/>
              </w:rPr>
              <w:t>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C3CE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39419" w14:textId="1E393F0B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6429,6</w:t>
            </w:r>
          </w:p>
        </w:tc>
      </w:tr>
      <w:tr w:rsidR="006E0054" w:rsidRPr="00AB7F72" w14:paraId="4FBD426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18E2" w14:textId="1499A8D9" w:rsidR="006E0054" w:rsidRPr="00AB7F72" w:rsidRDefault="006E0054" w:rsidP="006E00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79795" w14:textId="147E8C6A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DDCF" w14:textId="55DD6851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02E41" w14:textId="29F7D2E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7469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7BEC6C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A96A14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7B6E93" w14:textId="4E29979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</w:t>
            </w:r>
            <w:r>
              <w:rPr>
                <w:rFonts w:eastAsia="Calibri"/>
                <w:sz w:val="28"/>
                <w:szCs w:val="28"/>
                <w:lang w:eastAsia="en-US"/>
              </w:rPr>
              <w:t>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B3B9" w14:textId="60ED8FE6" w:rsidR="006E0054" w:rsidRPr="00AB7F72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4B480" w14:textId="42473B1F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5469,1</w:t>
            </w:r>
          </w:p>
        </w:tc>
      </w:tr>
      <w:tr w:rsidR="006E0054" w:rsidRPr="00AB7F72" w14:paraId="2ABB21F1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E527" w14:textId="59906F53" w:rsidR="006E0054" w:rsidRPr="003D7B6B" w:rsidRDefault="006E0054" w:rsidP="006E0054">
            <w:pPr>
              <w:jc w:val="both"/>
              <w:rPr>
                <w:sz w:val="28"/>
                <w:szCs w:val="28"/>
              </w:rPr>
            </w:pPr>
            <w:r w:rsidRPr="00DF46EA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A454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3E7D05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4E4DE9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6027B4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6B37A4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EAF4C4" w14:textId="45DFF949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F9D5F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30258B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D25FBA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CC4A82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4A3FD8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BCD6C0" w14:textId="13530DEF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D979D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916F01B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A41A04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8FCEFB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D058A1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874B87" w14:textId="0F042371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2D2C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D5B698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CAB53F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EF8C2F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489E7C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697AB2" w14:textId="72E1B0CD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</w:t>
            </w:r>
            <w:r>
              <w:rPr>
                <w:rFonts w:eastAsia="Calibri"/>
                <w:sz w:val="28"/>
                <w:szCs w:val="28"/>
                <w:lang w:eastAsia="en-US"/>
              </w:rPr>
              <w:t>8186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D3DD" w14:textId="1A7CFF7B" w:rsidR="006E0054" w:rsidRPr="00AB7F72" w:rsidRDefault="008A6370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64002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567826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EED7E2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3FD6A8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53D1FF" w14:textId="7777777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90668D" w14:textId="7C1A9F07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960,5</w:t>
            </w:r>
          </w:p>
        </w:tc>
      </w:tr>
      <w:tr w:rsidR="006E0054" w:rsidRPr="00AB7F72" w14:paraId="556F84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E45E" w14:textId="47AD4098" w:rsidR="006E0054" w:rsidRPr="00AB7F72" w:rsidRDefault="006E0054" w:rsidP="006E00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803EE">
              <w:rPr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111A" w14:textId="77777777" w:rsidR="006E0054" w:rsidRPr="00367C79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8E91383" w14:textId="77777777" w:rsidR="006E0054" w:rsidRPr="00367C79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A4C43F0" w14:textId="77777777" w:rsidR="006E0054" w:rsidRPr="00367C79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D1B9B2C" w14:textId="77777777" w:rsidR="006E0054" w:rsidRPr="00367C79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B5F484B" w14:textId="77777777" w:rsidR="006E0054" w:rsidRPr="00367C79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D1DA99C" w14:textId="571CEA8F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558A9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7EFF3B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6859E2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132A882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B05891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00C01A" w14:textId="7F7752CC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64906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E561BC3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2F5C73F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A931DC4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25FFA1D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5D69E28" w14:textId="78E9F4C4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5E8E" w14:textId="77777777" w:rsidR="006E0054" w:rsidRDefault="006E0054" w:rsidP="006E0054">
            <w:pPr>
              <w:rPr>
                <w:sz w:val="28"/>
                <w:szCs w:val="28"/>
                <w:lang w:val="en-US"/>
              </w:rPr>
            </w:pPr>
          </w:p>
          <w:p w14:paraId="73F12D32" w14:textId="77777777" w:rsidR="006E0054" w:rsidRDefault="006E0054" w:rsidP="006E0054">
            <w:pPr>
              <w:rPr>
                <w:sz w:val="28"/>
                <w:szCs w:val="28"/>
                <w:lang w:val="en-US"/>
              </w:rPr>
            </w:pPr>
          </w:p>
          <w:p w14:paraId="065FDF8A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270F54BA" w14:textId="77777777" w:rsidR="006E0054" w:rsidRDefault="006E0054" w:rsidP="006E0054">
            <w:pPr>
              <w:rPr>
                <w:sz w:val="28"/>
                <w:szCs w:val="28"/>
              </w:rPr>
            </w:pPr>
          </w:p>
          <w:p w14:paraId="123221C4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57E2FFB" w14:textId="2846068A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E269C">
              <w:rPr>
                <w:sz w:val="28"/>
                <w:szCs w:val="28"/>
              </w:rPr>
              <w:t>00 0 00L5050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3AD04" w14:textId="77777777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96F4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07FACDF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E381773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BF26402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F341214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9113D74" w14:textId="6CF35C98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6E0054" w:rsidRPr="00AB7F72" w14:paraId="212C8648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6431" w14:textId="39ADDBD5" w:rsidR="006E0054" w:rsidRPr="00AB7F72" w:rsidRDefault="006E0054" w:rsidP="006E005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E269C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7E60" w14:textId="5DD74142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CE2CC" w14:textId="25EF7ABD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56F3F" w14:textId="6F445E81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D65" w14:textId="77777777" w:rsidR="006E0054" w:rsidRDefault="006E0054" w:rsidP="006E0054">
            <w:pPr>
              <w:rPr>
                <w:sz w:val="28"/>
                <w:szCs w:val="28"/>
                <w:lang w:val="en-US"/>
              </w:rPr>
            </w:pPr>
          </w:p>
          <w:p w14:paraId="0AB99423" w14:textId="360DC023" w:rsidR="006E0054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L5050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4CACD" w14:textId="4890CD64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C3E8" w14:textId="76244486" w:rsidR="006E0054" w:rsidRPr="00AB7F72" w:rsidRDefault="006E0054" w:rsidP="006E00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9035,9</w:t>
            </w:r>
          </w:p>
        </w:tc>
      </w:tr>
      <w:tr w:rsidR="006E0054" w:rsidRPr="00AB7F72" w14:paraId="057E7567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A884" w14:textId="188EF765" w:rsidR="006E0054" w:rsidRPr="003E269C" w:rsidRDefault="006E0054" w:rsidP="006E0054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t xml:space="preserve">Реализация программ формирования </w:t>
            </w:r>
            <w:r w:rsidRPr="009412F2">
              <w:rPr>
                <w:sz w:val="28"/>
                <w:szCs w:val="28"/>
              </w:rPr>
              <w:lastRenderedPageBreak/>
              <w:t>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59524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4274971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23932D7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46D8109" w14:textId="47604430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B65C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274C7DB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523EDA2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7FBFFC6" w14:textId="1E6027DC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5EBC0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49213DF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31113CC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990300A" w14:textId="21316562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2622" w14:textId="77777777" w:rsidR="006E0054" w:rsidRDefault="006E0054" w:rsidP="006E0054">
            <w:pPr>
              <w:rPr>
                <w:sz w:val="28"/>
                <w:szCs w:val="28"/>
                <w:lang w:val="en-US"/>
              </w:rPr>
            </w:pPr>
          </w:p>
          <w:p w14:paraId="69C2D5C5" w14:textId="77777777" w:rsidR="006E0054" w:rsidRDefault="006E0054" w:rsidP="006E0054">
            <w:pPr>
              <w:rPr>
                <w:sz w:val="28"/>
                <w:szCs w:val="28"/>
                <w:lang w:val="en-US"/>
              </w:rPr>
            </w:pPr>
          </w:p>
          <w:p w14:paraId="728FC44D" w14:textId="77777777" w:rsidR="006E0054" w:rsidRDefault="006E0054" w:rsidP="006E0054">
            <w:pPr>
              <w:rPr>
                <w:sz w:val="28"/>
                <w:szCs w:val="28"/>
                <w:lang w:val="en-US"/>
              </w:rPr>
            </w:pPr>
          </w:p>
          <w:p w14:paraId="1B8FB2B2" w14:textId="106AA0BB" w:rsidR="006E0054" w:rsidRDefault="006E0054" w:rsidP="006E00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00 0</w:t>
            </w:r>
            <w:r>
              <w:rPr>
                <w:sz w:val="28"/>
                <w:szCs w:val="28"/>
                <w:lang w:val="en-US"/>
              </w:rPr>
              <w:t>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1FF1" w14:textId="77777777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E8FE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28B47EC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452CE93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C21531D" w14:textId="34D82339" w:rsidR="006E0054" w:rsidRPr="00280F56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6091,4</w:t>
            </w:r>
          </w:p>
        </w:tc>
      </w:tr>
      <w:tr w:rsidR="006E0054" w:rsidRPr="00AB7F72" w14:paraId="5EBB810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2128" w14:textId="0BB2202E" w:rsidR="006E0054" w:rsidRPr="003E269C" w:rsidRDefault="006E0054" w:rsidP="006E0054">
            <w:pPr>
              <w:jc w:val="both"/>
              <w:rPr>
                <w:sz w:val="28"/>
                <w:szCs w:val="28"/>
              </w:rPr>
            </w:pPr>
            <w:r w:rsidRPr="009412F2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EC74" w14:textId="4B892C0C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C76D" w14:textId="686BB00F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7DA9" w14:textId="064E1847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613B0" w14:textId="77777777" w:rsidR="006E0054" w:rsidRDefault="006E0054" w:rsidP="006E0054">
            <w:pPr>
              <w:rPr>
                <w:sz w:val="28"/>
                <w:szCs w:val="28"/>
                <w:lang w:val="en-US"/>
              </w:rPr>
            </w:pPr>
          </w:p>
          <w:p w14:paraId="496D86CC" w14:textId="6D2E341B" w:rsidR="006E0054" w:rsidRDefault="006E0054" w:rsidP="006E0054">
            <w:pPr>
              <w:rPr>
                <w:sz w:val="28"/>
                <w:szCs w:val="28"/>
                <w:lang w:val="en-US"/>
              </w:rPr>
            </w:pPr>
            <w:r w:rsidRPr="009412F2">
              <w:rPr>
                <w:sz w:val="28"/>
                <w:szCs w:val="28"/>
              </w:rPr>
              <w:t>00 0F255550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281D" w14:textId="2091E2AD" w:rsidR="006E0054" w:rsidRDefault="006E0054" w:rsidP="006E0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49881" w14:textId="37FCCF37" w:rsidR="006E0054" w:rsidRPr="00280F56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6091,4</w:t>
            </w:r>
          </w:p>
        </w:tc>
      </w:tr>
      <w:tr w:rsidR="006E0054" w:rsidRPr="00AB7F72" w14:paraId="6BF7A39A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4E67" w14:textId="77777777" w:rsidR="006E0054" w:rsidRPr="00AB7F72" w:rsidRDefault="006E0054" w:rsidP="006E005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B18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8A3D918" w14:textId="77777777" w:rsidR="006E0054" w:rsidRPr="00AB7F72" w:rsidRDefault="006E0054" w:rsidP="006E0054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C3F04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595E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279E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8F3A248" w14:textId="77777777" w:rsidR="006E0054" w:rsidRPr="00AB7F72" w:rsidRDefault="006E0054" w:rsidP="006E0054">
            <w:pPr>
              <w:jc w:val="center"/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55B6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6D0F" w14:textId="4B0FD40C" w:rsidR="006E0054" w:rsidRPr="003975BA" w:rsidRDefault="003975BA" w:rsidP="006E005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6540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6E0054" w:rsidRPr="00AB7F72" w14:paraId="05738BD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2BE8" w14:textId="77777777" w:rsidR="006E0054" w:rsidRPr="00AB7F72" w:rsidRDefault="006E0054" w:rsidP="006E0054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188F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9E3DF0B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5F09293" w14:textId="77777777" w:rsidR="006E0054" w:rsidRPr="00AB7F72" w:rsidRDefault="006E0054" w:rsidP="006E0054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D94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9A3B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3C0CB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1327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65C1" w14:textId="53423EC4" w:rsidR="006E0054" w:rsidRPr="00AB7F72" w:rsidRDefault="003975BA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6540,0</w:t>
            </w:r>
          </w:p>
        </w:tc>
      </w:tr>
      <w:tr w:rsidR="006E0054" w:rsidRPr="00AB7F72" w14:paraId="05028940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3C3B" w14:textId="77777777" w:rsidR="006E0054" w:rsidRPr="00AB7F72" w:rsidRDefault="006E0054" w:rsidP="006E005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7DF3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9A496F0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A3F4FD9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9E72FC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D57DA0F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A3690D6" w14:textId="78A642A6" w:rsidR="006E0054" w:rsidRPr="00AB7F72" w:rsidRDefault="006E0054" w:rsidP="006E0054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4F5D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72A9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88FE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830B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AFFC3" w14:textId="3F927CE5" w:rsidR="006E0054" w:rsidRPr="00AB7F72" w:rsidRDefault="003975BA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6540,0</w:t>
            </w:r>
          </w:p>
        </w:tc>
      </w:tr>
      <w:tr w:rsidR="006E0054" w:rsidRPr="00AB7F72" w14:paraId="7B25B4D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1293" w14:textId="77777777" w:rsidR="006E0054" w:rsidRPr="009E1327" w:rsidRDefault="006E0054" w:rsidP="006E005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5F54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FCEEFC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0C1F0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CF39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90AA5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3747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88BE" w14:textId="294637F2" w:rsidR="006E0054" w:rsidRPr="00AB7F72" w:rsidRDefault="003975BA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4125,0</w:t>
            </w:r>
          </w:p>
        </w:tc>
      </w:tr>
      <w:tr w:rsidR="006E0054" w:rsidRPr="00AB7F72" w14:paraId="7540FE8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C4D" w14:textId="77777777" w:rsidR="006E0054" w:rsidRPr="009E1327" w:rsidRDefault="006E0054" w:rsidP="006E005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64B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03A3984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D2E4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46163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CA6A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07DF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CB4CE" w14:textId="21AC4212" w:rsidR="006E0054" w:rsidRPr="00AB7F72" w:rsidRDefault="003975BA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4125,0</w:t>
            </w:r>
          </w:p>
        </w:tc>
      </w:tr>
      <w:tr w:rsidR="006E0054" w:rsidRPr="00AB7F72" w14:paraId="67111786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5E82" w14:textId="77777777" w:rsidR="006E0054" w:rsidRPr="009E1327" w:rsidRDefault="006E0054" w:rsidP="006E0054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1A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F9B0178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894209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5B37CC6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1C6A70D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D035F96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576CA5F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93E76ED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C6548D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7A1B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2D174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A13EC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3B3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ACDAB" w14:textId="02AEB00E" w:rsidR="006E0054" w:rsidRPr="00AB7F72" w:rsidRDefault="003975BA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4125,0</w:t>
            </w:r>
          </w:p>
        </w:tc>
      </w:tr>
      <w:tr w:rsidR="006E0054" w:rsidRPr="00AB7F72" w14:paraId="31F4473D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5A01" w14:textId="77777777" w:rsidR="006E0054" w:rsidRPr="009E1327" w:rsidRDefault="006E0054" w:rsidP="006E005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A88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7D37740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6927FCF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D3DEC75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BA5308D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B446836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A5EDB67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413B497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303EB35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2AB0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7D4B99E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C9D863B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5C9E9E6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37522A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EF67A07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8494E4C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E4C7262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8632EE4" w14:textId="0F4D94A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0F817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20418F8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14891AF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9BFCD53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ADB686B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6EBA90D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1A8C93B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815D08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00AA41D" w14:textId="333CA1BE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7A369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E8C7F73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C63A638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D3E0A97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8EA749C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E649951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447CE3E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6CB8362C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346CAB8" w14:textId="71BFF8C9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D131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15B261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8C30F05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6658D75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7034D7B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E4B271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5AEC1D56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EF571C6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DDBDB0D" w14:textId="2F2E5166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50A1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3241B952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2E1E4764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AEBF0EC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3AE2D34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0B1578FF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1FBCAFD9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7DF43BEA" w14:textId="77777777" w:rsidR="006E0054" w:rsidRDefault="006E0054" w:rsidP="006E0054">
            <w:pPr>
              <w:jc w:val="center"/>
              <w:rPr>
                <w:sz w:val="28"/>
                <w:szCs w:val="28"/>
              </w:rPr>
            </w:pPr>
          </w:p>
          <w:p w14:paraId="466F2BE8" w14:textId="733DC445" w:rsidR="006E0054" w:rsidRPr="00AB7F72" w:rsidRDefault="003975BA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3083,2</w:t>
            </w:r>
          </w:p>
        </w:tc>
      </w:tr>
      <w:tr w:rsidR="006E0054" w:rsidRPr="00AB7F72" w14:paraId="4ADF2D3C" w14:textId="77777777" w:rsidTr="005230B4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2849" w14:textId="32B49CBF" w:rsidR="006E0054" w:rsidRPr="009E1327" w:rsidRDefault="006E0054" w:rsidP="006E005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E3FED" w14:textId="55EE1591" w:rsidR="006E0054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44E9" w14:textId="30DE8451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B6202" w14:textId="6386DB89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BA585" w14:textId="47A0F4E1" w:rsidR="006E0054" w:rsidRPr="009E1327" w:rsidRDefault="006E0054" w:rsidP="006E0054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99B0A" w14:textId="04DF3AFA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7931" w14:textId="5FD22815" w:rsidR="006E0054" w:rsidRDefault="006E0054" w:rsidP="006E00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1041,8</w:t>
            </w:r>
          </w:p>
        </w:tc>
      </w:tr>
      <w:tr w:rsidR="006E0054" w:rsidRPr="00AB7F72" w14:paraId="45FB8BA1" w14:textId="77777777" w:rsidTr="005230B4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AE7B" w14:textId="77777777" w:rsidR="006E0054" w:rsidRPr="00AB7F72" w:rsidRDefault="006E0054" w:rsidP="006E0054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4474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F095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40D2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9714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8520" w14:textId="77777777" w:rsidR="006E0054" w:rsidRPr="00AB7F72" w:rsidRDefault="006E0054" w:rsidP="006E0054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9F291" w14:textId="185A2221" w:rsidR="006E0054" w:rsidRPr="00AB7F72" w:rsidRDefault="003975BA" w:rsidP="006E0054">
            <w:pPr>
              <w:jc w:val="center"/>
              <w:rPr>
                <w:b/>
                <w:sz w:val="28"/>
                <w:szCs w:val="28"/>
              </w:rPr>
            </w:pPr>
            <w:r w:rsidRPr="00732469">
              <w:rPr>
                <w:b/>
                <w:sz w:val="28"/>
                <w:szCs w:val="28"/>
              </w:rPr>
              <w:t>1319038,2</w:t>
            </w:r>
          </w:p>
        </w:tc>
      </w:tr>
    </w:tbl>
    <w:p w14:paraId="48DE2F81" w14:textId="77777777" w:rsidR="006C5E0E" w:rsidRDefault="006C5E0E" w:rsidP="00C64D9A">
      <w:pPr>
        <w:jc w:val="right"/>
        <w:rPr>
          <w:sz w:val="28"/>
          <w:szCs w:val="28"/>
        </w:rPr>
      </w:pPr>
    </w:p>
    <w:p w14:paraId="448F870E" w14:textId="77777777" w:rsidR="00C91D32" w:rsidRDefault="00C91D32" w:rsidP="00587A72">
      <w:pPr>
        <w:jc w:val="right"/>
        <w:rPr>
          <w:sz w:val="28"/>
          <w:szCs w:val="28"/>
        </w:rPr>
      </w:pPr>
    </w:p>
    <w:p w14:paraId="513D0066" w14:textId="77777777" w:rsidR="00C91D32" w:rsidRDefault="00C91D32" w:rsidP="00587A72">
      <w:pPr>
        <w:jc w:val="right"/>
        <w:rPr>
          <w:sz w:val="28"/>
          <w:szCs w:val="28"/>
        </w:rPr>
      </w:pPr>
    </w:p>
    <w:p w14:paraId="2C451A81" w14:textId="77777777" w:rsidR="00C91D32" w:rsidRDefault="00C91D32" w:rsidP="00587A72">
      <w:pPr>
        <w:jc w:val="right"/>
        <w:rPr>
          <w:sz w:val="28"/>
          <w:szCs w:val="28"/>
        </w:rPr>
      </w:pPr>
    </w:p>
    <w:p w14:paraId="78FD0942" w14:textId="77777777" w:rsidR="00AA7F86" w:rsidRDefault="00AA7F86" w:rsidP="00AA7F86">
      <w:pPr>
        <w:jc w:val="right"/>
        <w:rPr>
          <w:sz w:val="28"/>
          <w:szCs w:val="28"/>
        </w:rPr>
      </w:pPr>
    </w:p>
    <w:p w14:paraId="32D441A6" w14:textId="0B68133F" w:rsidR="00AA7F86" w:rsidRPr="00B04DC7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13</w:t>
      </w:r>
    </w:p>
    <w:p w14:paraId="13E744CA" w14:textId="77777777" w:rsidR="00AA7F86" w:rsidRPr="00B04DC7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6DE5EFC7" w14:textId="77777777" w:rsidR="009C592D" w:rsidRDefault="009C592D" w:rsidP="009C59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сентября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467</w:t>
      </w:r>
    </w:p>
    <w:p w14:paraId="7605F2B6" w14:textId="77777777" w:rsidR="00AA7F86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5D3D15A5" w14:textId="77777777" w:rsidR="00AA7F86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0B743994" w14:textId="77777777" w:rsidR="00AA7F86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04D1A60E" w14:textId="77777777" w:rsidR="00AA7F86" w:rsidRPr="00B04DC7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79DC1EE8" w14:textId="77777777" w:rsidR="00AA7F86" w:rsidRPr="00B04DC7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0C9A907D" w14:textId="77777777" w:rsidR="00AA7F86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20A5B599" w14:textId="77777777" w:rsidR="00AA7F86" w:rsidRPr="00B04DC7" w:rsidRDefault="00AA7F86" w:rsidP="00AA7F8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10346C2D" w14:textId="77777777" w:rsidR="00AA7F86" w:rsidRPr="00B04DC7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72168B58" w14:textId="4626B9A9" w:rsidR="00C91D32" w:rsidRDefault="00AA7F86" w:rsidP="00AA7F8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</w:t>
      </w:r>
    </w:p>
    <w:p w14:paraId="65ECAFEB" w14:textId="77777777" w:rsidR="00C91D32" w:rsidRDefault="00C91D32" w:rsidP="00587A72">
      <w:pPr>
        <w:jc w:val="right"/>
        <w:rPr>
          <w:sz w:val="28"/>
          <w:szCs w:val="28"/>
        </w:rPr>
      </w:pPr>
    </w:p>
    <w:p w14:paraId="4425BB70" w14:textId="77777777" w:rsidR="00C91D32" w:rsidRDefault="00C91D32" w:rsidP="00587A72">
      <w:pPr>
        <w:jc w:val="right"/>
        <w:rPr>
          <w:sz w:val="28"/>
          <w:szCs w:val="28"/>
        </w:rPr>
      </w:pPr>
    </w:p>
    <w:p w14:paraId="76949532" w14:textId="77777777" w:rsidR="00C91D32" w:rsidRDefault="00C91D32" w:rsidP="00587A72">
      <w:pPr>
        <w:jc w:val="right"/>
        <w:rPr>
          <w:sz w:val="28"/>
          <w:szCs w:val="28"/>
        </w:rPr>
      </w:pPr>
    </w:p>
    <w:p w14:paraId="698CB37F" w14:textId="77777777" w:rsidR="00AA7F86" w:rsidRPr="008F13AB" w:rsidRDefault="00AA7F86" w:rsidP="00AA7F86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и Приаргунского муниципального округа на 2024 год и плановый период 2025 и 2026 годов</w:t>
      </w:r>
    </w:p>
    <w:p w14:paraId="55CEEB99" w14:textId="77777777" w:rsidR="00AA7F86" w:rsidRPr="008F13AB" w:rsidRDefault="00AA7F86" w:rsidP="00AA7F86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1920"/>
      </w:tblGrid>
      <w:tr w:rsidR="00AA7F86" w:rsidRPr="008F13AB" w14:paraId="7AE8622C" w14:textId="77777777" w:rsidTr="009C592D">
        <w:tc>
          <w:tcPr>
            <w:tcW w:w="628" w:type="dxa"/>
            <w:shd w:val="clear" w:color="auto" w:fill="auto"/>
          </w:tcPr>
          <w:p w14:paraId="7E312BF6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14:paraId="3F708556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14:paraId="5AB80F94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1920" w:type="dxa"/>
            <w:shd w:val="clear" w:color="auto" w:fill="auto"/>
          </w:tcPr>
          <w:p w14:paraId="623A8AB6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Сумма (</w:t>
            </w:r>
            <w:proofErr w:type="spellStart"/>
            <w:r w:rsidRPr="008F13AB">
              <w:rPr>
                <w:sz w:val="28"/>
                <w:szCs w:val="28"/>
              </w:rPr>
              <w:t>тыс.рублей</w:t>
            </w:r>
            <w:proofErr w:type="spellEnd"/>
            <w:r w:rsidRPr="008F13AB">
              <w:rPr>
                <w:sz w:val="28"/>
                <w:szCs w:val="28"/>
              </w:rPr>
              <w:t>)</w:t>
            </w:r>
          </w:p>
        </w:tc>
      </w:tr>
      <w:tr w:rsidR="00AA7F86" w:rsidRPr="008F13AB" w14:paraId="07F3143A" w14:textId="77777777" w:rsidTr="009C592D">
        <w:tc>
          <w:tcPr>
            <w:tcW w:w="9464" w:type="dxa"/>
            <w:gridSpan w:val="4"/>
            <w:shd w:val="clear" w:color="auto" w:fill="auto"/>
          </w:tcPr>
          <w:p w14:paraId="400B2E11" w14:textId="77777777" w:rsidR="00AA7F86" w:rsidRPr="008F13AB" w:rsidRDefault="00AA7F86" w:rsidP="009C592D">
            <w:pPr>
              <w:jc w:val="center"/>
              <w:rPr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AA7F86" w:rsidRPr="008F13AB" w14:paraId="672CA670" w14:textId="77777777" w:rsidTr="009C592D">
        <w:tc>
          <w:tcPr>
            <w:tcW w:w="628" w:type="dxa"/>
            <w:shd w:val="clear" w:color="auto" w:fill="auto"/>
          </w:tcPr>
          <w:p w14:paraId="135BA494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14:paraId="3DC57B63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14:paraId="5C1B5297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1920" w:type="dxa"/>
            <w:shd w:val="clear" w:color="auto" w:fill="auto"/>
          </w:tcPr>
          <w:p w14:paraId="1F3C4B97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11176,4</w:t>
            </w:r>
          </w:p>
        </w:tc>
      </w:tr>
      <w:tr w:rsidR="00AA7F86" w:rsidRPr="008F13AB" w14:paraId="1E2F9DB8" w14:textId="77777777" w:rsidTr="009C592D">
        <w:tc>
          <w:tcPr>
            <w:tcW w:w="628" w:type="dxa"/>
            <w:shd w:val="clear" w:color="auto" w:fill="auto"/>
          </w:tcPr>
          <w:p w14:paraId="36F9F493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14:paraId="2E2875BC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Закон Забайкальского края от 16.10.2008 № 56-ЗЗК «О </w:t>
            </w:r>
            <w:r w:rsidRPr="008F13AB">
              <w:rPr>
                <w:sz w:val="28"/>
                <w:szCs w:val="28"/>
              </w:rPr>
              <w:lastRenderedPageBreak/>
              <w:t>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</w:t>
            </w:r>
            <w:r>
              <w:rPr>
                <w:sz w:val="28"/>
                <w:szCs w:val="28"/>
              </w:rPr>
              <w:t>,</w:t>
            </w:r>
            <w:r w:rsidRPr="008F13AB">
              <w:rPr>
                <w:sz w:val="28"/>
                <w:szCs w:val="28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14:paraId="613967F7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14:paraId="7256512F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образования» </w:t>
            </w:r>
          </w:p>
        </w:tc>
        <w:tc>
          <w:tcPr>
            <w:tcW w:w="2885" w:type="dxa"/>
            <w:shd w:val="clear" w:color="auto" w:fill="auto"/>
          </w:tcPr>
          <w:p w14:paraId="74756BD6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lastRenderedPageBreak/>
              <w:t>Компенсация части родительской платы</w:t>
            </w:r>
          </w:p>
        </w:tc>
        <w:tc>
          <w:tcPr>
            <w:tcW w:w="1920" w:type="dxa"/>
            <w:shd w:val="clear" w:color="auto" w:fill="auto"/>
          </w:tcPr>
          <w:p w14:paraId="57B6E302" w14:textId="458CFDD1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F13AB">
              <w:rPr>
                <w:sz w:val="28"/>
                <w:szCs w:val="28"/>
              </w:rPr>
              <w:t>222,9</w:t>
            </w:r>
          </w:p>
        </w:tc>
      </w:tr>
      <w:tr w:rsidR="00AA7F86" w:rsidRPr="008F13AB" w14:paraId="515037D6" w14:textId="77777777" w:rsidTr="009C592D">
        <w:tc>
          <w:tcPr>
            <w:tcW w:w="9464" w:type="dxa"/>
            <w:gridSpan w:val="4"/>
            <w:shd w:val="clear" w:color="auto" w:fill="auto"/>
          </w:tcPr>
          <w:p w14:paraId="23C25517" w14:textId="77777777" w:rsidR="00AA7F86" w:rsidRPr="008F13AB" w:rsidRDefault="00AA7F86" w:rsidP="009C592D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14:paraId="71472480" w14:textId="77777777" w:rsidR="00AA7F86" w:rsidRPr="008F13AB" w:rsidRDefault="00AA7F86" w:rsidP="009C592D">
            <w:pPr>
              <w:jc w:val="center"/>
              <w:rPr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AA7F86" w:rsidRPr="008F13AB" w14:paraId="2B53AEF3" w14:textId="77777777" w:rsidTr="009C592D">
        <w:tc>
          <w:tcPr>
            <w:tcW w:w="628" w:type="dxa"/>
            <w:shd w:val="clear" w:color="auto" w:fill="auto"/>
          </w:tcPr>
          <w:p w14:paraId="0D7AF7F8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14:paraId="418795CC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Решение совета Приаргунского муниципального 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14:paraId="098A8F80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920" w:type="dxa"/>
            <w:shd w:val="clear" w:color="auto" w:fill="auto"/>
          </w:tcPr>
          <w:p w14:paraId="23AFD38E" w14:textId="3382C82F" w:rsidR="00AA7F86" w:rsidRPr="008F13AB" w:rsidRDefault="009E7980" w:rsidP="009C59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6540,0</w:t>
            </w:r>
          </w:p>
        </w:tc>
      </w:tr>
      <w:tr w:rsidR="00AA7F86" w:rsidRPr="008F13AB" w14:paraId="4061B1BA" w14:textId="77777777" w:rsidTr="009C592D">
        <w:tc>
          <w:tcPr>
            <w:tcW w:w="628" w:type="dxa"/>
            <w:shd w:val="clear" w:color="auto" w:fill="auto"/>
          </w:tcPr>
          <w:p w14:paraId="446B7B3E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6A63C0A1" w14:textId="77777777" w:rsidR="00AA7F86" w:rsidRPr="008F13AB" w:rsidRDefault="00AA7F86" w:rsidP="009C592D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14:paraId="0FE1C8CB" w14:textId="77777777" w:rsidR="00AA7F86" w:rsidRPr="008F13AB" w:rsidRDefault="00AA7F86" w:rsidP="009C59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63E0C13A" w14:textId="77777777" w:rsidR="00AA7F86" w:rsidRPr="008F13AB" w:rsidRDefault="00AA7F86" w:rsidP="009C59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A7F86" w:rsidRPr="008F13AB" w14:paraId="04C5C076" w14:textId="77777777" w:rsidTr="009C592D">
        <w:tc>
          <w:tcPr>
            <w:tcW w:w="628" w:type="dxa"/>
            <w:shd w:val="clear" w:color="auto" w:fill="auto"/>
          </w:tcPr>
          <w:p w14:paraId="7EEBF65F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3D57977E" w14:textId="77777777" w:rsidR="00AA7F86" w:rsidRPr="008F13AB" w:rsidRDefault="00AA7F86" w:rsidP="009C592D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14:paraId="645B95B6" w14:textId="77777777" w:rsidR="00AA7F86" w:rsidRPr="008F13AB" w:rsidRDefault="00AA7F86" w:rsidP="009C59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288B5843" w14:textId="7D66FCA2" w:rsidR="00AA7F86" w:rsidRPr="008F13AB" w:rsidRDefault="00AA7F86" w:rsidP="009C592D">
            <w:pPr>
              <w:jc w:val="both"/>
              <w:rPr>
                <w:bCs/>
                <w:sz w:val="28"/>
                <w:szCs w:val="28"/>
              </w:rPr>
            </w:pPr>
            <w:r w:rsidRPr="008F13A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  <w:r w:rsidRPr="008F13AB">
              <w:rPr>
                <w:bCs/>
                <w:sz w:val="28"/>
                <w:szCs w:val="28"/>
              </w:rPr>
              <w:t>399,3</w:t>
            </w:r>
          </w:p>
        </w:tc>
      </w:tr>
      <w:tr w:rsidR="00AA7F86" w:rsidRPr="008F13AB" w14:paraId="47B79FF3" w14:textId="77777777" w:rsidTr="009C592D">
        <w:tc>
          <w:tcPr>
            <w:tcW w:w="628" w:type="dxa"/>
            <w:shd w:val="clear" w:color="auto" w:fill="auto"/>
          </w:tcPr>
          <w:p w14:paraId="3175123C" w14:textId="77777777" w:rsidR="00AA7F86" w:rsidRPr="008F13AB" w:rsidRDefault="00AA7F86" w:rsidP="009C59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73495771" w14:textId="77777777" w:rsidR="00AA7F86" w:rsidRPr="008F13AB" w:rsidRDefault="00AA7F86" w:rsidP="009C592D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Приаргунского муниципального округа</w:t>
            </w:r>
          </w:p>
        </w:tc>
        <w:tc>
          <w:tcPr>
            <w:tcW w:w="2885" w:type="dxa"/>
            <w:shd w:val="clear" w:color="auto" w:fill="auto"/>
          </w:tcPr>
          <w:p w14:paraId="5FAC8D79" w14:textId="77777777" w:rsidR="00AA7F86" w:rsidRPr="008F13AB" w:rsidRDefault="00AA7F86" w:rsidP="009C59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79BC4BDF" w14:textId="27AC6AF3" w:rsidR="00AA7F86" w:rsidRPr="008F13AB" w:rsidRDefault="009E7980" w:rsidP="009C592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6540,0</w:t>
            </w:r>
          </w:p>
        </w:tc>
      </w:tr>
    </w:tbl>
    <w:p w14:paraId="3D2C9361" w14:textId="77777777" w:rsidR="00C91D32" w:rsidRDefault="00C91D32" w:rsidP="00587A72">
      <w:pPr>
        <w:jc w:val="right"/>
        <w:rPr>
          <w:sz w:val="28"/>
          <w:szCs w:val="28"/>
        </w:rPr>
      </w:pPr>
    </w:p>
    <w:p w14:paraId="721EBF96" w14:textId="77777777" w:rsidR="00C91D32" w:rsidRDefault="00C91D32" w:rsidP="00587A72">
      <w:pPr>
        <w:jc w:val="right"/>
        <w:rPr>
          <w:sz w:val="28"/>
          <w:szCs w:val="28"/>
        </w:rPr>
      </w:pPr>
    </w:p>
    <w:p w14:paraId="20A8C50C" w14:textId="77777777" w:rsidR="00C91D32" w:rsidRDefault="00C91D32" w:rsidP="00587A72">
      <w:pPr>
        <w:jc w:val="right"/>
        <w:rPr>
          <w:sz w:val="28"/>
          <w:szCs w:val="28"/>
        </w:rPr>
      </w:pPr>
    </w:p>
    <w:p w14:paraId="059C120A" w14:textId="77777777" w:rsidR="00C91D32" w:rsidRDefault="00C91D32" w:rsidP="00587A72">
      <w:pPr>
        <w:jc w:val="right"/>
        <w:rPr>
          <w:sz w:val="28"/>
          <w:szCs w:val="28"/>
        </w:rPr>
      </w:pPr>
    </w:p>
    <w:p w14:paraId="4F6CB158" w14:textId="77777777" w:rsidR="00C91D32" w:rsidRDefault="00C91D32" w:rsidP="00587A72">
      <w:pPr>
        <w:jc w:val="right"/>
        <w:rPr>
          <w:sz w:val="28"/>
          <w:szCs w:val="28"/>
        </w:rPr>
      </w:pPr>
    </w:p>
    <w:p w14:paraId="17DC6127" w14:textId="77777777" w:rsidR="00C91D32" w:rsidRDefault="00C91D32" w:rsidP="00587A72">
      <w:pPr>
        <w:jc w:val="right"/>
        <w:rPr>
          <w:sz w:val="28"/>
          <w:szCs w:val="28"/>
        </w:rPr>
      </w:pPr>
    </w:p>
    <w:p w14:paraId="7C87C305" w14:textId="77777777" w:rsidR="00C91D32" w:rsidRDefault="00C91D32" w:rsidP="00587A72">
      <w:pPr>
        <w:jc w:val="right"/>
        <w:rPr>
          <w:sz w:val="28"/>
          <w:szCs w:val="28"/>
        </w:rPr>
      </w:pPr>
    </w:p>
    <w:p w14:paraId="7F519D4F" w14:textId="77777777" w:rsidR="00C91D32" w:rsidRDefault="00C91D32" w:rsidP="00587A72">
      <w:pPr>
        <w:jc w:val="right"/>
        <w:rPr>
          <w:sz w:val="28"/>
          <w:szCs w:val="28"/>
        </w:rPr>
      </w:pPr>
    </w:p>
    <w:p w14:paraId="790CE1B2" w14:textId="77777777" w:rsidR="00C91D32" w:rsidRDefault="00C91D32" w:rsidP="00587A72">
      <w:pPr>
        <w:jc w:val="right"/>
        <w:rPr>
          <w:sz w:val="28"/>
          <w:szCs w:val="28"/>
        </w:rPr>
      </w:pPr>
    </w:p>
    <w:p w14:paraId="7E3B6F8F" w14:textId="77777777" w:rsidR="00C91D32" w:rsidRDefault="00C91D32" w:rsidP="00587A72">
      <w:pPr>
        <w:jc w:val="right"/>
        <w:rPr>
          <w:sz w:val="28"/>
          <w:szCs w:val="28"/>
        </w:rPr>
      </w:pPr>
    </w:p>
    <w:p w14:paraId="5B12EDDE" w14:textId="77777777" w:rsidR="00A75C47" w:rsidRDefault="00A75C47" w:rsidP="00C64D9A">
      <w:pPr>
        <w:jc w:val="right"/>
        <w:rPr>
          <w:sz w:val="28"/>
          <w:szCs w:val="28"/>
        </w:rPr>
      </w:pPr>
    </w:p>
    <w:p w14:paraId="30C9F28E" w14:textId="4C034E25" w:rsidR="00C64D9A" w:rsidRPr="00B04DC7" w:rsidRDefault="00C64D9A" w:rsidP="00C64D9A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14</w:t>
      </w:r>
    </w:p>
    <w:p w14:paraId="53951CCE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292CAA11" w14:textId="77777777" w:rsidR="009C592D" w:rsidRDefault="009C592D" w:rsidP="009C59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сентября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467</w:t>
      </w:r>
    </w:p>
    <w:p w14:paraId="0F880480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702152E7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49764ECB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5AB9AAB8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1FD7410B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1FE70190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7C33BE7C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681F9EB2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2017F20D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4B5630D2" w14:textId="0D641563" w:rsidR="00985358" w:rsidRPr="004E701B" w:rsidRDefault="00985358" w:rsidP="00291646">
      <w:pPr>
        <w:jc w:val="right"/>
        <w:rPr>
          <w:b/>
          <w:sz w:val="28"/>
          <w:szCs w:val="28"/>
        </w:rPr>
      </w:pPr>
    </w:p>
    <w:p w14:paraId="449BC4E7" w14:textId="02AC0D43" w:rsidR="00985358" w:rsidRPr="004E701B" w:rsidRDefault="00985358" w:rsidP="00C91D32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C91D32">
        <w:rPr>
          <w:b/>
          <w:sz w:val="28"/>
          <w:szCs w:val="28"/>
        </w:rPr>
        <w:t>4</w:t>
      </w:r>
      <w:r w:rsidRPr="004E701B">
        <w:rPr>
          <w:b/>
          <w:sz w:val="28"/>
          <w:szCs w:val="28"/>
        </w:rPr>
        <w:t xml:space="preserve"> год</w:t>
      </w:r>
    </w:p>
    <w:p w14:paraId="26DD98E0" w14:textId="77777777" w:rsidR="00F2658C" w:rsidRPr="004E701B" w:rsidRDefault="00F2658C" w:rsidP="00D13D1B">
      <w:pPr>
        <w:rPr>
          <w:sz w:val="28"/>
          <w:szCs w:val="28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985358" w:rsidRPr="004E701B" w14:paraId="0E549519" w14:textId="77777777" w:rsidTr="00C33090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14:paraId="1E3EA3BE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641C65BF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14:paraId="3078334B" w14:textId="77777777" w:rsidR="00985358" w:rsidRPr="004E701B" w:rsidRDefault="00985358" w:rsidP="0046771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</w:t>
            </w:r>
            <w:proofErr w:type="spellStart"/>
            <w:r w:rsidRPr="004E701B">
              <w:rPr>
                <w:sz w:val="28"/>
                <w:szCs w:val="28"/>
              </w:rPr>
              <w:t>тыс.рублей</w:t>
            </w:r>
            <w:proofErr w:type="spellEnd"/>
            <w:r w:rsidRPr="004E701B">
              <w:rPr>
                <w:sz w:val="28"/>
                <w:szCs w:val="28"/>
              </w:rPr>
              <w:t>)</w:t>
            </w:r>
          </w:p>
        </w:tc>
      </w:tr>
      <w:tr w:rsidR="00985358" w:rsidRPr="004E701B" w14:paraId="5ECF1A9A" w14:textId="77777777" w:rsidTr="00C33090">
        <w:trPr>
          <w:trHeight w:val="735"/>
        </w:trPr>
        <w:tc>
          <w:tcPr>
            <w:tcW w:w="3370" w:type="dxa"/>
            <w:vMerge/>
            <w:vAlign w:val="center"/>
          </w:tcPr>
          <w:p w14:paraId="5DE8932E" w14:textId="77777777" w:rsidR="00985358" w:rsidRPr="004E701B" w:rsidRDefault="00985358" w:rsidP="00467716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14:paraId="3E634745" w14:textId="77777777" w:rsidR="00985358" w:rsidRPr="004E701B" w:rsidRDefault="00985358" w:rsidP="0046771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01B1E9B4" w14:textId="2151E273" w:rsidR="00985358" w:rsidRPr="004E701B" w:rsidRDefault="00985358" w:rsidP="00C91D3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202</w:t>
            </w:r>
            <w:r w:rsidR="00C91D32">
              <w:rPr>
                <w:sz w:val="28"/>
                <w:szCs w:val="28"/>
              </w:rPr>
              <w:t>4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14:paraId="215F4462" w14:textId="77777777" w:rsidR="00985358" w:rsidRPr="004E701B" w:rsidRDefault="00985358" w:rsidP="0046771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985358" w:rsidRPr="004E701B" w14:paraId="39479168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4A3C5CD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8C358BD" w14:textId="77777777" w:rsidR="00985358" w:rsidRPr="004E701B" w:rsidRDefault="00985358" w:rsidP="008B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0D07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3004F4" w14:textId="294BFD54" w:rsidR="00985358" w:rsidRPr="009A0801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269967,0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23AEA9E" w14:textId="1C8E33F4" w:rsidR="00985358" w:rsidRPr="004E701B" w:rsidRDefault="009A0801" w:rsidP="00E5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59905,</w:t>
            </w:r>
            <w:r w:rsidR="00E50623">
              <w:rPr>
                <w:sz w:val="28"/>
                <w:szCs w:val="28"/>
              </w:rPr>
              <w:t>6</w:t>
            </w:r>
          </w:p>
        </w:tc>
      </w:tr>
      <w:tr w:rsidR="00985358" w:rsidRPr="004E701B" w14:paraId="055F4B49" w14:textId="77777777" w:rsidTr="00C33090">
        <w:trPr>
          <w:trHeight w:val="1020"/>
        </w:trPr>
        <w:tc>
          <w:tcPr>
            <w:tcW w:w="3370" w:type="dxa"/>
            <w:shd w:val="clear" w:color="auto" w:fill="auto"/>
          </w:tcPr>
          <w:p w14:paraId="09A20CB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8CF6CDA" w14:textId="77777777" w:rsidR="00985358" w:rsidRPr="00DE02AC" w:rsidRDefault="00985358" w:rsidP="008B0D07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  <w:r w:rsidR="008B0D07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8FB7E5" w14:textId="40664637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10958,9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C8E97B7" w14:textId="5DBC4C29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9400,1</w:t>
            </w:r>
          </w:p>
        </w:tc>
      </w:tr>
      <w:tr w:rsidR="00985358" w:rsidRPr="004E701B" w14:paraId="10F818C5" w14:textId="77777777" w:rsidTr="00C33090">
        <w:trPr>
          <w:trHeight w:val="285"/>
        </w:trPr>
        <w:tc>
          <w:tcPr>
            <w:tcW w:w="3370" w:type="dxa"/>
            <w:shd w:val="clear" w:color="auto" w:fill="auto"/>
          </w:tcPr>
          <w:p w14:paraId="33D7D01D" w14:textId="14E0AE8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  <w:r w:rsidR="00453024">
              <w:rPr>
                <w:sz w:val="28"/>
                <w:szCs w:val="28"/>
              </w:rPr>
              <w:t xml:space="preserve"> (МТО)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957C2E5" w14:textId="7BA659D6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364F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6DCCDA4" w14:textId="154C3DBD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109181,6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FC9EF8F" w14:textId="13D94DDD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57193,8</w:t>
            </w:r>
          </w:p>
        </w:tc>
      </w:tr>
      <w:tr w:rsidR="00985358" w:rsidRPr="004E701B" w14:paraId="233C0B8A" w14:textId="77777777" w:rsidTr="00C33090">
        <w:trPr>
          <w:trHeight w:val="975"/>
        </w:trPr>
        <w:tc>
          <w:tcPr>
            <w:tcW w:w="3370" w:type="dxa"/>
            <w:shd w:val="clear" w:color="auto" w:fill="auto"/>
          </w:tcPr>
          <w:p w14:paraId="18DAEC8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Pr="004E701B">
              <w:rPr>
                <w:sz w:val="28"/>
                <w:szCs w:val="28"/>
              </w:rPr>
              <w:t xml:space="preserve">хозяйства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B18C6E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651C12" w14:textId="42421EDC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43981,1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8F2BCA6" w14:textId="004920FD" w:rsidR="00985358" w:rsidRPr="004E701B" w:rsidRDefault="009A0801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2984,3</w:t>
            </w:r>
          </w:p>
        </w:tc>
      </w:tr>
      <w:tr w:rsidR="00985358" w:rsidRPr="004E701B" w14:paraId="7F59A285" w14:textId="77777777" w:rsidTr="00C33090">
        <w:trPr>
          <w:trHeight w:val="1080"/>
        </w:trPr>
        <w:tc>
          <w:tcPr>
            <w:tcW w:w="3370" w:type="dxa"/>
            <w:shd w:val="clear" w:color="auto" w:fill="auto"/>
          </w:tcPr>
          <w:p w14:paraId="519381CD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2E7790E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51BD0ED" w14:textId="172A0161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5871,2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72AC879" w14:textId="749FEDA9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5099,1</w:t>
            </w:r>
          </w:p>
        </w:tc>
      </w:tr>
      <w:tr w:rsidR="00985358" w:rsidRPr="004E701B" w14:paraId="6CCC47A8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2CBCBCFB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FAABBFA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FA5B02" w14:textId="1BC71F8B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164903,8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68238DD" w14:textId="641193B4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148783,7</w:t>
            </w:r>
          </w:p>
        </w:tc>
      </w:tr>
      <w:tr w:rsidR="00985358" w:rsidRPr="004E701B" w14:paraId="3388D44C" w14:textId="77777777" w:rsidTr="00C91D32">
        <w:trPr>
          <w:trHeight w:val="428"/>
        </w:trPr>
        <w:tc>
          <w:tcPr>
            <w:tcW w:w="3370" w:type="dxa"/>
            <w:shd w:val="clear" w:color="auto" w:fill="auto"/>
          </w:tcPr>
          <w:p w14:paraId="73E5DBE8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Школы - детские сады, школы начальные, </w:t>
            </w:r>
            <w:r w:rsidRPr="004E701B">
              <w:rPr>
                <w:sz w:val="28"/>
                <w:szCs w:val="28"/>
              </w:rPr>
              <w:lastRenderedPageBreak/>
              <w:t>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432586E" w14:textId="7772A324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6</w:t>
            </w:r>
            <w:r w:rsidR="0028364F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774543" w14:textId="1C2F8438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573555,9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CA8D1E3" w14:textId="5A808AFC" w:rsidR="00985358" w:rsidRPr="004E701B" w:rsidRDefault="00E50623" w:rsidP="006A6A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416795,</w:t>
            </w:r>
            <w:r w:rsidR="009263A3">
              <w:rPr>
                <w:sz w:val="28"/>
                <w:szCs w:val="28"/>
              </w:rPr>
              <w:t>0</w:t>
            </w:r>
          </w:p>
        </w:tc>
      </w:tr>
      <w:tr w:rsidR="00985358" w:rsidRPr="004E701B" w14:paraId="7540D10F" w14:textId="77777777" w:rsidTr="00C33090">
        <w:trPr>
          <w:trHeight w:val="274"/>
        </w:trPr>
        <w:tc>
          <w:tcPr>
            <w:tcW w:w="3370" w:type="dxa"/>
            <w:shd w:val="clear" w:color="auto" w:fill="auto"/>
          </w:tcPr>
          <w:p w14:paraId="2345317E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>
              <w:rPr>
                <w:sz w:val="28"/>
                <w:szCs w:val="28"/>
              </w:rPr>
              <w:t xml:space="preserve">ольной работе с детьми (МОУ ДОД </w:t>
            </w:r>
            <w:r w:rsidRPr="004E701B">
              <w:rPr>
                <w:sz w:val="28"/>
                <w:szCs w:val="28"/>
              </w:rPr>
              <w:t>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308865FF" w14:textId="329EF92E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</w:t>
            </w:r>
            <w:r w:rsidR="0028364F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BBDBC74" w14:textId="484F7411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28991,3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F39FA8" w14:textId="695DEB63" w:rsidR="00985358" w:rsidRPr="004E701B" w:rsidRDefault="009A0801" w:rsidP="00E50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25230,</w:t>
            </w:r>
            <w:r w:rsidR="00E50623">
              <w:rPr>
                <w:sz w:val="28"/>
                <w:szCs w:val="28"/>
              </w:rPr>
              <w:t>2</w:t>
            </w:r>
          </w:p>
        </w:tc>
      </w:tr>
      <w:tr w:rsidR="00985358" w:rsidRPr="004E701B" w14:paraId="001A53E2" w14:textId="77777777" w:rsidTr="00C33090">
        <w:trPr>
          <w:trHeight w:val="735"/>
        </w:trPr>
        <w:tc>
          <w:tcPr>
            <w:tcW w:w="3370" w:type="dxa"/>
            <w:shd w:val="clear" w:color="auto" w:fill="auto"/>
          </w:tcPr>
          <w:p w14:paraId="52A1354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D85659F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1983829" w14:textId="057B2BA3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2679,9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7AF6DF6" w14:textId="4AB56809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2124,9</w:t>
            </w:r>
          </w:p>
        </w:tc>
      </w:tr>
      <w:tr w:rsidR="00985358" w:rsidRPr="004E701B" w14:paraId="443D7A4E" w14:textId="77777777" w:rsidTr="00C33090">
        <w:trPr>
          <w:trHeight w:val="1155"/>
        </w:trPr>
        <w:tc>
          <w:tcPr>
            <w:tcW w:w="3370" w:type="dxa"/>
            <w:shd w:val="clear" w:color="auto" w:fill="auto"/>
          </w:tcPr>
          <w:p w14:paraId="0D10AC98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B9EC21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EA49CF3" w14:textId="38139D94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36386,2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C25E135" w14:textId="4EAA0251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29680,2</w:t>
            </w:r>
          </w:p>
        </w:tc>
      </w:tr>
      <w:tr w:rsidR="00985358" w:rsidRPr="004E701B" w14:paraId="49147C70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589EA31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6EA03D7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AA1FEC3" w14:textId="6F214CB0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3B74666" w14:textId="5BA43A08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6549,5</w:t>
            </w:r>
          </w:p>
        </w:tc>
      </w:tr>
      <w:tr w:rsidR="00985358" w:rsidRPr="004E701B" w14:paraId="0B66EBB4" w14:textId="77777777" w:rsidTr="00C33090">
        <w:trPr>
          <w:trHeight w:val="632"/>
        </w:trPr>
        <w:tc>
          <w:tcPr>
            <w:tcW w:w="3370" w:type="dxa"/>
            <w:shd w:val="clear" w:color="auto" w:fill="auto"/>
          </w:tcPr>
          <w:p w14:paraId="31F6B62C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Дворцы и дома культуры</w:t>
            </w: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0B77586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2470B7" w14:textId="7D0BDFD9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27688,3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60510EC" w14:textId="10F9BF9F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22897,4</w:t>
            </w:r>
          </w:p>
        </w:tc>
      </w:tr>
      <w:tr w:rsidR="00985358" w:rsidRPr="004E701B" w14:paraId="599EB2E6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066D1430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1AC26F8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45FAE0A" w14:textId="1AD25416" w:rsidR="00985358" w:rsidRPr="004E701B" w:rsidRDefault="009A0801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1698,3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5A4AD71" w14:textId="52358CAC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1681,1</w:t>
            </w:r>
          </w:p>
        </w:tc>
      </w:tr>
      <w:tr w:rsidR="00985358" w:rsidRPr="004E701B" w14:paraId="73C098D8" w14:textId="77777777" w:rsidTr="00C33090">
        <w:trPr>
          <w:trHeight w:val="390"/>
        </w:trPr>
        <w:tc>
          <w:tcPr>
            <w:tcW w:w="3370" w:type="dxa"/>
            <w:shd w:val="clear" w:color="auto" w:fill="auto"/>
          </w:tcPr>
          <w:p w14:paraId="3841FC25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72E212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057A316" w14:textId="3C1D2FC4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17305,3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D182E9B" w14:textId="0B2DAE0E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16092,4</w:t>
            </w:r>
          </w:p>
        </w:tc>
      </w:tr>
      <w:tr w:rsidR="00985358" w:rsidRPr="004E701B" w14:paraId="104709C0" w14:textId="77777777" w:rsidTr="00C33090">
        <w:trPr>
          <w:trHeight w:val="1305"/>
        </w:trPr>
        <w:tc>
          <w:tcPr>
            <w:tcW w:w="3370" w:type="dxa"/>
            <w:shd w:val="clear" w:color="auto" w:fill="auto"/>
          </w:tcPr>
          <w:p w14:paraId="3EB47A93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CCF26A8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20AB8ED" w14:textId="738E6673" w:rsidR="00985358" w:rsidRPr="004E701B" w:rsidRDefault="009A0801" w:rsidP="00DC52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8459,8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06510ED" w14:textId="645D1E59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7814,3</w:t>
            </w:r>
          </w:p>
        </w:tc>
      </w:tr>
      <w:tr w:rsidR="00985358" w:rsidRPr="004E701B" w14:paraId="452D8062" w14:textId="77777777" w:rsidTr="00C33090">
        <w:trPr>
          <w:trHeight w:val="330"/>
        </w:trPr>
        <w:tc>
          <w:tcPr>
            <w:tcW w:w="3370" w:type="dxa"/>
            <w:shd w:val="clear" w:color="auto" w:fill="auto"/>
          </w:tcPr>
          <w:p w14:paraId="104DC05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1D80520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494F5A" w14:textId="474C6CE3" w:rsidR="00985358" w:rsidRPr="004E701B" w:rsidRDefault="009A0801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2388,7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2760869" w14:textId="4322650A" w:rsidR="00985358" w:rsidRPr="004E701B" w:rsidRDefault="000C535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2383,</w:t>
            </w:r>
            <w:r w:rsidR="009A0801">
              <w:rPr>
                <w:sz w:val="28"/>
                <w:szCs w:val="28"/>
              </w:rPr>
              <w:t>8</w:t>
            </w:r>
          </w:p>
        </w:tc>
      </w:tr>
      <w:tr w:rsidR="00985358" w:rsidRPr="004E701B" w14:paraId="69584E11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DA2FA14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60C03B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ABB9816" w14:textId="300AE560" w:rsidR="00985358" w:rsidRPr="004E701B" w:rsidRDefault="009A0801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9C65930" w14:textId="1980661A" w:rsidR="00985358" w:rsidRPr="004E701B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1095,2</w:t>
            </w:r>
          </w:p>
        </w:tc>
      </w:tr>
      <w:tr w:rsidR="00985358" w14:paraId="659E8C66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7BB7D4E3" w14:textId="77777777" w:rsidR="00985358" w:rsidRPr="004E701B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66F0C30" w14:textId="77777777" w:rsidR="00985358" w:rsidRPr="00DE02AC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D3373DC" w14:textId="51CB9E92" w:rsidR="00985358" w:rsidRDefault="009A0801" w:rsidP="00A4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923,1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9F0CABD" w14:textId="0CADEC42" w:rsidR="00985358" w:rsidRDefault="009A0801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914,1</w:t>
            </w:r>
          </w:p>
        </w:tc>
      </w:tr>
      <w:tr w:rsidR="00985358" w14:paraId="519C9020" w14:textId="77777777" w:rsidTr="00C33090">
        <w:trPr>
          <w:trHeight w:val="448"/>
        </w:trPr>
        <w:tc>
          <w:tcPr>
            <w:tcW w:w="3370" w:type="dxa"/>
            <w:shd w:val="clear" w:color="auto" w:fill="auto"/>
          </w:tcPr>
          <w:p w14:paraId="0E7D19CC" w14:textId="77777777" w:rsidR="00985358" w:rsidRDefault="00985358" w:rsidP="00467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E701B">
              <w:rPr>
                <w:sz w:val="28"/>
                <w:szCs w:val="28"/>
              </w:rPr>
              <w:t>редств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массовой информации</w:t>
            </w:r>
            <w:r>
              <w:rPr>
                <w:sz w:val="28"/>
                <w:szCs w:val="28"/>
              </w:rPr>
              <w:t xml:space="preserve">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0535A6F" w14:textId="77777777" w:rsidR="00985358" w:rsidRDefault="00985358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8C13E6C" w14:textId="4727450F" w:rsidR="00985358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88496DE" w14:textId="022D4049" w:rsidR="00985358" w:rsidRDefault="00453024" w:rsidP="004677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3983,0</w:t>
            </w:r>
          </w:p>
        </w:tc>
      </w:tr>
      <w:tr w:rsidR="00985358" w:rsidRPr="0041146F" w14:paraId="77DAC6B5" w14:textId="77777777" w:rsidTr="00C33090">
        <w:trPr>
          <w:trHeight w:val="270"/>
        </w:trPr>
        <w:tc>
          <w:tcPr>
            <w:tcW w:w="3370" w:type="dxa"/>
            <w:shd w:val="clear" w:color="auto" w:fill="auto"/>
          </w:tcPr>
          <w:p w14:paraId="7E51EE6B" w14:textId="77777777" w:rsidR="00985358" w:rsidRPr="004E701B" w:rsidRDefault="00985358" w:rsidP="0046771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8347410" w14:textId="77777777" w:rsidR="00985358" w:rsidRPr="004E701B" w:rsidRDefault="00985358" w:rsidP="00467716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F554095" w14:textId="0D0A7C8D" w:rsidR="00985358" w:rsidRPr="004E701B" w:rsidRDefault="0028364F" w:rsidP="00467716">
            <w:pPr>
              <w:jc w:val="center"/>
              <w:rPr>
                <w:b/>
                <w:bCs/>
                <w:sz w:val="28"/>
                <w:szCs w:val="28"/>
              </w:rPr>
            </w:pPr>
            <w:r w:rsidRPr="006B25AE">
              <w:rPr>
                <w:b/>
                <w:bCs/>
                <w:sz w:val="28"/>
                <w:szCs w:val="28"/>
              </w:rPr>
              <w:t>1457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49B8BDE" w14:textId="3E8CC389" w:rsidR="00985358" w:rsidRPr="00C04655" w:rsidRDefault="009A0801" w:rsidP="004677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1307638,9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E518150" w14:textId="6F35959C" w:rsidR="00985358" w:rsidRPr="00C04655" w:rsidRDefault="00E50623" w:rsidP="00EE0A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811674,</w:t>
            </w:r>
            <w:r w:rsidR="009263A3"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1F05F622" w14:textId="7E74088D" w:rsidR="00C33090" w:rsidRDefault="00732469" w:rsidP="00E506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090">
        <w:rPr>
          <w:sz w:val="28"/>
          <w:szCs w:val="28"/>
        </w:rPr>
        <w:br w:type="page"/>
      </w:r>
    </w:p>
    <w:p w14:paraId="42C02AE0" w14:textId="4F3217BB" w:rsidR="00C64D9A" w:rsidRPr="00B04DC7" w:rsidRDefault="00C64D9A" w:rsidP="00A91B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A91B2D">
        <w:rPr>
          <w:sz w:val="28"/>
          <w:szCs w:val="28"/>
        </w:rPr>
        <w:t>8</w:t>
      </w:r>
    </w:p>
    <w:p w14:paraId="0BD21712" w14:textId="77777777" w:rsidR="00291646" w:rsidRPr="00B04DC7" w:rsidRDefault="00C64D9A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                                                                        </w:t>
      </w:r>
      <w:r w:rsidR="00291646" w:rsidRPr="00B04DC7">
        <w:rPr>
          <w:sz w:val="28"/>
          <w:szCs w:val="28"/>
        </w:rPr>
        <w:t>к решению Совета Приаргунского муниципального округа</w:t>
      </w:r>
    </w:p>
    <w:p w14:paraId="318522EC" w14:textId="77777777" w:rsidR="009C592D" w:rsidRDefault="009C592D" w:rsidP="009C59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 сентября 2024</w:t>
      </w:r>
      <w:r w:rsidRPr="00B04DC7">
        <w:rPr>
          <w:sz w:val="28"/>
          <w:szCs w:val="28"/>
        </w:rPr>
        <w:t xml:space="preserve"> г. № </w:t>
      </w:r>
      <w:r>
        <w:rPr>
          <w:sz w:val="28"/>
          <w:szCs w:val="28"/>
        </w:rPr>
        <w:t>467</w:t>
      </w:r>
    </w:p>
    <w:p w14:paraId="47228C52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14:paraId="136DFB83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Приаргунского муниципального </w:t>
      </w:r>
    </w:p>
    <w:p w14:paraId="7D567C45" w14:textId="77777777" w:rsidR="00291646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</w:p>
    <w:p w14:paraId="79EA5F4B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 декабря 2023 года №416</w:t>
      </w:r>
    </w:p>
    <w:p w14:paraId="2F56C6BE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«О бюджете Приаргунского </w:t>
      </w:r>
    </w:p>
    <w:p w14:paraId="2F1342A9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>муниципального округа</w:t>
      </w:r>
    </w:p>
    <w:p w14:paraId="10F12CDB" w14:textId="77777777" w:rsidR="00291646" w:rsidRPr="00B04DC7" w:rsidRDefault="00291646" w:rsidP="00291646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0F5290C6" w14:textId="77777777" w:rsidR="00291646" w:rsidRPr="00B04DC7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B04DC7">
        <w:rPr>
          <w:sz w:val="28"/>
          <w:szCs w:val="28"/>
        </w:rPr>
        <w:t xml:space="preserve"> год и плановый</w:t>
      </w:r>
    </w:p>
    <w:p w14:paraId="6D88ACC8" w14:textId="77777777" w:rsidR="00291646" w:rsidRDefault="00291646" w:rsidP="00291646">
      <w:pPr>
        <w:jc w:val="right"/>
        <w:rPr>
          <w:sz w:val="28"/>
          <w:szCs w:val="28"/>
        </w:rPr>
      </w:pPr>
      <w:r w:rsidRPr="00B04DC7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B04DC7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B04DC7">
        <w:rPr>
          <w:sz w:val="28"/>
          <w:szCs w:val="28"/>
        </w:rPr>
        <w:t xml:space="preserve"> годов»</w:t>
      </w:r>
    </w:p>
    <w:p w14:paraId="24047EA6" w14:textId="51AD98F7" w:rsidR="00C64D9A" w:rsidRPr="004E701B" w:rsidRDefault="00C64D9A" w:rsidP="00291646">
      <w:pPr>
        <w:jc w:val="right"/>
        <w:rPr>
          <w:sz w:val="28"/>
          <w:szCs w:val="28"/>
        </w:rPr>
      </w:pPr>
    </w:p>
    <w:p w14:paraId="75274F35" w14:textId="77777777" w:rsidR="00A91B2D" w:rsidRPr="00A91B2D" w:rsidRDefault="00A91B2D" w:rsidP="00A91B2D">
      <w:pPr>
        <w:jc w:val="center"/>
        <w:rPr>
          <w:b/>
          <w:bCs/>
          <w:sz w:val="28"/>
          <w:szCs w:val="28"/>
        </w:rPr>
      </w:pPr>
      <w:r w:rsidRPr="00A91B2D">
        <w:rPr>
          <w:b/>
          <w:bCs/>
          <w:sz w:val="28"/>
          <w:szCs w:val="28"/>
        </w:rPr>
        <w:t xml:space="preserve">Перечень </w:t>
      </w:r>
      <w:r w:rsidRPr="00A91B2D">
        <w:rPr>
          <w:b/>
          <w:bCs/>
          <w:sz w:val="28"/>
          <w:szCs w:val="28"/>
        </w:rPr>
        <w:br/>
        <w:t>целевых программ, финансируемых за счет средств местного бюджета Приаргунского муниципального округа в 2024году.</w:t>
      </w:r>
    </w:p>
    <w:p w14:paraId="0016A835" w14:textId="77777777" w:rsidR="00A91B2D" w:rsidRPr="00A91B2D" w:rsidRDefault="00A91B2D" w:rsidP="00A91B2D">
      <w:pPr>
        <w:jc w:val="both"/>
        <w:rPr>
          <w:b/>
          <w:bCs/>
          <w:sz w:val="28"/>
          <w:szCs w:val="28"/>
        </w:rPr>
      </w:pPr>
    </w:p>
    <w:tbl>
      <w:tblPr>
        <w:tblW w:w="972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305"/>
      </w:tblGrid>
      <w:tr w:rsidR="00A91B2D" w:rsidRPr="00A91B2D" w14:paraId="11F3B8F1" w14:textId="77777777" w:rsidTr="009E7980">
        <w:trPr>
          <w:trHeight w:val="636"/>
        </w:trPr>
        <w:tc>
          <w:tcPr>
            <w:tcW w:w="600" w:type="dxa"/>
            <w:vMerge w:val="restart"/>
          </w:tcPr>
          <w:p w14:paraId="003FA7CA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№ </w:t>
            </w:r>
          </w:p>
          <w:p w14:paraId="25149C25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14:paraId="22B6FB92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1305" w:type="dxa"/>
          </w:tcPr>
          <w:p w14:paraId="60DDE36F" w14:textId="77777777" w:rsidR="00A91B2D" w:rsidRPr="00A91B2D" w:rsidRDefault="00A91B2D" w:rsidP="00A91B2D">
            <w:pPr>
              <w:ind w:right="-1242"/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Сумма </w:t>
            </w:r>
          </w:p>
          <w:p w14:paraId="3B6AF988" w14:textId="77777777" w:rsidR="00A91B2D" w:rsidRPr="00A91B2D" w:rsidRDefault="00A91B2D" w:rsidP="00A91B2D">
            <w:pPr>
              <w:ind w:right="-1242"/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(тыс. руб.)</w:t>
            </w:r>
          </w:p>
        </w:tc>
      </w:tr>
      <w:tr w:rsidR="00A91B2D" w:rsidRPr="00A91B2D" w14:paraId="647221EF" w14:textId="77777777" w:rsidTr="009E7980">
        <w:trPr>
          <w:trHeight w:val="267"/>
        </w:trPr>
        <w:tc>
          <w:tcPr>
            <w:tcW w:w="600" w:type="dxa"/>
            <w:vMerge/>
          </w:tcPr>
          <w:p w14:paraId="4E0AA38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14:paraId="09316CA9" w14:textId="77777777" w:rsidR="00A91B2D" w:rsidRPr="00A91B2D" w:rsidRDefault="00A91B2D" w:rsidP="00A91B2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5" w:type="dxa"/>
          </w:tcPr>
          <w:p w14:paraId="48223C5A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 2024 год</w:t>
            </w:r>
          </w:p>
        </w:tc>
      </w:tr>
      <w:tr w:rsidR="00A91B2D" w:rsidRPr="00A91B2D" w14:paraId="2B4E7296" w14:textId="77777777" w:rsidTr="009E7980">
        <w:tc>
          <w:tcPr>
            <w:tcW w:w="600" w:type="dxa"/>
          </w:tcPr>
          <w:p w14:paraId="098CB47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14:paraId="75F48050" w14:textId="77777777" w:rsidR="00A91B2D" w:rsidRPr="00A91B2D" w:rsidRDefault="00A91B2D" w:rsidP="00A91B2D">
            <w:pPr>
              <w:jc w:val="both"/>
              <w:rPr>
                <w:b/>
                <w:bCs/>
                <w:sz w:val="28"/>
                <w:szCs w:val="28"/>
              </w:rPr>
            </w:pPr>
            <w:r w:rsidRPr="00A91B2D">
              <w:rPr>
                <w:b/>
                <w:bCs/>
                <w:sz w:val="28"/>
                <w:szCs w:val="28"/>
              </w:rPr>
              <w:t>Всего по Приаргунскому муниципальному округу:</w:t>
            </w:r>
          </w:p>
          <w:p w14:paraId="3FEB6EA7" w14:textId="77777777" w:rsidR="00A91B2D" w:rsidRPr="00A91B2D" w:rsidRDefault="00A91B2D" w:rsidP="00A91B2D">
            <w:pPr>
              <w:jc w:val="both"/>
              <w:rPr>
                <w:b/>
                <w:sz w:val="28"/>
                <w:szCs w:val="28"/>
              </w:rPr>
            </w:pPr>
            <w:r w:rsidRPr="00A91B2D">
              <w:rPr>
                <w:b/>
                <w:bCs/>
                <w:sz w:val="28"/>
                <w:szCs w:val="28"/>
              </w:rPr>
              <w:t xml:space="preserve"> </w:t>
            </w:r>
            <w:r w:rsidRPr="00A91B2D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305" w:type="dxa"/>
            <w:vAlign w:val="center"/>
          </w:tcPr>
          <w:p w14:paraId="4600E498" w14:textId="7E6394C3" w:rsidR="00A91B2D" w:rsidRPr="00A91B2D" w:rsidRDefault="009E7980" w:rsidP="00A91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14648,9</w:t>
            </w:r>
          </w:p>
        </w:tc>
      </w:tr>
      <w:tr w:rsidR="00A91B2D" w:rsidRPr="00A91B2D" w14:paraId="431F25C4" w14:textId="77777777" w:rsidTr="009E7980">
        <w:tc>
          <w:tcPr>
            <w:tcW w:w="600" w:type="dxa"/>
          </w:tcPr>
          <w:p w14:paraId="7B8EB663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14:paraId="2CF7E243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305" w:type="dxa"/>
            <w:shd w:val="clear" w:color="auto" w:fill="FFFFFF"/>
          </w:tcPr>
          <w:p w14:paraId="3CAFE634" w14:textId="02E1B075" w:rsidR="00A91B2D" w:rsidRPr="00F83F80" w:rsidRDefault="007943EC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566,5</w:t>
            </w:r>
          </w:p>
        </w:tc>
      </w:tr>
      <w:tr w:rsidR="00A91B2D" w:rsidRPr="00A91B2D" w14:paraId="3C646B88" w14:textId="77777777" w:rsidTr="009E7980">
        <w:tc>
          <w:tcPr>
            <w:tcW w:w="600" w:type="dxa"/>
          </w:tcPr>
          <w:p w14:paraId="1CF8B7F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14:paraId="0CB6E19E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305" w:type="dxa"/>
            <w:shd w:val="clear" w:color="auto" w:fill="FFFFFF"/>
          </w:tcPr>
          <w:p w14:paraId="5EFA1E2C" w14:textId="0577604B" w:rsidR="00A91B2D" w:rsidRPr="00F83F80" w:rsidRDefault="007943EC" w:rsidP="00A91B2D">
            <w:pPr>
              <w:jc w:val="center"/>
              <w:rPr>
                <w:sz w:val="28"/>
                <w:szCs w:val="28"/>
              </w:rPr>
            </w:pPr>
            <w:r w:rsidRPr="00F83F80">
              <w:rPr>
                <w:sz w:val="28"/>
                <w:szCs w:val="28"/>
              </w:rPr>
              <w:t>293,7</w:t>
            </w:r>
          </w:p>
        </w:tc>
      </w:tr>
      <w:tr w:rsidR="00A91B2D" w:rsidRPr="00A91B2D" w14:paraId="48B32901" w14:textId="77777777" w:rsidTr="009E7980">
        <w:tc>
          <w:tcPr>
            <w:tcW w:w="600" w:type="dxa"/>
          </w:tcPr>
          <w:p w14:paraId="737E094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14:paraId="453811C9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 xml:space="preserve">Муниципальная программа «Развитие системы   образования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305" w:type="dxa"/>
            <w:shd w:val="clear" w:color="auto" w:fill="FFFFFF"/>
          </w:tcPr>
          <w:p w14:paraId="130F300D" w14:textId="648EC67F" w:rsidR="00A91B2D" w:rsidRPr="009E7980" w:rsidRDefault="009E7980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6666,2</w:t>
            </w:r>
          </w:p>
        </w:tc>
      </w:tr>
      <w:tr w:rsidR="00A91B2D" w:rsidRPr="00A91B2D" w14:paraId="300B1CF4" w14:textId="77777777" w:rsidTr="009E7980">
        <w:tc>
          <w:tcPr>
            <w:tcW w:w="600" w:type="dxa"/>
          </w:tcPr>
          <w:p w14:paraId="1C38F3B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14:paraId="4FEB7479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</w:t>
            </w:r>
            <w:r w:rsidRPr="00A91B2D"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 w:rsidRPr="00A91B2D">
              <w:rPr>
                <w:sz w:val="28"/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305" w:type="dxa"/>
            <w:shd w:val="clear" w:color="auto" w:fill="FFFFFF"/>
          </w:tcPr>
          <w:p w14:paraId="16E0257E" w14:textId="2CA5773F" w:rsidR="00A91B2D" w:rsidRPr="009E7980" w:rsidRDefault="00A91B2D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 xml:space="preserve"> </w:t>
            </w:r>
            <w:r w:rsidR="009E7980" w:rsidRPr="009E7980">
              <w:rPr>
                <w:sz w:val="28"/>
                <w:szCs w:val="28"/>
              </w:rPr>
              <w:t>1100,4</w:t>
            </w:r>
          </w:p>
        </w:tc>
      </w:tr>
      <w:tr w:rsidR="00A91B2D" w:rsidRPr="00A91B2D" w14:paraId="093711C2" w14:textId="77777777" w:rsidTr="009E7980">
        <w:tc>
          <w:tcPr>
            <w:tcW w:w="600" w:type="dxa"/>
          </w:tcPr>
          <w:p w14:paraId="35628FBD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14:paraId="213109FF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программы «Профилактика семейного неблагополучия в Приаргунском муниципальном округе Забайкальского края на 2022-2024 годы»</w:t>
            </w:r>
          </w:p>
        </w:tc>
        <w:tc>
          <w:tcPr>
            <w:tcW w:w="1305" w:type="dxa"/>
            <w:shd w:val="clear" w:color="auto" w:fill="FFFFFF"/>
          </w:tcPr>
          <w:p w14:paraId="71594849" w14:textId="77777777" w:rsidR="00A91B2D" w:rsidRPr="009E7980" w:rsidRDefault="00A91B2D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10,0</w:t>
            </w:r>
          </w:p>
        </w:tc>
      </w:tr>
      <w:tr w:rsidR="00A91B2D" w:rsidRPr="00A91B2D" w14:paraId="3B0C4FD3" w14:textId="77777777" w:rsidTr="009E7980">
        <w:tc>
          <w:tcPr>
            <w:tcW w:w="600" w:type="dxa"/>
          </w:tcPr>
          <w:p w14:paraId="20B0EF0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14:paraId="3ECFD30A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муниципального округа на 2024 – 2026 годы»</w:t>
            </w:r>
          </w:p>
        </w:tc>
        <w:tc>
          <w:tcPr>
            <w:tcW w:w="1305" w:type="dxa"/>
            <w:shd w:val="clear" w:color="auto" w:fill="FFFFFF"/>
          </w:tcPr>
          <w:p w14:paraId="45DFF023" w14:textId="77777777" w:rsidR="00A91B2D" w:rsidRPr="009E7980" w:rsidRDefault="00A91B2D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15,0</w:t>
            </w:r>
          </w:p>
        </w:tc>
      </w:tr>
      <w:tr w:rsidR="00A91B2D" w:rsidRPr="00A91B2D" w14:paraId="723E477E" w14:textId="77777777" w:rsidTr="009E7980">
        <w:tc>
          <w:tcPr>
            <w:tcW w:w="600" w:type="dxa"/>
          </w:tcPr>
          <w:p w14:paraId="625F14B6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818" w:type="dxa"/>
          </w:tcPr>
          <w:p w14:paraId="74AA79C2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305" w:type="dxa"/>
            <w:shd w:val="clear" w:color="auto" w:fill="FFFFFF"/>
          </w:tcPr>
          <w:p w14:paraId="4B0DFA0B" w14:textId="77777777" w:rsidR="00A91B2D" w:rsidRPr="009E7980" w:rsidRDefault="00A91B2D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100,0</w:t>
            </w:r>
          </w:p>
        </w:tc>
      </w:tr>
      <w:tr w:rsidR="00A91B2D" w:rsidRPr="00A91B2D" w14:paraId="1B2E1F7D" w14:textId="77777777" w:rsidTr="009E7980">
        <w:tc>
          <w:tcPr>
            <w:tcW w:w="600" w:type="dxa"/>
          </w:tcPr>
          <w:p w14:paraId="5A49A242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14:paraId="55E2B6FC" w14:textId="40EA60DF" w:rsidR="00A91B2D" w:rsidRPr="00A91B2D" w:rsidRDefault="00A91B2D" w:rsidP="0054393E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bCs/>
                <w:sz w:val="28"/>
                <w:szCs w:val="28"/>
              </w:rPr>
              <w:t>Муниципальная программа «</w:t>
            </w:r>
            <w:r w:rsidR="0054393E">
              <w:rPr>
                <w:bCs/>
                <w:sz w:val="28"/>
                <w:szCs w:val="28"/>
              </w:rPr>
              <w:t>Патриотическое воспитание граждан</w:t>
            </w:r>
            <w:r w:rsidRPr="00A91B2D">
              <w:rPr>
                <w:bCs/>
                <w:sz w:val="28"/>
                <w:szCs w:val="28"/>
              </w:rPr>
              <w:t xml:space="preserve"> Приаргунского муниципаль</w:t>
            </w:r>
            <w:r w:rsidR="009C592D">
              <w:rPr>
                <w:bCs/>
                <w:sz w:val="28"/>
                <w:szCs w:val="28"/>
              </w:rPr>
              <w:t>ного округа Забайкальского края</w:t>
            </w:r>
            <w:r w:rsidRPr="00A91B2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305" w:type="dxa"/>
            <w:shd w:val="clear" w:color="auto" w:fill="FFFFFF"/>
          </w:tcPr>
          <w:p w14:paraId="7592C8CC" w14:textId="06045A44" w:rsidR="00A91B2D" w:rsidRPr="009E7980" w:rsidRDefault="00A91B2D" w:rsidP="0054393E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2</w:t>
            </w:r>
            <w:r w:rsidR="0054393E" w:rsidRPr="009E7980">
              <w:rPr>
                <w:sz w:val="28"/>
                <w:szCs w:val="28"/>
              </w:rPr>
              <w:t>6</w:t>
            </w:r>
            <w:r w:rsidRPr="009E7980">
              <w:rPr>
                <w:sz w:val="28"/>
                <w:szCs w:val="28"/>
              </w:rPr>
              <w:t>,0</w:t>
            </w:r>
          </w:p>
        </w:tc>
      </w:tr>
      <w:tr w:rsidR="00A91B2D" w:rsidRPr="00A91B2D" w14:paraId="1AE73C1D" w14:textId="77777777" w:rsidTr="009E7980">
        <w:tc>
          <w:tcPr>
            <w:tcW w:w="600" w:type="dxa"/>
          </w:tcPr>
          <w:p w14:paraId="537ACF1B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14:paraId="296830B4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</w:t>
            </w:r>
            <w:r w:rsidRPr="00A91B2D">
              <w:rPr>
                <w:color w:val="000000"/>
                <w:sz w:val="28"/>
                <w:szCs w:val="28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305" w:type="dxa"/>
            <w:shd w:val="clear" w:color="auto" w:fill="FFFFFF"/>
          </w:tcPr>
          <w:p w14:paraId="1D212077" w14:textId="008648FA" w:rsidR="00A91B2D" w:rsidRPr="009E7980" w:rsidRDefault="009E7980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4125,0</w:t>
            </w:r>
          </w:p>
        </w:tc>
      </w:tr>
      <w:tr w:rsidR="00A91B2D" w:rsidRPr="00A91B2D" w14:paraId="3647420A" w14:textId="77777777" w:rsidTr="009E7980">
        <w:tc>
          <w:tcPr>
            <w:tcW w:w="600" w:type="dxa"/>
          </w:tcPr>
          <w:p w14:paraId="33F9F7EE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10</w:t>
            </w:r>
          </w:p>
        </w:tc>
        <w:tc>
          <w:tcPr>
            <w:tcW w:w="7818" w:type="dxa"/>
          </w:tcPr>
          <w:p w14:paraId="17A945AC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305" w:type="dxa"/>
            <w:shd w:val="clear" w:color="auto" w:fill="FFFFFF"/>
          </w:tcPr>
          <w:p w14:paraId="53E293A7" w14:textId="77777777" w:rsidR="00A91B2D" w:rsidRPr="009E7980" w:rsidRDefault="00A91B2D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15,0</w:t>
            </w:r>
          </w:p>
        </w:tc>
      </w:tr>
      <w:tr w:rsidR="00A91B2D" w:rsidRPr="00A91B2D" w14:paraId="1BAD93E6" w14:textId="77777777" w:rsidTr="009E7980">
        <w:tc>
          <w:tcPr>
            <w:tcW w:w="600" w:type="dxa"/>
          </w:tcPr>
          <w:p w14:paraId="66BD4156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11</w:t>
            </w:r>
          </w:p>
        </w:tc>
        <w:tc>
          <w:tcPr>
            <w:tcW w:w="7818" w:type="dxa"/>
          </w:tcPr>
          <w:p w14:paraId="058079EE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 xml:space="preserve">Муниципальная программа «Молодежь </w:t>
            </w:r>
            <w:proofErr w:type="spellStart"/>
            <w:r w:rsidRPr="00A91B2D">
              <w:rPr>
                <w:sz w:val="28"/>
                <w:szCs w:val="28"/>
              </w:rPr>
              <w:t>Приаргунья</w:t>
            </w:r>
            <w:proofErr w:type="spellEnd"/>
            <w:r w:rsidRPr="00A91B2D">
              <w:rPr>
                <w:sz w:val="28"/>
                <w:szCs w:val="28"/>
              </w:rPr>
              <w:t xml:space="preserve"> на 2022-2026 годы»</w:t>
            </w:r>
          </w:p>
        </w:tc>
        <w:tc>
          <w:tcPr>
            <w:tcW w:w="1305" w:type="dxa"/>
            <w:shd w:val="clear" w:color="auto" w:fill="FFFFFF"/>
          </w:tcPr>
          <w:p w14:paraId="2CD25257" w14:textId="77777777" w:rsidR="00A91B2D" w:rsidRPr="009E7980" w:rsidRDefault="00A91B2D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13,0</w:t>
            </w:r>
          </w:p>
        </w:tc>
      </w:tr>
      <w:tr w:rsidR="00A91B2D" w:rsidRPr="00A91B2D" w14:paraId="5CE8E5F0" w14:textId="77777777" w:rsidTr="009E7980">
        <w:tc>
          <w:tcPr>
            <w:tcW w:w="600" w:type="dxa"/>
          </w:tcPr>
          <w:p w14:paraId="6D0F8C2F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12</w:t>
            </w:r>
          </w:p>
        </w:tc>
        <w:tc>
          <w:tcPr>
            <w:tcW w:w="7818" w:type="dxa"/>
          </w:tcPr>
          <w:p w14:paraId="0881D8AB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«Содействие занятости населения на территории Приаргунского муниципального округа Забайкальского края на 2022-2026 годы»</w:t>
            </w:r>
          </w:p>
        </w:tc>
        <w:tc>
          <w:tcPr>
            <w:tcW w:w="1305" w:type="dxa"/>
            <w:shd w:val="clear" w:color="auto" w:fill="FFFFFF"/>
          </w:tcPr>
          <w:p w14:paraId="7861D9AE" w14:textId="6C5FBFF7" w:rsidR="00A91B2D" w:rsidRPr="009E7980" w:rsidRDefault="00F83F80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200</w:t>
            </w:r>
            <w:r w:rsidR="00A91B2D" w:rsidRPr="009E7980">
              <w:rPr>
                <w:sz w:val="28"/>
                <w:szCs w:val="28"/>
              </w:rPr>
              <w:t>,0</w:t>
            </w:r>
          </w:p>
        </w:tc>
      </w:tr>
      <w:tr w:rsidR="00A91B2D" w:rsidRPr="00A91B2D" w14:paraId="0E1F5049" w14:textId="77777777" w:rsidTr="009E7980">
        <w:tc>
          <w:tcPr>
            <w:tcW w:w="600" w:type="dxa"/>
          </w:tcPr>
          <w:p w14:paraId="6DCA2098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13</w:t>
            </w:r>
          </w:p>
        </w:tc>
        <w:tc>
          <w:tcPr>
            <w:tcW w:w="7818" w:type="dxa"/>
          </w:tcPr>
          <w:p w14:paraId="7E516372" w14:textId="77777777" w:rsidR="00A91B2D" w:rsidRPr="00A91B2D" w:rsidRDefault="00A91B2D" w:rsidP="00A91B2D">
            <w:pPr>
              <w:jc w:val="both"/>
              <w:rPr>
                <w:bCs/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305" w:type="dxa"/>
            <w:shd w:val="clear" w:color="auto" w:fill="FFFFFF"/>
          </w:tcPr>
          <w:p w14:paraId="136112EA" w14:textId="77777777" w:rsidR="00A91B2D" w:rsidRPr="009E7980" w:rsidRDefault="00A91B2D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20,0</w:t>
            </w:r>
          </w:p>
        </w:tc>
      </w:tr>
      <w:tr w:rsidR="00A91B2D" w:rsidRPr="00A91B2D" w14:paraId="0D0B76CB" w14:textId="77777777" w:rsidTr="009E7980">
        <w:tc>
          <w:tcPr>
            <w:tcW w:w="600" w:type="dxa"/>
          </w:tcPr>
          <w:p w14:paraId="6257B99D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14</w:t>
            </w:r>
          </w:p>
        </w:tc>
        <w:tc>
          <w:tcPr>
            <w:tcW w:w="7818" w:type="dxa"/>
          </w:tcPr>
          <w:p w14:paraId="5A78A59C" w14:textId="77777777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 w:rsidRPr="00A91B2D">
              <w:rPr>
                <w:sz w:val="28"/>
                <w:szCs w:val="28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годы»</w:t>
            </w:r>
          </w:p>
        </w:tc>
        <w:tc>
          <w:tcPr>
            <w:tcW w:w="1305" w:type="dxa"/>
            <w:shd w:val="clear" w:color="auto" w:fill="FFFFFF"/>
          </w:tcPr>
          <w:p w14:paraId="617628E3" w14:textId="77777777" w:rsidR="00A91B2D" w:rsidRPr="009E7980" w:rsidRDefault="00A91B2D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162,0</w:t>
            </w:r>
          </w:p>
        </w:tc>
      </w:tr>
      <w:tr w:rsidR="00A91B2D" w:rsidRPr="00A91B2D" w14:paraId="2974FA34" w14:textId="77777777" w:rsidTr="009E7980">
        <w:tc>
          <w:tcPr>
            <w:tcW w:w="600" w:type="dxa"/>
          </w:tcPr>
          <w:p w14:paraId="4DA681D9" w14:textId="5698E2D2" w:rsidR="00A91B2D" w:rsidRPr="00A91B2D" w:rsidRDefault="00A91B2D" w:rsidP="00A91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18" w:type="dxa"/>
          </w:tcPr>
          <w:p w14:paraId="07D0396D" w14:textId="2A33CB73" w:rsidR="00A91B2D" w:rsidRPr="00A91B2D" w:rsidRDefault="00A91B2D" w:rsidP="009C592D">
            <w:pPr>
              <w:jc w:val="both"/>
              <w:rPr>
                <w:sz w:val="28"/>
                <w:szCs w:val="28"/>
              </w:rPr>
            </w:pPr>
            <w:r w:rsidRPr="00A474D6">
              <w:rPr>
                <w:bCs/>
                <w:sz w:val="28"/>
                <w:szCs w:val="28"/>
              </w:rPr>
              <w:t>Муниципальная программа "</w:t>
            </w:r>
            <w:r>
              <w:rPr>
                <w:bCs/>
                <w:sz w:val="28"/>
                <w:szCs w:val="28"/>
              </w:rPr>
              <w:t xml:space="preserve">Ликвидация несанкционированных свалок на </w:t>
            </w:r>
            <w:r w:rsidRPr="00A474D6">
              <w:rPr>
                <w:bCs/>
                <w:sz w:val="28"/>
                <w:szCs w:val="28"/>
              </w:rPr>
              <w:t>территори</w:t>
            </w:r>
            <w:r w:rsidR="009C592D">
              <w:rPr>
                <w:bCs/>
                <w:sz w:val="28"/>
                <w:szCs w:val="28"/>
              </w:rPr>
              <w:t>и</w:t>
            </w:r>
            <w:r w:rsidRPr="00A474D6">
              <w:rPr>
                <w:bCs/>
                <w:sz w:val="28"/>
                <w:szCs w:val="28"/>
              </w:rPr>
              <w:t xml:space="preserve"> Приаргунского муниципального округа Забайкальского края</w:t>
            </w:r>
            <w:r>
              <w:rPr>
                <w:bCs/>
                <w:sz w:val="28"/>
                <w:szCs w:val="28"/>
              </w:rPr>
              <w:t>»</w:t>
            </w:r>
            <w:r w:rsidRPr="00A474D6">
              <w:rPr>
                <w:bCs/>
                <w:sz w:val="28"/>
                <w:szCs w:val="28"/>
              </w:rPr>
              <w:t xml:space="preserve"> на 202</w:t>
            </w:r>
            <w:r w:rsidR="001F7DFA">
              <w:rPr>
                <w:bCs/>
                <w:sz w:val="28"/>
                <w:szCs w:val="28"/>
              </w:rPr>
              <w:t>4</w:t>
            </w:r>
            <w:r w:rsidRPr="00A474D6">
              <w:rPr>
                <w:bCs/>
                <w:sz w:val="28"/>
                <w:szCs w:val="28"/>
              </w:rPr>
              <w:t>-202</w:t>
            </w:r>
            <w:r w:rsidR="001F7DFA">
              <w:rPr>
                <w:bCs/>
                <w:sz w:val="28"/>
                <w:szCs w:val="28"/>
              </w:rPr>
              <w:t>8</w:t>
            </w:r>
            <w:r w:rsidRPr="00A474D6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74D6">
              <w:rPr>
                <w:bCs/>
                <w:sz w:val="28"/>
                <w:szCs w:val="28"/>
              </w:rPr>
              <w:t>г.г</w:t>
            </w:r>
            <w:proofErr w:type="spellEnd"/>
            <w:r w:rsidRPr="00A474D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05" w:type="dxa"/>
            <w:shd w:val="clear" w:color="auto" w:fill="FFFFFF"/>
          </w:tcPr>
          <w:p w14:paraId="5A37CB09" w14:textId="0A171090" w:rsidR="00A91B2D" w:rsidRPr="009E7980" w:rsidRDefault="009E7980" w:rsidP="00A91B2D">
            <w:pPr>
              <w:jc w:val="center"/>
              <w:rPr>
                <w:sz w:val="28"/>
                <w:szCs w:val="28"/>
              </w:rPr>
            </w:pPr>
            <w:r w:rsidRPr="009E7980">
              <w:rPr>
                <w:sz w:val="28"/>
                <w:szCs w:val="28"/>
              </w:rPr>
              <w:t>1336,1</w:t>
            </w:r>
          </w:p>
        </w:tc>
      </w:tr>
    </w:tbl>
    <w:p w14:paraId="18DCFE75" w14:textId="006FA9E0" w:rsidR="000E28B1" w:rsidRDefault="000E28B1" w:rsidP="00291646">
      <w:pPr>
        <w:rPr>
          <w:sz w:val="28"/>
          <w:szCs w:val="28"/>
        </w:rPr>
      </w:pPr>
    </w:p>
    <w:sectPr w:rsidR="000E28B1" w:rsidSect="00C21141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2770F" w14:textId="77777777" w:rsidR="00141C26" w:rsidRDefault="00141C26">
      <w:r>
        <w:separator/>
      </w:r>
    </w:p>
  </w:endnote>
  <w:endnote w:type="continuationSeparator" w:id="0">
    <w:p w14:paraId="0CE3272F" w14:textId="77777777" w:rsidR="00141C26" w:rsidRDefault="0014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62E2" w14:textId="77777777" w:rsidR="003C7C8F" w:rsidRDefault="003C7C8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6736">
      <w:rPr>
        <w:noProof/>
      </w:rPr>
      <w:t>22</w:t>
    </w:r>
    <w:r>
      <w:rPr>
        <w:noProof/>
      </w:rPr>
      <w:fldChar w:fldCharType="end"/>
    </w:r>
  </w:p>
  <w:p w14:paraId="661D3AB6" w14:textId="77777777" w:rsidR="003C7C8F" w:rsidRDefault="003C7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EE7C7" w14:textId="77777777" w:rsidR="00141C26" w:rsidRDefault="00141C26">
      <w:r>
        <w:separator/>
      </w:r>
    </w:p>
  </w:footnote>
  <w:footnote w:type="continuationSeparator" w:id="0">
    <w:p w14:paraId="1C965D48" w14:textId="77777777" w:rsidR="00141C26" w:rsidRDefault="00141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993E4" w14:textId="77777777" w:rsidR="003C7C8F" w:rsidRDefault="003C7C8F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8B48FA" w14:textId="77777777" w:rsidR="003C7C8F" w:rsidRDefault="003C7C8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4E8C2" w14:textId="77777777" w:rsidR="003C7C8F" w:rsidRDefault="003C7C8F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14:paraId="5862585B" w14:textId="77777777" w:rsidR="003C7C8F" w:rsidRDefault="003C7C8F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3DA7850"/>
    <w:multiLevelType w:val="hybridMultilevel"/>
    <w:tmpl w:val="BA723C40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133C1"/>
    <w:multiLevelType w:val="hybridMultilevel"/>
    <w:tmpl w:val="7B04BC1C"/>
    <w:lvl w:ilvl="0" w:tplc="E0FA98A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06685"/>
    <w:multiLevelType w:val="hybridMultilevel"/>
    <w:tmpl w:val="C38EA098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63A"/>
    <w:multiLevelType w:val="hybridMultilevel"/>
    <w:tmpl w:val="1C5410B2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9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4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28"/>
  </w:num>
  <w:num w:numId="13">
    <w:abstractNumId w:val="18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1"/>
  </w:num>
  <w:num w:numId="29">
    <w:abstractNumId w:val="19"/>
  </w:num>
  <w:num w:numId="30">
    <w:abstractNumId w:val="22"/>
  </w:num>
  <w:num w:numId="31">
    <w:abstractNumId w:val="14"/>
  </w:num>
  <w:num w:numId="32">
    <w:abstractNumId w:val="25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21F"/>
    <w:rsid w:val="00000D37"/>
    <w:rsid w:val="000016CC"/>
    <w:rsid w:val="000019E5"/>
    <w:rsid w:val="00001A7B"/>
    <w:rsid w:val="000021AD"/>
    <w:rsid w:val="0000252E"/>
    <w:rsid w:val="0000255F"/>
    <w:rsid w:val="00002D62"/>
    <w:rsid w:val="0000374F"/>
    <w:rsid w:val="0000438B"/>
    <w:rsid w:val="0000496E"/>
    <w:rsid w:val="000049A7"/>
    <w:rsid w:val="000050BF"/>
    <w:rsid w:val="00005494"/>
    <w:rsid w:val="00005755"/>
    <w:rsid w:val="000059F5"/>
    <w:rsid w:val="00006004"/>
    <w:rsid w:val="00006A02"/>
    <w:rsid w:val="00006C17"/>
    <w:rsid w:val="00006EA1"/>
    <w:rsid w:val="000078B3"/>
    <w:rsid w:val="00010E66"/>
    <w:rsid w:val="000111A2"/>
    <w:rsid w:val="00011C79"/>
    <w:rsid w:val="00012A0C"/>
    <w:rsid w:val="0001373A"/>
    <w:rsid w:val="00013B90"/>
    <w:rsid w:val="000140D5"/>
    <w:rsid w:val="0001441E"/>
    <w:rsid w:val="00014A91"/>
    <w:rsid w:val="00014C3F"/>
    <w:rsid w:val="00014E4E"/>
    <w:rsid w:val="000150EF"/>
    <w:rsid w:val="0001549A"/>
    <w:rsid w:val="0001636F"/>
    <w:rsid w:val="00016627"/>
    <w:rsid w:val="000168A2"/>
    <w:rsid w:val="0002173F"/>
    <w:rsid w:val="00021F14"/>
    <w:rsid w:val="00022863"/>
    <w:rsid w:val="00022C78"/>
    <w:rsid w:val="00022E20"/>
    <w:rsid w:val="00023EF4"/>
    <w:rsid w:val="0002505E"/>
    <w:rsid w:val="0002518F"/>
    <w:rsid w:val="00025AE2"/>
    <w:rsid w:val="000260B5"/>
    <w:rsid w:val="0002649F"/>
    <w:rsid w:val="000272DD"/>
    <w:rsid w:val="00027B00"/>
    <w:rsid w:val="00027BDF"/>
    <w:rsid w:val="000304C5"/>
    <w:rsid w:val="00030E73"/>
    <w:rsid w:val="000322E9"/>
    <w:rsid w:val="0003258D"/>
    <w:rsid w:val="00032B39"/>
    <w:rsid w:val="000334BD"/>
    <w:rsid w:val="000334D2"/>
    <w:rsid w:val="00033860"/>
    <w:rsid w:val="00033B88"/>
    <w:rsid w:val="00034217"/>
    <w:rsid w:val="00035606"/>
    <w:rsid w:val="00036614"/>
    <w:rsid w:val="00036885"/>
    <w:rsid w:val="00036E92"/>
    <w:rsid w:val="00037314"/>
    <w:rsid w:val="000373E9"/>
    <w:rsid w:val="00037723"/>
    <w:rsid w:val="00040586"/>
    <w:rsid w:val="00041179"/>
    <w:rsid w:val="000419AD"/>
    <w:rsid w:val="0004234E"/>
    <w:rsid w:val="000428A7"/>
    <w:rsid w:val="000446A1"/>
    <w:rsid w:val="00045047"/>
    <w:rsid w:val="000458CA"/>
    <w:rsid w:val="00050806"/>
    <w:rsid w:val="00050C08"/>
    <w:rsid w:val="00051656"/>
    <w:rsid w:val="00051F03"/>
    <w:rsid w:val="0005213D"/>
    <w:rsid w:val="00052B65"/>
    <w:rsid w:val="00052FB3"/>
    <w:rsid w:val="00053B89"/>
    <w:rsid w:val="00053C00"/>
    <w:rsid w:val="000543F4"/>
    <w:rsid w:val="00054C0A"/>
    <w:rsid w:val="00054FFD"/>
    <w:rsid w:val="0005512E"/>
    <w:rsid w:val="00055274"/>
    <w:rsid w:val="00055642"/>
    <w:rsid w:val="000558B7"/>
    <w:rsid w:val="00056028"/>
    <w:rsid w:val="00060209"/>
    <w:rsid w:val="00060AFB"/>
    <w:rsid w:val="0006105E"/>
    <w:rsid w:val="00061A34"/>
    <w:rsid w:val="00061A64"/>
    <w:rsid w:val="00061D29"/>
    <w:rsid w:val="000623F8"/>
    <w:rsid w:val="000629FB"/>
    <w:rsid w:val="00062C4A"/>
    <w:rsid w:val="00063590"/>
    <w:rsid w:val="00063A64"/>
    <w:rsid w:val="00064B94"/>
    <w:rsid w:val="000652B9"/>
    <w:rsid w:val="000664C3"/>
    <w:rsid w:val="00067A7C"/>
    <w:rsid w:val="00067B09"/>
    <w:rsid w:val="00067F93"/>
    <w:rsid w:val="00070555"/>
    <w:rsid w:val="000714DE"/>
    <w:rsid w:val="00071857"/>
    <w:rsid w:val="00071F6A"/>
    <w:rsid w:val="00072BD9"/>
    <w:rsid w:val="00074ADC"/>
    <w:rsid w:val="00074F61"/>
    <w:rsid w:val="00076A23"/>
    <w:rsid w:val="00076C75"/>
    <w:rsid w:val="0007729F"/>
    <w:rsid w:val="000777AA"/>
    <w:rsid w:val="0007788D"/>
    <w:rsid w:val="0008004A"/>
    <w:rsid w:val="00081852"/>
    <w:rsid w:val="00081C2D"/>
    <w:rsid w:val="000833A5"/>
    <w:rsid w:val="000843D6"/>
    <w:rsid w:val="000848F4"/>
    <w:rsid w:val="000857B8"/>
    <w:rsid w:val="00085978"/>
    <w:rsid w:val="000901AF"/>
    <w:rsid w:val="000906A2"/>
    <w:rsid w:val="00090F47"/>
    <w:rsid w:val="000912E4"/>
    <w:rsid w:val="00091990"/>
    <w:rsid w:val="00091E7D"/>
    <w:rsid w:val="000922EB"/>
    <w:rsid w:val="0009254B"/>
    <w:rsid w:val="000928C5"/>
    <w:rsid w:val="00093612"/>
    <w:rsid w:val="000939D2"/>
    <w:rsid w:val="0009489F"/>
    <w:rsid w:val="00095164"/>
    <w:rsid w:val="000952B6"/>
    <w:rsid w:val="00095340"/>
    <w:rsid w:val="0009626C"/>
    <w:rsid w:val="00096574"/>
    <w:rsid w:val="00096761"/>
    <w:rsid w:val="00096C5E"/>
    <w:rsid w:val="000974F9"/>
    <w:rsid w:val="000A07D2"/>
    <w:rsid w:val="000A0AB6"/>
    <w:rsid w:val="000A0B14"/>
    <w:rsid w:val="000A0ECA"/>
    <w:rsid w:val="000A18D8"/>
    <w:rsid w:val="000A1DB1"/>
    <w:rsid w:val="000A1FC3"/>
    <w:rsid w:val="000A205F"/>
    <w:rsid w:val="000A284D"/>
    <w:rsid w:val="000A2F44"/>
    <w:rsid w:val="000A34EE"/>
    <w:rsid w:val="000A42EF"/>
    <w:rsid w:val="000A4AC9"/>
    <w:rsid w:val="000A4C61"/>
    <w:rsid w:val="000A4EA8"/>
    <w:rsid w:val="000A51E3"/>
    <w:rsid w:val="000A5FC1"/>
    <w:rsid w:val="000A617E"/>
    <w:rsid w:val="000A6499"/>
    <w:rsid w:val="000A71BE"/>
    <w:rsid w:val="000A7580"/>
    <w:rsid w:val="000A7C6E"/>
    <w:rsid w:val="000B19DC"/>
    <w:rsid w:val="000B2E52"/>
    <w:rsid w:val="000B2F6F"/>
    <w:rsid w:val="000B31AD"/>
    <w:rsid w:val="000B3EF5"/>
    <w:rsid w:val="000B434E"/>
    <w:rsid w:val="000B4FA2"/>
    <w:rsid w:val="000B50B5"/>
    <w:rsid w:val="000B576E"/>
    <w:rsid w:val="000B6240"/>
    <w:rsid w:val="000B7595"/>
    <w:rsid w:val="000B7890"/>
    <w:rsid w:val="000B7B18"/>
    <w:rsid w:val="000C030E"/>
    <w:rsid w:val="000C0AA0"/>
    <w:rsid w:val="000C0BF9"/>
    <w:rsid w:val="000C1B81"/>
    <w:rsid w:val="000C1FEE"/>
    <w:rsid w:val="000C2A30"/>
    <w:rsid w:val="000C2E1F"/>
    <w:rsid w:val="000C4E8B"/>
    <w:rsid w:val="000C5354"/>
    <w:rsid w:val="000C53D1"/>
    <w:rsid w:val="000C6299"/>
    <w:rsid w:val="000C6B09"/>
    <w:rsid w:val="000C6F15"/>
    <w:rsid w:val="000C6FD4"/>
    <w:rsid w:val="000C7473"/>
    <w:rsid w:val="000D085B"/>
    <w:rsid w:val="000D1EE9"/>
    <w:rsid w:val="000D2337"/>
    <w:rsid w:val="000D2D37"/>
    <w:rsid w:val="000D2EA8"/>
    <w:rsid w:val="000D3030"/>
    <w:rsid w:val="000D3203"/>
    <w:rsid w:val="000D3572"/>
    <w:rsid w:val="000D3C2F"/>
    <w:rsid w:val="000D3F3A"/>
    <w:rsid w:val="000D3F91"/>
    <w:rsid w:val="000D4606"/>
    <w:rsid w:val="000D46F1"/>
    <w:rsid w:val="000D5593"/>
    <w:rsid w:val="000D57AC"/>
    <w:rsid w:val="000D5921"/>
    <w:rsid w:val="000D674E"/>
    <w:rsid w:val="000D6A5F"/>
    <w:rsid w:val="000D6BF9"/>
    <w:rsid w:val="000D7DCA"/>
    <w:rsid w:val="000E0436"/>
    <w:rsid w:val="000E0930"/>
    <w:rsid w:val="000E1653"/>
    <w:rsid w:val="000E2514"/>
    <w:rsid w:val="000E25C0"/>
    <w:rsid w:val="000E28B1"/>
    <w:rsid w:val="000E2C8F"/>
    <w:rsid w:val="000E3CE1"/>
    <w:rsid w:val="000E3F1E"/>
    <w:rsid w:val="000E4C20"/>
    <w:rsid w:val="000E571F"/>
    <w:rsid w:val="000E589D"/>
    <w:rsid w:val="000E6040"/>
    <w:rsid w:val="000E64B8"/>
    <w:rsid w:val="000E69EC"/>
    <w:rsid w:val="000E6F63"/>
    <w:rsid w:val="000E7300"/>
    <w:rsid w:val="000F11D1"/>
    <w:rsid w:val="000F12DE"/>
    <w:rsid w:val="000F1506"/>
    <w:rsid w:val="000F1578"/>
    <w:rsid w:val="000F1A00"/>
    <w:rsid w:val="000F20EB"/>
    <w:rsid w:val="000F2A8E"/>
    <w:rsid w:val="000F2F30"/>
    <w:rsid w:val="000F3D70"/>
    <w:rsid w:val="000F5107"/>
    <w:rsid w:val="000F5B96"/>
    <w:rsid w:val="000F5DD0"/>
    <w:rsid w:val="000F6071"/>
    <w:rsid w:val="000F6A5D"/>
    <w:rsid w:val="001005E8"/>
    <w:rsid w:val="00100685"/>
    <w:rsid w:val="001006E3"/>
    <w:rsid w:val="001009F3"/>
    <w:rsid w:val="00100E30"/>
    <w:rsid w:val="001010A2"/>
    <w:rsid w:val="00101807"/>
    <w:rsid w:val="001023F2"/>
    <w:rsid w:val="001029ED"/>
    <w:rsid w:val="00103149"/>
    <w:rsid w:val="00103978"/>
    <w:rsid w:val="00103DA2"/>
    <w:rsid w:val="001040E2"/>
    <w:rsid w:val="00104B8E"/>
    <w:rsid w:val="00105117"/>
    <w:rsid w:val="00105E6F"/>
    <w:rsid w:val="00106189"/>
    <w:rsid w:val="0011064C"/>
    <w:rsid w:val="00110A51"/>
    <w:rsid w:val="00110A8A"/>
    <w:rsid w:val="00110E0F"/>
    <w:rsid w:val="00111A2F"/>
    <w:rsid w:val="00111E5A"/>
    <w:rsid w:val="00111FBE"/>
    <w:rsid w:val="001120A2"/>
    <w:rsid w:val="001130DB"/>
    <w:rsid w:val="00113337"/>
    <w:rsid w:val="001136EF"/>
    <w:rsid w:val="00113A39"/>
    <w:rsid w:val="0011414F"/>
    <w:rsid w:val="00114257"/>
    <w:rsid w:val="00114529"/>
    <w:rsid w:val="0011459D"/>
    <w:rsid w:val="001148F9"/>
    <w:rsid w:val="00114A9E"/>
    <w:rsid w:val="0011534A"/>
    <w:rsid w:val="00115579"/>
    <w:rsid w:val="001165DF"/>
    <w:rsid w:val="001166A8"/>
    <w:rsid w:val="00116CD3"/>
    <w:rsid w:val="00116E9F"/>
    <w:rsid w:val="0011749D"/>
    <w:rsid w:val="001201DF"/>
    <w:rsid w:val="001202B1"/>
    <w:rsid w:val="00120370"/>
    <w:rsid w:val="00120943"/>
    <w:rsid w:val="00120A80"/>
    <w:rsid w:val="001212B1"/>
    <w:rsid w:val="0012198B"/>
    <w:rsid w:val="00122A8A"/>
    <w:rsid w:val="00122FDD"/>
    <w:rsid w:val="00123031"/>
    <w:rsid w:val="00123A46"/>
    <w:rsid w:val="00123F2B"/>
    <w:rsid w:val="00124206"/>
    <w:rsid w:val="0012503E"/>
    <w:rsid w:val="00126628"/>
    <w:rsid w:val="001270E6"/>
    <w:rsid w:val="00127374"/>
    <w:rsid w:val="00127ECF"/>
    <w:rsid w:val="001316C9"/>
    <w:rsid w:val="001318CC"/>
    <w:rsid w:val="00131E42"/>
    <w:rsid w:val="00132078"/>
    <w:rsid w:val="00132F68"/>
    <w:rsid w:val="00133158"/>
    <w:rsid w:val="0013390E"/>
    <w:rsid w:val="00133E33"/>
    <w:rsid w:val="001340E0"/>
    <w:rsid w:val="00134115"/>
    <w:rsid w:val="001345BB"/>
    <w:rsid w:val="001346F9"/>
    <w:rsid w:val="001349E8"/>
    <w:rsid w:val="00134B57"/>
    <w:rsid w:val="00134D91"/>
    <w:rsid w:val="00135238"/>
    <w:rsid w:val="00135544"/>
    <w:rsid w:val="00135883"/>
    <w:rsid w:val="00140FCA"/>
    <w:rsid w:val="001413F8"/>
    <w:rsid w:val="001415CA"/>
    <w:rsid w:val="0014184B"/>
    <w:rsid w:val="0014198B"/>
    <w:rsid w:val="00141C26"/>
    <w:rsid w:val="00141FA0"/>
    <w:rsid w:val="0014249D"/>
    <w:rsid w:val="00142C80"/>
    <w:rsid w:val="00142F93"/>
    <w:rsid w:val="00143306"/>
    <w:rsid w:val="0014350A"/>
    <w:rsid w:val="00143A80"/>
    <w:rsid w:val="00143C05"/>
    <w:rsid w:val="00143FC8"/>
    <w:rsid w:val="00144326"/>
    <w:rsid w:val="001468B3"/>
    <w:rsid w:val="00146A2A"/>
    <w:rsid w:val="001478F2"/>
    <w:rsid w:val="0014798B"/>
    <w:rsid w:val="00150D8E"/>
    <w:rsid w:val="00150DC8"/>
    <w:rsid w:val="00150DE8"/>
    <w:rsid w:val="00150F86"/>
    <w:rsid w:val="001516E2"/>
    <w:rsid w:val="00151795"/>
    <w:rsid w:val="00151F7A"/>
    <w:rsid w:val="001538AC"/>
    <w:rsid w:val="00154AD7"/>
    <w:rsid w:val="001555C3"/>
    <w:rsid w:val="00155617"/>
    <w:rsid w:val="0015564C"/>
    <w:rsid w:val="001556D3"/>
    <w:rsid w:val="0015697A"/>
    <w:rsid w:val="00157577"/>
    <w:rsid w:val="00162746"/>
    <w:rsid w:val="00162770"/>
    <w:rsid w:val="00163895"/>
    <w:rsid w:val="00163BED"/>
    <w:rsid w:val="001640A2"/>
    <w:rsid w:val="00165AC0"/>
    <w:rsid w:val="00165F66"/>
    <w:rsid w:val="0016732B"/>
    <w:rsid w:val="00167345"/>
    <w:rsid w:val="00167A6D"/>
    <w:rsid w:val="00167D68"/>
    <w:rsid w:val="001714B0"/>
    <w:rsid w:val="0017181B"/>
    <w:rsid w:val="00172709"/>
    <w:rsid w:val="001727E5"/>
    <w:rsid w:val="00173BF5"/>
    <w:rsid w:val="00173F58"/>
    <w:rsid w:val="001742BB"/>
    <w:rsid w:val="001745E0"/>
    <w:rsid w:val="0017507A"/>
    <w:rsid w:val="00175730"/>
    <w:rsid w:val="001766A0"/>
    <w:rsid w:val="00176AE1"/>
    <w:rsid w:val="00176E08"/>
    <w:rsid w:val="00177096"/>
    <w:rsid w:val="00177C51"/>
    <w:rsid w:val="00177E6A"/>
    <w:rsid w:val="00180975"/>
    <w:rsid w:val="0018124A"/>
    <w:rsid w:val="001813FF"/>
    <w:rsid w:val="00181B45"/>
    <w:rsid w:val="00181CF3"/>
    <w:rsid w:val="00181EC4"/>
    <w:rsid w:val="001827D5"/>
    <w:rsid w:val="001830DA"/>
    <w:rsid w:val="001830E0"/>
    <w:rsid w:val="00183861"/>
    <w:rsid w:val="00183B02"/>
    <w:rsid w:val="00183B0A"/>
    <w:rsid w:val="001842F1"/>
    <w:rsid w:val="001847C0"/>
    <w:rsid w:val="001848B7"/>
    <w:rsid w:val="00184AD2"/>
    <w:rsid w:val="00184F0E"/>
    <w:rsid w:val="00184F26"/>
    <w:rsid w:val="00186E84"/>
    <w:rsid w:val="00186EA5"/>
    <w:rsid w:val="00187B41"/>
    <w:rsid w:val="00187DD4"/>
    <w:rsid w:val="00187E25"/>
    <w:rsid w:val="00187F0B"/>
    <w:rsid w:val="00190C73"/>
    <w:rsid w:val="00190DAD"/>
    <w:rsid w:val="00191128"/>
    <w:rsid w:val="001918D1"/>
    <w:rsid w:val="00191AC0"/>
    <w:rsid w:val="00192259"/>
    <w:rsid w:val="001929B7"/>
    <w:rsid w:val="00193064"/>
    <w:rsid w:val="001932B3"/>
    <w:rsid w:val="00194070"/>
    <w:rsid w:val="00194E78"/>
    <w:rsid w:val="0019510F"/>
    <w:rsid w:val="00195C33"/>
    <w:rsid w:val="00195C85"/>
    <w:rsid w:val="00195F21"/>
    <w:rsid w:val="00195FC6"/>
    <w:rsid w:val="00196D92"/>
    <w:rsid w:val="00196DDE"/>
    <w:rsid w:val="00197FD9"/>
    <w:rsid w:val="001A05B9"/>
    <w:rsid w:val="001A11A7"/>
    <w:rsid w:val="001A17B5"/>
    <w:rsid w:val="001A1F3E"/>
    <w:rsid w:val="001A2E32"/>
    <w:rsid w:val="001A363A"/>
    <w:rsid w:val="001A41CA"/>
    <w:rsid w:val="001A45A3"/>
    <w:rsid w:val="001A48F5"/>
    <w:rsid w:val="001A4AAE"/>
    <w:rsid w:val="001A4AAF"/>
    <w:rsid w:val="001A5131"/>
    <w:rsid w:val="001A5215"/>
    <w:rsid w:val="001A5952"/>
    <w:rsid w:val="001A5C9A"/>
    <w:rsid w:val="001A6143"/>
    <w:rsid w:val="001A6713"/>
    <w:rsid w:val="001A73E4"/>
    <w:rsid w:val="001A7BC5"/>
    <w:rsid w:val="001A7CA6"/>
    <w:rsid w:val="001B04CE"/>
    <w:rsid w:val="001B09E9"/>
    <w:rsid w:val="001B146F"/>
    <w:rsid w:val="001B2C31"/>
    <w:rsid w:val="001B3681"/>
    <w:rsid w:val="001B390E"/>
    <w:rsid w:val="001B394F"/>
    <w:rsid w:val="001B409C"/>
    <w:rsid w:val="001B4882"/>
    <w:rsid w:val="001B4B85"/>
    <w:rsid w:val="001B5741"/>
    <w:rsid w:val="001B5B4E"/>
    <w:rsid w:val="001B5D25"/>
    <w:rsid w:val="001B7C42"/>
    <w:rsid w:val="001C0109"/>
    <w:rsid w:val="001C0854"/>
    <w:rsid w:val="001C1387"/>
    <w:rsid w:val="001C2332"/>
    <w:rsid w:val="001C29DA"/>
    <w:rsid w:val="001C2F3A"/>
    <w:rsid w:val="001C3769"/>
    <w:rsid w:val="001C378E"/>
    <w:rsid w:val="001C4C0C"/>
    <w:rsid w:val="001C4DFB"/>
    <w:rsid w:val="001C4FEF"/>
    <w:rsid w:val="001C564A"/>
    <w:rsid w:val="001C57D4"/>
    <w:rsid w:val="001C5875"/>
    <w:rsid w:val="001C61CF"/>
    <w:rsid w:val="001C6D80"/>
    <w:rsid w:val="001C6FAB"/>
    <w:rsid w:val="001C719F"/>
    <w:rsid w:val="001C7BA5"/>
    <w:rsid w:val="001C7E80"/>
    <w:rsid w:val="001D025F"/>
    <w:rsid w:val="001D141F"/>
    <w:rsid w:val="001D1449"/>
    <w:rsid w:val="001D1DFA"/>
    <w:rsid w:val="001D2703"/>
    <w:rsid w:val="001D3888"/>
    <w:rsid w:val="001D3B3D"/>
    <w:rsid w:val="001D4804"/>
    <w:rsid w:val="001D4CB5"/>
    <w:rsid w:val="001D4E39"/>
    <w:rsid w:val="001D52DF"/>
    <w:rsid w:val="001D5415"/>
    <w:rsid w:val="001D5FC3"/>
    <w:rsid w:val="001D6271"/>
    <w:rsid w:val="001D6754"/>
    <w:rsid w:val="001D6A37"/>
    <w:rsid w:val="001E0601"/>
    <w:rsid w:val="001E0B5A"/>
    <w:rsid w:val="001E1634"/>
    <w:rsid w:val="001E2D4E"/>
    <w:rsid w:val="001E3236"/>
    <w:rsid w:val="001E374F"/>
    <w:rsid w:val="001E3942"/>
    <w:rsid w:val="001E3A85"/>
    <w:rsid w:val="001E3F09"/>
    <w:rsid w:val="001E3F1E"/>
    <w:rsid w:val="001E413A"/>
    <w:rsid w:val="001E42AD"/>
    <w:rsid w:val="001E43DF"/>
    <w:rsid w:val="001E588E"/>
    <w:rsid w:val="001E6837"/>
    <w:rsid w:val="001E69E0"/>
    <w:rsid w:val="001E74FD"/>
    <w:rsid w:val="001F0E9C"/>
    <w:rsid w:val="001F15EC"/>
    <w:rsid w:val="001F19B0"/>
    <w:rsid w:val="001F1DC9"/>
    <w:rsid w:val="001F1F2F"/>
    <w:rsid w:val="001F24F9"/>
    <w:rsid w:val="001F2A13"/>
    <w:rsid w:val="001F2B14"/>
    <w:rsid w:val="001F44F6"/>
    <w:rsid w:val="001F4608"/>
    <w:rsid w:val="001F477A"/>
    <w:rsid w:val="001F51D9"/>
    <w:rsid w:val="001F5697"/>
    <w:rsid w:val="001F64E5"/>
    <w:rsid w:val="001F6E77"/>
    <w:rsid w:val="001F7A51"/>
    <w:rsid w:val="001F7A52"/>
    <w:rsid w:val="001F7DFA"/>
    <w:rsid w:val="002005DA"/>
    <w:rsid w:val="00200A91"/>
    <w:rsid w:val="00201A5D"/>
    <w:rsid w:val="00201D30"/>
    <w:rsid w:val="002025D8"/>
    <w:rsid w:val="00202A14"/>
    <w:rsid w:val="00202A33"/>
    <w:rsid w:val="002030E0"/>
    <w:rsid w:val="00203E1E"/>
    <w:rsid w:val="0020444A"/>
    <w:rsid w:val="002050FD"/>
    <w:rsid w:val="00205131"/>
    <w:rsid w:val="002055FD"/>
    <w:rsid w:val="00206F0A"/>
    <w:rsid w:val="002070DF"/>
    <w:rsid w:val="0020729A"/>
    <w:rsid w:val="00207951"/>
    <w:rsid w:val="00207F1A"/>
    <w:rsid w:val="0021081F"/>
    <w:rsid w:val="0021103B"/>
    <w:rsid w:val="0021175E"/>
    <w:rsid w:val="00212506"/>
    <w:rsid w:val="002128A3"/>
    <w:rsid w:val="00213D12"/>
    <w:rsid w:val="002141E0"/>
    <w:rsid w:val="00214784"/>
    <w:rsid w:val="00214BE0"/>
    <w:rsid w:val="00216137"/>
    <w:rsid w:val="002169A8"/>
    <w:rsid w:val="002175C1"/>
    <w:rsid w:val="00217F7C"/>
    <w:rsid w:val="0022025A"/>
    <w:rsid w:val="00221C88"/>
    <w:rsid w:val="00221D19"/>
    <w:rsid w:val="00221FEC"/>
    <w:rsid w:val="00222220"/>
    <w:rsid w:val="00222843"/>
    <w:rsid w:val="0022304D"/>
    <w:rsid w:val="00223842"/>
    <w:rsid w:val="00223D67"/>
    <w:rsid w:val="002250B8"/>
    <w:rsid w:val="00225708"/>
    <w:rsid w:val="00225A1E"/>
    <w:rsid w:val="00225EC7"/>
    <w:rsid w:val="00226CB8"/>
    <w:rsid w:val="00226EB2"/>
    <w:rsid w:val="0022753B"/>
    <w:rsid w:val="00227D68"/>
    <w:rsid w:val="00227F8C"/>
    <w:rsid w:val="00230021"/>
    <w:rsid w:val="0023017B"/>
    <w:rsid w:val="002306D5"/>
    <w:rsid w:val="00231071"/>
    <w:rsid w:val="00231710"/>
    <w:rsid w:val="00231EE5"/>
    <w:rsid w:val="00232C20"/>
    <w:rsid w:val="00233395"/>
    <w:rsid w:val="002347A9"/>
    <w:rsid w:val="00234AB1"/>
    <w:rsid w:val="00234C16"/>
    <w:rsid w:val="00234F16"/>
    <w:rsid w:val="00234F8A"/>
    <w:rsid w:val="00235895"/>
    <w:rsid w:val="00235AE9"/>
    <w:rsid w:val="00236042"/>
    <w:rsid w:val="0023673E"/>
    <w:rsid w:val="00236C92"/>
    <w:rsid w:val="00236CC3"/>
    <w:rsid w:val="00237292"/>
    <w:rsid w:val="002376C1"/>
    <w:rsid w:val="00237A54"/>
    <w:rsid w:val="00241602"/>
    <w:rsid w:val="0024199C"/>
    <w:rsid w:val="00241DF6"/>
    <w:rsid w:val="0024230F"/>
    <w:rsid w:val="00242758"/>
    <w:rsid w:val="0024275A"/>
    <w:rsid w:val="00242AA9"/>
    <w:rsid w:val="00242D3F"/>
    <w:rsid w:val="002433F3"/>
    <w:rsid w:val="0024358C"/>
    <w:rsid w:val="0024376F"/>
    <w:rsid w:val="00243B55"/>
    <w:rsid w:val="00243FE2"/>
    <w:rsid w:val="002441AD"/>
    <w:rsid w:val="002443C0"/>
    <w:rsid w:val="00244FF4"/>
    <w:rsid w:val="00244FF9"/>
    <w:rsid w:val="00245017"/>
    <w:rsid w:val="002451E8"/>
    <w:rsid w:val="00245498"/>
    <w:rsid w:val="00245640"/>
    <w:rsid w:val="002475B6"/>
    <w:rsid w:val="002476E9"/>
    <w:rsid w:val="00250932"/>
    <w:rsid w:val="00250B4D"/>
    <w:rsid w:val="002512ED"/>
    <w:rsid w:val="00251351"/>
    <w:rsid w:val="00251880"/>
    <w:rsid w:val="002518CF"/>
    <w:rsid w:val="00251A43"/>
    <w:rsid w:val="00252634"/>
    <w:rsid w:val="002530CA"/>
    <w:rsid w:val="00253A91"/>
    <w:rsid w:val="00253B86"/>
    <w:rsid w:val="00253D44"/>
    <w:rsid w:val="00253F2B"/>
    <w:rsid w:val="00254196"/>
    <w:rsid w:val="002542A9"/>
    <w:rsid w:val="00256110"/>
    <w:rsid w:val="0025638B"/>
    <w:rsid w:val="00256D9A"/>
    <w:rsid w:val="002576AD"/>
    <w:rsid w:val="00257BCE"/>
    <w:rsid w:val="002602A5"/>
    <w:rsid w:val="00260A7A"/>
    <w:rsid w:val="002610ED"/>
    <w:rsid w:val="00261CA5"/>
    <w:rsid w:val="00261D3D"/>
    <w:rsid w:val="00262695"/>
    <w:rsid w:val="00262F20"/>
    <w:rsid w:val="00263054"/>
    <w:rsid w:val="0026330F"/>
    <w:rsid w:val="002638CC"/>
    <w:rsid w:val="00264A56"/>
    <w:rsid w:val="00265586"/>
    <w:rsid w:val="00265818"/>
    <w:rsid w:val="00265D86"/>
    <w:rsid w:val="00265E2D"/>
    <w:rsid w:val="00266B92"/>
    <w:rsid w:val="002673D0"/>
    <w:rsid w:val="002707F3"/>
    <w:rsid w:val="00271C1E"/>
    <w:rsid w:val="00271F07"/>
    <w:rsid w:val="00272723"/>
    <w:rsid w:val="00272EA3"/>
    <w:rsid w:val="0027311E"/>
    <w:rsid w:val="00273617"/>
    <w:rsid w:val="00273716"/>
    <w:rsid w:val="00273844"/>
    <w:rsid w:val="00273A6A"/>
    <w:rsid w:val="00273C7F"/>
    <w:rsid w:val="0027416A"/>
    <w:rsid w:val="00275BA9"/>
    <w:rsid w:val="00275EFE"/>
    <w:rsid w:val="002761EF"/>
    <w:rsid w:val="0027695A"/>
    <w:rsid w:val="0027795D"/>
    <w:rsid w:val="00277B9B"/>
    <w:rsid w:val="00277D6E"/>
    <w:rsid w:val="00277D7B"/>
    <w:rsid w:val="00277F1C"/>
    <w:rsid w:val="00280076"/>
    <w:rsid w:val="002804A7"/>
    <w:rsid w:val="00280F56"/>
    <w:rsid w:val="00281D38"/>
    <w:rsid w:val="00282768"/>
    <w:rsid w:val="0028279B"/>
    <w:rsid w:val="0028364F"/>
    <w:rsid w:val="00284964"/>
    <w:rsid w:val="00284E03"/>
    <w:rsid w:val="00285DD8"/>
    <w:rsid w:val="0028620F"/>
    <w:rsid w:val="00287689"/>
    <w:rsid w:val="00290D99"/>
    <w:rsid w:val="00291356"/>
    <w:rsid w:val="00291599"/>
    <w:rsid w:val="00291646"/>
    <w:rsid w:val="002927E2"/>
    <w:rsid w:val="00293596"/>
    <w:rsid w:val="00293D9A"/>
    <w:rsid w:val="00294167"/>
    <w:rsid w:val="00294266"/>
    <w:rsid w:val="00294659"/>
    <w:rsid w:val="00294830"/>
    <w:rsid w:val="002952E9"/>
    <w:rsid w:val="002957C4"/>
    <w:rsid w:val="0029584B"/>
    <w:rsid w:val="00295DEA"/>
    <w:rsid w:val="00296CFC"/>
    <w:rsid w:val="0029778F"/>
    <w:rsid w:val="00297C7D"/>
    <w:rsid w:val="00297D51"/>
    <w:rsid w:val="002A028A"/>
    <w:rsid w:val="002A05FF"/>
    <w:rsid w:val="002A1133"/>
    <w:rsid w:val="002A1C12"/>
    <w:rsid w:val="002A1E6E"/>
    <w:rsid w:val="002A2685"/>
    <w:rsid w:val="002A2D75"/>
    <w:rsid w:val="002A409F"/>
    <w:rsid w:val="002A4800"/>
    <w:rsid w:val="002A4952"/>
    <w:rsid w:val="002A4A1A"/>
    <w:rsid w:val="002A572F"/>
    <w:rsid w:val="002A5A15"/>
    <w:rsid w:val="002A6396"/>
    <w:rsid w:val="002A6E56"/>
    <w:rsid w:val="002A724D"/>
    <w:rsid w:val="002A7366"/>
    <w:rsid w:val="002A7B0F"/>
    <w:rsid w:val="002B00B0"/>
    <w:rsid w:val="002B03BD"/>
    <w:rsid w:val="002B09D5"/>
    <w:rsid w:val="002B0ACD"/>
    <w:rsid w:val="002B0DFE"/>
    <w:rsid w:val="002B0E42"/>
    <w:rsid w:val="002B1042"/>
    <w:rsid w:val="002B119D"/>
    <w:rsid w:val="002B12E2"/>
    <w:rsid w:val="002B250C"/>
    <w:rsid w:val="002B29FF"/>
    <w:rsid w:val="002B488D"/>
    <w:rsid w:val="002B4A8A"/>
    <w:rsid w:val="002B4E2F"/>
    <w:rsid w:val="002B4E38"/>
    <w:rsid w:val="002B4E7C"/>
    <w:rsid w:val="002B5038"/>
    <w:rsid w:val="002B54EA"/>
    <w:rsid w:val="002B55A4"/>
    <w:rsid w:val="002B6FCA"/>
    <w:rsid w:val="002B75E7"/>
    <w:rsid w:val="002C03EA"/>
    <w:rsid w:val="002C1789"/>
    <w:rsid w:val="002C1A9D"/>
    <w:rsid w:val="002C236E"/>
    <w:rsid w:val="002C30EC"/>
    <w:rsid w:val="002C314B"/>
    <w:rsid w:val="002C4D63"/>
    <w:rsid w:val="002C5099"/>
    <w:rsid w:val="002C563B"/>
    <w:rsid w:val="002C5B3B"/>
    <w:rsid w:val="002C62F4"/>
    <w:rsid w:val="002C667A"/>
    <w:rsid w:val="002C7F47"/>
    <w:rsid w:val="002D0023"/>
    <w:rsid w:val="002D028C"/>
    <w:rsid w:val="002D0E2D"/>
    <w:rsid w:val="002D1A95"/>
    <w:rsid w:val="002D1B26"/>
    <w:rsid w:val="002D2405"/>
    <w:rsid w:val="002D2EC7"/>
    <w:rsid w:val="002D3144"/>
    <w:rsid w:val="002D36CB"/>
    <w:rsid w:val="002D3CAF"/>
    <w:rsid w:val="002D616F"/>
    <w:rsid w:val="002D676A"/>
    <w:rsid w:val="002D6A38"/>
    <w:rsid w:val="002D6A99"/>
    <w:rsid w:val="002D7D76"/>
    <w:rsid w:val="002E00A5"/>
    <w:rsid w:val="002E00AF"/>
    <w:rsid w:val="002E02BE"/>
    <w:rsid w:val="002E0884"/>
    <w:rsid w:val="002E15BF"/>
    <w:rsid w:val="002E19D7"/>
    <w:rsid w:val="002E28BA"/>
    <w:rsid w:val="002E2987"/>
    <w:rsid w:val="002E2CB2"/>
    <w:rsid w:val="002E3254"/>
    <w:rsid w:val="002E3282"/>
    <w:rsid w:val="002E334F"/>
    <w:rsid w:val="002E34A6"/>
    <w:rsid w:val="002E3F8A"/>
    <w:rsid w:val="002E4CD5"/>
    <w:rsid w:val="002E58CB"/>
    <w:rsid w:val="002F0F5B"/>
    <w:rsid w:val="002F1817"/>
    <w:rsid w:val="002F201B"/>
    <w:rsid w:val="002F2DB2"/>
    <w:rsid w:val="002F36F9"/>
    <w:rsid w:val="002F3954"/>
    <w:rsid w:val="002F43E9"/>
    <w:rsid w:val="002F4B60"/>
    <w:rsid w:val="002F4E65"/>
    <w:rsid w:val="002F504B"/>
    <w:rsid w:val="002F5EFD"/>
    <w:rsid w:val="002F630E"/>
    <w:rsid w:val="002F6BBE"/>
    <w:rsid w:val="002F703E"/>
    <w:rsid w:val="002F775F"/>
    <w:rsid w:val="0030185A"/>
    <w:rsid w:val="003019B0"/>
    <w:rsid w:val="00301C40"/>
    <w:rsid w:val="003020DC"/>
    <w:rsid w:val="0030213F"/>
    <w:rsid w:val="003024F4"/>
    <w:rsid w:val="00302DE5"/>
    <w:rsid w:val="00303FA9"/>
    <w:rsid w:val="00304BB4"/>
    <w:rsid w:val="00304E31"/>
    <w:rsid w:val="00305882"/>
    <w:rsid w:val="00305B3D"/>
    <w:rsid w:val="003073DE"/>
    <w:rsid w:val="00307481"/>
    <w:rsid w:val="0030767D"/>
    <w:rsid w:val="00307BB7"/>
    <w:rsid w:val="00310CDC"/>
    <w:rsid w:val="0031156A"/>
    <w:rsid w:val="0031178B"/>
    <w:rsid w:val="003118A8"/>
    <w:rsid w:val="00311D89"/>
    <w:rsid w:val="00312763"/>
    <w:rsid w:val="00312CDE"/>
    <w:rsid w:val="00312EE6"/>
    <w:rsid w:val="00313345"/>
    <w:rsid w:val="00313510"/>
    <w:rsid w:val="0031365A"/>
    <w:rsid w:val="003149E2"/>
    <w:rsid w:val="00314C1A"/>
    <w:rsid w:val="003150C9"/>
    <w:rsid w:val="00315914"/>
    <w:rsid w:val="00315E31"/>
    <w:rsid w:val="00317381"/>
    <w:rsid w:val="003176F2"/>
    <w:rsid w:val="00317797"/>
    <w:rsid w:val="00317CA3"/>
    <w:rsid w:val="003207C9"/>
    <w:rsid w:val="00320895"/>
    <w:rsid w:val="00322B2A"/>
    <w:rsid w:val="003232B1"/>
    <w:rsid w:val="00323798"/>
    <w:rsid w:val="003248BD"/>
    <w:rsid w:val="00325ED4"/>
    <w:rsid w:val="0032604E"/>
    <w:rsid w:val="003267C1"/>
    <w:rsid w:val="00326E39"/>
    <w:rsid w:val="003277E2"/>
    <w:rsid w:val="00327827"/>
    <w:rsid w:val="0033034A"/>
    <w:rsid w:val="00330E86"/>
    <w:rsid w:val="00330E9C"/>
    <w:rsid w:val="00331656"/>
    <w:rsid w:val="00331ADE"/>
    <w:rsid w:val="00331DDB"/>
    <w:rsid w:val="00333534"/>
    <w:rsid w:val="00333549"/>
    <w:rsid w:val="003340D1"/>
    <w:rsid w:val="00334316"/>
    <w:rsid w:val="00334705"/>
    <w:rsid w:val="003355D1"/>
    <w:rsid w:val="003359C1"/>
    <w:rsid w:val="00335D49"/>
    <w:rsid w:val="003363DF"/>
    <w:rsid w:val="003364C5"/>
    <w:rsid w:val="00336C14"/>
    <w:rsid w:val="00337423"/>
    <w:rsid w:val="003379E9"/>
    <w:rsid w:val="003401DC"/>
    <w:rsid w:val="00340827"/>
    <w:rsid w:val="00340C19"/>
    <w:rsid w:val="0034159B"/>
    <w:rsid w:val="00341CB6"/>
    <w:rsid w:val="00342A84"/>
    <w:rsid w:val="00343390"/>
    <w:rsid w:val="003433F4"/>
    <w:rsid w:val="00343E6C"/>
    <w:rsid w:val="003444E2"/>
    <w:rsid w:val="00344659"/>
    <w:rsid w:val="0034523A"/>
    <w:rsid w:val="003455FD"/>
    <w:rsid w:val="00345B79"/>
    <w:rsid w:val="003466B7"/>
    <w:rsid w:val="003501D7"/>
    <w:rsid w:val="003504FE"/>
    <w:rsid w:val="003506E8"/>
    <w:rsid w:val="00350AEC"/>
    <w:rsid w:val="00351DD6"/>
    <w:rsid w:val="00351F4C"/>
    <w:rsid w:val="00352172"/>
    <w:rsid w:val="00352E61"/>
    <w:rsid w:val="003542A1"/>
    <w:rsid w:val="00354C54"/>
    <w:rsid w:val="003555D1"/>
    <w:rsid w:val="00355858"/>
    <w:rsid w:val="00355DD0"/>
    <w:rsid w:val="00357DB4"/>
    <w:rsid w:val="0036007E"/>
    <w:rsid w:val="00360A0D"/>
    <w:rsid w:val="00360CC1"/>
    <w:rsid w:val="00361321"/>
    <w:rsid w:val="00361F98"/>
    <w:rsid w:val="0036236D"/>
    <w:rsid w:val="003623B0"/>
    <w:rsid w:val="00364AA8"/>
    <w:rsid w:val="00365153"/>
    <w:rsid w:val="0036554D"/>
    <w:rsid w:val="00366E08"/>
    <w:rsid w:val="00366E6C"/>
    <w:rsid w:val="00367A29"/>
    <w:rsid w:val="00367B7D"/>
    <w:rsid w:val="00367C79"/>
    <w:rsid w:val="00367F24"/>
    <w:rsid w:val="00367FC0"/>
    <w:rsid w:val="00370434"/>
    <w:rsid w:val="003706E8"/>
    <w:rsid w:val="00371A3B"/>
    <w:rsid w:val="00372A90"/>
    <w:rsid w:val="00372D0B"/>
    <w:rsid w:val="00373849"/>
    <w:rsid w:val="003739CB"/>
    <w:rsid w:val="00373EE0"/>
    <w:rsid w:val="00374C70"/>
    <w:rsid w:val="00375DDD"/>
    <w:rsid w:val="0037652C"/>
    <w:rsid w:val="00376532"/>
    <w:rsid w:val="00376D3F"/>
    <w:rsid w:val="003771FA"/>
    <w:rsid w:val="00377A03"/>
    <w:rsid w:val="00382D7A"/>
    <w:rsid w:val="00382EBE"/>
    <w:rsid w:val="003838BF"/>
    <w:rsid w:val="00384188"/>
    <w:rsid w:val="00384BCB"/>
    <w:rsid w:val="003850A2"/>
    <w:rsid w:val="00385368"/>
    <w:rsid w:val="00385648"/>
    <w:rsid w:val="0038636D"/>
    <w:rsid w:val="00386820"/>
    <w:rsid w:val="0038790B"/>
    <w:rsid w:val="00387A27"/>
    <w:rsid w:val="00387B93"/>
    <w:rsid w:val="00387F0A"/>
    <w:rsid w:val="00390488"/>
    <w:rsid w:val="00390A1D"/>
    <w:rsid w:val="00391181"/>
    <w:rsid w:val="00391340"/>
    <w:rsid w:val="00391391"/>
    <w:rsid w:val="00391FBF"/>
    <w:rsid w:val="00392043"/>
    <w:rsid w:val="003925C2"/>
    <w:rsid w:val="00393278"/>
    <w:rsid w:val="00393632"/>
    <w:rsid w:val="00393785"/>
    <w:rsid w:val="00394CF3"/>
    <w:rsid w:val="00396A8B"/>
    <w:rsid w:val="00396AE6"/>
    <w:rsid w:val="00396ED9"/>
    <w:rsid w:val="00397291"/>
    <w:rsid w:val="0039732E"/>
    <w:rsid w:val="003975BA"/>
    <w:rsid w:val="003975EB"/>
    <w:rsid w:val="00397782"/>
    <w:rsid w:val="003A080C"/>
    <w:rsid w:val="003A090E"/>
    <w:rsid w:val="003A0C61"/>
    <w:rsid w:val="003A17EA"/>
    <w:rsid w:val="003A1C7B"/>
    <w:rsid w:val="003A216D"/>
    <w:rsid w:val="003A24F5"/>
    <w:rsid w:val="003A40F5"/>
    <w:rsid w:val="003A4545"/>
    <w:rsid w:val="003A4E9E"/>
    <w:rsid w:val="003A5C2E"/>
    <w:rsid w:val="003A6A7D"/>
    <w:rsid w:val="003A6C13"/>
    <w:rsid w:val="003A6FBA"/>
    <w:rsid w:val="003A751F"/>
    <w:rsid w:val="003A7701"/>
    <w:rsid w:val="003A7A48"/>
    <w:rsid w:val="003A7B4D"/>
    <w:rsid w:val="003B0471"/>
    <w:rsid w:val="003B0724"/>
    <w:rsid w:val="003B0A71"/>
    <w:rsid w:val="003B0B16"/>
    <w:rsid w:val="003B0FE3"/>
    <w:rsid w:val="003B2275"/>
    <w:rsid w:val="003B27F6"/>
    <w:rsid w:val="003B2C85"/>
    <w:rsid w:val="003B2F01"/>
    <w:rsid w:val="003B3B00"/>
    <w:rsid w:val="003B3F28"/>
    <w:rsid w:val="003B43F5"/>
    <w:rsid w:val="003B518C"/>
    <w:rsid w:val="003B5AE9"/>
    <w:rsid w:val="003B6358"/>
    <w:rsid w:val="003B6E35"/>
    <w:rsid w:val="003B75F2"/>
    <w:rsid w:val="003C01A4"/>
    <w:rsid w:val="003C0460"/>
    <w:rsid w:val="003C0877"/>
    <w:rsid w:val="003C11C6"/>
    <w:rsid w:val="003C157A"/>
    <w:rsid w:val="003C15AA"/>
    <w:rsid w:val="003C1C8B"/>
    <w:rsid w:val="003C201C"/>
    <w:rsid w:val="003C3899"/>
    <w:rsid w:val="003C7C8F"/>
    <w:rsid w:val="003C7D5D"/>
    <w:rsid w:val="003C7ED1"/>
    <w:rsid w:val="003D0523"/>
    <w:rsid w:val="003D0714"/>
    <w:rsid w:val="003D0DEA"/>
    <w:rsid w:val="003D0FE8"/>
    <w:rsid w:val="003D1E8F"/>
    <w:rsid w:val="003D2A27"/>
    <w:rsid w:val="003D2D79"/>
    <w:rsid w:val="003D3190"/>
    <w:rsid w:val="003D4328"/>
    <w:rsid w:val="003D471B"/>
    <w:rsid w:val="003D47B3"/>
    <w:rsid w:val="003D4EDA"/>
    <w:rsid w:val="003D5553"/>
    <w:rsid w:val="003D5726"/>
    <w:rsid w:val="003D6B42"/>
    <w:rsid w:val="003D6B58"/>
    <w:rsid w:val="003D6FEA"/>
    <w:rsid w:val="003D76B9"/>
    <w:rsid w:val="003E0227"/>
    <w:rsid w:val="003E0762"/>
    <w:rsid w:val="003E0ADB"/>
    <w:rsid w:val="003E1897"/>
    <w:rsid w:val="003E1A33"/>
    <w:rsid w:val="003E269C"/>
    <w:rsid w:val="003E4192"/>
    <w:rsid w:val="003E482C"/>
    <w:rsid w:val="003E4DE1"/>
    <w:rsid w:val="003E5168"/>
    <w:rsid w:val="003E5A03"/>
    <w:rsid w:val="003E5B6B"/>
    <w:rsid w:val="003E6190"/>
    <w:rsid w:val="003E61E3"/>
    <w:rsid w:val="003E6EAE"/>
    <w:rsid w:val="003F04E9"/>
    <w:rsid w:val="003F1221"/>
    <w:rsid w:val="003F1265"/>
    <w:rsid w:val="003F194D"/>
    <w:rsid w:val="003F1C4C"/>
    <w:rsid w:val="003F23DD"/>
    <w:rsid w:val="003F24BC"/>
    <w:rsid w:val="003F2BAF"/>
    <w:rsid w:val="003F2C80"/>
    <w:rsid w:val="003F3614"/>
    <w:rsid w:val="003F45C6"/>
    <w:rsid w:val="003F46D3"/>
    <w:rsid w:val="003F4EEF"/>
    <w:rsid w:val="003F6755"/>
    <w:rsid w:val="003F75CE"/>
    <w:rsid w:val="003F7AD5"/>
    <w:rsid w:val="003F7E91"/>
    <w:rsid w:val="00401013"/>
    <w:rsid w:val="0040122F"/>
    <w:rsid w:val="0040166E"/>
    <w:rsid w:val="00401CF4"/>
    <w:rsid w:val="00403ECE"/>
    <w:rsid w:val="00403FEF"/>
    <w:rsid w:val="004041D4"/>
    <w:rsid w:val="004061B0"/>
    <w:rsid w:val="004062EF"/>
    <w:rsid w:val="00407B6E"/>
    <w:rsid w:val="00407E43"/>
    <w:rsid w:val="00410572"/>
    <w:rsid w:val="00410C77"/>
    <w:rsid w:val="00410EFD"/>
    <w:rsid w:val="004117C7"/>
    <w:rsid w:val="00411801"/>
    <w:rsid w:val="0041196F"/>
    <w:rsid w:val="00411BE0"/>
    <w:rsid w:val="00411C7F"/>
    <w:rsid w:val="00412ACB"/>
    <w:rsid w:val="00413A50"/>
    <w:rsid w:val="004143BA"/>
    <w:rsid w:val="00414687"/>
    <w:rsid w:val="00416050"/>
    <w:rsid w:val="00416075"/>
    <w:rsid w:val="00416D62"/>
    <w:rsid w:val="0041776B"/>
    <w:rsid w:val="00420629"/>
    <w:rsid w:val="00420866"/>
    <w:rsid w:val="0042177F"/>
    <w:rsid w:val="0042251A"/>
    <w:rsid w:val="0042269D"/>
    <w:rsid w:val="00423572"/>
    <w:rsid w:val="00423C64"/>
    <w:rsid w:val="004240EA"/>
    <w:rsid w:val="00425B56"/>
    <w:rsid w:val="00425C34"/>
    <w:rsid w:val="00426098"/>
    <w:rsid w:val="004269FD"/>
    <w:rsid w:val="00427FAD"/>
    <w:rsid w:val="004300C2"/>
    <w:rsid w:val="004302F4"/>
    <w:rsid w:val="00430855"/>
    <w:rsid w:val="00430CD9"/>
    <w:rsid w:val="004316A3"/>
    <w:rsid w:val="00431866"/>
    <w:rsid w:val="00434189"/>
    <w:rsid w:val="00434C1B"/>
    <w:rsid w:val="00435003"/>
    <w:rsid w:val="0043537F"/>
    <w:rsid w:val="004355E2"/>
    <w:rsid w:val="00435748"/>
    <w:rsid w:val="004364B7"/>
    <w:rsid w:val="0043672A"/>
    <w:rsid w:val="00436EE5"/>
    <w:rsid w:val="004373B5"/>
    <w:rsid w:val="004377B3"/>
    <w:rsid w:val="00437DFD"/>
    <w:rsid w:val="00440836"/>
    <w:rsid w:val="00440BAF"/>
    <w:rsid w:val="004413FE"/>
    <w:rsid w:val="004422C3"/>
    <w:rsid w:val="00442D6A"/>
    <w:rsid w:val="0044349F"/>
    <w:rsid w:val="00443D7D"/>
    <w:rsid w:val="00445B0B"/>
    <w:rsid w:val="00445CD2"/>
    <w:rsid w:val="00451837"/>
    <w:rsid w:val="00452325"/>
    <w:rsid w:val="0045263F"/>
    <w:rsid w:val="00452CF9"/>
    <w:rsid w:val="00453024"/>
    <w:rsid w:val="004536D0"/>
    <w:rsid w:val="00454137"/>
    <w:rsid w:val="004542B2"/>
    <w:rsid w:val="00454361"/>
    <w:rsid w:val="0045482A"/>
    <w:rsid w:val="00454DF0"/>
    <w:rsid w:val="00455C09"/>
    <w:rsid w:val="00455CA7"/>
    <w:rsid w:val="00456130"/>
    <w:rsid w:val="00456E6E"/>
    <w:rsid w:val="00457844"/>
    <w:rsid w:val="00457A00"/>
    <w:rsid w:val="0046037B"/>
    <w:rsid w:val="00461741"/>
    <w:rsid w:val="00461EAE"/>
    <w:rsid w:val="00462236"/>
    <w:rsid w:val="00462259"/>
    <w:rsid w:val="004625B5"/>
    <w:rsid w:val="00462ADF"/>
    <w:rsid w:val="00462F3E"/>
    <w:rsid w:val="00463D18"/>
    <w:rsid w:val="004648C1"/>
    <w:rsid w:val="00464FE6"/>
    <w:rsid w:val="00465056"/>
    <w:rsid w:val="00465335"/>
    <w:rsid w:val="0046534C"/>
    <w:rsid w:val="004653CB"/>
    <w:rsid w:val="0046607F"/>
    <w:rsid w:val="004669CD"/>
    <w:rsid w:val="00466DB4"/>
    <w:rsid w:val="00466DC0"/>
    <w:rsid w:val="00466ED3"/>
    <w:rsid w:val="00467629"/>
    <w:rsid w:val="00467716"/>
    <w:rsid w:val="00467C51"/>
    <w:rsid w:val="0047061A"/>
    <w:rsid w:val="004707F6"/>
    <w:rsid w:val="00470A07"/>
    <w:rsid w:val="00471787"/>
    <w:rsid w:val="00471E4C"/>
    <w:rsid w:val="00472E47"/>
    <w:rsid w:val="00473D3E"/>
    <w:rsid w:val="0047496B"/>
    <w:rsid w:val="00475385"/>
    <w:rsid w:val="0047549C"/>
    <w:rsid w:val="00475652"/>
    <w:rsid w:val="00477278"/>
    <w:rsid w:val="004779C6"/>
    <w:rsid w:val="00477F76"/>
    <w:rsid w:val="00480362"/>
    <w:rsid w:val="00480BA1"/>
    <w:rsid w:val="00481C3B"/>
    <w:rsid w:val="00483FE2"/>
    <w:rsid w:val="00484AB3"/>
    <w:rsid w:val="00484AF4"/>
    <w:rsid w:val="00484F6F"/>
    <w:rsid w:val="0048516C"/>
    <w:rsid w:val="004872C6"/>
    <w:rsid w:val="00487DB4"/>
    <w:rsid w:val="0049075E"/>
    <w:rsid w:val="00490EAB"/>
    <w:rsid w:val="00490F1A"/>
    <w:rsid w:val="00491309"/>
    <w:rsid w:val="0049155D"/>
    <w:rsid w:val="004916F4"/>
    <w:rsid w:val="004918D1"/>
    <w:rsid w:val="00491CD9"/>
    <w:rsid w:val="004925C3"/>
    <w:rsid w:val="0049283E"/>
    <w:rsid w:val="00494EDB"/>
    <w:rsid w:val="004950E3"/>
    <w:rsid w:val="004952BE"/>
    <w:rsid w:val="00495901"/>
    <w:rsid w:val="0049615E"/>
    <w:rsid w:val="0049631D"/>
    <w:rsid w:val="00496DCE"/>
    <w:rsid w:val="004971C3"/>
    <w:rsid w:val="00497CA8"/>
    <w:rsid w:val="004A04D9"/>
    <w:rsid w:val="004A0D85"/>
    <w:rsid w:val="004A1845"/>
    <w:rsid w:val="004A34E7"/>
    <w:rsid w:val="004A3EB0"/>
    <w:rsid w:val="004A461A"/>
    <w:rsid w:val="004A62FF"/>
    <w:rsid w:val="004A641E"/>
    <w:rsid w:val="004A6599"/>
    <w:rsid w:val="004A727C"/>
    <w:rsid w:val="004A7832"/>
    <w:rsid w:val="004A7902"/>
    <w:rsid w:val="004B136E"/>
    <w:rsid w:val="004B14B3"/>
    <w:rsid w:val="004B1514"/>
    <w:rsid w:val="004B15B8"/>
    <w:rsid w:val="004B198D"/>
    <w:rsid w:val="004B21E7"/>
    <w:rsid w:val="004B23FD"/>
    <w:rsid w:val="004B33DE"/>
    <w:rsid w:val="004B3D50"/>
    <w:rsid w:val="004B4E30"/>
    <w:rsid w:val="004B5915"/>
    <w:rsid w:val="004B66CC"/>
    <w:rsid w:val="004B6BCE"/>
    <w:rsid w:val="004B7624"/>
    <w:rsid w:val="004B789E"/>
    <w:rsid w:val="004B7C09"/>
    <w:rsid w:val="004C0978"/>
    <w:rsid w:val="004C1E65"/>
    <w:rsid w:val="004C1F6C"/>
    <w:rsid w:val="004C24D4"/>
    <w:rsid w:val="004C2589"/>
    <w:rsid w:val="004C29E9"/>
    <w:rsid w:val="004C31C4"/>
    <w:rsid w:val="004C3B3A"/>
    <w:rsid w:val="004C4D0E"/>
    <w:rsid w:val="004C5122"/>
    <w:rsid w:val="004C5872"/>
    <w:rsid w:val="004C5A47"/>
    <w:rsid w:val="004C6B5D"/>
    <w:rsid w:val="004C7A30"/>
    <w:rsid w:val="004D06F5"/>
    <w:rsid w:val="004D0827"/>
    <w:rsid w:val="004D13FD"/>
    <w:rsid w:val="004D2213"/>
    <w:rsid w:val="004D22C6"/>
    <w:rsid w:val="004D2462"/>
    <w:rsid w:val="004D3A85"/>
    <w:rsid w:val="004D4036"/>
    <w:rsid w:val="004D67C3"/>
    <w:rsid w:val="004E0D56"/>
    <w:rsid w:val="004E116D"/>
    <w:rsid w:val="004E136D"/>
    <w:rsid w:val="004E14DC"/>
    <w:rsid w:val="004E1A26"/>
    <w:rsid w:val="004E1CAC"/>
    <w:rsid w:val="004E1CF9"/>
    <w:rsid w:val="004E2D77"/>
    <w:rsid w:val="004E2F20"/>
    <w:rsid w:val="004E30F7"/>
    <w:rsid w:val="004E49E9"/>
    <w:rsid w:val="004E52E1"/>
    <w:rsid w:val="004E52E6"/>
    <w:rsid w:val="004E60D4"/>
    <w:rsid w:val="004E6AA2"/>
    <w:rsid w:val="004E6DC2"/>
    <w:rsid w:val="004E701B"/>
    <w:rsid w:val="004E7020"/>
    <w:rsid w:val="004E7829"/>
    <w:rsid w:val="004E7C70"/>
    <w:rsid w:val="004E7F6F"/>
    <w:rsid w:val="004E7F8C"/>
    <w:rsid w:val="004F108A"/>
    <w:rsid w:val="004F1861"/>
    <w:rsid w:val="004F1C48"/>
    <w:rsid w:val="004F1D80"/>
    <w:rsid w:val="004F1EB4"/>
    <w:rsid w:val="004F2319"/>
    <w:rsid w:val="004F2D7A"/>
    <w:rsid w:val="004F2F68"/>
    <w:rsid w:val="004F2FDD"/>
    <w:rsid w:val="004F3196"/>
    <w:rsid w:val="004F3EBC"/>
    <w:rsid w:val="004F3F7F"/>
    <w:rsid w:val="004F41C6"/>
    <w:rsid w:val="004F47BF"/>
    <w:rsid w:val="004F6674"/>
    <w:rsid w:val="004F6E1F"/>
    <w:rsid w:val="004F7E0E"/>
    <w:rsid w:val="005003EA"/>
    <w:rsid w:val="0050046E"/>
    <w:rsid w:val="005007EE"/>
    <w:rsid w:val="00501881"/>
    <w:rsid w:val="00501F6E"/>
    <w:rsid w:val="00502161"/>
    <w:rsid w:val="00503361"/>
    <w:rsid w:val="005038F6"/>
    <w:rsid w:val="00505133"/>
    <w:rsid w:val="00505BF5"/>
    <w:rsid w:val="005065C0"/>
    <w:rsid w:val="005069F1"/>
    <w:rsid w:val="00506E0D"/>
    <w:rsid w:val="0050767F"/>
    <w:rsid w:val="00507B83"/>
    <w:rsid w:val="00510506"/>
    <w:rsid w:val="00511499"/>
    <w:rsid w:val="00511EF0"/>
    <w:rsid w:val="00511F87"/>
    <w:rsid w:val="005120DF"/>
    <w:rsid w:val="00512385"/>
    <w:rsid w:val="005124CA"/>
    <w:rsid w:val="00512A20"/>
    <w:rsid w:val="00512E0B"/>
    <w:rsid w:val="00512F0F"/>
    <w:rsid w:val="005144E0"/>
    <w:rsid w:val="00516895"/>
    <w:rsid w:val="00516A89"/>
    <w:rsid w:val="00516C54"/>
    <w:rsid w:val="00517DBB"/>
    <w:rsid w:val="005230B4"/>
    <w:rsid w:val="005233FA"/>
    <w:rsid w:val="005236F8"/>
    <w:rsid w:val="00524C8A"/>
    <w:rsid w:val="00525C0A"/>
    <w:rsid w:val="00525E2D"/>
    <w:rsid w:val="005269FA"/>
    <w:rsid w:val="0053021E"/>
    <w:rsid w:val="00530EEA"/>
    <w:rsid w:val="00530F15"/>
    <w:rsid w:val="00531A46"/>
    <w:rsid w:val="005325C9"/>
    <w:rsid w:val="00532661"/>
    <w:rsid w:val="005327B7"/>
    <w:rsid w:val="00532F53"/>
    <w:rsid w:val="0053351F"/>
    <w:rsid w:val="00533D74"/>
    <w:rsid w:val="00535DE8"/>
    <w:rsid w:val="0053673E"/>
    <w:rsid w:val="00536B66"/>
    <w:rsid w:val="00536EA1"/>
    <w:rsid w:val="005370A5"/>
    <w:rsid w:val="00537101"/>
    <w:rsid w:val="0053712A"/>
    <w:rsid w:val="00537AE4"/>
    <w:rsid w:val="0054045F"/>
    <w:rsid w:val="00540737"/>
    <w:rsid w:val="00540780"/>
    <w:rsid w:val="00540846"/>
    <w:rsid w:val="005408A8"/>
    <w:rsid w:val="00540F60"/>
    <w:rsid w:val="00542453"/>
    <w:rsid w:val="00542643"/>
    <w:rsid w:val="005426F5"/>
    <w:rsid w:val="00543170"/>
    <w:rsid w:val="0054393E"/>
    <w:rsid w:val="00543AEC"/>
    <w:rsid w:val="00543DD4"/>
    <w:rsid w:val="0054477B"/>
    <w:rsid w:val="00545D72"/>
    <w:rsid w:val="00546B57"/>
    <w:rsid w:val="00547C5C"/>
    <w:rsid w:val="005522ED"/>
    <w:rsid w:val="005529E1"/>
    <w:rsid w:val="0055412E"/>
    <w:rsid w:val="0055465D"/>
    <w:rsid w:val="005549B9"/>
    <w:rsid w:val="00554B49"/>
    <w:rsid w:val="005559A6"/>
    <w:rsid w:val="00555BAB"/>
    <w:rsid w:val="00556025"/>
    <w:rsid w:val="0055615F"/>
    <w:rsid w:val="00556217"/>
    <w:rsid w:val="0055702D"/>
    <w:rsid w:val="00557104"/>
    <w:rsid w:val="0055729E"/>
    <w:rsid w:val="00560D64"/>
    <w:rsid w:val="00560F41"/>
    <w:rsid w:val="00561271"/>
    <w:rsid w:val="005615BB"/>
    <w:rsid w:val="00561C69"/>
    <w:rsid w:val="0056295C"/>
    <w:rsid w:val="00563F06"/>
    <w:rsid w:val="005640C2"/>
    <w:rsid w:val="005649A2"/>
    <w:rsid w:val="005654E7"/>
    <w:rsid w:val="005664E9"/>
    <w:rsid w:val="005703E2"/>
    <w:rsid w:val="0057040B"/>
    <w:rsid w:val="00570496"/>
    <w:rsid w:val="005704AF"/>
    <w:rsid w:val="005705B9"/>
    <w:rsid w:val="0057148F"/>
    <w:rsid w:val="00571D1F"/>
    <w:rsid w:val="00572A72"/>
    <w:rsid w:val="00572B3C"/>
    <w:rsid w:val="00573A8B"/>
    <w:rsid w:val="00573B96"/>
    <w:rsid w:val="005749D9"/>
    <w:rsid w:val="005752F3"/>
    <w:rsid w:val="005754F2"/>
    <w:rsid w:val="00575EE3"/>
    <w:rsid w:val="005764F2"/>
    <w:rsid w:val="005802C7"/>
    <w:rsid w:val="005805FB"/>
    <w:rsid w:val="00580DD7"/>
    <w:rsid w:val="005813EE"/>
    <w:rsid w:val="00581F1E"/>
    <w:rsid w:val="00581F38"/>
    <w:rsid w:val="005834C2"/>
    <w:rsid w:val="005837D2"/>
    <w:rsid w:val="00584841"/>
    <w:rsid w:val="0058489C"/>
    <w:rsid w:val="00584926"/>
    <w:rsid w:val="00584C8F"/>
    <w:rsid w:val="00584E80"/>
    <w:rsid w:val="00584F2A"/>
    <w:rsid w:val="00585408"/>
    <w:rsid w:val="00585614"/>
    <w:rsid w:val="0058562F"/>
    <w:rsid w:val="00585AE5"/>
    <w:rsid w:val="00586C4E"/>
    <w:rsid w:val="00587A72"/>
    <w:rsid w:val="005902EB"/>
    <w:rsid w:val="005905AD"/>
    <w:rsid w:val="005905E6"/>
    <w:rsid w:val="005907E7"/>
    <w:rsid w:val="00590C0E"/>
    <w:rsid w:val="00590C50"/>
    <w:rsid w:val="005911C4"/>
    <w:rsid w:val="00591992"/>
    <w:rsid w:val="00591E78"/>
    <w:rsid w:val="00591F91"/>
    <w:rsid w:val="005927CD"/>
    <w:rsid w:val="00592937"/>
    <w:rsid w:val="00592F09"/>
    <w:rsid w:val="00592F49"/>
    <w:rsid w:val="00593106"/>
    <w:rsid w:val="005933EE"/>
    <w:rsid w:val="0059349B"/>
    <w:rsid w:val="005936C5"/>
    <w:rsid w:val="00594F8F"/>
    <w:rsid w:val="00595137"/>
    <w:rsid w:val="0059575D"/>
    <w:rsid w:val="00595787"/>
    <w:rsid w:val="00596217"/>
    <w:rsid w:val="00596359"/>
    <w:rsid w:val="00597983"/>
    <w:rsid w:val="005A0BFA"/>
    <w:rsid w:val="005A20D7"/>
    <w:rsid w:val="005A2852"/>
    <w:rsid w:val="005A3B42"/>
    <w:rsid w:val="005A4985"/>
    <w:rsid w:val="005A4E13"/>
    <w:rsid w:val="005A4F0F"/>
    <w:rsid w:val="005A5141"/>
    <w:rsid w:val="005A5335"/>
    <w:rsid w:val="005A5E0D"/>
    <w:rsid w:val="005A619E"/>
    <w:rsid w:val="005A6290"/>
    <w:rsid w:val="005A676C"/>
    <w:rsid w:val="005A7F06"/>
    <w:rsid w:val="005B0C5A"/>
    <w:rsid w:val="005B0C9B"/>
    <w:rsid w:val="005B133F"/>
    <w:rsid w:val="005B15B8"/>
    <w:rsid w:val="005B15C3"/>
    <w:rsid w:val="005B26B5"/>
    <w:rsid w:val="005B2C0D"/>
    <w:rsid w:val="005B404B"/>
    <w:rsid w:val="005B4778"/>
    <w:rsid w:val="005B48F1"/>
    <w:rsid w:val="005B5769"/>
    <w:rsid w:val="005B5A15"/>
    <w:rsid w:val="005B5CC2"/>
    <w:rsid w:val="005B673C"/>
    <w:rsid w:val="005B6965"/>
    <w:rsid w:val="005B6B81"/>
    <w:rsid w:val="005C06CC"/>
    <w:rsid w:val="005C1659"/>
    <w:rsid w:val="005C1BDA"/>
    <w:rsid w:val="005C1BFB"/>
    <w:rsid w:val="005C1C24"/>
    <w:rsid w:val="005C1C34"/>
    <w:rsid w:val="005C225D"/>
    <w:rsid w:val="005C2D64"/>
    <w:rsid w:val="005C35C7"/>
    <w:rsid w:val="005C3E77"/>
    <w:rsid w:val="005C4AC1"/>
    <w:rsid w:val="005C4B1B"/>
    <w:rsid w:val="005C56F8"/>
    <w:rsid w:val="005C593D"/>
    <w:rsid w:val="005C5F45"/>
    <w:rsid w:val="005C61F6"/>
    <w:rsid w:val="005C68BF"/>
    <w:rsid w:val="005C7822"/>
    <w:rsid w:val="005C7AA8"/>
    <w:rsid w:val="005C7E27"/>
    <w:rsid w:val="005D02C5"/>
    <w:rsid w:val="005D06B7"/>
    <w:rsid w:val="005D08A7"/>
    <w:rsid w:val="005D0E9A"/>
    <w:rsid w:val="005D1962"/>
    <w:rsid w:val="005D3AAC"/>
    <w:rsid w:val="005D3D9A"/>
    <w:rsid w:val="005D43C3"/>
    <w:rsid w:val="005D4B40"/>
    <w:rsid w:val="005D5DC8"/>
    <w:rsid w:val="005D5F57"/>
    <w:rsid w:val="005D657B"/>
    <w:rsid w:val="005D6835"/>
    <w:rsid w:val="005D6AC1"/>
    <w:rsid w:val="005D7237"/>
    <w:rsid w:val="005E093D"/>
    <w:rsid w:val="005E0EA8"/>
    <w:rsid w:val="005E1ACB"/>
    <w:rsid w:val="005E2040"/>
    <w:rsid w:val="005E330D"/>
    <w:rsid w:val="005E3437"/>
    <w:rsid w:val="005E461D"/>
    <w:rsid w:val="005E4873"/>
    <w:rsid w:val="005E57A5"/>
    <w:rsid w:val="005E5AD8"/>
    <w:rsid w:val="005E6075"/>
    <w:rsid w:val="005E6677"/>
    <w:rsid w:val="005E6D87"/>
    <w:rsid w:val="005E7045"/>
    <w:rsid w:val="005E7C48"/>
    <w:rsid w:val="005F0C4B"/>
    <w:rsid w:val="005F0CA5"/>
    <w:rsid w:val="005F10CE"/>
    <w:rsid w:val="005F1299"/>
    <w:rsid w:val="005F21E3"/>
    <w:rsid w:val="005F2791"/>
    <w:rsid w:val="005F2BF6"/>
    <w:rsid w:val="005F3AB8"/>
    <w:rsid w:val="005F4039"/>
    <w:rsid w:val="005F4535"/>
    <w:rsid w:val="005F5416"/>
    <w:rsid w:val="005F569F"/>
    <w:rsid w:val="005F5792"/>
    <w:rsid w:val="005F582C"/>
    <w:rsid w:val="005F656A"/>
    <w:rsid w:val="005F6F21"/>
    <w:rsid w:val="005F7122"/>
    <w:rsid w:val="005F723D"/>
    <w:rsid w:val="005F7DA1"/>
    <w:rsid w:val="00600199"/>
    <w:rsid w:val="006005DA"/>
    <w:rsid w:val="00600670"/>
    <w:rsid w:val="00600A78"/>
    <w:rsid w:val="00600D85"/>
    <w:rsid w:val="00601E9C"/>
    <w:rsid w:val="0060202B"/>
    <w:rsid w:val="006021A1"/>
    <w:rsid w:val="00602254"/>
    <w:rsid w:val="006037A3"/>
    <w:rsid w:val="00603C5D"/>
    <w:rsid w:val="00604932"/>
    <w:rsid w:val="00604DD0"/>
    <w:rsid w:val="00604FF5"/>
    <w:rsid w:val="00605BE9"/>
    <w:rsid w:val="00606395"/>
    <w:rsid w:val="00606D59"/>
    <w:rsid w:val="00607751"/>
    <w:rsid w:val="00607D74"/>
    <w:rsid w:val="00610497"/>
    <w:rsid w:val="00610644"/>
    <w:rsid w:val="00610782"/>
    <w:rsid w:val="00610A3E"/>
    <w:rsid w:val="00611046"/>
    <w:rsid w:val="0061126B"/>
    <w:rsid w:val="00611BD8"/>
    <w:rsid w:val="00612D9D"/>
    <w:rsid w:val="00612F43"/>
    <w:rsid w:val="00613767"/>
    <w:rsid w:val="00613E84"/>
    <w:rsid w:val="006143CF"/>
    <w:rsid w:val="0061470D"/>
    <w:rsid w:val="0061478E"/>
    <w:rsid w:val="00616DDC"/>
    <w:rsid w:val="006170B7"/>
    <w:rsid w:val="00617443"/>
    <w:rsid w:val="00620385"/>
    <w:rsid w:val="0062046F"/>
    <w:rsid w:val="00620D90"/>
    <w:rsid w:val="00621F1C"/>
    <w:rsid w:val="00622105"/>
    <w:rsid w:val="006221E1"/>
    <w:rsid w:val="006224B8"/>
    <w:rsid w:val="00622BF6"/>
    <w:rsid w:val="00622C1D"/>
    <w:rsid w:val="006232A9"/>
    <w:rsid w:val="0062382B"/>
    <w:rsid w:val="00623C46"/>
    <w:rsid w:val="00624EA2"/>
    <w:rsid w:val="006252A2"/>
    <w:rsid w:val="00625D08"/>
    <w:rsid w:val="006265BB"/>
    <w:rsid w:val="006265D2"/>
    <w:rsid w:val="006275BB"/>
    <w:rsid w:val="00627949"/>
    <w:rsid w:val="00627C27"/>
    <w:rsid w:val="0063022E"/>
    <w:rsid w:val="00630332"/>
    <w:rsid w:val="00630F71"/>
    <w:rsid w:val="006312A3"/>
    <w:rsid w:val="006314AF"/>
    <w:rsid w:val="00631683"/>
    <w:rsid w:val="0063195A"/>
    <w:rsid w:val="00631CE8"/>
    <w:rsid w:val="00632510"/>
    <w:rsid w:val="006326CD"/>
    <w:rsid w:val="00632DE8"/>
    <w:rsid w:val="006337C2"/>
    <w:rsid w:val="00634193"/>
    <w:rsid w:val="006343E7"/>
    <w:rsid w:val="006347EE"/>
    <w:rsid w:val="00634DC7"/>
    <w:rsid w:val="006356FA"/>
    <w:rsid w:val="00635CF0"/>
    <w:rsid w:val="00635EC2"/>
    <w:rsid w:val="00635FD3"/>
    <w:rsid w:val="0063631E"/>
    <w:rsid w:val="00636DE7"/>
    <w:rsid w:val="00640173"/>
    <w:rsid w:val="00640AB0"/>
    <w:rsid w:val="00640AF7"/>
    <w:rsid w:val="00640E4A"/>
    <w:rsid w:val="0064182A"/>
    <w:rsid w:val="00641F9D"/>
    <w:rsid w:val="0064282C"/>
    <w:rsid w:val="00642B29"/>
    <w:rsid w:val="006431A3"/>
    <w:rsid w:val="006437BE"/>
    <w:rsid w:val="00643C98"/>
    <w:rsid w:val="006445A1"/>
    <w:rsid w:val="006445E3"/>
    <w:rsid w:val="00644A0E"/>
    <w:rsid w:val="006457CF"/>
    <w:rsid w:val="00645C8E"/>
    <w:rsid w:val="006467EC"/>
    <w:rsid w:val="006471C0"/>
    <w:rsid w:val="0064762C"/>
    <w:rsid w:val="00650397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5880"/>
    <w:rsid w:val="006567B1"/>
    <w:rsid w:val="006577C2"/>
    <w:rsid w:val="00657C98"/>
    <w:rsid w:val="00657ECB"/>
    <w:rsid w:val="0066022C"/>
    <w:rsid w:val="00660D70"/>
    <w:rsid w:val="00660E30"/>
    <w:rsid w:val="00660F87"/>
    <w:rsid w:val="006611DB"/>
    <w:rsid w:val="00661241"/>
    <w:rsid w:val="0066125A"/>
    <w:rsid w:val="006615E6"/>
    <w:rsid w:val="00661B7D"/>
    <w:rsid w:val="0066209C"/>
    <w:rsid w:val="00662447"/>
    <w:rsid w:val="00662AC4"/>
    <w:rsid w:val="00662B33"/>
    <w:rsid w:val="00663042"/>
    <w:rsid w:val="00663319"/>
    <w:rsid w:val="006635C6"/>
    <w:rsid w:val="00663990"/>
    <w:rsid w:val="00663C61"/>
    <w:rsid w:val="00663C80"/>
    <w:rsid w:val="00663CB8"/>
    <w:rsid w:val="0066496C"/>
    <w:rsid w:val="00664E3D"/>
    <w:rsid w:val="00664EA0"/>
    <w:rsid w:val="00665FF4"/>
    <w:rsid w:val="00666D2D"/>
    <w:rsid w:val="00667464"/>
    <w:rsid w:val="006677D3"/>
    <w:rsid w:val="00667EF1"/>
    <w:rsid w:val="00670E04"/>
    <w:rsid w:val="00670F34"/>
    <w:rsid w:val="006710D0"/>
    <w:rsid w:val="00671266"/>
    <w:rsid w:val="00672FEB"/>
    <w:rsid w:val="00673719"/>
    <w:rsid w:val="00673909"/>
    <w:rsid w:val="0067471C"/>
    <w:rsid w:val="00674A50"/>
    <w:rsid w:val="00676080"/>
    <w:rsid w:val="006760A5"/>
    <w:rsid w:val="006762E5"/>
    <w:rsid w:val="00676DB1"/>
    <w:rsid w:val="00677804"/>
    <w:rsid w:val="00677F1E"/>
    <w:rsid w:val="00680196"/>
    <w:rsid w:val="006802B6"/>
    <w:rsid w:val="00680E9B"/>
    <w:rsid w:val="00682699"/>
    <w:rsid w:val="00682B82"/>
    <w:rsid w:val="00683E7C"/>
    <w:rsid w:val="006842BB"/>
    <w:rsid w:val="00684A4B"/>
    <w:rsid w:val="00684B54"/>
    <w:rsid w:val="006858F8"/>
    <w:rsid w:val="00685F50"/>
    <w:rsid w:val="0068652F"/>
    <w:rsid w:val="00686A5C"/>
    <w:rsid w:val="00686BF6"/>
    <w:rsid w:val="00686DD7"/>
    <w:rsid w:val="00686E0F"/>
    <w:rsid w:val="006875D5"/>
    <w:rsid w:val="00687DA5"/>
    <w:rsid w:val="006905AC"/>
    <w:rsid w:val="0069060E"/>
    <w:rsid w:val="00690704"/>
    <w:rsid w:val="00690F30"/>
    <w:rsid w:val="00690F58"/>
    <w:rsid w:val="006910E0"/>
    <w:rsid w:val="00691263"/>
    <w:rsid w:val="00691DA1"/>
    <w:rsid w:val="00691F06"/>
    <w:rsid w:val="006927E2"/>
    <w:rsid w:val="006927F6"/>
    <w:rsid w:val="00692F2E"/>
    <w:rsid w:val="00693C5C"/>
    <w:rsid w:val="00695B14"/>
    <w:rsid w:val="00695D9A"/>
    <w:rsid w:val="00696245"/>
    <w:rsid w:val="006977EE"/>
    <w:rsid w:val="006A0102"/>
    <w:rsid w:val="006A06B7"/>
    <w:rsid w:val="006A0C55"/>
    <w:rsid w:val="006A1E9E"/>
    <w:rsid w:val="006A2AE7"/>
    <w:rsid w:val="006A5283"/>
    <w:rsid w:val="006A626E"/>
    <w:rsid w:val="006A6470"/>
    <w:rsid w:val="006A6897"/>
    <w:rsid w:val="006A6A87"/>
    <w:rsid w:val="006A6E49"/>
    <w:rsid w:val="006A7345"/>
    <w:rsid w:val="006A7B4F"/>
    <w:rsid w:val="006B01B3"/>
    <w:rsid w:val="006B032B"/>
    <w:rsid w:val="006B04B0"/>
    <w:rsid w:val="006B0727"/>
    <w:rsid w:val="006B107A"/>
    <w:rsid w:val="006B1FFC"/>
    <w:rsid w:val="006B25AE"/>
    <w:rsid w:val="006B2A6E"/>
    <w:rsid w:val="006B419E"/>
    <w:rsid w:val="006B4796"/>
    <w:rsid w:val="006B47F5"/>
    <w:rsid w:val="006B480E"/>
    <w:rsid w:val="006B5565"/>
    <w:rsid w:val="006B5B76"/>
    <w:rsid w:val="006B60F8"/>
    <w:rsid w:val="006B62BF"/>
    <w:rsid w:val="006B6A49"/>
    <w:rsid w:val="006B6BB1"/>
    <w:rsid w:val="006B6BF8"/>
    <w:rsid w:val="006B7258"/>
    <w:rsid w:val="006C05A7"/>
    <w:rsid w:val="006C164F"/>
    <w:rsid w:val="006C1CBB"/>
    <w:rsid w:val="006C20BE"/>
    <w:rsid w:val="006C22D8"/>
    <w:rsid w:val="006C2450"/>
    <w:rsid w:val="006C2B4B"/>
    <w:rsid w:val="006C2ED5"/>
    <w:rsid w:val="006C30B7"/>
    <w:rsid w:val="006C44A6"/>
    <w:rsid w:val="006C491C"/>
    <w:rsid w:val="006C4BA3"/>
    <w:rsid w:val="006C4BA4"/>
    <w:rsid w:val="006C5DD1"/>
    <w:rsid w:val="006C5E0E"/>
    <w:rsid w:val="006C6220"/>
    <w:rsid w:val="006C7C58"/>
    <w:rsid w:val="006D0289"/>
    <w:rsid w:val="006D044D"/>
    <w:rsid w:val="006D1896"/>
    <w:rsid w:val="006D27E9"/>
    <w:rsid w:val="006D2984"/>
    <w:rsid w:val="006D2B45"/>
    <w:rsid w:val="006D2C42"/>
    <w:rsid w:val="006D2D36"/>
    <w:rsid w:val="006D329A"/>
    <w:rsid w:val="006D3441"/>
    <w:rsid w:val="006D50D2"/>
    <w:rsid w:val="006D59DA"/>
    <w:rsid w:val="006D5B89"/>
    <w:rsid w:val="006D5E44"/>
    <w:rsid w:val="006D5FD7"/>
    <w:rsid w:val="006D6176"/>
    <w:rsid w:val="006D6A2F"/>
    <w:rsid w:val="006D6DC5"/>
    <w:rsid w:val="006D704A"/>
    <w:rsid w:val="006D70B9"/>
    <w:rsid w:val="006D73F4"/>
    <w:rsid w:val="006E0054"/>
    <w:rsid w:val="006E0879"/>
    <w:rsid w:val="006E0B98"/>
    <w:rsid w:val="006E0E51"/>
    <w:rsid w:val="006E18E7"/>
    <w:rsid w:val="006E1AB7"/>
    <w:rsid w:val="006E2919"/>
    <w:rsid w:val="006E4730"/>
    <w:rsid w:val="006E4C93"/>
    <w:rsid w:val="006E5534"/>
    <w:rsid w:val="006E5621"/>
    <w:rsid w:val="006E5A31"/>
    <w:rsid w:val="006E6023"/>
    <w:rsid w:val="006F129D"/>
    <w:rsid w:val="006F1C32"/>
    <w:rsid w:val="006F26C8"/>
    <w:rsid w:val="006F2A27"/>
    <w:rsid w:val="006F2D2D"/>
    <w:rsid w:val="006F3C24"/>
    <w:rsid w:val="006F4037"/>
    <w:rsid w:val="006F4746"/>
    <w:rsid w:val="006F4884"/>
    <w:rsid w:val="006F5588"/>
    <w:rsid w:val="006F5BC1"/>
    <w:rsid w:val="006F5C45"/>
    <w:rsid w:val="006F5ECC"/>
    <w:rsid w:val="006F6278"/>
    <w:rsid w:val="006F628E"/>
    <w:rsid w:val="006F6F58"/>
    <w:rsid w:val="007000CB"/>
    <w:rsid w:val="007001B1"/>
    <w:rsid w:val="007004FF"/>
    <w:rsid w:val="007019D3"/>
    <w:rsid w:val="0070240B"/>
    <w:rsid w:val="0070342F"/>
    <w:rsid w:val="00703939"/>
    <w:rsid w:val="00703A43"/>
    <w:rsid w:val="00703D23"/>
    <w:rsid w:val="00703E41"/>
    <w:rsid w:val="00704177"/>
    <w:rsid w:val="00704266"/>
    <w:rsid w:val="00704CBE"/>
    <w:rsid w:val="0070501D"/>
    <w:rsid w:val="00705CE8"/>
    <w:rsid w:val="00706540"/>
    <w:rsid w:val="00706F89"/>
    <w:rsid w:val="00707BDD"/>
    <w:rsid w:val="00707CA3"/>
    <w:rsid w:val="00710320"/>
    <w:rsid w:val="00710850"/>
    <w:rsid w:val="00710CC4"/>
    <w:rsid w:val="00711AA2"/>
    <w:rsid w:val="00712C40"/>
    <w:rsid w:val="00713818"/>
    <w:rsid w:val="007143BB"/>
    <w:rsid w:val="00714851"/>
    <w:rsid w:val="00715346"/>
    <w:rsid w:val="00715835"/>
    <w:rsid w:val="0071598E"/>
    <w:rsid w:val="00716B06"/>
    <w:rsid w:val="00717080"/>
    <w:rsid w:val="0071771B"/>
    <w:rsid w:val="0072024F"/>
    <w:rsid w:val="007203E1"/>
    <w:rsid w:val="007208F9"/>
    <w:rsid w:val="00720ACB"/>
    <w:rsid w:val="007215B7"/>
    <w:rsid w:val="00721BAE"/>
    <w:rsid w:val="00721F14"/>
    <w:rsid w:val="007225F2"/>
    <w:rsid w:val="0072286E"/>
    <w:rsid w:val="00722C99"/>
    <w:rsid w:val="007230D6"/>
    <w:rsid w:val="00724932"/>
    <w:rsid w:val="0072504B"/>
    <w:rsid w:val="007270D8"/>
    <w:rsid w:val="007278E7"/>
    <w:rsid w:val="007279D7"/>
    <w:rsid w:val="00727FEB"/>
    <w:rsid w:val="00730285"/>
    <w:rsid w:val="0073234A"/>
    <w:rsid w:val="00732469"/>
    <w:rsid w:val="00732488"/>
    <w:rsid w:val="0073271E"/>
    <w:rsid w:val="0073338C"/>
    <w:rsid w:val="00733F41"/>
    <w:rsid w:val="0073498C"/>
    <w:rsid w:val="00734F22"/>
    <w:rsid w:val="00735C03"/>
    <w:rsid w:val="00736DFD"/>
    <w:rsid w:val="0074037F"/>
    <w:rsid w:val="00740938"/>
    <w:rsid w:val="00740DE6"/>
    <w:rsid w:val="00742285"/>
    <w:rsid w:val="007424BD"/>
    <w:rsid w:val="00743456"/>
    <w:rsid w:val="00743C28"/>
    <w:rsid w:val="0074468F"/>
    <w:rsid w:val="00744798"/>
    <w:rsid w:val="00745729"/>
    <w:rsid w:val="00745F39"/>
    <w:rsid w:val="00746E7F"/>
    <w:rsid w:val="0074744B"/>
    <w:rsid w:val="007474C0"/>
    <w:rsid w:val="00747AC9"/>
    <w:rsid w:val="00750006"/>
    <w:rsid w:val="00750A85"/>
    <w:rsid w:val="00750DFC"/>
    <w:rsid w:val="0075107A"/>
    <w:rsid w:val="0075306F"/>
    <w:rsid w:val="00753FE5"/>
    <w:rsid w:val="007544A3"/>
    <w:rsid w:val="00755D2E"/>
    <w:rsid w:val="00756344"/>
    <w:rsid w:val="00757CA1"/>
    <w:rsid w:val="007602CF"/>
    <w:rsid w:val="0076049F"/>
    <w:rsid w:val="007608DA"/>
    <w:rsid w:val="00760CBE"/>
    <w:rsid w:val="007616BA"/>
    <w:rsid w:val="007626A5"/>
    <w:rsid w:val="00762ACD"/>
    <w:rsid w:val="007633F0"/>
    <w:rsid w:val="007639C7"/>
    <w:rsid w:val="00764D7B"/>
    <w:rsid w:val="00765334"/>
    <w:rsid w:val="0076581D"/>
    <w:rsid w:val="00766BE5"/>
    <w:rsid w:val="00766DF0"/>
    <w:rsid w:val="007671E3"/>
    <w:rsid w:val="0076763A"/>
    <w:rsid w:val="00767B37"/>
    <w:rsid w:val="00767E48"/>
    <w:rsid w:val="00767F42"/>
    <w:rsid w:val="007701CB"/>
    <w:rsid w:val="0077113A"/>
    <w:rsid w:val="00771E69"/>
    <w:rsid w:val="00772254"/>
    <w:rsid w:val="007722F3"/>
    <w:rsid w:val="007727B0"/>
    <w:rsid w:val="00772CDF"/>
    <w:rsid w:val="00772DDD"/>
    <w:rsid w:val="0077307C"/>
    <w:rsid w:val="00773494"/>
    <w:rsid w:val="007744B9"/>
    <w:rsid w:val="00774ACA"/>
    <w:rsid w:val="007752FB"/>
    <w:rsid w:val="0077536A"/>
    <w:rsid w:val="00775D00"/>
    <w:rsid w:val="00776C12"/>
    <w:rsid w:val="00777676"/>
    <w:rsid w:val="00777801"/>
    <w:rsid w:val="00777952"/>
    <w:rsid w:val="00777FFD"/>
    <w:rsid w:val="007803EE"/>
    <w:rsid w:val="0078246B"/>
    <w:rsid w:val="007836DB"/>
    <w:rsid w:val="00783AB7"/>
    <w:rsid w:val="00783B4C"/>
    <w:rsid w:val="00783CEE"/>
    <w:rsid w:val="00784227"/>
    <w:rsid w:val="00785E93"/>
    <w:rsid w:val="007865A7"/>
    <w:rsid w:val="00786974"/>
    <w:rsid w:val="007873E5"/>
    <w:rsid w:val="00787BA6"/>
    <w:rsid w:val="007902BE"/>
    <w:rsid w:val="00790480"/>
    <w:rsid w:val="007908BE"/>
    <w:rsid w:val="00790DEF"/>
    <w:rsid w:val="007910B9"/>
    <w:rsid w:val="0079308D"/>
    <w:rsid w:val="00793977"/>
    <w:rsid w:val="00794175"/>
    <w:rsid w:val="00794385"/>
    <w:rsid w:val="007943E5"/>
    <w:rsid w:val="007943EC"/>
    <w:rsid w:val="00794565"/>
    <w:rsid w:val="00794C5A"/>
    <w:rsid w:val="00794FDD"/>
    <w:rsid w:val="007953DB"/>
    <w:rsid w:val="00795721"/>
    <w:rsid w:val="0079608D"/>
    <w:rsid w:val="007960D5"/>
    <w:rsid w:val="007961C0"/>
    <w:rsid w:val="007972CA"/>
    <w:rsid w:val="007A011E"/>
    <w:rsid w:val="007A05BD"/>
    <w:rsid w:val="007A083E"/>
    <w:rsid w:val="007A0B43"/>
    <w:rsid w:val="007A0EC0"/>
    <w:rsid w:val="007A16F0"/>
    <w:rsid w:val="007A3559"/>
    <w:rsid w:val="007A3B08"/>
    <w:rsid w:val="007A3CD0"/>
    <w:rsid w:val="007A3CEE"/>
    <w:rsid w:val="007A4C2E"/>
    <w:rsid w:val="007A4C94"/>
    <w:rsid w:val="007A4D0C"/>
    <w:rsid w:val="007A6013"/>
    <w:rsid w:val="007A64F9"/>
    <w:rsid w:val="007A6CB8"/>
    <w:rsid w:val="007B048E"/>
    <w:rsid w:val="007B15D6"/>
    <w:rsid w:val="007B26D6"/>
    <w:rsid w:val="007B37A2"/>
    <w:rsid w:val="007B3B78"/>
    <w:rsid w:val="007B49CB"/>
    <w:rsid w:val="007B4A03"/>
    <w:rsid w:val="007B5A4C"/>
    <w:rsid w:val="007B638B"/>
    <w:rsid w:val="007C00F8"/>
    <w:rsid w:val="007C1E29"/>
    <w:rsid w:val="007C1E9F"/>
    <w:rsid w:val="007C2994"/>
    <w:rsid w:val="007C40BE"/>
    <w:rsid w:val="007C43FC"/>
    <w:rsid w:val="007C45FD"/>
    <w:rsid w:val="007C4605"/>
    <w:rsid w:val="007C5918"/>
    <w:rsid w:val="007C5C21"/>
    <w:rsid w:val="007C5D10"/>
    <w:rsid w:val="007C645D"/>
    <w:rsid w:val="007C6FB9"/>
    <w:rsid w:val="007C7829"/>
    <w:rsid w:val="007C7F51"/>
    <w:rsid w:val="007D0EF8"/>
    <w:rsid w:val="007D127C"/>
    <w:rsid w:val="007D255F"/>
    <w:rsid w:val="007D286D"/>
    <w:rsid w:val="007D4300"/>
    <w:rsid w:val="007D49E2"/>
    <w:rsid w:val="007D4A91"/>
    <w:rsid w:val="007D504B"/>
    <w:rsid w:val="007D584F"/>
    <w:rsid w:val="007E0E16"/>
    <w:rsid w:val="007E0FB7"/>
    <w:rsid w:val="007E18ED"/>
    <w:rsid w:val="007E1EBD"/>
    <w:rsid w:val="007E3426"/>
    <w:rsid w:val="007E36CF"/>
    <w:rsid w:val="007E4DE6"/>
    <w:rsid w:val="007E5949"/>
    <w:rsid w:val="007E5CFD"/>
    <w:rsid w:val="007E6813"/>
    <w:rsid w:val="007E75E8"/>
    <w:rsid w:val="007E78E4"/>
    <w:rsid w:val="007E7E2D"/>
    <w:rsid w:val="007F006A"/>
    <w:rsid w:val="007F17D8"/>
    <w:rsid w:val="007F1D83"/>
    <w:rsid w:val="007F1E11"/>
    <w:rsid w:val="007F3275"/>
    <w:rsid w:val="007F371F"/>
    <w:rsid w:val="007F38F9"/>
    <w:rsid w:val="007F474B"/>
    <w:rsid w:val="007F4ACC"/>
    <w:rsid w:val="007F4C7A"/>
    <w:rsid w:val="007F59C2"/>
    <w:rsid w:val="007F5B09"/>
    <w:rsid w:val="007F5CBB"/>
    <w:rsid w:val="007F5CE6"/>
    <w:rsid w:val="007F5ECC"/>
    <w:rsid w:val="007F6EBF"/>
    <w:rsid w:val="007F7304"/>
    <w:rsid w:val="007F74D4"/>
    <w:rsid w:val="00800818"/>
    <w:rsid w:val="00800A01"/>
    <w:rsid w:val="00800B5B"/>
    <w:rsid w:val="00800BFD"/>
    <w:rsid w:val="00801111"/>
    <w:rsid w:val="00801A6E"/>
    <w:rsid w:val="00802DE4"/>
    <w:rsid w:val="00803835"/>
    <w:rsid w:val="0080424D"/>
    <w:rsid w:val="00804BC4"/>
    <w:rsid w:val="00804F81"/>
    <w:rsid w:val="00806369"/>
    <w:rsid w:val="008073D1"/>
    <w:rsid w:val="00807436"/>
    <w:rsid w:val="008075FC"/>
    <w:rsid w:val="008077ED"/>
    <w:rsid w:val="00807A1E"/>
    <w:rsid w:val="00807A95"/>
    <w:rsid w:val="00810D39"/>
    <w:rsid w:val="00810D57"/>
    <w:rsid w:val="00811D9A"/>
    <w:rsid w:val="00811F9E"/>
    <w:rsid w:val="0081229E"/>
    <w:rsid w:val="0081278E"/>
    <w:rsid w:val="00812938"/>
    <w:rsid w:val="00812B27"/>
    <w:rsid w:val="008136AB"/>
    <w:rsid w:val="00813DA8"/>
    <w:rsid w:val="008148B9"/>
    <w:rsid w:val="0081499F"/>
    <w:rsid w:val="00814D9A"/>
    <w:rsid w:val="0081515A"/>
    <w:rsid w:val="0081595B"/>
    <w:rsid w:val="008162FA"/>
    <w:rsid w:val="0081644A"/>
    <w:rsid w:val="00816663"/>
    <w:rsid w:val="00816A83"/>
    <w:rsid w:val="008175D9"/>
    <w:rsid w:val="00817C5C"/>
    <w:rsid w:val="008229A3"/>
    <w:rsid w:val="008234CA"/>
    <w:rsid w:val="008256F7"/>
    <w:rsid w:val="00825725"/>
    <w:rsid w:val="00825D31"/>
    <w:rsid w:val="00826E1D"/>
    <w:rsid w:val="00826E2E"/>
    <w:rsid w:val="008301F7"/>
    <w:rsid w:val="0083033E"/>
    <w:rsid w:val="0083085D"/>
    <w:rsid w:val="008308BE"/>
    <w:rsid w:val="00830C17"/>
    <w:rsid w:val="00830CBD"/>
    <w:rsid w:val="00831214"/>
    <w:rsid w:val="00831436"/>
    <w:rsid w:val="00831612"/>
    <w:rsid w:val="00831D3C"/>
    <w:rsid w:val="00831DA5"/>
    <w:rsid w:val="00831E18"/>
    <w:rsid w:val="0083291E"/>
    <w:rsid w:val="00832987"/>
    <w:rsid w:val="00832C0C"/>
    <w:rsid w:val="0083355F"/>
    <w:rsid w:val="00833C2A"/>
    <w:rsid w:val="00833DFF"/>
    <w:rsid w:val="00834EEB"/>
    <w:rsid w:val="008357AD"/>
    <w:rsid w:val="008359DF"/>
    <w:rsid w:val="008363A3"/>
    <w:rsid w:val="0083658C"/>
    <w:rsid w:val="00836C16"/>
    <w:rsid w:val="00836EC3"/>
    <w:rsid w:val="008370DB"/>
    <w:rsid w:val="0083710C"/>
    <w:rsid w:val="008378EB"/>
    <w:rsid w:val="00837B04"/>
    <w:rsid w:val="00837EFC"/>
    <w:rsid w:val="0084040A"/>
    <w:rsid w:val="008405F0"/>
    <w:rsid w:val="00840B09"/>
    <w:rsid w:val="0084119A"/>
    <w:rsid w:val="00841226"/>
    <w:rsid w:val="0084136E"/>
    <w:rsid w:val="0084176C"/>
    <w:rsid w:val="00843189"/>
    <w:rsid w:val="00843265"/>
    <w:rsid w:val="008432E9"/>
    <w:rsid w:val="0084383B"/>
    <w:rsid w:val="00844088"/>
    <w:rsid w:val="008440BB"/>
    <w:rsid w:val="00844E34"/>
    <w:rsid w:val="00844E36"/>
    <w:rsid w:val="008468BD"/>
    <w:rsid w:val="00846DF4"/>
    <w:rsid w:val="008472CA"/>
    <w:rsid w:val="008476EF"/>
    <w:rsid w:val="0084771F"/>
    <w:rsid w:val="00847A93"/>
    <w:rsid w:val="00847B4C"/>
    <w:rsid w:val="00847E43"/>
    <w:rsid w:val="0085039F"/>
    <w:rsid w:val="008506DF"/>
    <w:rsid w:val="00850A92"/>
    <w:rsid w:val="0085183F"/>
    <w:rsid w:val="008523B3"/>
    <w:rsid w:val="00852FBD"/>
    <w:rsid w:val="008538CD"/>
    <w:rsid w:val="008540BE"/>
    <w:rsid w:val="008541CC"/>
    <w:rsid w:val="00854220"/>
    <w:rsid w:val="0085443D"/>
    <w:rsid w:val="00854B9C"/>
    <w:rsid w:val="00854DB4"/>
    <w:rsid w:val="008555AB"/>
    <w:rsid w:val="00856401"/>
    <w:rsid w:val="00856521"/>
    <w:rsid w:val="00856A44"/>
    <w:rsid w:val="00856F3D"/>
    <w:rsid w:val="00861C3F"/>
    <w:rsid w:val="00861FFB"/>
    <w:rsid w:val="00862247"/>
    <w:rsid w:val="008622B5"/>
    <w:rsid w:val="008630ED"/>
    <w:rsid w:val="00864EFB"/>
    <w:rsid w:val="008653EB"/>
    <w:rsid w:val="0086545E"/>
    <w:rsid w:val="00865D84"/>
    <w:rsid w:val="008660DC"/>
    <w:rsid w:val="00866B71"/>
    <w:rsid w:val="00867524"/>
    <w:rsid w:val="00867CF0"/>
    <w:rsid w:val="00867DD6"/>
    <w:rsid w:val="0087096F"/>
    <w:rsid w:val="008714B2"/>
    <w:rsid w:val="00872EDC"/>
    <w:rsid w:val="00873697"/>
    <w:rsid w:val="008737CC"/>
    <w:rsid w:val="0087428B"/>
    <w:rsid w:val="00874B85"/>
    <w:rsid w:val="00875501"/>
    <w:rsid w:val="008755EA"/>
    <w:rsid w:val="00876F2C"/>
    <w:rsid w:val="008774B8"/>
    <w:rsid w:val="00877F7A"/>
    <w:rsid w:val="00883308"/>
    <w:rsid w:val="00883338"/>
    <w:rsid w:val="0088385F"/>
    <w:rsid w:val="008839D6"/>
    <w:rsid w:val="00884341"/>
    <w:rsid w:val="0088441D"/>
    <w:rsid w:val="00884553"/>
    <w:rsid w:val="00885778"/>
    <w:rsid w:val="008857CF"/>
    <w:rsid w:val="0088594F"/>
    <w:rsid w:val="00885AF6"/>
    <w:rsid w:val="00885D14"/>
    <w:rsid w:val="00885DC0"/>
    <w:rsid w:val="00886A0F"/>
    <w:rsid w:val="00886DF0"/>
    <w:rsid w:val="00887A50"/>
    <w:rsid w:val="00887BDE"/>
    <w:rsid w:val="00887D0D"/>
    <w:rsid w:val="008900DC"/>
    <w:rsid w:val="0089095D"/>
    <w:rsid w:val="00890A2D"/>
    <w:rsid w:val="00892466"/>
    <w:rsid w:val="008929E9"/>
    <w:rsid w:val="00892FA2"/>
    <w:rsid w:val="0089301D"/>
    <w:rsid w:val="00893297"/>
    <w:rsid w:val="0089351D"/>
    <w:rsid w:val="00894703"/>
    <w:rsid w:val="008951B4"/>
    <w:rsid w:val="00895262"/>
    <w:rsid w:val="00895DDF"/>
    <w:rsid w:val="00896512"/>
    <w:rsid w:val="008967BC"/>
    <w:rsid w:val="00896B9E"/>
    <w:rsid w:val="00896E7F"/>
    <w:rsid w:val="0089745F"/>
    <w:rsid w:val="0089799C"/>
    <w:rsid w:val="008A0538"/>
    <w:rsid w:val="008A06B3"/>
    <w:rsid w:val="008A1653"/>
    <w:rsid w:val="008A1953"/>
    <w:rsid w:val="008A2E63"/>
    <w:rsid w:val="008A3E45"/>
    <w:rsid w:val="008A48A5"/>
    <w:rsid w:val="008A5066"/>
    <w:rsid w:val="008A52DE"/>
    <w:rsid w:val="008A6370"/>
    <w:rsid w:val="008A6615"/>
    <w:rsid w:val="008A6C55"/>
    <w:rsid w:val="008A7636"/>
    <w:rsid w:val="008A7E30"/>
    <w:rsid w:val="008B0BFF"/>
    <w:rsid w:val="008B0C04"/>
    <w:rsid w:val="008B0D07"/>
    <w:rsid w:val="008B0F2A"/>
    <w:rsid w:val="008B16F0"/>
    <w:rsid w:val="008B3EE9"/>
    <w:rsid w:val="008B4F31"/>
    <w:rsid w:val="008B5409"/>
    <w:rsid w:val="008B67AF"/>
    <w:rsid w:val="008B724F"/>
    <w:rsid w:val="008B784A"/>
    <w:rsid w:val="008B7F07"/>
    <w:rsid w:val="008C0B07"/>
    <w:rsid w:val="008C0BF9"/>
    <w:rsid w:val="008C17D0"/>
    <w:rsid w:val="008C1867"/>
    <w:rsid w:val="008C2DD2"/>
    <w:rsid w:val="008C3CD0"/>
    <w:rsid w:val="008C3E95"/>
    <w:rsid w:val="008C3EC4"/>
    <w:rsid w:val="008C3F31"/>
    <w:rsid w:val="008C453D"/>
    <w:rsid w:val="008C4A90"/>
    <w:rsid w:val="008C544A"/>
    <w:rsid w:val="008C546D"/>
    <w:rsid w:val="008C5CBE"/>
    <w:rsid w:val="008C638B"/>
    <w:rsid w:val="008C6D23"/>
    <w:rsid w:val="008C6D89"/>
    <w:rsid w:val="008C79EE"/>
    <w:rsid w:val="008C7F00"/>
    <w:rsid w:val="008C7F06"/>
    <w:rsid w:val="008D09A0"/>
    <w:rsid w:val="008D1A12"/>
    <w:rsid w:val="008D2775"/>
    <w:rsid w:val="008D3276"/>
    <w:rsid w:val="008D3AEC"/>
    <w:rsid w:val="008D3B2B"/>
    <w:rsid w:val="008D3C11"/>
    <w:rsid w:val="008D3FA0"/>
    <w:rsid w:val="008D4063"/>
    <w:rsid w:val="008D48EB"/>
    <w:rsid w:val="008D5A33"/>
    <w:rsid w:val="008D6128"/>
    <w:rsid w:val="008D73C6"/>
    <w:rsid w:val="008D7B95"/>
    <w:rsid w:val="008E1389"/>
    <w:rsid w:val="008E2170"/>
    <w:rsid w:val="008E2B11"/>
    <w:rsid w:val="008E2C47"/>
    <w:rsid w:val="008E3146"/>
    <w:rsid w:val="008E34F6"/>
    <w:rsid w:val="008E3AE8"/>
    <w:rsid w:val="008E4538"/>
    <w:rsid w:val="008E4EB9"/>
    <w:rsid w:val="008E6CE4"/>
    <w:rsid w:val="008E71DC"/>
    <w:rsid w:val="008E736D"/>
    <w:rsid w:val="008F0164"/>
    <w:rsid w:val="008F0325"/>
    <w:rsid w:val="008F0D68"/>
    <w:rsid w:val="008F12A6"/>
    <w:rsid w:val="008F1A04"/>
    <w:rsid w:val="008F2ABB"/>
    <w:rsid w:val="008F325A"/>
    <w:rsid w:val="008F3E24"/>
    <w:rsid w:val="008F40E0"/>
    <w:rsid w:val="008F48F3"/>
    <w:rsid w:val="008F4E36"/>
    <w:rsid w:val="008F511B"/>
    <w:rsid w:val="008F5484"/>
    <w:rsid w:val="008F565E"/>
    <w:rsid w:val="008F5832"/>
    <w:rsid w:val="008F5FD2"/>
    <w:rsid w:val="008F6038"/>
    <w:rsid w:val="008F64DB"/>
    <w:rsid w:val="008F65BF"/>
    <w:rsid w:val="008F6AFB"/>
    <w:rsid w:val="008F6EA4"/>
    <w:rsid w:val="008F76FA"/>
    <w:rsid w:val="008F7FB4"/>
    <w:rsid w:val="0090015E"/>
    <w:rsid w:val="009007D3"/>
    <w:rsid w:val="00900B5A"/>
    <w:rsid w:val="009016BB"/>
    <w:rsid w:val="009016BF"/>
    <w:rsid w:val="00902BF5"/>
    <w:rsid w:val="00902D8D"/>
    <w:rsid w:val="00903AEA"/>
    <w:rsid w:val="00903BA5"/>
    <w:rsid w:val="00903C17"/>
    <w:rsid w:val="00903F1B"/>
    <w:rsid w:val="009045DE"/>
    <w:rsid w:val="009048DE"/>
    <w:rsid w:val="00904E58"/>
    <w:rsid w:val="0090515A"/>
    <w:rsid w:val="009053C7"/>
    <w:rsid w:val="0090586F"/>
    <w:rsid w:val="00905D37"/>
    <w:rsid w:val="00905DD8"/>
    <w:rsid w:val="00906016"/>
    <w:rsid w:val="00906D15"/>
    <w:rsid w:val="00907A95"/>
    <w:rsid w:val="00907CE7"/>
    <w:rsid w:val="00910DB6"/>
    <w:rsid w:val="0091108C"/>
    <w:rsid w:val="009117C7"/>
    <w:rsid w:val="00911A4D"/>
    <w:rsid w:val="00912507"/>
    <w:rsid w:val="00912809"/>
    <w:rsid w:val="00912B63"/>
    <w:rsid w:val="00912CE9"/>
    <w:rsid w:val="00913158"/>
    <w:rsid w:val="00914255"/>
    <w:rsid w:val="009142A1"/>
    <w:rsid w:val="00914F09"/>
    <w:rsid w:val="0091531F"/>
    <w:rsid w:val="0091586C"/>
    <w:rsid w:val="0091603C"/>
    <w:rsid w:val="00916686"/>
    <w:rsid w:val="0091695E"/>
    <w:rsid w:val="00917106"/>
    <w:rsid w:val="009175DE"/>
    <w:rsid w:val="00917AD3"/>
    <w:rsid w:val="00917BDD"/>
    <w:rsid w:val="00920187"/>
    <w:rsid w:val="009201A3"/>
    <w:rsid w:val="0092066E"/>
    <w:rsid w:val="0092090B"/>
    <w:rsid w:val="00920DBB"/>
    <w:rsid w:val="00922115"/>
    <w:rsid w:val="009221DB"/>
    <w:rsid w:val="00922D0C"/>
    <w:rsid w:val="009243FA"/>
    <w:rsid w:val="00924B3C"/>
    <w:rsid w:val="00924E16"/>
    <w:rsid w:val="00924F53"/>
    <w:rsid w:val="0092509E"/>
    <w:rsid w:val="0092556F"/>
    <w:rsid w:val="009263A3"/>
    <w:rsid w:val="0092724A"/>
    <w:rsid w:val="00927AE7"/>
    <w:rsid w:val="00930150"/>
    <w:rsid w:val="00930D68"/>
    <w:rsid w:val="009311C2"/>
    <w:rsid w:val="00931B90"/>
    <w:rsid w:val="00931CBD"/>
    <w:rsid w:val="009324D0"/>
    <w:rsid w:val="009325C0"/>
    <w:rsid w:val="00933119"/>
    <w:rsid w:val="00933901"/>
    <w:rsid w:val="00933F07"/>
    <w:rsid w:val="00933F5E"/>
    <w:rsid w:val="009341CB"/>
    <w:rsid w:val="00934294"/>
    <w:rsid w:val="00935426"/>
    <w:rsid w:val="00935A49"/>
    <w:rsid w:val="00935C5E"/>
    <w:rsid w:val="00937052"/>
    <w:rsid w:val="009402AE"/>
    <w:rsid w:val="009402EA"/>
    <w:rsid w:val="00940E7A"/>
    <w:rsid w:val="009412CB"/>
    <w:rsid w:val="009412F2"/>
    <w:rsid w:val="0094142F"/>
    <w:rsid w:val="00941CB9"/>
    <w:rsid w:val="00941D20"/>
    <w:rsid w:val="00941E16"/>
    <w:rsid w:val="00942C21"/>
    <w:rsid w:val="00943659"/>
    <w:rsid w:val="00943E13"/>
    <w:rsid w:val="0094420F"/>
    <w:rsid w:val="0094460E"/>
    <w:rsid w:val="0094463F"/>
    <w:rsid w:val="009459C3"/>
    <w:rsid w:val="00945DFC"/>
    <w:rsid w:val="00946AD8"/>
    <w:rsid w:val="00946AFE"/>
    <w:rsid w:val="00946E4C"/>
    <w:rsid w:val="0094765C"/>
    <w:rsid w:val="00947C67"/>
    <w:rsid w:val="009509D0"/>
    <w:rsid w:val="00952412"/>
    <w:rsid w:val="009529E9"/>
    <w:rsid w:val="00952A61"/>
    <w:rsid w:val="009531EF"/>
    <w:rsid w:val="009534CD"/>
    <w:rsid w:val="00953CD7"/>
    <w:rsid w:val="00953DB3"/>
    <w:rsid w:val="00955CCF"/>
    <w:rsid w:val="00955E22"/>
    <w:rsid w:val="00957DE3"/>
    <w:rsid w:val="00960B19"/>
    <w:rsid w:val="00960D90"/>
    <w:rsid w:val="0096138A"/>
    <w:rsid w:val="00961FEE"/>
    <w:rsid w:val="0096205B"/>
    <w:rsid w:val="0096315C"/>
    <w:rsid w:val="00963F99"/>
    <w:rsid w:val="009646E2"/>
    <w:rsid w:val="009651D6"/>
    <w:rsid w:val="009651F5"/>
    <w:rsid w:val="00965E79"/>
    <w:rsid w:val="00966043"/>
    <w:rsid w:val="009668DE"/>
    <w:rsid w:val="00966AF3"/>
    <w:rsid w:val="00966E0E"/>
    <w:rsid w:val="00967D87"/>
    <w:rsid w:val="0097008B"/>
    <w:rsid w:val="009706ED"/>
    <w:rsid w:val="009713A9"/>
    <w:rsid w:val="009713E7"/>
    <w:rsid w:val="00971813"/>
    <w:rsid w:val="00971B11"/>
    <w:rsid w:val="00972C92"/>
    <w:rsid w:val="00973AF7"/>
    <w:rsid w:val="00974603"/>
    <w:rsid w:val="009748BC"/>
    <w:rsid w:val="00974CFF"/>
    <w:rsid w:val="00975093"/>
    <w:rsid w:val="0097531C"/>
    <w:rsid w:val="0097598B"/>
    <w:rsid w:val="00976CFE"/>
    <w:rsid w:val="00980702"/>
    <w:rsid w:val="009817B5"/>
    <w:rsid w:val="00981C60"/>
    <w:rsid w:val="00981CB9"/>
    <w:rsid w:val="00982319"/>
    <w:rsid w:val="00982BBC"/>
    <w:rsid w:val="00982D80"/>
    <w:rsid w:val="00982FB5"/>
    <w:rsid w:val="009837D9"/>
    <w:rsid w:val="00983D23"/>
    <w:rsid w:val="00983FE4"/>
    <w:rsid w:val="009842C0"/>
    <w:rsid w:val="00985358"/>
    <w:rsid w:val="009853DD"/>
    <w:rsid w:val="0098555A"/>
    <w:rsid w:val="00985691"/>
    <w:rsid w:val="00986238"/>
    <w:rsid w:val="009862F4"/>
    <w:rsid w:val="0098670C"/>
    <w:rsid w:val="00987A4D"/>
    <w:rsid w:val="00990F2D"/>
    <w:rsid w:val="00991A0A"/>
    <w:rsid w:val="009927BB"/>
    <w:rsid w:val="009941D7"/>
    <w:rsid w:val="0099477C"/>
    <w:rsid w:val="00994F0A"/>
    <w:rsid w:val="00995579"/>
    <w:rsid w:val="009966D2"/>
    <w:rsid w:val="009969E7"/>
    <w:rsid w:val="00996A73"/>
    <w:rsid w:val="00996E20"/>
    <w:rsid w:val="00996F83"/>
    <w:rsid w:val="00997E4E"/>
    <w:rsid w:val="009A0801"/>
    <w:rsid w:val="009A0C4F"/>
    <w:rsid w:val="009A116F"/>
    <w:rsid w:val="009A1D40"/>
    <w:rsid w:val="009A26BB"/>
    <w:rsid w:val="009A3D1D"/>
    <w:rsid w:val="009A407D"/>
    <w:rsid w:val="009A5C79"/>
    <w:rsid w:val="009A6390"/>
    <w:rsid w:val="009A6FF0"/>
    <w:rsid w:val="009A764C"/>
    <w:rsid w:val="009A7752"/>
    <w:rsid w:val="009B0116"/>
    <w:rsid w:val="009B0345"/>
    <w:rsid w:val="009B0742"/>
    <w:rsid w:val="009B15B8"/>
    <w:rsid w:val="009B1E9D"/>
    <w:rsid w:val="009B3359"/>
    <w:rsid w:val="009B33C7"/>
    <w:rsid w:val="009B33FB"/>
    <w:rsid w:val="009B3BA7"/>
    <w:rsid w:val="009B4285"/>
    <w:rsid w:val="009B4AB6"/>
    <w:rsid w:val="009B5230"/>
    <w:rsid w:val="009B6545"/>
    <w:rsid w:val="009B7239"/>
    <w:rsid w:val="009B7463"/>
    <w:rsid w:val="009B7FA2"/>
    <w:rsid w:val="009C0133"/>
    <w:rsid w:val="009C0693"/>
    <w:rsid w:val="009C08B1"/>
    <w:rsid w:val="009C0BE5"/>
    <w:rsid w:val="009C14C6"/>
    <w:rsid w:val="009C1BE2"/>
    <w:rsid w:val="009C2233"/>
    <w:rsid w:val="009C2D22"/>
    <w:rsid w:val="009C3AA0"/>
    <w:rsid w:val="009C592D"/>
    <w:rsid w:val="009C5CFC"/>
    <w:rsid w:val="009C63B4"/>
    <w:rsid w:val="009C64DC"/>
    <w:rsid w:val="009C6799"/>
    <w:rsid w:val="009C733A"/>
    <w:rsid w:val="009C7B2F"/>
    <w:rsid w:val="009C7B7F"/>
    <w:rsid w:val="009C7F75"/>
    <w:rsid w:val="009D04C7"/>
    <w:rsid w:val="009D0959"/>
    <w:rsid w:val="009D0D71"/>
    <w:rsid w:val="009D0E9D"/>
    <w:rsid w:val="009D0EB3"/>
    <w:rsid w:val="009D0F76"/>
    <w:rsid w:val="009D101B"/>
    <w:rsid w:val="009D130F"/>
    <w:rsid w:val="009D131C"/>
    <w:rsid w:val="009D17A7"/>
    <w:rsid w:val="009D1841"/>
    <w:rsid w:val="009D1CD1"/>
    <w:rsid w:val="009D2A19"/>
    <w:rsid w:val="009D3D2C"/>
    <w:rsid w:val="009D3D80"/>
    <w:rsid w:val="009D66BC"/>
    <w:rsid w:val="009D6BB4"/>
    <w:rsid w:val="009D6CA8"/>
    <w:rsid w:val="009D6F60"/>
    <w:rsid w:val="009D75B4"/>
    <w:rsid w:val="009D7AA0"/>
    <w:rsid w:val="009D7D61"/>
    <w:rsid w:val="009E03C6"/>
    <w:rsid w:val="009E1327"/>
    <w:rsid w:val="009E1E38"/>
    <w:rsid w:val="009E1E54"/>
    <w:rsid w:val="009E581A"/>
    <w:rsid w:val="009E5BF2"/>
    <w:rsid w:val="009E5D3B"/>
    <w:rsid w:val="009E6611"/>
    <w:rsid w:val="009E6C48"/>
    <w:rsid w:val="009E7980"/>
    <w:rsid w:val="009E7E22"/>
    <w:rsid w:val="009E7E9B"/>
    <w:rsid w:val="009F09A0"/>
    <w:rsid w:val="009F1A07"/>
    <w:rsid w:val="009F2069"/>
    <w:rsid w:val="009F23FF"/>
    <w:rsid w:val="009F2685"/>
    <w:rsid w:val="009F2698"/>
    <w:rsid w:val="009F2A01"/>
    <w:rsid w:val="009F7172"/>
    <w:rsid w:val="009F71A7"/>
    <w:rsid w:val="00A00762"/>
    <w:rsid w:val="00A028CD"/>
    <w:rsid w:val="00A02B7F"/>
    <w:rsid w:val="00A03545"/>
    <w:rsid w:val="00A038D2"/>
    <w:rsid w:val="00A03C0F"/>
    <w:rsid w:val="00A04427"/>
    <w:rsid w:val="00A04686"/>
    <w:rsid w:val="00A0469E"/>
    <w:rsid w:val="00A059F2"/>
    <w:rsid w:val="00A05FEB"/>
    <w:rsid w:val="00A063DE"/>
    <w:rsid w:val="00A0653E"/>
    <w:rsid w:val="00A06D03"/>
    <w:rsid w:val="00A06D94"/>
    <w:rsid w:val="00A06F90"/>
    <w:rsid w:val="00A076A7"/>
    <w:rsid w:val="00A07766"/>
    <w:rsid w:val="00A100A5"/>
    <w:rsid w:val="00A10267"/>
    <w:rsid w:val="00A102A1"/>
    <w:rsid w:val="00A10371"/>
    <w:rsid w:val="00A1165B"/>
    <w:rsid w:val="00A1190B"/>
    <w:rsid w:val="00A121B1"/>
    <w:rsid w:val="00A122EA"/>
    <w:rsid w:val="00A12305"/>
    <w:rsid w:val="00A12452"/>
    <w:rsid w:val="00A12AA9"/>
    <w:rsid w:val="00A12DFA"/>
    <w:rsid w:val="00A12E3E"/>
    <w:rsid w:val="00A13BE6"/>
    <w:rsid w:val="00A13E25"/>
    <w:rsid w:val="00A14937"/>
    <w:rsid w:val="00A1542E"/>
    <w:rsid w:val="00A15EDE"/>
    <w:rsid w:val="00A1603C"/>
    <w:rsid w:val="00A1660E"/>
    <w:rsid w:val="00A169B0"/>
    <w:rsid w:val="00A16D0B"/>
    <w:rsid w:val="00A17A82"/>
    <w:rsid w:val="00A202E7"/>
    <w:rsid w:val="00A210F6"/>
    <w:rsid w:val="00A217F2"/>
    <w:rsid w:val="00A21C4F"/>
    <w:rsid w:val="00A21CD0"/>
    <w:rsid w:val="00A21FE6"/>
    <w:rsid w:val="00A22247"/>
    <w:rsid w:val="00A22EEE"/>
    <w:rsid w:val="00A22FF4"/>
    <w:rsid w:val="00A2360D"/>
    <w:rsid w:val="00A23BDF"/>
    <w:rsid w:val="00A25267"/>
    <w:rsid w:val="00A25B20"/>
    <w:rsid w:val="00A2620A"/>
    <w:rsid w:val="00A2671B"/>
    <w:rsid w:val="00A26B7E"/>
    <w:rsid w:val="00A27521"/>
    <w:rsid w:val="00A30C03"/>
    <w:rsid w:val="00A30C30"/>
    <w:rsid w:val="00A317A5"/>
    <w:rsid w:val="00A3213F"/>
    <w:rsid w:val="00A32C49"/>
    <w:rsid w:val="00A32F03"/>
    <w:rsid w:val="00A33BA0"/>
    <w:rsid w:val="00A34E78"/>
    <w:rsid w:val="00A351F7"/>
    <w:rsid w:val="00A3521D"/>
    <w:rsid w:val="00A362B2"/>
    <w:rsid w:val="00A36311"/>
    <w:rsid w:val="00A369DC"/>
    <w:rsid w:val="00A36AD9"/>
    <w:rsid w:val="00A36BB8"/>
    <w:rsid w:val="00A36CBD"/>
    <w:rsid w:val="00A36E56"/>
    <w:rsid w:val="00A3728B"/>
    <w:rsid w:val="00A37D2D"/>
    <w:rsid w:val="00A37FD5"/>
    <w:rsid w:val="00A40260"/>
    <w:rsid w:val="00A4037F"/>
    <w:rsid w:val="00A42709"/>
    <w:rsid w:val="00A42FF6"/>
    <w:rsid w:val="00A440AE"/>
    <w:rsid w:val="00A44496"/>
    <w:rsid w:val="00A445B0"/>
    <w:rsid w:val="00A45062"/>
    <w:rsid w:val="00A450CD"/>
    <w:rsid w:val="00A4564D"/>
    <w:rsid w:val="00A46B25"/>
    <w:rsid w:val="00A474D6"/>
    <w:rsid w:val="00A47541"/>
    <w:rsid w:val="00A47771"/>
    <w:rsid w:val="00A47A79"/>
    <w:rsid w:val="00A47D70"/>
    <w:rsid w:val="00A47EA4"/>
    <w:rsid w:val="00A50551"/>
    <w:rsid w:val="00A5076C"/>
    <w:rsid w:val="00A50BC6"/>
    <w:rsid w:val="00A512F1"/>
    <w:rsid w:val="00A51973"/>
    <w:rsid w:val="00A5201E"/>
    <w:rsid w:val="00A52340"/>
    <w:rsid w:val="00A52D01"/>
    <w:rsid w:val="00A53337"/>
    <w:rsid w:val="00A53625"/>
    <w:rsid w:val="00A53AF3"/>
    <w:rsid w:val="00A5408E"/>
    <w:rsid w:val="00A541F7"/>
    <w:rsid w:val="00A54876"/>
    <w:rsid w:val="00A5493C"/>
    <w:rsid w:val="00A5667E"/>
    <w:rsid w:val="00A56712"/>
    <w:rsid w:val="00A56862"/>
    <w:rsid w:val="00A572B4"/>
    <w:rsid w:val="00A57FEB"/>
    <w:rsid w:val="00A61125"/>
    <w:rsid w:val="00A613B9"/>
    <w:rsid w:val="00A61BCB"/>
    <w:rsid w:val="00A61F50"/>
    <w:rsid w:val="00A621E3"/>
    <w:rsid w:val="00A62726"/>
    <w:rsid w:val="00A63331"/>
    <w:rsid w:val="00A63E13"/>
    <w:rsid w:val="00A63F2C"/>
    <w:rsid w:val="00A6443B"/>
    <w:rsid w:val="00A646AE"/>
    <w:rsid w:val="00A649A3"/>
    <w:rsid w:val="00A64C5A"/>
    <w:rsid w:val="00A64D71"/>
    <w:rsid w:val="00A667B9"/>
    <w:rsid w:val="00A66910"/>
    <w:rsid w:val="00A67E58"/>
    <w:rsid w:val="00A705FF"/>
    <w:rsid w:val="00A719EB"/>
    <w:rsid w:val="00A71A38"/>
    <w:rsid w:val="00A72044"/>
    <w:rsid w:val="00A72293"/>
    <w:rsid w:val="00A7277D"/>
    <w:rsid w:val="00A7288C"/>
    <w:rsid w:val="00A729B6"/>
    <w:rsid w:val="00A72EC6"/>
    <w:rsid w:val="00A7305E"/>
    <w:rsid w:val="00A733D0"/>
    <w:rsid w:val="00A73726"/>
    <w:rsid w:val="00A73E47"/>
    <w:rsid w:val="00A75010"/>
    <w:rsid w:val="00A75C47"/>
    <w:rsid w:val="00A762DA"/>
    <w:rsid w:val="00A76326"/>
    <w:rsid w:val="00A76446"/>
    <w:rsid w:val="00A76B88"/>
    <w:rsid w:val="00A779CB"/>
    <w:rsid w:val="00A77E9A"/>
    <w:rsid w:val="00A77ED9"/>
    <w:rsid w:val="00A810F1"/>
    <w:rsid w:val="00A8119D"/>
    <w:rsid w:val="00A815C1"/>
    <w:rsid w:val="00A817BA"/>
    <w:rsid w:val="00A81DBC"/>
    <w:rsid w:val="00A81E80"/>
    <w:rsid w:val="00A822EE"/>
    <w:rsid w:val="00A8254A"/>
    <w:rsid w:val="00A82572"/>
    <w:rsid w:val="00A827E2"/>
    <w:rsid w:val="00A82C33"/>
    <w:rsid w:val="00A8333E"/>
    <w:rsid w:val="00A834D0"/>
    <w:rsid w:val="00A838C2"/>
    <w:rsid w:val="00A84938"/>
    <w:rsid w:val="00A84DA6"/>
    <w:rsid w:val="00A866DF"/>
    <w:rsid w:val="00A8709E"/>
    <w:rsid w:val="00A87619"/>
    <w:rsid w:val="00A87F64"/>
    <w:rsid w:val="00A90C93"/>
    <w:rsid w:val="00A91122"/>
    <w:rsid w:val="00A91429"/>
    <w:rsid w:val="00A91790"/>
    <w:rsid w:val="00A91B2D"/>
    <w:rsid w:val="00A91C47"/>
    <w:rsid w:val="00A92719"/>
    <w:rsid w:val="00A927A5"/>
    <w:rsid w:val="00A92AC9"/>
    <w:rsid w:val="00A93410"/>
    <w:rsid w:val="00A9355B"/>
    <w:rsid w:val="00A93581"/>
    <w:rsid w:val="00A935D6"/>
    <w:rsid w:val="00A93720"/>
    <w:rsid w:val="00A937DC"/>
    <w:rsid w:val="00A93847"/>
    <w:rsid w:val="00A952A0"/>
    <w:rsid w:val="00A9581F"/>
    <w:rsid w:val="00A95B1F"/>
    <w:rsid w:val="00A95CCD"/>
    <w:rsid w:val="00A96736"/>
    <w:rsid w:val="00A9692D"/>
    <w:rsid w:val="00A9736A"/>
    <w:rsid w:val="00A97406"/>
    <w:rsid w:val="00A977D9"/>
    <w:rsid w:val="00AA0737"/>
    <w:rsid w:val="00AA087F"/>
    <w:rsid w:val="00AA17F9"/>
    <w:rsid w:val="00AA1D20"/>
    <w:rsid w:val="00AA2092"/>
    <w:rsid w:val="00AA21D8"/>
    <w:rsid w:val="00AA3145"/>
    <w:rsid w:val="00AA3B5D"/>
    <w:rsid w:val="00AA4D46"/>
    <w:rsid w:val="00AA4D8A"/>
    <w:rsid w:val="00AA5315"/>
    <w:rsid w:val="00AA54B7"/>
    <w:rsid w:val="00AA65A1"/>
    <w:rsid w:val="00AA6EA2"/>
    <w:rsid w:val="00AA7D3F"/>
    <w:rsid w:val="00AA7F86"/>
    <w:rsid w:val="00AB1122"/>
    <w:rsid w:val="00AB1D77"/>
    <w:rsid w:val="00AB1F91"/>
    <w:rsid w:val="00AB2019"/>
    <w:rsid w:val="00AB38DB"/>
    <w:rsid w:val="00AB3A95"/>
    <w:rsid w:val="00AB3E74"/>
    <w:rsid w:val="00AB4ABF"/>
    <w:rsid w:val="00AB4CD9"/>
    <w:rsid w:val="00AB50B2"/>
    <w:rsid w:val="00AB5639"/>
    <w:rsid w:val="00AB6848"/>
    <w:rsid w:val="00AB6D63"/>
    <w:rsid w:val="00AB6D8B"/>
    <w:rsid w:val="00AB6F48"/>
    <w:rsid w:val="00AB7735"/>
    <w:rsid w:val="00AB7891"/>
    <w:rsid w:val="00AB791A"/>
    <w:rsid w:val="00AC1EE8"/>
    <w:rsid w:val="00AC28F7"/>
    <w:rsid w:val="00AC2AC6"/>
    <w:rsid w:val="00AC410F"/>
    <w:rsid w:val="00AC4589"/>
    <w:rsid w:val="00AC4704"/>
    <w:rsid w:val="00AC4A7D"/>
    <w:rsid w:val="00AC55D3"/>
    <w:rsid w:val="00AC56E5"/>
    <w:rsid w:val="00AC6866"/>
    <w:rsid w:val="00AC6C5A"/>
    <w:rsid w:val="00AD0273"/>
    <w:rsid w:val="00AD095F"/>
    <w:rsid w:val="00AD0C95"/>
    <w:rsid w:val="00AD1BEF"/>
    <w:rsid w:val="00AD2310"/>
    <w:rsid w:val="00AD2E7E"/>
    <w:rsid w:val="00AD2EEE"/>
    <w:rsid w:val="00AD33F6"/>
    <w:rsid w:val="00AD3ABD"/>
    <w:rsid w:val="00AD3B35"/>
    <w:rsid w:val="00AD3C67"/>
    <w:rsid w:val="00AD48A1"/>
    <w:rsid w:val="00AD5910"/>
    <w:rsid w:val="00AD5B97"/>
    <w:rsid w:val="00AD607B"/>
    <w:rsid w:val="00AD6817"/>
    <w:rsid w:val="00AD7369"/>
    <w:rsid w:val="00AD7C13"/>
    <w:rsid w:val="00AE0CB7"/>
    <w:rsid w:val="00AE1179"/>
    <w:rsid w:val="00AE1362"/>
    <w:rsid w:val="00AE14EC"/>
    <w:rsid w:val="00AE1881"/>
    <w:rsid w:val="00AE20E1"/>
    <w:rsid w:val="00AE23A7"/>
    <w:rsid w:val="00AE2579"/>
    <w:rsid w:val="00AE305C"/>
    <w:rsid w:val="00AE398A"/>
    <w:rsid w:val="00AE3FBD"/>
    <w:rsid w:val="00AE4434"/>
    <w:rsid w:val="00AE465C"/>
    <w:rsid w:val="00AE4E05"/>
    <w:rsid w:val="00AE5E5E"/>
    <w:rsid w:val="00AE5E99"/>
    <w:rsid w:val="00AE6754"/>
    <w:rsid w:val="00AE6803"/>
    <w:rsid w:val="00AE6DE0"/>
    <w:rsid w:val="00AE77D7"/>
    <w:rsid w:val="00AE7B41"/>
    <w:rsid w:val="00AF0592"/>
    <w:rsid w:val="00AF084E"/>
    <w:rsid w:val="00AF0AB3"/>
    <w:rsid w:val="00AF106E"/>
    <w:rsid w:val="00AF16CA"/>
    <w:rsid w:val="00AF1BA5"/>
    <w:rsid w:val="00AF269A"/>
    <w:rsid w:val="00AF2863"/>
    <w:rsid w:val="00AF298E"/>
    <w:rsid w:val="00AF2CE2"/>
    <w:rsid w:val="00AF3F74"/>
    <w:rsid w:val="00AF48BF"/>
    <w:rsid w:val="00AF4B7F"/>
    <w:rsid w:val="00AF4BC1"/>
    <w:rsid w:val="00AF4CDA"/>
    <w:rsid w:val="00AF58F4"/>
    <w:rsid w:val="00AF5964"/>
    <w:rsid w:val="00AF6486"/>
    <w:rsid w:val="00AF6831"/>
    <w:rsid w:val="00AF7015"/>
    <w:rsid w:val="00AF7916"/>
    <w:rsid w:val="00AF7DFE"/>
    <w:rsid w:val="00B000EF"/>
    <w:rsid w:val="00B00217"/>
    <w:rsid w:val="00B00691"/>
    <w:rsid w:val="00B00D2B"/>
    <w:rsid w:val="00B018D2"/>
    <w:rsid w:val="00B023CF"/>
    <w:rsid w:val="00B02960"/>
    <w:rsid w:val="00B0307F"/>
    <w:rsid w:val="00B037DE"/>
    <w:rsid w:val="00B0463A"/>
    <w:rsid w:val="00B048A4"/>
    <w:rsid w:val="00B04A70"/>
    <w:rsid w:val="00B04B92"/>
    <w:rsid w:val="00B04DC7"/>
    <w:rsid w:val="00B05333"/>
    <w:rsid w:val="00B054E8"/>
    <w:rsid w:val="00B05810"/>
    <w:rsid w:val="00B06037"/>
    <w:rsid w:val="00B0753B"/>
    <w:rsid w:val="00B102D2"/>
    <w:rsid w:val="00B10CA2"/>
    <w:rsid w:val="00B11064"/>
    <w:rsid w:val="00B111B0"/>
    <w:rsid w:val="00B11565"/>
    <w:rsid w:val="00B11B4B"/>
    <w:rsid w:val="00B11F30"/>
    <w:rsid w:val="00B120E5"/>
    <w:rsid w:val="00B127BA"/>
    <w:rsid w:val="00B12FD8"/>
    <w:rsid w:val="00B131B6"/>
    <w:rsid w:val="00B135DF"/>
    <w:rsid w:val="00B136D5"/>
    <w:rsid w:val="00B1370E"/>
    <w:rsid w:val="00B13995"/>
    <w:rsid w:val="00B13C05"/>
    <w:rsid w:val="00B14360"/>
    <w:rsid w:val="00B14712"/>
    <w:rsid w:val="00B159AE"/>
    <w:rsid w:val="00B1786F"/>
    <w:rsid w:val="00B20E16"/>
    <w:rsid w:val="00B21005"/>
    <w:rsid w:val="00B21119"/>
    <w:rsid w:val="00B21157"/>
    <w:rsid w:val="00B23155"/>
    <w:rsid w:val="00B23D74"/>
    <w:rsid w:val="00B25E65"/>
    <w:rsid w:val="00B26310"/>
    <w:rsid w:val="00B26842"/>
    <w:rsid w:val="00B276C2"/>
    <w:rsid w:val="00B300CD"/>
    <w:rsid w:val="00B325AC"/>
    <w:rsid w:val="00B33515"/>
    <w:rsid w:val="00B33DD5"/>
    <w:rsid w:val="00B34A37"/>
    <w:rsid w:val="00B4005A"/>
    <w:rsid w:val="00B40762"/>
    <w:rsid w:val="00B40783"/>
    <w:rsid w:val="00B41B66"/>
    <w:rsid w:val="00B41C25"/>
    <w:rsid w:val="00B427CC"/>
    <w:rsid w:val="00B43D30"/>
    <w:rsid w:val="00B4498C"/>
    <w:rsid w:val="00B46756"/>
    <w:rsid w:val="00B46D3A"/>
    <w:rsid w:val="00B474F0"/>
    <w:rsid w:val="00B475CA"/>
    <w:rsid w:val="00B477AF"/>
    <w:rsid w:val="00B47D46"/>
    <w:rsid w:val="00B5023E"/>
    <w:rsid w:val="00B5049B"/>
    <w:rsid w:val="00B51A62"/>
    <w:rsid w:val="00B51C88"/>
    <w:rsid w:val="00B52080"/>
    <w:rsid w:val="00B52E6F"/>
    <w:rsid w:val="00B52F4C"/>
    <w:rsid w:val="00B54453"/>
    <w:rsid w:val="00B5470E"/>
    <w:rsid w:val="00B54AD1"/>
    <w:rsid w:val="00B54E45"/>
    <w:rsid w:val="00B553E5"/>
    <w:rsid w:val="00B55874"/>
    <w:rsid w:val="00B5670C"/>
    <w:rsid w:val="00B569A5"/>
    <w:rsid w:val="00B57601"/>
    <w:rsid w:val="00B5766D"/>
    <w:rsid w:val="00B57735"/>
    <w:rsid w:val="00B62418"/>
    <w:rsid w:val="00B62FC7"/>
    <w:rsid w:val="00B64527"/>
    <w:rsid w:val="00B645A5"/>
    <w:rsid w:val="00B64B1A"/>
    <w:rsid w:val="00B64B27"/>
    <w:rsid w:val="00B64C55"/>
    <w:rsid w:val="00B6517B"/>
    <w:rsid w:val="00B65610"/>
    <w:rsid w:val="00B6592F"/>
    <w:rsid w:val="00B666DC"/>
    <w:rsid w:val="00B66F94"/>
    <w:rsid w:val="00B67254"/>
    <w:rsid w:val="00B704DB"/>
    <w:rsid w:val="00B708AD"/>
    <w:rsid w:val="00B70B0D"/>
    <w:rsid w:val="00B7143F"/>
    <w:rsid w:val="00B7195C"/>
    <w:rsid w:val="00B724DA"/>
    <w:rsid w:val="00B72519"/>
    <w:rsid w:val="00B7279B"/>
    <w:rsid w:val="00B73339"/>
    <w:rsid w:val="00B73798"/>
    <w:rsid w:val="00B74B5F"/>
    <w:rsid w:val="00B751C8"/>
    <w:rsid w:val="00B75733"/>
    <w:rsid w:val="00B75A1C"/>
    <w:rsid w:val="00B767B6"/>
    <w:rsid w:val="00B7692D"/>
    <w:rsid w:val="00B769E0"/>
    <w:rsid w:val="00B770CB"/>
    <w:rsid w:val="00B77231"/>
    <w:rsid w:val="00B80292"/>
    <w:rsid w:val="00B81689"/>
    <w:rsid w:val="00B8174B"/>
    <w:rsid w:val="00B818D8"/>
    <w:rsid w:val="00B8205A"/>
    <w:rsid w:val="00B83C5C"/>
    <w:rsid w:val="00B83FEB"/>
    <w:rsid w:val="00B84992"/>
    <w:rsid w:val="00B84FA5"/>
    <w:rsid w:val="00B85627"/>
    <w:rsid w:val="00B85744"/>
    <w:rsid w:val="00B8643E"/>
    <w:rsid w:val="00B87093"/>
    <w:rsid w:val="00B8712C"/>
    <w:rsid w:val="00B87371"/>
    <w:rsid w:val="00B8754D"/>
    <w:rsid w:val="00B875BD"/>
    <w:rsid w:val="00B87AFE"/>
    <w:rsid w:val="00B87B3B"/>
    <w:rsid w:val="00B90198"/>
    <w:rsid w:val="00B90CB2"/>
    <w:rsid w:val="00B90DF3"/>
    <w:rsid w:val="00B916B8"/>
    <w:rsid w:val="00B91C7C"/>
    <w:rsid w:val="00B92121"/>
    <w:rsid w:val="00B92134"/>
    <w:rsid w:val="00B93110"/>
    <w:rsid w:val="00B933E4"/>
    <w:rsid w:val="00B936A5"/>
    <w:rsid w:val="00B941BB"/>
    <w:rsid w:val="00B94B12"/>
    <w:rsid w:val="00B94B1E"/>
    <w:rsid w:val="00B950F2"/>
    <w:rsid w:val="00B951E5"/>
    <w:rsid w:val="00B95B73"/>
    <w:rsid w:val="00B9620D"/>
    <w:rsid w:val="00B96B00"/>
    <w:rsid w:val="00B9750E"/>
    <w:rsid w:val="00B97980"/>
    <w:rsid w:val="00BA049A"/>
    <w:rsid w:val="00BA05EE"/>
    <w:rsid w:val="00BA097B"/>
    <w:rsid w:val="00BA1356"/>
    <w:rsid w:val="00BA1C71"/>
    <w:rsid w:val="00BA1F6F"/>
    <w:rsid w:val="00BA27D8"/>
    <w:rsid w:val="00BA28E3"/>
    <w:rsid w:val="00BA2BF1"/>
    <w:rsid w:val="00BA30E7"/>
    <w:rsid w:val="00BA3B67"/>
    <w:rsid w:val="00BA3FBE"/>
    <w:rsid w:val="00BA4442"/>
    <w:rsid w:val="00BA4673"/>
    <w:rsid w:val="00BA55AF"/>
    <w:rsid w:val="00BA56C5"/>
    <w:rsid w:val="00BA58F1"/>
    <w:rsid w:val="00BA5A68"/>
    <w:rsid w:val="00BA5FE1"/>
    <w:rsid w:val="00BA619F"/>
    <w:rsid w:val="00BA6404"/>
    <w:rsid w:val="00BA6582"/>
    <w:rsid w:val="00BA68E0"/>
    <w:rsid w:val="00BA6FEB"/>
    <w:rsid w:val="00BA7C35"/>
    <w:rsid w:val="00BA7E57"/>
    <w:rsid w:val="00BB007C"/>
    <w:rsid w:val="00BB0764"/>
    <w:rsid w:val="00BB1F6D"/>
    <w:rsid w:val="00BB4BC0"/>
    <w:rsid w:val="00BB4D7C"/>
    <w:rsid w:val="00BB541F"/>
    <w:rsid w:val="00BB5B41"/>
    <w:rsid w:val="00BB5F92"/>
    <w:rsid w:val="00BB7952"/>
    <w:rsid w:val="00BB7D64"/>
    <w:rsid w:val="00BB7DDF"/>
    <w:rsid w:val="00BB7F90"/>
    <w:rsid w:val="00BC00FC"/>
    <w:rsid w:val="00BC13E0"/>
    <w:rsid w:val="00BC21F5"/>
    <w:rsid w:val="00BC2208"/>
    <w:rsid w:val="00BC257F"/>
    <w:rsid w:val="00BC277B"/>
    <w:rsid w:val="00BC376F"/>
    <w:rsid w:val="00BC37D4"/>
    <w:rsid w:val="00BC3FE6"/>
    <w:rsid w:val="00BC47AD"/>
    <w:rsid w:val="00BC523A"/>
    <w:rsid w:val="00BC61D4"/>
    <w:rsid w:val="00BC6236"/>
    <w:rsid w:val="00BC6537"/>
    <w:rsid w:val="00BC6538"/>
    <w:rsid w:val="00BC654C"/>
    <w:rsid w:val="00BC6FD0"/>
    <w:rsid w:val="00BC7251"/>
    <w:rsid w:val="00BD0CAF"/>
    <w:rsid w:val="00BD0D40"/>
    <w:rsid w:val="00BD1804"/>
    <w:rsid w:val="00BD1D42"/>
    <w:rsid w:val="00BD1D6E"/>
    <w:rsid w:val="00BD20A0"/>
    <w:rsid w:val="00BD2E9D"/>
    <w:rsid w:val="00BD36E6"/>
    <w:rsid w:val="00BD5E77"/>
    <w:rsid w:val="00BD5ED1"/>
    <w:rsid w:val="00BD6015"/>
    <w:rsid w:val="00BD66FB"/>
    <w:rsid w:val="00BD6D20"/>
    <w:rsid w:val="00BD6E20"/>
    <w:rsid w:val="00BD79EE"/>
    <w:rsid w:val="00BE027A"/>
    <w:rsid w:val="00BE071D"/>
    <w:rsid w:val="00BE10C0"/>
    <w:rsid w:val="00BE1FAA"/>
    <w:rsid w:val="00BE21C6"/>
    <w:rsid w:val="00BE2F37"/>
    <w:rsid w:val="00BE39A6"/>
    <w:rsid w:val="00BE3DD6"/>
    <w:rsid w:val="00BE40D0"/>
    <w:rsid w:val="00BE411B"/>
    <w:rsid w:val="00BE432B"/>
    <w:rsid w:val="00BE457A"/>
    <w:rsid w:val="00BE49CC"/>
    <w:rsid w:val="00BE4DC9"/>
    <w:rsid w:val="00BE57E1"/>
    <w:rsid w:val="00BE5AC7"/>
    <w:rsid w:val="00BE60C5"/>
    <w:rsid w:val="00BE63F7"/>
    <w:rsid w:val="00BE648D"/>
    <w:rsid w:val="00BE68A9"/>
    <w:rsid w:val="00BE6CEC"/>
    <w:rsid w:val="00BE7A35"/>
    <w:rsid w:val="00BF02FA"/>
    <w:rsid w:val="00BF0B4F"/>
    <w:rsid w:val="00BF1819"/>
    <w:rsid w:val="00BF2220"/>
    <w:rsid w:val="00BF35EA"/>
    <w:rsid w:val="00BF4481"/>
    <w:rsid w:val="00BF4532"/>
    <w:rsid w:val="00BF49C4"/>
    <w:rsid w:val="00BF52CD"/>
    <w:rsid w:val="00BF5726"/>
    <w:rsid w:val="00BF576B"/>
    <w:rsid w:val="00BF722A"/>
    <w:rsid w:val="00BF73FF"/>
    <w:rsid w:val="00BF7B28"/>
    <w:rsid w:val="00C00026"/>
    <w:rsid w:val="00C00D45"/>
    <w:rsid w:val="00C00F94"/>
    <w:rsid w:val="00C01823"/>
    <w:rsid w:val="00C02E7D"/>
    <w:rsid w:val="00C02F01"/>
    <w:rsid w:val="00C030C8"/>
    <w:rsid w:val="00C0386E"/>
    <w:rsid w:val="00C03D2E"/>
    <w:rsid w:val="00C04006"/>
    <w:rsid w:val="00C0443B"/>
    <w:rsid w:val="00C04655"/>
    <w:rsid w:val="00C04840"/>
    <w:rsid w:val="00C04E4E"/>
    <w:rsid w:val="00C051B9"/>
    <w:rsid w:val="00C0595E"/>
    <w:rsid w:val="00C05D2E"/>
    <w:rsid w:val="00C05D99"/>
    <w:rsid w:val="00C05D9D"/>
    <w:rsid w:val="00C06348"/>
    <w:rsid w:val="00C10BA8"/>
    <w:rsid w:val="00C10FC4"/>
    <w:rsid w:val="00C11140"/>
    <w:rsid w:val="00C123A2"/>
    <w:rsid w:val="00C12EE6"/>
    <w:rsid w:val="00C1400F"/>
    <w:rsid w:val="00C142E0"/>
    <w:rsid w:val="00C14445"/>
    <w:rsid w:val="00C1463C"/>
    <w:rsid w:val="00C1536C"/>
    <w:rsid w:val="00C15B47"/>
    <w:rsid w:val="00C16310"/>
    <w:rsid w:val="00C17B40"/>
    <w:rsid w:val="00C202AB"/>
    <w:rsid w:val="00C209CC"/>
    <w:rsid w:val="00C20A1F"/>
    <w:rsid w:val="00C20B30"/>
    <w:rsid w:val="00C20BF6"/>
    <w:rsid w:val="00C2101D"/>
    <w:rsid w:val="00C21141"/>
    <w:rsid w:val="00C21DC0"/>
    <w:rsid w:val="00C21E3C"/>
    <w:rsid w:val="00C21F35"/>
    <w:rsid w:val="00C251BC"/>
    <w:rsid w:val="00C2666A"/>
    <w:rsid w:val="00C27707"/>
    <w:rsid w:val="00C301E0"/>
    <w:rsid w:val="00C30496"/>
    <w:rsid w:val="00C30626"/>
    <w:rsid w:val="00C307D3"/>
    <w:rsid w:val="00C31FE7"/>
    <w:rsid w:val="00C3269B"/>
    <w:rsid w:val="00C32F6C"/>
    <w:rsid w:val="00C33090"/>
    <w:rsid w:val="00C3334D"/>
    <w:rsid w:val="00C333F7"/>
    <w:rsid w:val="00C3359A"/>
    <w:rsid w:val="00C33A81"/>
    <w:rsid w:val="00C33E65"/>
    <w:rsid w:val="00C349CC"/>
    <w:rsid w:val="00C34FAE"/>
    <w:rsid w:val="00C34FCA"/>
    <w:rsid w:val="00C355C9"/>
    <w:rsid w:val="00C35F02"/>
    <w:rsid w:val="00C36189"/>
    <w:rsid w:val="00C36305"/>
    <w:rsid w:val="00C363EE"/>
    <w:rsid w:val="00C3700C"/>
    <w:rsid w:val="00C3708B"/>
    <w:rsid w:val="00C40BF0"/>
    <w:rsid w:val="00C40C52"/>
    <w:rsid w:val="00C413DC"/>
    <w:rsid w:val="00C417D5"/>
    <w:rsid w:val="00C41C73"/>
    <w:rsid w:val="00C440C6"/>
    <w:rsid w:val="00C44387"/>
    <w:rsid w:val="00C44D8B"/>
    <w:rsid w:val="00C4595D"/>
    <w:rsid w:val="00C45CAA"/>
    <w:rsid w:val="00C46C77"/>
    <w:rsid w:val="00C47186"/>
    <w:rsid w:val="00C47423"/>
    <w:rsid w:val="00C479BF"/>
    <w:rsid w:val="00C50D37"/>
    <w:rsid w:val="00C50F24"/>
    <w:rsid w:val="00C52887"/>
    <w:rsid w:val="00C52BD2"/>
    <w:rsid w:val="00C5312D"/>
    <w:rsid w:val="00C540CA"/>
    <w:rsid w:val="00C54801"/>
    <w:rsid w:val="00C54AFA"/>
    <w:rsid w:val="00C54AFC"/>
    <w:rsid w:val="00C54F3A"/>
    <w:rsid w:val="00C550DE"/>
    <w:rsid w:val="00C55328"/>
    <w:rsid w:val="00C56868"/>
    <w:rsid w:val="00C5757C"/>
    <w:rsid w:val="00C5768A"/>
    <w:rsid w:val="00C6090B"/>
    <w:rsid w:val="00C609F7"/>
    <w:rsid w:val="00C61205"/>
    <w:rsid w:val="00C612B9"/>
    <w:rsid w:val="00C61B80"/>
    <w:rsid w:val="00C62D1D"/>
    <w:rsid w:val="00C642DD"/>
    <w:rsid w:val="00C64B90"/>
    <w:rsid w:val="00C64D9A"/>
    <w:rsid w:val="00C65C85"/>
    <w:rsid w:val="00C65FC5"/>
    <w:rsid w:val="00C6608C"/>
    <w:rsid w:val="00C666A2"/>
    <w:rsid w:val="00C66BD8"/>
    <w:rsid w:val="00C66E3F"/>
    <w:rsid w:val="00C67713"/>
    <w:rsid w:val="00C67E41"/>
    <w:rsid w:val="00C7011B"/>
    <w:rsid w:val="00C7135D"/>
    <w:rsid w:val="00C7151A"/>
    <w:rsid w:val="00C71874"/>
    <w:rsid w:val="00C719C5"/>
    <w:rsid w:val="00C71E9E"/>
    <w:rsid w:val="00C7207C"/>
    <w:rsid w:val="00C7208A"/>
    <w:rsid w:val="00C720BA"/>
    <w:rsid w:val="00C7212B"/>
    <w:rsid w:val="00C7370C"/>
    <w:rsid w:val="00C73826"/>
    <w:rsid w:val="00C74466"/>
    <w:rsid w:val="00C74DF0"/>
    <w:rsid w:val="00C75642"/>
    <w:rsid w:val="00C76A44"/>
    <w:rsid w:val="00C76D03"/>
    <w:rsid w:val="00C8135D"/>
    <w:rsid w:val="00C815EE"/>
    <w:rsid w:val="00C82E4A"/>
    <w:rsid w:val="00C82F2B"/>
    <w:rsid w:val="00C845CB"/>
    <w:rsid w:val="00C8467A"/>
    <w:rsid w:val="00C86874"/>
    <w:rsid w:val="00C86AD6"/>
    <w:rsid w:val="00C874C9"/>
    <w:rsid w:val="00C875E2"/>
    <w:rsid w:val="00C87960"/>
    <w:rsid w:val="00C87972"/>
    <w:rsid w:val="00C90FC5"/>
    <w:rsid w:val="00C91D32"/>
    <w:rsid w:val="00C91D38"/>
    <w:rsid w:val="00C924C7"/>
    <w:rsid w:val="00C92645"/>
    <w:rsid w:val="00C9300A"/>
    <w:rsid w:val="00C93412"/>
    <w:rsid w:val="00C93648"/>
    <w:rsid w:val="00C93C40"/>
    <w:rsid w:val="00C95B93"/>
    <w:rsid w:val="00C96662"/>
    <w:rsid w:val="00C97ABD"/>
    <w:rsid w:val="00C97C56"/>
    <w:rsid w:val="00C97DF4"/>
    <w:rsid w:val="00CA0338"/>
    <w:rsid w:val="00CA0B11"/>
    <w:rsid w:val="00CA1115"/>
    <w:rsid w:val="00CA27C3"/>
    <w:rsid w:val="00CA3BD5"/>
    <w:rsid w:val="00CA4455"/>
    <w:rsid w:val="00CA4BD1"/>
    <w:rsid w:val="00CA5899"/>
    <w:rsid w:val="00CA68FC"/>
    <w:rsid w:val="00CA769A"/>
    <w:rsid w:val="00CA7A60"/>
    <w:rsid w:val="00CA7B31"/>
    <w:rsid w:val="00CB0BE0"/>
    <w:rsid w:val="00CB200D"/>
    <w:rsid w:val="00CB22C2"/>
    <w:rsid w:val="00CB28C0"/>
    <w:rsid w:val="00CB2D59"/>
    <w:rsid w:val="00CB2E7B"/>
    <w:rsid w:val="00CB33F0"/>
    <w:rsid w:val="00CB39B1"/>
    <w:rsid w:val="00CB420C"/>
    <w:rsid w:val="00CB4852"/>
    <w:rsid w:val="00CB4920"/>
    <w:rsid w:val="00CB6147"/>
    <w:rsid w:val="00CB6421"/>
    <w:rsid w:val="00CB6450"/>
    <w:rsid w:val="00CB66BD"/>
    <w:rsid w:val="00CB71DB"/>
    <w:rsid w:val="00CB731C"/>
    <w:rsid w:val="00CC0338"/>
    <w:rsid w:val="00CC0394"/>
    <w:rsid w:val="00CC047D"/>
    <w:rsid w:val="00CC0750"/>
    <w:rsid w:val="00CC17BD"/>
    <w:rsid w:val="00CC1FA4"/>
    <w:rsid w:val="00CC2380"/>
    <w:rsid w:val="00CC3F94"/>
    <w:rsid w:val="00CC4FB0"/>
    <w:rsid w:val="00CC5A6E"/>
    <w:rsid w:val="00CC5AA2"/>
    <w:rsid w:val="00CC660B"/>
    <w:rsid w:val="00CC6AAF"/>
    <w:rsid w:val="00CC6B1A"/>
    <w:rsid w:val="00CC7577"/>
    <w:rsid w:val="00CC7720"/>
    <w:rsid w:val="00CD0E04"/>
    <w:rsid w:val="00CD0EAD"/>
    <w:rsid w:val="00CD1164"/>
    <w:rsid w:val="00CD17BA"/>
    <w:rsid w:val="00CD1860"/>
    <w:rsid w:val="00CD1886"/>
    <w:rsid w:val="00CD207E"/>
    <w:rsid w:val="00CD271D"/>
    <w:rsid w:val="00CD2F77"/>
    <w:rsid w:val="00CD3378"/>
    <w:rsid w:val="00CD3E7B"/>
    <w:rsid w:val="00CD4EB6"/>
    <w:rsid w:val="00CD53E2"/>
    <w:rsid w:val="00CD5482"/>
    <w:rsid w:val="00CD56F6"/>
    <w:rsid w:val="00CD5DCB"/>
    <w:rsid w:val="00CD626F"/>
    <w:rsid w:val="00CD62C8"/>
    <w:rsid w:val="00CD659D"/>
    <w:rsid w:val="00CD68DF"/>
    <w:rsid w:val="00CD6BC4"/>
    <w:rsid w:val="00CD72FC"/>
    <w:rsid w:val="00CD75C9"/>
    <w:rsid w:val="00CD776F"/>
    <w:rsid w:val="00CD7866"/>
    <w:rsid w:val="00CE00ED"/>
    <w:rsid w:val="00CE13D6"/>
    <w:rsid w:val="00CE1B5E"/>
    <w:rsid w:val="00CE37F0"/>
    <w:rsid w:val="00CE4BAC"/>
    <w:rsid w:val="00CE4CBB"/>
    <w:rsid w:val="00CE4E33"/>
    <w:rsid w:val="00CE5C3F"/>
    <w:rsid w:val="00CE6001"/>
    <w:rsid w:val="00CE702A"/>
    <w:rsid w:val="00CE7377"/>
    <w:rsid w:val="00CF1A9E"/>
    <w:rsid w:val="00CF207A"/>
    <w:rsid w:val="00CF266A"/>
    <w:rsid w:val="00CF301C"/>
    <w:rsid w:val="00CF3675"/>
    <w:rsid w:val="00CF5DE9"/>
    <w:rsid w:val="00CF5E40"/>
    <w:rsid w:val="00CF6068"/>
    <w:rsid w:val="00CF6379"/>
    <w:rsid w:val="00CF68F1"/>
    <w:rsid w:val="00CF72A9"/>
    <w:rsid w:val="00CF72D0"/>
    <w:rsid w:val="00D00A36"/>
    <w:rsid w:val="00D01B7B"/>
    <w:rsid w:val="00D02203"/>
    <w:rsid w:val="00D02593"/>
    <w:rsid w:val="00D02BF5"/>
    <w:rsid w:val="00D02DFC"/>
    <w:rsid w:val="00D0383B"/>
    <w:rsid w:val="00D03AD7"/>
    <w:rsid w:val="00D04152"/>
    <w:rsid w:val="00D04323"/>
    <w:rsid w:val="00D046B3"/>
    <w:rsid w:val="00D04944"/>
    <w:rsid w:val="00D04B6F"/>
    <w:rsid w:val="00D0695A"/>
    <w:rsid w:val="00D06F96"/>
    <w:rsid w:val="00D0721D"/>
    <w:rsid w:val="00D07AC8"/>
    <w:rsid w:val="00D07C8B"/>
    <w:rsid w:val="00D07E62"/>
    <w:rsid w:val="00D10358"/>
    <w:rsid w:val="00D10A8A"/>
    <w:rsid w:val="00D10ADC"/>
    <w:rsid w:val="00D10C2C"/>
    <w:rsid w:val="00D10F3C"/>
    <w:rsid w:val="00D11189"/>
    <w:rsid w:val="00D11356"/>
    <w:rsid w:val="00D113C5"/>
    <w:rsid w:val="00D11897"/>
    <w:rsid w:val="00D1193C"/>
    <w:rsid w:val="00D138CD"/>
    <w:rsid w:val="00D13A14"/>
    <w:rsid w:val="00D13D1B"/>
    <w:rsid w:val="00D157A1"/>
    <w:rsid w:val="00D15EFC"/>
    <w:rsid w:val="00D167C0"/>
    <w:rsid w:val="00D168F9"/>
    <w:rsid w:val="00D16BC6"/>
    <w:rsid w:val="00D16F5C"/>
    <w:rsid w:val="00D16F9E"/>
    <w:rsid w:val="00D17292"/>
    <w:rsid w:val="00D175BC"/>
    <w:rsid w:val="00D1770D"/>
    <w:rsid w:val="00D201CC"/>
    <w:rsid w:val="00D20403"/>
    <w:rsid w:val="00D20B7F"/>
    <w:rsid w:val="00D21521"/>
    <w:rsid w:val="00D22394"/>
    <w:rsid w:val="00D22FC5"/>
    <w:rsid w:val="00D235FA"/>
    <w:rsid w:val="00D2422A"/>
    <w:rsid w:val="00D2471F"/>
    <w:rsid w:val="00D26BAE"/>
    <w:rsid w:val="00D26DFC"/>
    <w:rsid w:val="00D27203"/>
    <w:rsid w:val="00D27549"/>
    <w:rsid w:val="00D27AFB"/>
    <w:rsid w:val="00D27B4B"/>
    <w:rsid w:val="00D30E44"/>
    <w:rsid w:val="00D3123A"/>
    <w:rsid w:val="00D31350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3E0F"/>
    <w:rsid w:val="00D3474D"/>
    <w:rsid w:val="00D34DE9"/>
    <w:rsid w:val="00D352E2"/>
    <w:rsid w:val="00D35309"/>
    <w:rsid w:val="00D3554D"/>
    <w:rsid w:val="00D35ABA"/>
    <w:rsid w:val="00D361E7"/>
    <w:rsid w:val="00D3625C"/>
    <w:rsid w:val="00D40836"/>
    <w:rsid w:val="00D41348"/>
    <w:rsid w:val="00D413A3"/>
    <w:rsid w:val="00D413C9"/>
    <w:rsid w:val="00D41401"/>
    <w:rsid w:val="00D415FA"/>
    <w:rsid w:val="00D41CFB"/>
    <w:rsid w:val="00D42674"/>
    <w:rsid w:val="00D427F3"/>
    <w:rsid w:val="00D43DB5"/>
    <w:rsid w:val="00D43E29"/>
    <w:rsid w:val="00D43E7A"/>
    <w:rsid w:val="00D44497"/>
    <w:rsid w:val="00D444BF"/>
    <w:rsid w:val="00D44753"/>
    <w:rsid w:val="00D44BDE"/>
    <w:rsid w:val="00D44D00"/>
    <w:rsid w:val="00D44E9E"/>
    <w:rsid w:val="00D459FF"/>
    <w:rsid w:val="00D462C7"/>
    <w:rsid w:val="00D46F00"/>
    <w:rsid w:val="00D471E1"/>
    <w:rsid w:val="00D472D3"/>
    <w:rsid w:val="00D47A68"/>
    <w:rsid w:val="00D50A8A"/>
    <w:rsid w:val="00D5130F"/>
    <w:rsid w:val="00D5140C"/>
    <w:rsid w:val="00D51BDF"/>
    <w:rsid w:val="00D51D30"/>
    <w:rsid w:val="00D524B3"/>
    <w:rsid w:val="00D52BA9"/>
    <w:rsid w:val="00D530CE"/>
    <w:rsid w:val="00D53553"/>
    <w:rsid w:val="00D53DDF"/>
    <w:rsid w:val="00D53DFC"/>
    <w:rsid w:val="00D5464B"/>
    <w:rsid w:val="00D556E8"/>
    <w:rsid w:val="00D55D09"/>
    <w:rsid w:val="00D56047"/>
    <w:rsid w:val="00D5612D"/>
    <w:rsid w:val="00D563AA"/>
    <w:rsid w:val="00D5650E"/>
    <w:rsid w:val="00D569CE"/>
    <w:rsid w:val="00D56C80"/>
    <w:rsid w:val="00D571A3"/>
    <w:rsid w:val="00D57DAD"/>
    <w:rsid w:val="00D57E1F"/>
    <w:rsid w:val="00D60A8B"/>
    <w:rsid w:val="00D61439"/>
    <w:rsid w:val="00D61B95"/>
    <w:rsid w:val="00D61BDA"/>
    <w:rsid w:val="00D621BF"/>
    <w:rsid w:val="00D62597"/>
    <w:rsid w:val="00D64231"/>
    <w:rsid w:val="00D6439C"/>
    <w:rsid w:val="00D65055"/>
    <w:rsid w:val="00D654FE"/>
    <w:rsid w:val="00D66024"/>
    <w:rsid w:val="00D678F0"/>
    <w:rsid w:val="00D7003C"/>
    <w:rsid w:val="00D7007B"/>
    <w:rsid w:val="00D70736"/>
    <w:rsid w:val="00D71A44"/>
    <w:rsid w:val="00D71A6D"/>
    <w:rsid w:val="00D71FFC"/>
    <w:rsid w:val="00D72EEB"/>
    <w:rsid w:val="00D736C3"/>
    <w:rsid w:val="00D74D62"/>
    <w:rsid w:val="00D74F7B"/>
    <w:rsid w:val="00D75B6F"/>
    <w:rsid w:val="00D765A1"/>
    <w:rsid w:val="00D76921"/>
    <w:rsid w:val="00D7748B"/>
    <w:rsid w:val="00D77A1B"/>
    <w:rsid w:val="00D77E2D"/>
    <w:rsid w:val="00D77E68"/>
    <w:rsid w:val="00D8010B"/>
    <w:rsid w:val="00D801CB"/>
    <w:rsid w:val="00D8063A"/>
    <w:rsid w:val="00D815B9"/>
    <w:rsid w:val="00D81680"/>
    <w:rsid w:val="00D81B2F"/>
    <w:rsid w:val="00D829D7"/>
    <w:rsid w:val="00D83114"/>
    <w:rsid w:val="00D831CB"/>
    <w:rsid w:val="00D83FA8"/>
    <w:rsid w:val="00D840F9"/>
    <w:rsid w:val="00D84495"/>
    <w:rsid w:val="00D8454E"/>
    <w:rsid w:val="00D84960"/>
    <w:rsid w:val="00D84D90"/>
    <w:rsid w:val="00D86146"/>
    <w:rsid w:val="00D86D52"/>
    <w:rsid w:val="00D87175"/>
    <w:rsid w:val="00D87886"/>
    <w:rsid w:val="00D9029D"/>
    <w:rsid w:val="00D90816"/>
    <w:rsid w:val="00D90831"/>
    <w:rsid w:val="00D90CA7"/>
    <w:rsid w:val="00D91575"/>
    <w:rsid w:val="00D91DC0"/>
    <w:rsid w:val="00D93276"/>
    <w:rsid w:val="00D93979"/>
    <w:rsid w:val="00D93DDE"/>
    <w:rsid w:val="00D94444"/>
    <w:rsid w:val="00D94622"/>
    <w:rsid w:val="00D94727"/>
    <w:rsid w:val="00D948AD"/>
    <w:rsid w:val="00D94E28"/>
    <w:rsid w:val="00D94FAF"/>
    <w:rsid w:val="00D9524D"/>
    <w:rsid w:val="00D95593"/>
    <w:rsid w:val="00D95970"/>
    <w:rsid w:val="00D96B7B"/>
    <w:rsid w:val="00D97470"/>
    <w:rsid w:val="00D97552"/>
    <w:rsid w:val="00DA008B"/>
    <w:rsid w:val="00DA1C97"/>
    <w:rsid w:val="00DA2144"/>
    <w:rsid w:val="00DA2397"/>
    <w:rsid w:val="00DA27C6"/>
    <w:rsid w:val="00DA288E"/>
    <w:rsid w:val="00DA2D3A"/>
    <w:rsid w:val="00DA2D59"/>
    <w:rsid w:val="00DA372B"/>
    <w:rsid w:val="00DA3970"/>
    <w:rsid w:val="00DA4C96"/>
    <w:rsid w:val="00DA530D"/>
    <w:rsid w:val="00DA584A"/>
    <w:rsid w:val="00DA5B02"/>
    <w:rsid w:val="00DA5E6F"/>
    <w:rsid w:val="00DA65C5"/>
    <w:rsid w:val="00DA6631"/>
    <w:rsid w:val="00DA6C12"/>
    <w:rsid w:val="00DA7535"/>
    <w:rsid w:val="00DA7F30"/>
    <w:rsid w:val="00DB0B0C"/>
    <w:rsid w:val="00DB182C"/>
    <w:rsid w:val="00DB2475"/>
    <w:rsid w:val="00DB2856"/>
    <w:rsid w:val="00DB2D9B"/>
    <w:rsid w:val="00DB3470"/>
    <w:rsid w:val="00DB46B8"/>
    <w:rsid w:val="00DB478E"/>
    <w:rsid w:val="00DB48F1"/>
    <w:rsid w:val="00DB4BC4"/>
    <w:rsid w:val="00DB5ABA"/>
    <w:rsid w:val="00DB6078"/>
    <w:rsid w:val="00DB6D88"/>
    <w:rsid w:val="00DB724B"/>
    <w:rsid w:val="00DB76B5"/>
    <w:rsid w:val="00DC0148"/>
    <w:rsid w:val="00DC0271"/>
    <w:rsid w:val="00DC1429"/>
    <w:rsid w:val="00DC1619"/>
    <w:rsid w:val="00DC166F"/>
    <w:rsid w:val="00DC1BAC"/>
    <w:rsid w:val="00DC1EA3"/>
    <w:rsid w:val="00DC2DA5"/>
    <w:rsid w:val="00DC2ECF"/>
    <w:rsid w:val="00DC3257"/>
    <w:rsid w:val="00DC378F"/>
    <w:rsid w:val="00DC3E67"/>
    <w:rsid w:val="00DC42D2"/>
    <w:rsid w:val="00DC4470"/>
    <w:rsid w:val="00DC5292"/>
    <w:rsid w:val="00DC5426"/>
    <w:rsid w:val="00DC787B"/>
    <w:rsid w:val="00DC7CA7"/>
    <w:rsid w:val="00DD05ED"/>
    <w:rsid w:val="00DD08C4"/>
    <w:rsid w:val="00DD0DB0"/>
    <w:rsid w:val="00DD11ED"/>
    <w:rsid w:val="00DD1E52"/>
    <w:rsid w:val="00DD29C1"/>
    <w:rsid w:val="00DD2C7C"/>
    <w:rsid w:val="00DD2EF8"/>
    <w:rsid w:val="00DD3554"/>
    <w:rsid w:val="00DD40E8"/>
    <w:rsid w:val="00DD42CA"/>
    <w:rsid w:val="00DD4405"/>
    <w:rsid w:val="00DD561C"/>
    <w:rsid w:val="00DD679B"/>
    <w:rsid w:val="00DD6951"/>
    <w:rsid w:val="00DD6A33"/>
    <w:rsid w:val="00DD73E1"/>
    <w:rsid w:val="00DE02AC"/>
    <w:rsid w:val="00DE0AD1"/>
    <w:rsid w:val="00DE0FBF"/>
    <w:rsid w:val="00DE1303"/>
    <w:rsid w:val="00DE157E"/>
    <w:rsid w:val="00DE2304"/>
    <w:rsid w:val="00DE285E"/>
    <w:rsid w:val="00DE2B6C"/>
    <w:rsid w:val="00DE3334"/>
    <w:rsid w:val="00DE3F57"/>
    <w:rsid w:val="00DE4267"/>
    <w:rsid w:val="00DE5032"/>
    <w:rsid w:val="00DE6105"/>
    <w:rsid w:val="00DE61CD"/>
    <w:rsid w:val="00DE7455"/>
    <w:rsid w:val="00DE7CFA"/>
    <w:rsid w:val="00DF094B"/>
    <w:rsid w:val="00DF0D0B"/>
    <w:rsid w:val="00DF114D"/>
    <w:rsid w:val="00DF2144"/>
    <w:rsid w:val="00DF2352"/>
    <w:rsid w:val="00DF23BD"/>
    <w:rsid w:val="00DF2BDA"/>
    <w:rsid w:val="00DF2E2F"/>
    <w:rsid w:val="00DF3A5C"/>
    <w:rsid w:val="00DF46EA"/>
    <w:rsid w:val="00DF4816"/>
    <w:rsid w:val="00DF4BAE"/>
    <w:rsid w:val="00DF59F7"/>
    <w:rsid w:val="00DF6582"/>
    <w:rsid w:val="00DF6B88"/>
    <w:rsid w:val="00DF6D21"/>
    <w:rsid w:val="00DF737E"/>
    <w:rsid w:val="00DF793C"/>
    <w:rsid w:val="00E008A5"/>
    <w:rsid w:val="00E00C88"/>
    <w:rsid w:val="00E01F47"/>
    <w:rsid w:val="00E02987"/>
    <w:rsid w:val="00E02AAC"/>
    <w:rsid w:val="00E0311C"/>
    <w:rsid w:val="00E03314"/>
    <w:rsid w:val="00E03459"/>
    <w:rsid w:val="00E03526"/>
    <w:rsid w:val="00E03AE5"/>
    <w:rsid w:val="00E03BAB"/>
    <w:rsid w:val="00E03C6E"/>
    <w:rsid w:val="00E05D1A"/>
    <w:rsid w:val="00E05D1D"/>
    <w:rsid w:val="00E0609B"/>
    <w:rsid w:val="00E071BF"/>
    <w:rsid w:val="00E07968"/>
    <w:rsid w:val="00E1082E"/>
    <w:rsid w:val="00E1167A"/>
    <w:rsid w:val="00E1185A"/>
    <w:rsid w:val="00E11F2B"/>
    <w:rsid w:val="00E12425"/>
    <w:rsid w:val="00E1251F"/>
    <w:rsid w:val="00E12E1A"/>
    <w:rsid w:val="00E130B6"/>
    <w:rsid w:val="00E13C22"/>
    <w:rsid w:val="00E160D0"/>
    <w:rsid w:val="00E16456"/>
    <w:rsid w:val="00E167E2"/>
    <w:rsid w:val="00E16DA0"/>
    <w:rsid w:val="00E175B0"/>
    <w:rsid w:val="00E17700"/>
    <w:rsid w:val="00E17A46"/>
    <w:rsid w:val="00E17C3B"/>
    <w:rsid w:val="00E20691"/>
    <w:rsid w:val="00E206EE"/>
    <w:rsid w:val="00E21149"/>
    <w:rsid w:val="00E216F1"/>
    <w:rsid w:val="00E21CAD"/>
    <w:rsid w:val="00E21D6E"/>
    <w:rsid w:val="00E22127"/>
    <w:rsid w:val="00E22499"/>
    <w:rsid w:val="00E224A2"/>
    <w:rsid w:val="00E23B35"/>
    <w:rsid w:val="00E23B52"/>
    <w:rsid w:val="00E24071"/>
    <w:rsid w:val="00E243F6"/>
    <w:rsid w:val="00E24A47"/>
    <w:rsid w:val="00E24A91"/>
    <w:rsid w:val="00E24CB5"/>
    <w:rsid w:val="00E25421"/>
    <w:rsid w:val="00E255A5"/>
    <w:rsid w:val="00E25B47"/>
    <w:rsid w:val="00E25CD2"/>
    <w:rsid w:val="00E2641E"/>
    <w:rsid w:val="00E267A5"/>
    <w:rsid w:val="00E27CD5"/>
    <w:rsid w:val="00E27FA0"/>
    <w:rsid w:val="00E31244"/>
    <w:rsid w:val="00E318F5"/>
    <w:rsid w:val="00E32290"/>
    <w:rsid w:val="00E32A0B"/>
    <w:rsid w:val="00E32CDF"/>
    <w:rsid w:val="00E33188"/>
    <w:rsid w:val="00E3378F"/>
    <w:rsid w:val="00E33F72"/>
    <w:rsid w:val="00E353C8"/>
    <w:rsid w:val="00E35535"/>
    <w:rsid w:val="00E35CE1"/>
    <w:rsid w:val="00E3615B"/>
    <w:rsid w:val="00E363B3"/>
    <w:rsid w:val="00E36C94"/>
    <w:rsid w:val="00E37D8E"/>
    <w:rsid w:val="00E40C78"/>
    <w:rsid w:val="00E41B7E"/>
    <w:rsid w:val="00E41F3B"/>
    <w:rsid w:val="00E420C4"/>
    <w:rsid w:val="00E43CE5"/>
    <w:rsid w:val="00E43DA2"/>
    <w:rsid w:val="00E4406A"/>
    <w:rsid w:val="00E44340"/>
    <w:rsid w:val="00E4440A"/>
    <w:rsid w:val="00E453F1"/>
    <w:rsid w:val="00E4645B"/>
    <w:rsid w:val="00E46678"/>
    <w:rsid w:val="00E46743"/>
    <w:rsid w:val="00E4681D"/>
    <w:rsid w:val="00E50570"/>
    <w:rsid w:val="00E50623"/>
    <w:rsid w:val="00E50AA2"/>
    <w:rsid w:val="00E50F19"/>
    <w:rsid w:val="00E51202"/>
    <w:rsid w:val="00E513FD"/>
    <w:rsid w:val="00E520EF"/>
    <w:rsid w:val="00E52175"/>
    <w:rsid w:val="00E53BE6"/>
    <w:rsid w:val="00E54420"/>
    <w:rsid w:val="00E54AEE"/>
    <w:rsid w:val="00E557F4"/>
    <w:rsid w:val="00E55F60"/>
    <w:rsid w:val="00E57256"/>
    <w:rsid w:val="00E576AB"/>
    <w:rsid w:val="00E57BEC"/>
    <w:rsid w:val="00E6048F"/>
    <w:rsid w:val="00E6049A"/>
    <w:rsid w:val="00E61D3C"/>
    <w:rsid w:val="00E6213D"/>
    <w:rsid w:val="00E62849"/>
    <w:rsid w:val="00E63952"/>
    <w:rsid w:val="00E640E9"/>
    <w:rsid w:val="00E64464"/>
    <w:rsid w:val="00E650D7"/>
    <w:rsid w:val="00E651D8"/>
    <w:rsid w:val="00E652ED"/>
    <w:rsid w:val="00E65A9C"/>
    <w:rsid w:val="00E66454"/>
    <w:rsid w:val="00E671BB"/>
    <w:rsid w:val="00E67211"/>
    <w:rsid w:val="00E6754C"/>
    <w:rsid w:val="00E67970"/>
    <w:rsid w:val="00E67FC5"/>
    <w:rsid w:val="00E704CC"/>
    <w:rsid w:val="00E70782"/>
    <w:rsid w:val="00E70B77"/>
    <w:rsid w:val="00E7138C"/>
    <w:rsid w:val="00E715CF"/>
    <w:rsid w:val="00E716AD"/>
    <w:rsid w:val="00E72658"/>
    <w:rsid w:val="00E728BB"/>
    <w:rsid w:val="00E72CE4"/>
    <w:rsid w:val="00E73163"/>
    <w:rsid w:val="00E733DA"/>
    <w:rsid w:val="00E73520"/>
    <w:rsid w:val="00E73A48"/>
    <w:rsid w:val="00E73C0A"/>
    <w:rsid w:val="00E73F5E"/>
    <w:rsid w:val="00E753A8"/>
    <w:rsid w:val="00E755CD"/>
    <w:rsid w:val="00E755FC"/>
    <w:rsid w:val="00E7604F"/>
    <w:rsid w:val="00E7617F"/>
    <w:rsid w:val="00E7757D"/>
    <w:rsid w:val="00E77F3B"/>
    <w:rsid w:val="00E8018A"/>
    <w:rsid w:val="00E8100F"/>
    <w:rsid w:val="00E81C6E"/>
    <w:rsid w:val="00E82074"/>
    <w:rsid w:val="00E82139"/>
    <w:rsid w:val="00E8285F"/>
    <w:rsid w:val="00E82A6D"/>
    <w:rsid w:val="00E82B38"/>
    <w:rsid w:val="00E8355A"/>
    <w:rsid w:val="00E8459C"/>
    <w:rsid w:val="00E84608"/>
    <w:rsid w:val="00E84D34"/>
    <w:rsid w:val="00E8621C"/>
    <w:rsid w:val="00E865BF"/>
    <w:rsid w:val="00E86DB7"/>
    <w:rsid w:val="00E86DF5"/>
    <w:rsid w:val="00E870C2"/>
    <w:rsid w:val="00E90393"/>
    <w:rsid w:val="00E906B1"/>
    <w:rsid w:val="00E90F34"/>
    <w:rsid w:val="00E91417"/>
    <w:rsid w:val="00E91846"/>
    <w:rsid w:val="00E91996"/>
    <w:rsid w:val="00E91C9C"/>
    <w:rsid w:val="00E92068"/>
    <w:rsid w:val="00E92B62"/>
    <w:rsid w:val="00E938FC"/>
    <w:rsid w:val="00E93FE7"/>
    <w:rsid w:val="00E93FF2"/>
    <w:rsid w:val="00E94073"/>
    <w:rsid w:val="00E94C71"/>
    <w:rsid w:val="00E953D3"/>
    <w:rsid w:val="00E95469"/>
    <w:rsid w:val="00E963C1"/>
    <w:rsid w:val="00E9667E"/>
    <w:rsid w:val="00E96713"/>
    <w:rsid w:val="00E96F20"/>
    <w:rsid w:val="00E97203"/>
    <w:rsid w:val="00E97793"/>
    <w:rsid w:val="00EA0345"/>
    <w:rsid w:val="00EA08BD"/>
    <w:rsid w:val="00EA1841"/>
    <w:rsid w:val="00EA1975"/>
    <w:rsid w:val="00EA1EEA"/>
    <w:rsid w:val="00EA24C6"/>
    <w:rsid w:val="00EA27ED"/>
    <w:rsid w:val="00EA3015"/>
    <w:rsid w:val="00EA38BD"/>
    <w:rsid w:val="00EA4B15"/>
    <w:rsid w:val="00EA5780"/>
    <w:rsid w:val="00EA5A58"/>
    <w:rsid w:val="00EA5E1C"/>
    <w:rsid w:val="00EA704F"/>
    <w:rsid w:val="00EA7F6A"/>
    <w:rsid w:val="00EA7F83"/>
    <w:rsid w:val="00EA7FA4"/>
    <w:rsid w:val="00EB0085"/>
    <w:rsid w:val="00EB01AB"/>
    <w:rsid w:val="00EB042B"/>
    <w:rsid w:val="00EB126D"/>
    <w:rsid w:val="00EB17C1"/>
    <w:rsid w:val="00EB1856"/>
    <w:rsid w:val="00EB21FE"/>
    <w:rsid w:val="00EB30F4"/>
    <w:rsid w:val="00EB328D"/>
    <w:rsid w:val="00EB3FAA"/>
    <w:rsid w:val="00EB4517"/>
    <w:rsid w:val="00EB4573"/>
    <w:rsid w:val="00EB4BBB"/>
    <w:rsid w:val="00EB4D31"/>
    <w:rsid w:val="00EB5476"/>
    <w:rsid w:val="00EB64F6"/>
    <w:rsid w:val="00EB67A2"/>
    <w:rsid w:val="00EB6A6D"/>
    <w:rsid w:val="00EC0E37"/>
    <w:rsid w:val="00EC1FF1"/>
    <w:rsid w:val="00EC34CA"/>
    <w:rsid w:val="00EC4134"/>
    <w:rsid w:val="00EC47E5"/>
    <w:rsid w:val="00EC514C"/>
    <w:rsid w:val="00EC5979"/>
    <w:rsid w:val="00EC5A0B"/>
    <w:rsid w:val="00EC6522"/>
    <w:rsid w:val="00EC6857"/>
    <w:rsid w:val="00EC72B9"/>
    <w:rsid w:val="00EC7AC5"/>
    <w:rsid w:val="00ED1DB7"/>
    <w:rsid w:val="00ED23D4"/>
    <w:rsid w:val="00ED2E20"/>
    <w:rsid w:val="00ED3580"/>
    <w:rsid w:val="00ED35A0"/>
    <w:rsid w:val="00ED3C1C"/>
    <w:rsid w:val="00ED4138"/>
    <w:rsid w:val="00ED460A"/>
    <w:rsid w:val="00ED50FF"/>
    <w:rsid w:val="00ED59EE"/>
    <w:rsid w:val="00ED6628"/>
    <w:rsid w:val="00ED6704"/>
    <w:rsid w:val="00ED6A9E"/>
    <w:rsid w:val="00ED6CCF"/>
    <w:rsid w:val="00ED6DB1"/>
    <w:rsid w:val="00EE0647"/>
    <w:rsid w:val="00EE0AE4"/>
    <w:rsid w:val="00EE176B"/>
    <w:rsid w:val="00EE1FE4"/>
    <w:rsid w:val="00EE2AB4"/>
    <w:rsid w:val="00EE3497"/>
    <w:rsid w:val="00EE3A2F"/>
    <w:rsid w:val="00EE48F8"/>
    <w:rsid w:val="00EE6107"/>
    <w:rsid w:val="00EE6260"/>
    <w:rsid w:val="00EE76F2"/>
    <w:rsid w:val="00EE7F32"/>
    <w:rsid w:val="00EF0687"/>
    <w:rsid w:val="00EF09A9"/>
    <w:rsid w:val="00EF11DD"/>
    <w:rsid w:val="00EF2094"/>
    <w:rsid w:val="00EF265A"/>
    <w:rsid w:val="00EF3024"/>
    <w:rsid w:val="00EF3336"/>
    <w:rsid w:val="00EF3BB0"/>
    <w:rsid w:val="00EF3E32"/>
    <w:rsid w:val="00EF40D1"/>
    <w:rsid w:val="00EF49CD"/>
    <w:rsid w:val="00EF534C"/>
    <w:rsid w:val="00EF5506"/>
    <w:rsid w:val="00EF5BBF"/>
    <w:rsid w:val="00EF5C7B"/>
    <w:rsid w:val="00EF603A"/>
    <w:rsid w:val="00EF666D"/>
    <w:rsid w:val="00EF6DBC"/>
    <w:rsid w:val="00EF74C8"/>
    <w:rsid w:val="00F000F6"/>
    <w:rsid w:val="00F001DD"/>
    <w:rsid w:val="00F0026B"/>
    <w:rsid w:val="00F008A2"/>
    <w:rsid w:val="00F00B05"/>
    <w:rsid w:val="00F00D4E"/>
    <w:rsid w:val="00F00EB5"/>
    <w:rsid w:val="00F00F79"/>
    <w:rsid w:val="00F0148E"/>
    <w:rsid w:val="00F01623"/>
    <w:rsid w:val="00F02FFC"/>
    <w:rsid w:val="00F030EA"/>
    <w:rsid w:val="00F0327F"/>
    <w:rsid w:val="00F035B6"/>
    <w:rsid w:val="00F039F9"/>
    <w:rsid w:val="00F03C82"/>
    <w:rsid w:val="00F04654"/>
    <w:rsid w:val="00F04A3F"/>
    <w:rsid w:val="00F04BEC"/>
    <w:rsid w:val="00F050D3"/>
    <w:rsid w:val="00F0526C"/>
    <w:rsid w:val="00F058D6"/>
    <w:rsid w:val="00F0636F"/>
    <w:rsid w:val="00F06F84"/>
    <w:rsid w:val="00F07366"/>
    <w:rsid w:val="00F078CC"/>
    <w:rsid w:val="00F07F70"/>
    <w:rsid w:val="00F106AF"/>
    <w:rsid w:val="00F112D8"/>
    <w:rsid w:val="00F11B83"/>
    <w:rsid w:val="00F11D72"/>
    <w:rsid w:val="00F13307"/>
    <w:rsid w:val="00F136C9"/>
    <w:rsid w:val="00F1460F"/>
    <w:rsid w:val="00F15E5C"/>
    <w:rsid w:val="00F16E97"/>
    <w:rsid w:val="00F175D0"/>
    <w:rsid w:val="00F20DBB"/>
    <w:rsid w:val="00F21436"/>
    <w:rsid w:val="00F216F1"/>
    <w:rsid w:val="00F21E0E"/>
    <w:rsid w:val="00F22F73"/>
    <w:rsid w:val="00F230E8"/>
    <w:rsid w:val="00F23B92"/>
    <w:rsid w:val="00F241F3"/>
    <w:rsid w:val="00F24BA2"/>
    <w:rsid w:val="00F2557E"/>
    <w:rsid w:val="00F25EE8"/>
    <w:rsid w:val="00F2601D"/>
    <w:rsid w:val="00F2658C"/>
    <w:rsid w:val="00F30489"/>
    <w:rsid w:val="00F30900"/>
    <w:rsid w:val="00F32B9E"/>
    <w:rsid w:val="00F32D72"/>
    <w:rsid w:val="00F32F26"/>
    <w:rsid w:val="00F33286"/>
    <w:rsid w:val="00F33DAE"/>
    <w:rsid w:val="00F342BE"/>
    <w:rsid w:val="00F34E4A"/>
    <w:rsid w:val="00F3579B"/>
    <w:rsid w:val="00F35995"/>
    <w:rsid w:val="00F35AA4"/>
    <w:rsid w:val="00F36CE0"/>
    <w:rsid w:val="00F36D6F"/>
    <w:rsid w:val="00F36E52"/>
    <w:rsid w:val="00F36E79"/>
    <w:rsid w:val="00F3792E"/>
    <w:rsid w:val="00F402F3"/>
    <w:rsid w:val="00F403E5"/>
    <w:rsid w:val="00F40C3D"/>
    <w:rsid w:val="00F418F8"/>
    <w:rsid w:val="00F4198C"/>
    <w:rsid w:val="00F41B28"/>
    <w:rsid w:val="00F4265A"/>
    <w:rsid w:val="00F42BAD"/>
    <w:rsid w:val="00F42CBF"/>
    <w:rsid w:val="00F42D88"/>
    <w:rsid w:val="00F43D1E"/>
    <w:rsid w:val="00F43E25"/>
    <w:rsid w:val="00F441F9"/>
    <w:rsid w:val="00F45DE5"/>
    <w:rsid w:val="00F46972"/>
    <w:rsid w:val="00F47847"/>
    <w:rsid w:val="00F5008A"/>
    <w:rsid w:val="00F50546"/>
    <w:rsid w:val="00F508A5"/>
    <w:rsid w:val="00F50C61"/>
    <w:rsid w:val="00F50E50"/>
    <w:rsid w:val="00F51A51"/>
    <w:rsid w:val="00F51DF4"/>
    <w:rsid w:val="00F51EDD"/>
    <w:rsid w:val="00F51F5F"/>
    <w:rsid w:val="00F520B6"/>
    <w:rsid w:val="00F52A52"/>
    <w:rsid w:val="00F52A9A"/>
    <w:rsid w:val="00F53D35"/>
    <w:rsid w:val="00F53D5B"/>
    <w:rsid w:val="00F5443F"/>
    <w:rsid w:val="00F5444C"/>
    <w:rsid w:val="00F5473F"/>
    <w:rsid w:val="00F548E6"/>
    <w:rsid w:val="00F54CFE"/>
    <w:rsid w:val="00F552AD"/>
    <w:rsid w:val="00F55BFC"/>
    <w:rsid w:val="00F55D77"/>
    <w:rsid w:val="00F56877"/>
    <w:rsid w:val="00F56F86"/>
    <w:rsid w:val="00F604D4"/>
    <w:rsid w:val="00F60AC4"/>
    <w:rsid w:val="00F60BAE"/>
    <w:rsid w:val="00F60D74"/>
    <w:rsid w:val="00F60DA2"/>
    <w:rsid w:val="00F60F3B"/>
    <w:rsid w:val="00F6162F"/>
    <w:rsid w:val="00F617E6"/>
    <w:rsid w:val="00F619E6"/>
    <w:rsid w:val="00F619F9"/>
    <w:rsid w:val="00F6283F"/>
    <w:rsid w:val="00F62AEB"/>
    <w:rsid w:val="00F63705"/>
    <w:rsid w:val="00F6387E"/>
    <w:rsid w:val="00F64B22"/>
    <w:rsid w:val="00F64D6D"/>
    <w:rsid w:val="00F653C7"/>
    <w:rsid w:val="00F656CA"/>
    <w:rsid w:val="00F6579B"/>
    <w:rsid w:val="00F66052"/>
    <w:rsid w:val="00F665EC"/>
    <w:rsid w:val="00F67037"/>
    <w:rsid w:val="00F67EA9"/>
    <w:rsid w:val="00F70A4B"/>
    <w:rsid w:val="00F70E6E"/>
    <w:rsid w:val="00F71A05"/>
    <w:rsid w:val="00F71A7F"/>
    <w:rsid w:val="00F72A38"/>
    <w:rsid w:val="00F72E72"/>
    <w:rsid w:val="00F74033"/>
    <w:rsid w:val="00F742D4"/>
    <w:rsid w:val="00F747E5"/>
    <w:rsid w:val="00F750BA"/>
    <w:rsid w:val="00F753A4"/>
    <w:rsid w:val="00F75588"/>
    <w:rsid w:val="00F75C83"/>
    <w:rsid w:val="00F76BBD"/>
    <w:rsid w:val="00F76D4B"/>
    <w:rsid w:val="00F77A19"/>
    <w:rsid w:val="00F80DC9"/>
    <w:rsid w:val="00F8110B"/>
    <w:rsid w:val="00F81789"/>
    <w:rsid w:val="00F81BBA"/>
    <w:rsid w:val="00F8206C"/>
    <w:rsid w:val="00F820D6"/>
    <w:rsid w:val="00F821FD"/>
    <w:rsid w:val="00F832C6"/>
    <w:rsid w:val="00F83F80"/>
    <w:rsid w:val="00F84443"/>
    <w:rsid w:val="00F84ED8"/>
    <w:rsid w:val="00F84F87"/>
    <w:rsid w:val="00F86E63"/>
    <w:rsid w:val="00F870F1"/>
    <w:rsid w:val="00F87D8F"/>
    <w:rsid w:val="00F9060C"/>
    <w:rsid w:val="00F91298"/>
    <w:rsid w:val="00F91DCD"/>
    <w:rsid w:val="00F9231E"/>
    <w:rsid w:val="00F9252D"/>
    <w:rsid w:val="00F937E7"/>
    <w:rsid w:val="00F9387F"/>
    <w:rsid w:val="00F939A5"/>
    <w:rsid w:val="00F93AAA"/>
    <w:rsid w:val="00F93C19"/>
    <w:rsid w:val="00F95590"/>
    <w:rsid w:val="00F95776"/>
    <w:rsid w:val="00F95F93"/>
    <w:rsid w:val="00F9620E"/>
    <w:rsid w:val="00F96358"/>
    <w:rsid w:val="00F9641D"/>
    <w:rsid w:val="00F967F2"/>
    <w:rsid w:val="00F96904"/>
    <w:rsid w:val="00F97449"/>
    <w:rsid w:val="00F976C4"/>
    <w:rsid w:val="00FA005F"/>
    <w:rsid w:val="00FA061B"/>
    <w:rsid w:val="00FA0E54"/>
    <w:rsid w:val="00FA10D3"/>
    <w:rsid w:val="00FA14B4"/>
    <w:rsid w:val="00FA17DE"/>
    <w:rsid w:val="00FA2CAE"/>
    <w:rsid w:val="00FA2DB8"/>
    <w:rsid w:val="00FA345C"/>
    <w:rsid w:val="00FA3FBE"/>
    <w:rsid w:val="00FA43DE"/>
    <w:rsid w:val="00FA460E"/>
    <w:rsid w:val="00FA4C88"/>
    <w:rsid w:val="00FA4C9F"/>
    <w:rsid w:val="00FA4E17"/>
    <w:rsid w:val="00FA4FA1"/>
    <w:rsid w:val="00FA5616"/>
    <w:rsid w:val="00FA57EA"/>
    <w:rsid w:val="00FA5EB9"/>
    <w:rsid w:val="00FA6824"/>
    <w:rsid w:val="00FB0788"/>
    <w:rsid w:val="00FB08B3"/>
    <w:rsid w:val="00FB1125"/>
    <w:rsid w:val="00FB14EA"/>
    <w:rsid w:val="00FB2806"/>
    <w:rsid w:val="00FB2D6B"/>
    <w:rsid w:val="00FB2E80"/>
    <w:rsid w:val="00FB309A"/>
    <w:rsid w:val="00FB328C"/>
    <w:rsid w:val="00FB34D0"/>
    <w:rsid w:val="00FB36D8"/>
    <w:rsid w:val="00FB4313"/>
    <w:rsid w:val="00FB45A7"/>
    <w:rsid w:val="00FB4A8E"/>
    <w:rsid w:val="00FB4D17"/>
    <w:rsid w:val="00FB5156"/>
    <w:rsid w:val="00FB51A5"/>
    <w:rsid w:val="00FB554B"/>
    <w:rsid w:val="00FB66AC"/>
    <w:rsid w:val="00FB6CF2"/>
    <w:rsid w:val="00FB7017"/>
    <w:rsid w:val="00FB7AD5"/>
    <w:rsid w:val="00FC00DB"/>
    <w:rsid w:val="00FC068A"/>
    <w:rsid w:val="00FC06E9"/>
    <w:rsid w:val="00FC128B"/>
    <w:rsid w:val="00FC1317"/>
    <w:rsid w:val="00FC197E"/>
    <w:rsid w:val="00FC2025"/>
    <w:rsid w:val="00FC2760"/>
    <w:rsid w:val="00FC2C07"/>
    <w:rsid w:val="00FC3498"/>
    <w:rsid w:val="00FC3956"/>
    <w:rsid w:val="00FC4339"/>
    <w:rsid w:val="00FC772A"/>
    <w:rsid w:val="00FC79B1"/>
    <w:rsid w:val="00FD0B4C"/>
    <w:rsid w:val="00FD0DC0"/>
    <w:rsid w:val="00FD15F0"/>
    <w:rsid w:val="00FD1E7F"/>
    <w:rsid w:val="00FD20E0"/>
    <w:rsid w:val="00FD2997"/>
    <w:rsid w:val="00FD35CE"/>
    <w:rsid w:val="00FD392A"/>
    <w:rsid w:val="00FD3BC7"/>
    <w:rsid w:val="00FD4996"/>
    <w:rsid w:val="00FD5AA1"/>
    <w:rsid w:val="00FD5FBD"/>
    <w:rsid w:val="00FD6DAE"/>
    <w:rsid w:val="00FD7D56"/>
    <w:rsid w:val="00FE109E"/>
    <w:rsid w:val="00FE167A"/>
    <w:rsid w:val="00FE1B37"/>
    <w:rsid w:val="00FE212B"/>
    <w:rsid w:val="00FE21D5"/>
    <w:rsid w:val="00FE28C4"/>
    <w:rsid w:val="00FE2905"/>
    <w:rsid w:val="00FE313A"/>
    <w:rsid w:val="00FE329E"/>
    <w:rsid w:val="00FE41A5"/>
    <w:rsid w:val="00FE426C"/>
    <w:rsid w:val="00FE58ED"/>
    <w:rsid w:val="00FE598F"/>
    <w:rsid w:val="00FE5ADC"/>
    <w:rsid w:val="00FE6071"/>
    <w:rsid w:val="00FE6140"/>
    <w:rsid w:val="00FE6B11"/>
    <w:rsid w:val="00FE7FBE"/>
    <w:rsid w:val="00FF1A36"/>
    <w:rsid w:val="00FF2869"/>
    <w:rsid w:val="00FF3056"/>
    <w:rsid w:val="00FF3212"/>
    <w:rsid w:val="00FF347C"/>
    <w:rsid w:val="00FF3CD6"/>
    <w:rsid w:val="00FF50CC"/>
    <w:rsid w:val="00FF5D6E"/>
    <w:rsid w:val="00FF634A"/>
    <w:rsid w:val="00FF6493"/>
    <w:rsid w:val="00FF6A61"/>
    <w:rsid w:val="00FF70AB"/>
    <w:rsid w:val="00FF740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5F37"/>
  <w15:docId w15:val="{2EA09AB8-3D2A-4B65-9577-C15BC985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627949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627949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627949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167345"/>
  </w:style>
  <w:style w:type="numbering" w:customStyle="1" w:styleId="120">
    <w:name w:val="Нет списка12"/>
    <w:next w:val="a2"/>
    <w:uiPriority w:val="99"/>
    <w:semiHidden/>
    <w:unhideWhenUsed/>
    <w:rsid w:val="00167345"/>
  </w:style>
  <w:style w:type="numbering" w:customStyle="1" w:styleId="111">
    <w:name w:val="Нет списка111"/>
    <w:next w:val="a2"/>
    <w:uiPriority w:val="99"/>
    <w:semiHidden/>
    <w:unhideWhenUsed/>
    <w:rsid w:val="00167345"/>
  </w:style>
  <w:style w:type="numbering" w:customStyle="1" w:styleId="1111">
    <w:name w:val="Нет списка1111"/>
    <w:next w:val="a2"/>
    <w:uiPriority w:val="99"/>
    <w:semiHidden/>
    <w:unhideWhenUsed/>
    <w:rsid w:val="00167345"/>
  </w:style>
  <w:style w:type="numbering" w:customStyle="1" w:styleId="35">
    <w:name w:val="Нет списка3"/>
    <w:next w:val="a2"/>
    <w:uiPriority w:val="99"/>
    <w:semiHidden/>
    <w:unhideWhenUsed/>
    <w:rsid w:val="00167345"/>
  </w:style>
  <w:style w:type="numbering" w:customStyle="1" w:styleId="130">
    <w:name w:val="Нет списка13"/>
    <w:next w:val="a2"/>
    <w:uiPriority w:val="99"/>
    <w:semiHidden/>
    <w:unhideWhenUsed/>
    <w:rsid w:val="00167345"/>
  </w:style>
  <w:style w:type="numbering" w:customStyle="1" w:styleId="112">
    <w:name w:val="Нет списка112"/>
    <w:next w:val="a2"/>
    <w:uiPriority w:val="99"/>
    <w:semiHidden/>
    <w:unhideWhenUsed/>
    <w:rsid w:val="00167345"/>
  </w:style>
  <w:style w:type="numbering" w:customStyle="1" w:styleId="1112">
    <w:name w:val="Нет списка1112"/>
    <w:next w:val="a2"/>
    <w:uiPriority w:val="99"/>
    <w:semiHidden/>
    <w:unhideWhenUsed/>
    <w:rsid w:val="00167345"/>
  </w:style>
  <w:style w:type="numbering" w:customStyle="1" w:styleId="211">
    <w:name w:val="Нет списка21"/>
    <w:next w:val="a2"/>
    <w:uiPriority w:val="99"/>
    <w:semiHidden/>
    <w:unhideWhenUsed/>
    <w:rsid w:val="00167345"/>
  </w:style>
  <w:style w:type="numbering" w:customStyle="1" w:styleId="121">
    <w:name w:val="Нет списка121"/>
    <w:next w:val="a2"/>
    <w:uiPriority w:val="99"/>
    <w:semiHidden/>
    <w:unhideWhenUsed/>
    <w:rsid w:val="00167345"/>
  </w:style>
  <w:style w:type="numbering" w:customStyle="1" w:styleId="11111">
    <w:name w:val="Нет списка11111"/>
    <w:next w:val="a2"/>
    <w:uiPriority w:val="99"/>
    <w:semiHidden/>
    <w:unhideWhenUsed/>
    <w:rsid w:val="00167345"/>
  </w:style>
  <w:style w:type="numbering" w:customStyle="1" w:styleId="111111">
    <w:name w:val="Нет списка111111"/>
    <w:next w:val="a2"/>
    <w:uiPriority w:val="99"/>
    <w:semiHidden/>
    <w:unhideWhenUsed/>
    <w:rsid w:val="0016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844F-0C5D-403B-A3C5-CC6CB30B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121</Pages>
  <Words>21056</Words>
  <Characters>120020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140795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User</cp:lastModifiedBy>
  <cp:revision>7</cp:revision>
  <cp:lastPrinted>2024-09-19T02:00:00Z</cp:lastPrinted>
  <dcterms:created xsi:type="dcterms:W3CDTF">2024-09-16T01:40:00Z</dcterms:created>
  <dcterms:modified xsi:type="dcterms:W3CDTF">2024-09-24T05:42:00Z</dcterms:modified>
</cp:coreProperties>
</file>