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D0" w:rsidRPr="007952AF" w:rsidRDefault="009060F6" w:rsidP="001E434B">
      <w:pPr>
        <w:pStyle w:val="ConsPlusTitle"/>
        <w:widowControl/>
        <w:jc w:val="center"/>
        <w:outlineLvl w:val="0"/>
        <w:rPr>
          <w:rFonts w:ascii="Arial" w:hAnsi="Arial" w:cs="Arial"/>
          <w:bCs w:val="0"/>
          <w:sz w:val="32"/>
          <w:szCs w:val="32"/>
        </w:rPr>
      </w:pPr>
      <w:r w:rsidRPr="007952AF">
        <w:rPr>
          <w:rFonts w:ascii="Arial" w:hAnsi="Arial" w:cs="Arial"/>
          <w:bCs w:val="0"/>
          <w:sz w:val="32"/>
          <w:szCs w:val="32"/>
        </w:rPr>
        <w:t>СОВЕТ ПРИАРГУНСКОГО</w:t>
      </w:r>
      <w:r w:rsidR="006364D0" w:rsidRPr="007952AF">
        <w:rPr>
          <w:rFonts w:ascii="Arial" w:hAnsi="Arial" w:cs="Arial"/>
          <w:bCs w:val="0"/>
          <w:sz w:val="32"/>
          <w:szCs w:val="32"/>
        </w:rPr>
        <w:t xml:space="preserve"> МУНИЦИПАЛЬНОГО ОКРУГА ЗАБАЙКАЛЬСКОГО КРАЯ</w:t>
      </w:r>
    </w:p>
    <w:p w:rsidR="00E44A41" w:rsidRPr="007952AF" w:rsidRDefault="00E44A41" w:rsidP="001E434B">
      <w:pPr>
        <w:pStyle w:val="Title"/>
        <w:spacing w:before="0" w:after="0"/>
        <w:ind w:firstLine="0"/>
      </w:pPr>
    </w:p>
    <w:p w:rsidR="00E44A41" w:rsidRPr="007952AF" w:rsidRDefault="00773082" w:rsidP="001E434B">
      <w:pPr>
        <w:pStyle w:val="Title"/>
        <w:spacing w:before="0" w:after="0"/>
        <w:ind w:firstLine="0"/>
      </w:pPr>
      <w:r w:rsidRPr="007952AF">
        <w:t>РЕШЕНИЕ</w:t>
      </w:r>
    </w:p>
    <w:p w:rsidR="00884D58" w:rsidRPr="007952AF" w:rsidRDefault="00884D58" w:rsidP="00E44A41">
      <w:pPr>
        <w:pStyle w:val="ConsPlusTitle"/>
        <w:widowControl/>
        <w:suppressAutoHyphens/>
        <w:ind w:right="-6" w:firstLine="709"/>
        <w:jc w:val="both"/>
        <w:rPr>
          <w:rFonts w:ascii="Arial" w:hAnsi="Arial" w:cs="Arial"/>
          <w:b w:val="0"/>
          <w:bCs w:val="0"/>
          <w:sz w:val="32"/>
          <w:szCs w:val="32"/>
        </w:rPr>
      </w:pPr>
    </w:p>
    <w:p w:rsidR="00F47F67" w:rsidRPr="007952AF" w:rsidRDefault="00F47F67" w:rsidP="00E44A41">
      <w:pPr>
        <w:pStyle w:val="ConsPlusTitle"/>
        <w:widowControl/>
        <w:suppressAutoHyphens/>
        <w:ind w:right="-6" w:firstLine="709"/>
        <w:jc w:val="both"/>
        <w:rPr>
          <w:rFonts w:ascii="Arial" w:hAnsi="Arial" w:cs="Arial"/>
          <w:b w:val="0"/>
          <w:bCs w:val="0"/>
          <w:sz w:val="24"/>
          <w:szCs w:val="24"/>
        </w:rPr>
      </w:pPr>
    </w:p>
    <w:p w:rsidR="001E434B" w:rsidRPr="007952AF" w:rsidRDefault="00F5040F" w:rsidP="001E434B">
      <w:pPr>
        <w:pStyle w:val="ConsPlusTitle"/>
        <w:widowControl/>
        <w:suppressAutoHyphens/>
        <w:ind w:right="-6"/>
        <w:jc w:val="both"/>
        <w:rPr>
          <w:rFonts w:ascii="Arial" w:hAnsi="Arial" w:cs="Arial"/>
          <w:b w:val="0"/>
          <w:bCs w:val="0"/>
          <w:sz w:val="24"/>
          <w:szCs w:val="24"/>
        </w:rPr>
      </w:pPr>
      <w:r w:rsidRPr="007952AF">
        <w:rPr>
          <w:rFonts w:ascii="Arial" w:hAnsi="Arial" w:cs="Arial"/>
          <w:b w:val="0"/>
          <w:bCs w:val="0"/>
          <w:sz w:val="24"/>
          <w:szCs w:val="24"/>
        </w:rPr>
        <w:t>20 сентября</w:t>
      </w:r>
      <w:r w:rsidR="00E44A41" w:rsidRPr="007952AF">
        <w:rPr>
          <w:rFonts w:ascii="Arial" w:hAnsi="Arial" w:cs="Arial"/>
          <w:b w:val="0"/>
          <w:bCs w:val="0"/>
          <w:sz w:val="24"/>
          <w:szCs w:val="24"/>
        </w:rPr>
        <w:t xml:space="preserve"> 202</w:t>
      </w:r>
      <w:r w:rsidR="001E434B" w:rsidRPr="007952AF">
        <w:rPr>
          <w:rFonts w:ascii="Arial" w:hAnsi="Arial" w:cs="Arial"/>
          <w:b w:val="0"/>
          <w:bCs w:val="0"/>
          <w:sz w:val="24"/>
          <w:szCs w:val="24"/>
        </w:rPr>
        <w:t>4</w:t>
      </w:r>
      <w:r w:rsidR="00C14B44" w:rsidRPr="007952AF">
        <w:rPr>
          <w:rFonts w:ascii="Arial" w:hAnsi="Arial" w:cs="Arial"/>
          <w:b w:val="0"/>
          <w:bCs w:val="0"/>
          <w:sz w:val="24"/>
          <w:szCs w:val="24"/>
        </w:rPr>
        <w:t xml:space="preserve"> </w:t>
      </w:r>
      <w:r w:rsidR="00E44A41" w:rsidRPr="007952AF">
        <w:rPr>
          <w:rFonts w:ascii="Arial" w:hAnsi="Arial" w:cs="Arial"/>
          <w:b w:val="0"/>
          <w:bCs w:val="0"/>
          <w:sz w:val="24"/>
          <w:szCs w:val="24"/>
        </w:rPr>
        <w:t>года</w:t>
      </w:r>
      <w:r w:rsidR="001E434B" w:rsidRPr="007952AF">
        <w:rPr>
          <w:rFonts w:ascii="Arial" w:hAnsi="Arial" w:cs="Arial"/>
          <w:b w:val="0"/>
          <w:bCs w:val="0"/>
          <w:sz w:val="24"/>
          <w:szCs w:val="24"/>
        </w:rPr>
        <w:t xml:space="preserve">     </w:t>
      </w:r>
      <w:r w:rsidR="00F47F67" w:rsidRPr="007952AF">
        <w:rPr>
          <w:rFonts w:ascii="Arial" w:hAnsi="Arial" w:cs="Arial"/>
          <w:b w:val="0"/>
          <w:bCs w:val="0"/>
          <w:sz w:val="24"/>
          <w:szCs w:val="24"/>
        </w:rPr>
        <w:t xml:space="preserve">                                       </w:t>
      </w:r>
      <w:r w:rsidR="000E6685" w:rsidRPr="007952AF">
        <w:rPr>
          <w:rFonts w:ascii="Arial" w:hAnsi="Arial" w:cs="Arial"/>
          <w:b w:val="0"/>
          <w:bCs w:val="0"/>
          <w:sz w:val="24"/>
          <w:szCs w:val="24"/>
        </w:rPr>
        <w:t xml:space="preserve">    </w:t>
      </w:r>
      <w:r w:rsidR="009060F6" w:rsidRPr="007952AF">
        <w:rPr>
          <w:rFonts w:ascii="Arial" w:hAnsi="Arial" w:cs="Arial"/>
          <w:b w:val="0"/>
          <w:bCs w:val="0"/>
          <w:sz w:val="24"/>
          <w:szCs w:val="24"/>
        </w:rPr>
        <w:t xml:space="preserve">    </w:t>
      </w:r>
      <w:r w:rsidR="000E6685" w:rsidRPr="007952AF">
        <w:rPr>
          <w:rFonts w:ascii="Arial" w:hAnsi="Arial" w:cs="Arial"/>
          <w:b w:val="0"/>
          <w:bCs w:val="0"/>
          <w:sz w:val="24"/>
          <w:szCs w:val="24"/>
        </w:rPr>
        <w:t xml:space="preserve">     </w:t>
      </w:r>
      <w:r w:rsidR="00F47F67" w:rsidRPr="007952AF">
        <w:rPr>
          <w:rFonts w:ascii="Arial" w:hAnsi="Arial" w:cs="Arial"/>
          <w:b w:val="0"/>
          <w:bCs w:val="0"/>
          <w:sz w:val="24"/>
          <w:szCs w:val="24"/>
        </w:rPr>
        <w:t xml:space="preserve">             </w:t>
      </w:r>
      <w:r w:rsidR="00915138" w:rsidRPr="007952AF">
        <w:rPr>
          <w:rFonts w:ascii="Arial" w:hAnsi="Arial" w:cs="Arial"/>
          <w:b w:val="0"/>
          <w:bCs w:val="0"/>
          <w:sz w:val="24"/>
          <w:szCs w:val="24"/>
        </w:rPr>
        <w:t xml:space="preserve">    </w:t>
      </w:r>
      <w:r w:rsidR="007952AF">
        <w:rPr>
          <w:rFonts w:ascii="Arial" w:hAnsi="Arial" w:cs="Arial"/>
          <w:b w:val="0"/>
          <w:bCs w:val="0"/>
          <w:sz w:val="24"/>
          <w:szCs w:val="24"/>
        </w:rPr>
        <w:t xml:space="preserve">         </w:t>
      </w:r>
      <w:r w:rsidR="00915138" w:rsidRPr="007952AF">
        <w:rPr>
          <w:rFonts w:ascii="Arial" w:hAnsi="Arial" w:cs="Arial"/>
          <w:b w:val="0"/>
          <w:bCs w:val="0"/>
          <w:sz w:val="24"/>
          <w:szCs w:val="24"/>
        </w:rPr>
        <w:t xml:space="preserve">  </w:t>
      </w:r>
      <w:r w:rsidR="001E434B" w:rsidRPr="007952AF">
        <w:rPr>
          <w:rFonts w:ascii="Arial" w:hAnsi="Arial" w:cs="Arial"/>
          <w:b w:val="0"/>
          <w:bCs w:val="0"/>
          <w:sz w:val="24"/>
          <w:szCs w:val="24"/>
        </w:rPr>
        <w:t xml:space="preserve">    </w:t>
      </w:r>
      <w:r w:rsidR="00915138" w:rsidRPr="007952AF">
        <w:rPr>
          <w:rFonts w:ascii="Arial" w:hAnsi="Arial" w:cs="Arial"/>
          <w:b w:val="0"/>
          <w:bCs w:val="0"/>
          <w:sz w:val="24"/>
          <w:szCs w:val="24"/>
        </w:rPr>
        <w:t xml:space="preserve">    </w:t>
      </w:r>
      <w:r w:rsidR="001E434B" w:rsidRPr="007952AF">
        <w:rPr>
          <w:rFonts w:ascii="Arial" w:hAnsi="Arial" w:cs="Arial"/>
          <w:b w:val="0"/>
          <w:bCs w:val="0"/>
          <w:sz w:val="24"/>
          <w:szCs w:val="24"/>
        </w:rPr>
        <w:t xml:space="preserve"> №</w:t>
      </w:r>
      <w:r w:rsidR="009060F6" w:rsidRPr="007952AF">
        <w:rPr>
          <w:rFonts w:ascii="Arial" w:hAnsi="Arial" w:cs="Arial"/>
          <w:b w:val="0"/>
          <w:bCs w:val="0"/>
          <w:sz w:val="24"/>
          <w:szCs w:val="24"/>
        </w:rPr>
        <w:t xml:space="preserve"> </w:t>
      </w:r>
      <w:r w:rsidR="00915138" w:rsidRPr="007952AF">
        <w:rPr>
          <w:rFonts w:ascii="Arial" w:hAnsi="Arial" w:cs="Arial"/>
          <w:b w:val="0"/>
          <w:bCs w:val="0"/>
          <w:sz w:val="24"/>
          <w:szCs w:val="24"/>
        </w:rPr>
        <w:t>49</w:t>
      </w:r>
      <w:r w:rsidR="000C4858">
        <w:rPr>
          <w:rFonts w:ascii="Arial" w:hAnsi="Arial" w:cs="Arial"/>
          <w:b w:val="0"/>
          <w:bCs w:val="0"/>
          <w:sz w:val="24"/>
          <w:szCs w:val="24"/>
        </w:rPr>
        <w:t>6</w:t>
      </w:r>
    </w:p>
    <w:p w:rsidR="001E434B" w:rsidRPr="007952AF" w:rsidRDefault="001E434B" w:rsidP="001E434B">
      <w:pPr>
        <w:pStyle w:val="ConsPlusTitle"/>
        <w:widowControl/>
        <w:suppressAutoHyphens/>
        <w:ind w:right="-6"/>
        <w:jc w:val="both"/>
        <w:rPr>
          <w:rFonts w:ascii="Arial" w:hAnsi="Arial" w:cs="Arial"/>
          <w:b w:val="0"/>
          <w:bCs w:val="0"/>
          <w:sz w:val="24"/>
          <w:szCs w:val="24"/>
        </w:rPr>
      </w:pPr>
    </w:p>
    <w:p w:rsidR="001E434B" w:rsidRPr="007952AF" w:rsidRDefault="001E434B" w:rsidP="001E434B">
      <w:pPr>
        <w:pStyle w:val="ConsPlusTitle"/>
        <w:widowControl/>
        <w:suppressAutoHyphens/>
        <w:ind w:right="-6"/>
        <w:jc w:val="both"/>
        <w:rPr>
          <w:rFonts w:ascii="Arial" w:hAnsi="Arial" w:cs="Arial"/>
          <w:b w:val="0"/>
          <w:bCs w:val="0"/>
          <w:sz w:val="24"/>
          <w:szCs w:val="24"/>
        </w:rPr>
      </w:pPr>
    </w:p>
    <w:p w:rsidR="00E44A41" w:rsidRPr="007952AF" w:rsidRDefault="00884D58" w:rsidP="001E434B">
      <w:pPr>
        <w:pStyle w:val="ConsPlusTitle"/>
        <w:widowControl/>
        <w:suppressAutoHyphens/>
        <w:jc w:val="center"/>
        <w:rPr>
          <w:rFonts w:ascii="Arial" w:hAnsi="Arial" w:cs="Arial"/>
          <w:b w:val="0"/>
          <w:bCs w:val="0"/>
          <w:sz w:val="24"/>
          <w:szCs w:val="24"/>
        </w:rPr>
      </w:pPr>
      <w:r w:rsidRPr="007952AF">
        <w:rPr>
          <w:rFonts w:ascii="Arial" w:hAnsi="Arial" w:cs="Arial"/>
          <w:b w:val="0"/>
          <w:bCs w:val="0"/>
          <w:sz w:val="24"/>
          <w:szCs w:val="24"/>
        </w:rPr>
        <w:t>п</w:t>
      </w:r>
      <w:r w:rsidR="001E434B" w:rsidRPr="007952AF">
        <w:rPr>
          <w:rFonts w:ascii="Arial" w:hAnsi="Arial" w:cs="Arial"/>
          <w:b w:val="0"/>
          <w:bCs w:val="0"/>
          <w:sz w:val="24"/>
          <w:szCs w:val="24"/>
        </w:rPr>
        <w:t>.</w:t>
      </w:r>
      <w:r w:rsidRPr="007952AF">
        <w:rPr>
          <w:rFonts w:ascii="Arial" w:hAnsi="Arial" w:cs="Arial"/>
          <w:b w:val="0"/>
          <w:bCs w:val="0"/>
          <w:sz w:val="24"/>
          <w:szCs w:val="24"/>
        </w:rPr>
        <w:t>г</w:t>
      </w:r>
      <w:r w:rsidR="001E434B" w:rsidRPr="007952AF">
        <w:rPr>
          <w:rFonts w:ascii="Arial" w:hAnsi="Arial" w:cs="Arial"/>
          <w:b w:val="0"/>
          <w:bCs w:val="0"/>
          <w:sz w:val="24"/>
          <w:szCs w:val="24"/>
        </w:rPr>
        <w:t>.</w:t>
      </w:r>
      <w:r w:rsidRPr="007952AF">
        <w:rPr>
          <w:rFonts w:ascii="Arial" w:hAnsi="Arial" w:cs="Arial"/>
          <w:b w:val="0"/>
          <w:bCs w:val="0"/>
          <w:sz w:val="24"/>
          <w:szCs w:val="24"/>
        </w:rPr>
        <w:t>т. Приаргунск</w:t>
      </w:r>
    </w:p>
    <w:p w:rsidR="001E434B" w:rsidRPr="007952AF" w:rsidRDefault="001E434B" w:rsidP="001E434B">
      <w:pPr>
        <w:pStyle w:val="ConsPlusTitle"/>
        <w:widowControl/>
        <w:suppressAutoHyphens/>
        <w:jc w:val="center"/>
        <w:rPr>
          <w:rFonts w:ascii="Arial" w:hAnsi="Arial" w:cs="Arial"/>
          <w:b w:val="0"/>
          <w:bCs w:val="0"/>
          <w:sz w:val="24"/>
          <w:szCs w:val="24"/>
        </w:rPr>
      </w:pPr>
    </w:p>
    <w:p w:rsidR="00F47F67" w:rsidRPr="007952AF" w:rsidRDefault="00F47F67" w:rsidP="001E434B">
      <w:pPr>
        <w:pStyle w:val="ConsPlusTitle"/>
        <w:widowControl/>
        <w:suppressAutoHyphens/>
        <w:jc w:val="center"/>
        <w:rPr>
          <w:rFonts w:ascii="Arial" w:hAnsi="Arial" w:cs="Arial"/>
          <w:b w:val="0"/>
          <w:bCs w:val="0"/>
          <w:sz w:val="24"/>
          <w:szCs w:val="24"/>
        </w:rPr>
      </w:pPr>
    </w:p>
    <w:p w:rsidR="00E44A41" w:rsidRPr="007952AF" w:rsidRDefault="00884D58" w:rsidP="001E434B">
      <w:pPr>
        <w:jc w:val="center"/>
        <w:rPr>
          <w:rFonts w:ascii="Arial" w:hAnsi="Arial" w:cs="Arial"/>
          <w:b/>
          <w:kern w:val="28"/>
          <w:sz w:val="32"/>
          <w:szCs w:val="32"/>
        </w:rPr>
      </w:pPr>
      <w:r w:rsidRPr="007952AF">
        <w:rPr>
          <w:rFonts w:ascii="Arial" w:hAnsi="Arial" w:cs="Arial"/>
          <w:b/>
          <w:color w:val="auto"/>
          <w:sz w:val="32"/>
          <w:szCs w:val="32"/>
        </w:rPr>
        <w:t>О</w:t>
      </w:r>
      <w:r w:rsidR="001E434B" w:rsidRPr="007952AF">
        <w:rPr>
          <w:rFonts w:ascii="Arial" w:hAnsi="Arial" w:cs="Arial"/>
          <w:b/>
          <w:color w:val="auto"/>
          <w:sz w:val="32"/>
          <w:szCs w:val="32"/>
        </w:rPr>
        <w:t xml:space="preserve"> внесении изменений </w:t>
      </w:r>
      <w:r w:rsidR="004D582C" w:rsidRPr="007952AF">
        <w:rPr>
          <w:rFonts w:ascii="Arial" w:hAnsi="Arial" w:cs="Arial"/>
          <w:b/>
          <w:color w:val="auto"/>
          <w:sz w:val="32"/>
          <w:szCs w:val="32"/>
        </w:rPr>
        <w:t>в</w:t>
      </w:r>
      <w:r w:rsidRPr="007952AF">
        <w:rPr>
          <w:rFonts w:ascii="Arial" w:hAnsi="Arial" w:cs="Arial"/>
          <w:b/>
          <w:color w:val="auto"/>
          <w:sz w:val="32"/>
          <w:szCs w:val="32"/>
        </w:rPr>
        <w:t xml:space="preserve"> </w:t>
      </w:r>
      <w:r w:rsidR="00773082" w:rsidRPr="007952AF">
        <w:rPr>
          <w:rFonts w:ascii="Arial" w:hAnsi="Arial" w:cs="Arial"/>
          <w:b/>
          <w:color w:val="auto"/>
          <w:sz w:val="32"/>
          <w:szCs w:val="32"/>
        </w:rPr>
        <w:t xml:space="preserve">положение о муниципальном </w:t>
      </w:r>
      <w:r w:rsidR="000C4858">
        <w:rPr>
          <w:rFonts w:ascii="Arial" w:hAnsi="Arial" w:cs="Arial"/>
          <w:b/>
          <w:color w:val="auto"/>
          <w:sz w:val="32"/>
          <w:szCs w:val="32"/>
        </w:rPr>
        <w:t xml:space="preserve">жилищном </w:t>
      </w:r>
      <w:r w:rsidR="00421496" w:rsidRPr="007952AF">
        <w:rPr>
          <w:rFonts w:ascii="Arial" w:hAnsi="Arial" w:cs="Arial"/>
          <w:b/>
          <w:color w:val="auto"/>
          <w:sz w:val="32"/>
          <w:szCs w:val="32"/>
        </w:rPr>
        <w:t xml:space="preserve">контроле на территории </w:t>
      </w:r>
      <w:r w:rsidR="00773082" w:rsidRPr="007952AF">
        <w:rPr>
          <w:rFonts w:ascii="Arial" w:hAnsi="Arial" w:cs="Arial"/>
          <w:b/>
          <w:color w:val="auto"/>
          <w:sz w:val="32"/>
          <w:szCs w:val="32"/>
        </w:rPr>
        <w:t>Приаргунского муниципального округа Забайкальского края</w:t>
      </w:r>
      <w:r w:rsidR="004D582C" w:rsidRPr="007952AF">
        <w:rPr>
          <w:rFonts w:ascii="Arial" w:hAnsi="Arial" w:cs="Arial"/>
          <w:b/>
          <w:kern w:val="28"/>
          <w:sz w:val="32"/>
          <w:szCs w:val="32"/>
        </w:rPr>
        <w:t xml:space="preserve">, утверждённого </w:t>
      </w:r>
      <w:r w:rsidR="00773082" w:rsidRPr="007952AF">
        <w:rPr>
          <w:rFonts w:ascii="Arial" w:hAnsi="Arial" w:cs="Arial"/>
          <w:b/>
          <w:kern w:val="28"/>
          <w:sz w:val="32"/>
          <w:szCs w:val="32"/>
        </w:rPr>
        <w:t>решением</w:t>
      </w:r>
      <w:r w:rsidR="004D582C" w:rsidRPr="007952AF">
        <w:rPr>
          <w:rFonts w:ascii="Arial" w:hAnsi="Arial" w:cs="Arial"/>
          <w:b/>
          <w:color w:val="auto"/>
          <w:sz w:val="32"/>
          <w:szCs w:val="32"/>
        </w:rPr>
        <w:t xml:space="preserve"> </w:t>
      </w:r>
      <w:r w:rsidR="00773082" w:rsidRPr="007952AF">
        <w:rPr>
          <w:rFonts w:ascii="Arial" w:hAnsi="Arial" w:cs="Arial"/>
          <w:b/>
          <w:color w:val="auto"/>
          <w:sz w:val="32"/>
          <w:szCs w:val="32"/>
        </w:rPr>
        <w:t>Совета</w:t>
      </w:r>
      <w:r w:rsidR="004D582C" w:rsidRPr="007952AF">
        <w:rPr>
          <w:rFonts w:ascii="Arial" w:hAnsi="Arial" w:cs="Arial"/>
          <w:b/>
          <w:color w:val="auto"/>
          <w:sz w:val="32"/>
          <w:szCs w:val="32"/>
        </w:rPr>
        <w:t xml:space="preserve"> Приаргунского муниципального округа Забайкальского края от 2</w:t>
      </w:r>
      <w:r w:rsidR="00773082" w:rsidRPr="007952AF">
        <w:rPr>
          <w:rFonts w:ascii="Arial" w:hAnsi="Arial" w:cs="Arial"/>
          <w:b/>
          <w:color w:val="auto"/>
          <w:sz w:val="32"/>
          <w:szCs w:val="32"/>
        </w:rPr>
        <w:t>6</w:t>
      </w:r>
      <w:r w:rsidR="004D582C" w:rsidRPr="007952AF">
        <w:rPr>
          <w:rFonts w:ascii="Arial" w:hAnsi="Arial" w:cs="Arial"/>
          <w:b/>
          <w:color w:val="auto"/>
          <w:sz w:val="32"/>
          <w:szCs w:val="32"/>
        </w:rPr>
        <w:t xml:space="preserve"> </w:t>
      </w:r>
      <w:r w:rsidR="00773082" w:rsidRPr="007952AF">
        <w:rPr>
          <w:rFonts w:ascii="Arial" w:hAnsi="Arial" w:cs="Arial"/>
          <w:b/>
          <w:color w:val="auto"/>
          <w:sz w:val="32"/>
          <w:szCs w:val="32"/>
        </w:rPr>
        <w:t>ноября</w:t>
      </w:r>
      <w:r w:rsidR="004D582C" w:rsidRPr="007952AF">
        <w:rPr>
          <w:rFonts w:ascii="Arial" w:hAnsi="Arial" w:cs="Arial"/>
          <w:b/>
          <w:color w:val="auto"/>
          <w:sz w:val="32"/>
          <w:szCs w:val="32"/>
        </w:rPr>
        <w:t xml:space="preserve"> 202</w:t>
      </w:r>
      <w:r w:rsidR="00773082" w:rsidRPr="007952AF">
        <w:rPr>
          <w:rFonts w:ascii="Arial" w:hAnsi="Arial" w:cs="Arial"/>
          <w:b/>
          <w:color w:val="auto"/>
          <w:sz w:val="32"/>
          <w:szCs w:val="32"/>
        </w:rPr>
        <w:t>1</w:t>
      </w:r>
      <w:r w:rsidR="004D582C" w:rsidRPr="007952AF">
        <w:rPr>
          <w:rFonts w:ascii="Arial" w:hAnsi="Arial" w:cs="Arial"/>
          <w:b/>
          <w:color w:val="auto"/>
          <w:sz w:val="32"/>
          <w:szCs w:val="32"/>
        </w:rPr>
        <w:t xml:space="preserve"> года №1</w:t>
      </w:r>
      <w:r w:rsidR="000C4858">
        <w:rPr>
          <w:rFonts w:ascii="Arial" w:hAnsi="Arial" w:cs="Arial"/>
          <w:b/>
          <w:color w:val="auto"/>
          <w:sz w:val="32"/>
          <w:szCs w:val="32"/>
        </w:rPr>
        <w:t>40</w:t>
      </w:r>
    </w:p>
    <w:p w:rsidR="001E434B" w:rsidRPr="007952AF" w:rsidRDefault="001E434B" w:rsidP="001E434B">
      <w:pPr>
        <w:jc w:val="center"/>
        <w:rPr>
          <w:rFonts w:ascii="Arial" w:hAnsi="Arial" w:cs="Arial"/>
          <w:b/>
          <w:kern w:val="28"/>
          <w:sz w:val="32"/>
          <w:szCs w:val="32"/>
        </w:rPr>
      </w:pPr>
    </w:p>
    <w:p w:rsidR="003517D8" w:rsidRPr="007952AF" w:rsidRDefault="003517D8" w:rsidP="00E44A41">
      <w:pPr>
        <w:autoSpaceDE w:val="0"/>
        <w:autoSpaceDN w:val="0"/>
        <w:adjustRightInd w:val="0"/>
        <w:ind w:firstLine="540"/>
        <w:jc w:val="both"/>
        <w:rPr>
          <w:rFonts w:ascii="Arial" w:hAnsi="Arial" w:cs="Arial"/>
          <w:color w:val="000000" w:themeColor="text1"/>
        </w:rPr>
      </w:pPr>
    </w:p>
    <w:p w:rsidR="00707E69" w:rsidRPr="007952AF" w:rsidRDefault="00707E69" w:rsidP="005E1F3B">
      <w:pPr>
        <w:autoSpaceDE w:val="0"/>
        <w:autoSpaceDN w:val="0"/>
        <w:adjustRightInd w:val="0"/>
        <w:ind w:firstLine="709"/>
        <w:jc w:val="both"/>
        <w:rPr>
          <w:rFonts w:ascii="Arial" w:hAnsi="Arial" w:cs="Arial"/>
          <w:color w:val="000000" w:themeColor="text1"/>
        </w:rPr>
      </w:pPr>
      <w:r w:rsidRPr="007952AF">
        <w:rPr>
          <w:rFonts w:ascii="Arial" w:hAnsi="Arial" w:cs="Arial"/>
          <w:color w:val="000000" w:themeColor="text1"/>
        </w:rPr>
        <w:t xml:space="preserve">Руководствуясь статьёй </w:t>
      </w:r>
      <w:r w:rsidR="00773082" w:rsidRPr="007952AF">
        <w:rPr>
          <w:rFonts w:ascii="Arial" w:hAnsi="Arial" w:cs="Arial"/>
          <w:color w:val="000000" w:themeColor="text1"/>
        </w:rPr>
        <w:t>12</w:t>
      </w:r>
      <w:r w:rsidRPr="007952AF">
        <w:rPr>
          <w:rFonts w:ascii="Arial" w:hAnsi="Arial" w:cs="Arial"/>
          <w:color w:val="000000" w:themeColor="text1"/>
        </w:rPr>
        <w:t xml:space="preserve"> Устава Приаргунского муниципального округа Забайкальского края, </w:t>
      </w:r>
      <w:r w:rsidR="00773082" w:rsidRPr="007952AF">
        <w:rPr>
          <w:rFonts w:ascii="Arial" w:hAnsi="Arial" w:cs="Arial"/>
          <w:color w:val="000000" w:themeColor="text1"/>
        </w:rPr>
        <w:t>Совет</w:t>
      </w:r>
      <w:r w:rsidRPr="007952AF">
        <w:rPr>
          <w:rFonts w:ascii="Arial" w:hAnsi="Arial" w:cs="Arial"/>
          <w:color w:val="000000" w:themeColor="text1"/>
        </w:rPr>
        <w:t xml:space="preserve"> Приаргунского муниципального округа Забайкальского края постановляет:</w:t>
      </w:r>
    </w:p>
    <w:p w:rsidR="000A06E3" w:rsidRPr="007952AF" w:rsidRDefault="00707E69" w:rsidP="005E1F3B">
      <w:pPr>
        <w:ind w:firstLine="709"/>
        <w:jc w:val="both"/>
        <w:rPr>
          <w:rFonts w:ascii="Arial" w:hAnsi="Arial" w:cs="Arial"/>
          <w:kern w:val="28"/>
        </w:rPr>
      </w:pPr>
      <w:r w:rsidRPr="007952AF">
        <w:rPr>
          <w:rFonts w:ascii="Arial" w:hAnsi="Arial" w:cs="Arial"/>
          <w:color w:val="000000" w:themeColor="text1"/>
        </w:rPr>
        <w:t xml:space="preserve">1. </w:t>
      </w:r>
      <w:r w:rsidR="000A06E3" w:rsidRPr="007952AF">
        <w:rPr>
          <w:rFonts w:ascii="Arial" w:hAnsi="Arial" w:cs="Arial"/>
          <w:color w:val="000000" w:themeColor="text1"/>
        </w:rPr>
        <w:t>В</w:t>
      </w:r>
      <w:r w:rsidRPr="007952AF">
        <w:rPr>
          <w:rFonts w:ascii="Arial" w:hAnsi="Arial" w:cs="Arial"/>
          <w:color w:val="000000" w:themeColor="text1"/>
        </w:rPr>
        <w:t xml:space="preserve">нести в </w:t>
      </w:r>
      <w:r w:rsidR="00773082" w:rsidRPr="007952AF">
        <w:rPr>
          <w:rFonts w:ascii="Arial" w:hAnsi="Arial" w:cs="Arial"/>
          <w:color w:val="000000" w:themeColor="text1"/>
        </w:rPr>
        <w:t xml:space="preserve">положение </w:t>
      </w:r>
      <w:r w:rsidR="000C4858" w:rsidRPr="000C4858">
        <w:rPr>
          <w:rFonts w:ascii="Arial" w:hAnsi="Arial" w:cs="Arial"/>
          <w:color w:val="000000" w:themeColor="text1"/>
        </w:rPr>
        <w:t>о муниципальном жилищном контроле на территории Приаргунского муниципального округа Забайкальского края, утверждённого решением Совета Приаргунского муниципального округа Забайкальского края от 26 ноября 2021 года №140</w:t>
      </w:r>
      <w:r w:rsidR="000C4858">
        <w:rPr>
          <w:rFonts w:ascii="Arial" w:hAnsi="Arial" w:cs="Arial"/>
          <w:color w:val="000000" w:themeColor="text1"/>
        </w:rPr>
        <w:t xml:space="preserve"> </w:t>
      </w:r>
      <w:r w:rsidR="000A06E3" w:rsidRPr="000C4858">
        <w:rPr>
          <w:rFonts w:ascii="Arial" w:hAnsi="Arial" w:cs="Arial"/>
          <w:color w:val="000000" w:themeColor="text1"/>
        </w:rPr>
        <w:t>следующие</w:t>
      </w:r>
      <w:r w:rsidR="000A06E3" w:rsidRPr="007952AF">
        <w:rPr>
          <w:rFonts w:ascii="Arial" w:hAnsi="Arial" w:cs="Arial"/>
          <w:kern w:val="28"/>
        </w:rPr>
        <w:t xml:space="preserve"> изменения:</w:t>
      </w:r>
    </w:p>
    <w:p w:rsidR="007952AF" w:rsidRDefault="000A06E3" w:rsidP="005E1F3B">
      <w:pPr>
        <w:pStyle w:val="ae"/>
        <w:spacing w:before="0" w:beforeAutospacing="0" w:after="0" w:afterAutospacing="0"/>
        <w:ind w:firstLine="709"/>
        <w:jc w:val="both"/>
        <w:rPr>
          <w:rFonts w:ascii="Arial" w:hAnsi="Arial" w:cs="Arial"/>
        </w:rPr>
      </w:pPr>
      <w:r w:rsidRPr="007952AF">
        <w:rPr>
          <w:rFonts w:ascii="Arial" w:hAnsi="Arial" w:cs="Arial"/>
          <w:kern w:val="28"/>
        </w:rPr>
        <w:t>1.1.</w:t>
      </w:r>
      <w:r w:rsidR="00C14B44" w:rsidRPr="007952AF">
        <w:rPr>
          <w:rFonts w:ascii="Arial" w:hAnsi="Arial" w:cs="Arial"/>
          <w:kern w:val="28"/>
        </w:rPr>
        <w:t xml:space="preserve"> </w:t>
      </w:r>
      <w:r w:rsidR="007952AF">
        <w:rPr>
          <w:rFonts w:ascii="Arial" w:hAnsi="Arial" w:cs="Arial"/>
          <w:kern w:val="28"/>
        </w:rPr>
        <w:t>В п</w:t>
      </w:r>
      <w:r w:rsidR="008D3372" w:rsidRPr="007952AF">
        <w:rPr>
          <w:rFonts w:ascii="Arial" w:hAnsi="Arial" w:cs="Arial"/>
          <w:kern w:val="28"/>
        </w:rPr>
        <w:t>ункт</w:t>
      </w:r>
      <w:r w:rsidR="00165274" w:rsidRPr="007952AF">
        <w:rPr>
          <w:rFonts w:ascii="Arial" w:hAnsi="Arial" w:cs="Arial"/>
          <w:kern w:val="28"/>
        </w:rPr>
        <w:t xml:space="preserve"> 3</w:t>
      </w:r>
      <w:bookmarkStart w:id="0" w:name="P0"/>
      <w:bookmarkEnd w:id="0"/>
      <w:r w:rsidR="008D3372" w:rsidRPr="007952AF">
        <w:rPr>
          <w:rFonts w:ascii="Arial" w:hAnsi="Arial" w:cs="Arial"/>
          <w:kern w:val="28"/>
        </w:rPr>
        <w:t>.1.</w:t>
      </w:r>
      <w:r w:rsidR="00F47F67" w:rsidRPr="007952AF">
        <w:rPr>
          <w:rFonts w:ascii="Arial" w:hAnsi="Arial" w:cs="Arial"/>
          <w:kern w:val="28"/>
        </w:rPr>
        <w:t xml:space="preserve"> </w:t>
      </w:r>
      <w:r w:rsidR="00773082" w:rsidRPr="007952AF">
        <w:rPr>
          <w:rFonts w:ascii="Arial" w:hAnsi="Arial" w:cs="Arial"/>
          <w:kern w:val="28"/>
        </w:rPr>
        <w:t xml:space="preserve">положения </w:t>
      </w:r>
      <w:r w:rsidR="00773082" w:rsidRPr="007952AF">
        <w:rPr>
          <w:rFonts w:ascii="Arial" w:hAnsi="Arial" w:cs="Arial"/>
          <w:color w:val="000000" w:themeColor="text1"/>
        </w:rPr>
        <w:t xml:space="preserve">о </w:t>
      </w:r>
      <w:r w:rsidR="000C4858" w:rsidRPr="000C4858">
        <w:rPr>
          <w:rFonts w:ascii="Arial" w:hAnsi="Arial" w:cs="Arial"/>
          <w:color w:val="000000" w:themeColor="text1"/>
        </w:rPr>
        <w:t>жилищном контроле на территории Приаргунского муниципального округа Забайкальского края</w:t>
      </w:r>
      <w:r w:rsidR="000C4858" w:rsidRPr="007952AF">
        <w:rPr>
          <w:rFonts w:ascii="Arial" w:hAnsi="Arial" w:cs="Arial"/>
        </w:rPr>
        <w:t xml:space="preserve"> </w:t>
      </w:r>
      <w:r w:rsidR="003552A2" w:rsidRPr="007952AF">
        <w:rPr>
          <w:rFonts w:ascii="Arial" w:hAnsi="Arial" w:cs="Arial"/>
        </w:rPr>
        <w:t>до</w:t>
      </w:r>
      <w:r w:rsidR="007952AF">
        <w:rPr>
          <w:rFonts w:ascii="Arial" w:hAnsi="Arial" w:cs="Arial"/>
        </w:rPr>
        <w:t xml:space="preserve">бавить подпункт </w:t>
      </w:r>
      <w:r w:rsidR="008D3372" w:rsidRPr="007952AF">
        <w:rPr>
          <w:rFonts w:ascii="Arial" w:hAnsi="Arial" w:cs="Arial"/>
        </w:rPr>
        <w:t>4</w:t>
      </w:r>
      <w:r w:rsidR="007952AF">
        <w:rPr>
          <w:rFonts w:ascii="Arial" w:hAnsi="Arial" w:cs="Arial"/>
        </w:rPr>
        <w:t xml:space="preserve"> следующего содержания:</w:t>
      </w:r>
    </w:p>
    <w:p w:rsidR="008D3372" w:rsidRPr="007952AF" w:rsidRDefault="007952AF" w:rsidP="005E1F3B">
      <w:pPr>
        <w:pStyle w:val="ae"/>
        <w:spacing w:before="0" w:beforeAutospacing="0" w:after="0" w:afterAutospacing="0"/>
        <w:ind w:firstLine="709"/>
        <w:jc w:val="both"/>
        <w:rPr>
          <w:rFonts w:ascii="Arial" w:hAnsi="Arial" w:cs="Arial"/>
        </w:rPr>
      </w:pPr>
      <w:r>
        <w:rPr>
          <w:rFonts w:ascii="Arial" w:hAnsi="Arial" w:cs="Arial"/>
        </w:rPr>
        <w:t>«4)</w:t>
      </w:r>
      <w:r w:rsidR="008D3372" w:rsidRPr="007952AF">
        <w:rPr>
          <w:rFonts w:ascii="Arial" w:hAnsi="Arial" w:cs="Arial"/>
        </w:rPr>
        <w:t xml:space="preserve"> профилактический визит.</w:t>
      </w:r>
      <w:r>
        <w:rPr>
          <w:rFonts w:ascii="Arial" w:hAnsi="Arial" w:cs="Arial"/>
        </w:rPr>
        <w:t>».</w:t>
      </w:r>
    </w:p>
    <w:p w:rsidR="007952AF" w:rsidRDefault="008D3372" w:rsidP="00711FA5">
      <w:pPr>
        <w:pStyle w:val="ae"/>
        <w:spacing w:before="0" w:beforeAutospacing="0" w:after="0" w:afterAutospacing="0"/>
        <w:ind w:firstLine="709"/>
        <w:jc w:val="both"/>
        <w:rPr>
          <w:rFonts w:ascii="Arial" w:hAnsi="Arial" w:cs="Arial"/>
        </w:rPr>
      </w:pPr>
      <w:r w:rsidRPr="007952AF">
        <w:rPr>
          <w:rFonts w:ascii="Arial" w:hAnsi="Arial" w:cs="Arial"/>
        </w:rPr>
        <w:t xml:space="preserve">1.2. Раздел 3 </w:t>
      </w:r>
      <w:r w:rsidR="006A21CC" w:rsidRPr="007952AF">
        <w:rPr>
          <w:rFonts w:ascii="Arial" w:hAnsi="Arial" w:cs="Arial"/>
          <w:kern w:val="28"/>
        </w:rPr>
        <w:t xml:space="preserve">положения </w:t>
      </w:r>
      <w:r w:rsidR="00400F84" w:rsidRPr="007952AF">
        <w:rPr>
          <w:rFonts w:ascii="Arial" w:hAnsi="Arial" w:cs="Arial"/>
          <w:color w:val="000000" w:themeColor="text1"/>
        </w:rPr>
        <w:t xml:space="preserve">о </w:t>
      </w:r>
      <w:r w:rsidR="000C4858" w:rsidRPr="000C4858">
        <w:rPr>
          <w:rFonts w:ascii="Arial" w:hAnsi="Arial" w:cs="Arial"/>
          <w:color w:val="000000" w:themeColor="text1"/>
        </w:rPr>
        <w:t>жилищном контроле на территории Приаргунского муниципального округа Забайкальского края</w:t>
      </w:r>
      <w:r w:rsidR="000C4858" w:rsidRPr="007952AF">
        <w:rPr>
          <w:rFonts w:ascii="Arial" w:hAnsi="Arial" w:cs="Arial"/>
        </w:rPr>
        <w:t xml:space="preserve"> </w:t>
      </w:r>
      <w:r w:rsidR="006A21CC" w:rsidRPr="007952AF">
        <w:rPr>
          <w:rFonts w:ascii="Arial" w:hAnsi="Arial" w:cs="Arial"/>
        </w:rPr>
        <w:t>дополнить</w:t>
      </w:r>
      <w:r w:rsidR="00711FA5">
        <w:rPr>
          <w:rFonts w:ascii="Arial" w:hAnsi="Arial" w:cs="Arial"/>
        </w:rPr>
        <w:t xml:space="preserve"> пунктами</w:t>
      </w:r>
      <w:r w:rsidR="007952AF">
        <w:rPr>
          <w:rFonts w:ascii="Arial" w:hAnsi="Arial" w:cs="Arial"/>
        </w:rPr>
        <w:t>:</w:t>
      </w:r>
    </w:p>
    <w:p w:rsidR="008D3372" w:rsidRPr="007952AF" w:rsidRDefault="007952AF" w:rsidP="00711FA5">
      <w:pPr>
        <w:pStyle w:val="ae"/>
        <w:spacing w:before="0" w:beforeAutospacing="0" w:after="0" w:afterAutospacing="0"/>
        <w:ind w:firstLine="708"/>
        <w:jc w:val="both"/>
        <w:rPr>
          <w:rFonts w:ascii="Arial" w:hAnsi="Arial" w:cs="Arial"/>
        </w:rPr>
      </w:pPr>
      <w:r>
        <w:rPr>
          <w:rFonts w:ascii="Arial" w:hAnsi="Arial" w:cs="Arial"/>
        </w:rPr>
        <w:t xml:space="preserve">«3.20. </w:t>
      </w:r>
      <w:r w:rsidR="008D3372" w:rsidRPr="007952AF">
        <w:rPr>
          <w:rFonts w:ascii="Arial" w:hAnsi="Arial" w:cs="Arial"/>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A21CC"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3.</w:t>
      </w:r>
      <w:r w:rsidR="008D3372" w:rsidRPr="007952AF">
        <w:rPr>
          <w:rFonts w:ascii="Arial" w:hAnsi="Arial" w:cs="Arial"/>
        </w:rPr>
        <w:t>2</w:t>
      </w:r>
      <w:r w:rsidRPr="007952AF">
        <w:rPr>
          <w:rFonts w:ascii="Arial" w:hAnsi="Arial" w:cs="Arial"/>
        </w:rPr>
        <w:t>1</w:t>
      </w:r>
      <w:r w:rsidR="008D3372" w:rsidRPr="007952AF">
        <w:rPr>
          <w:rFonts w:ascii="Arial" w:hAnsi="Arial" w:cs="Arial"/>
        </w:rPr>
        <w:t xml:space="preserve">. В ходе профилактического визита инспектором может осуществляться консультирование контролируемого лица в порядке, установленном </w:t>
      </w:r>
      <w:hyperlink r:id="rId8" w:history="1">
        <w:r w:rsidR="008D3372" w:rsidRPr="007952AF">
          <w:rPr>
            <w:rStyle w:val="a3"/>
            <w:rFonts w:ascii="Arial" w:hAnsi="Arial" w:cs="Arial"/>
            <w:color w:val="auto"/>
            <w:u w:val="none"/>
          </w:rPr>
          <w:t>статьей 50</w:t>
        </w:r>
      </w:hyperlink>
      <w:r w:rsidR="008D3372" w:rsidRPr="007952AF">
        <w:rPr>
          <w:rFonts w:ascii="Arial" w:hAnsi="Arial" w:cs="Arial"/>
        </w:rPr>
        <w:t xml:space="preserve"> Федерального закона</w:t>
      </w:r>
      <w:r w:rsidRPr="007952AF">
        <w:rPr>
          <w:rFonts w:ascii="Arial" w:hAnsi="Arial" w:cs="Arial"/>
        </w:rPr>
        <w:t xml:space="preserve"> от 31 июля 2020 года №248-ФЗ «О государственном контроле (надзоре) и муниципальном контроле в Российской Федерации».</w:t>
      </w:r>
    </w:p>
    <w:p w:rsidR="008D3372" w:rsidRPr="007952AF" w:rsidRDefault="00711FA5" w:rsidP="005E1F3B">
      <w:pPr>
        <w:pStyle w:val="ae"/>
        <w:spacing w:before="0" w:beforeAutospacing="0" w:after="0" w:afterAutospacing="0"/>
        <w:ind w:firstLine="709"/>
        <w:jc w:val="both"/>
        <w:rPr>
          <w:rFonts w:ascii="Arial" w:hAnsi="Arial" w:cs="Arial"/>
        </w:rPr>
      </w:pPr>
      <w:r>
        <w:rPr>
          <w:rFonts w:ascii="Arial" w:hAnsi="Arial" w:cs="Arial"/>
        </w:rPr>
        <w:lastRenderedPageBreak/>
        <w:t>3</w:t>
      </w:r>
      <w:r w:rsidR="006A21CC" w:rsidRPr="007952AF">
        <w:rPr>
          <w:rFonts w:ascii="Arial" w:hAnsi="Arial" w:cs="Arial"/>
        </w:rPr>
        <w:t xml:space="preserve">.22. </w:t>
      </w:r>
      <w:r w:rsidR="008D3372" w:rsidRPr="007952AF">
        <w:rPr>
          <w:rFonts w:ascii="Arial" w:hAnsi="Arial" w:cs="Arial"/>
        </w:rPr>
        <w:t xml:space="preserve">В ходе профилактического визита инспектором может осуществляться сбор сведений, необходимых для отнесения объектов контроля к категориям риска. </w:t>
      </w:r>
    </w:p>
    <w:p w:rsidR="008D3372"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пунктом 3.23</w:t>
      </w:r>
      <w:r w:rsidR="005E1F3B" w:rsidRPr="007952AF">
        <w:rPr>
          <w:rFonts w:ascii="Arial" w:hAnsi="Arial" w:cs="Arial"/>
        </w:rPr>
        <w:t>.</w:t>
      </w:r>
      <w:r w:rsidR="008D3372" w:rsidRPr="007952AF">
        <w:rPr>
          <w:rFonts w:ascii="Arial" w:hAnsi="Arial" w:cs="Arial"/>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8D3372"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 xml:space="preserve">3.24. </w:t>
      </w:r>
      <w:r w:rsidR="008D3372" w:rsidRPr="007952AF">
        <w:rPr>
          <w:rFonts w:ascii="Arial" w:hAnsi="Arial" w:cs="Arial"/>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rsidR="008D3372"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 xml:space="preserve">3.25. </w:t>
      </w:r>
      <w:r w:rsidR="008D3372" w:rsidRPr="007952AF">
        <w:rPr>
          <w:rFonts w:ascii="Arial" w:hAnsi="Arial" w:cs="Arial"/>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rsidR="008D3372"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3.26</w:t>
      </w:r>
      <w:r w:rsidR="005E1F3B" w:rsidRPr="007952AF">
        <w:rPr>
          <w:rFonts w:ascii="Arial" w:hAnsi="Arial" w:cs="Arial"/>
        </w:rPr>
        <w:t>.</w:t>
      </w:r>
      <w:r w:rsidR="008D3372" w:rsidRPr="007952AF">
        <w:rPr>
          <w:rFonts w:ascii="Arial" w:hAnsi="Arial" w:cs="Arial"/>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 </w:t>
      </w:r>
    </w:p>
    <w:p w:rsidR="008D3372" w:rsidRPr="007952AF" w:rsidRDefault="006A21CC" w:rsidP="005E1F3B">
      <w:pPr>
        <w:pStyle w:val="ae"/>
        <w:spacing w:before="0" w:beforeAutospacing="0" w:after="0" w:afterAutospacing="0"/>
        <w:ind w:firstLine="709"/>
        <w:jc w:val="both"/>
        <w:rPr>
          <w:rFonts w:ascii="Arial" w:hAnsi="Arial" w:cs="Arial"/>
        </w:rPr>
      </w:pPr>
      <w:r w:rsidRPr="007952AF">
        <w:rPr>
          <w:rFonts w:ascii="Arial" w:hAnsi="Arial" w:cs="Arial"/>
        </w:rPr>
        <w:t>3.27.</w:t>
      </w:r>
      <w:r w:rsidR="008D3372" w:rsidRPr="007952AF">
        <w:rPr>
          <w:rFonts w:ascii="Arial" w:hAnsi="Arial" w:cs="Arial"/>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8D3372" w:rsidRPr="007952AF" w:rsidRDefault="005E1F3B" w:rsidP="005E1F3B">
      <w:pPr>
        <w:pStyle w:val="ae"/>
        <w:spacing w:before="0" w:beforeAutospacing="0" w:after="0" w:afterAutospacing="0"/>
        <w:ind w:firstLine="709"/>
        <w:jc w:val="both"/>
        <w:rPr>
          <w:rFonts w:ascii="Arial" w:hAnsi="Arial" w:cs="Arial"/>
        </w:rPr>
      </w:pPr>
      <w:r w:rsidRPr="007952AF">
        <w:rPr>
          <w:rFonts w:ascii="Arial" w:hAnsi="Arial" w:cs="Arial"/>
        </w:rPr>
        <w:t>3.28.</w:t>
      </w:r>
      <w:r w:rsidR="008D3372" w:rsidRPr="007952AF">
        <w:rPr>
          <w:rFonts w:ascii="Arial" w:hAnsi="Arial" w:cs="Arial"/>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8D3372" w:rsidRPr="007952AF" w:rsidRDefault="005E1F3B" w:rsidP="005E1F3B">
      <w:pPr>
        <w:pStyle w:val="ae"/>
        <w:spacing w:before="0" w:beforeAutospacing="0" w:after="0" w:afterAutospacing="0"/>
        <w:ind w:firstLine="709"/>
        <w:jc w:val="both"/>
        <w:rPr>
          <w:rFonts w:ascii="Arial" w:hAnsi="Arial" w:cs="Arial"/>
        </w:rPr>
      </w:pPr>
      <w:r w:rsidRPr="007952AF">
        <w:rPr>
          <w:rFonts w:ascii="Arial" w:hAnsi="Arial" w:cs="Arial"/>
        </w:rPr>
        <w:t>3.29.</w:t>
      </w:r>
      <w:r w:rsidR="008D3372" w:rsidRPr="007952AF">
        <w:rPr>
          <w:rFonts w:ascii="Arial" w:hAnsi="Arial" w:cs="Arial"/>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w:t>
      </w:r>
    </w:p>
    <w:p w:rsidR="008D3372" w:rsidRPr="007952AF" w:rsidRDefault="00711FA5" w:rsidP="005E1F3B">
      <w:pPr>
        <w:pStyle w:val="ae"/>
        <w:spacing w:before="0" w:beforeAutospacing="0" w:after="0" w:afterAutospacing="0"/>
        <w:ind w:firstLine="709"/>
        <w:jc w:val="both"/>
        <w:rPr>
          <w:rFonts w:ascii="Arial" w:hAnsi="Arial" w:cs="Arial"/>
        </w:rPr>
      </w:pPr>
      <w:r>
        <w:rPr>
          <w:rFonts w:ascii="Arial" w:hAnsi="Arial" w:cs="Arial"/>
        </w:rPr>
        <w:t>3</w:t>
      </w:r>
      <w:r w:rsidR="005E1F3B" w:rsidRPr="007952AF">
        <w:rPr>
          <w:rFonts w:ascii="Arial" w:hAnsi="Arial" w:cs="Arial"/>
        </w:rPr>
        <w:t>.30.</w:t>
      </w:r>
      <w:r w:rsidR="008D3372" w:rsidRPr="007952AF">
        <w:rPr>
          <w:rFonts w:ascii="Arial" w:hAnsi="Arial" w:cs="Arial"/>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8D3372" w:rsidRPr="007952AF" w:rsidRDefault="005E1F3B" w:rsidP="005E1F3B">
      <w:pPr>
        <w:pStyle w:val="ae"/>
        <w:spacing w:before="0" w:beforeAutospacing="0" w:after="0" w:afterAutospacing="0"/>
        <w:ind w:firstLine="709"/>
        <w:jc w:val="both"/>
        <w:rPr>
          <w:rFonts w:ascii="Arial" w:hAnsi="Arial" w:cs="Arial"/>
        </w:rPr>
      </w:pPr>
      <w:r w:rsidRPr="007952AF">
        <w:rPr>
          <w:rFonts w:ascii="Arial" w:hAnsi="Arial" w:cs="Arial"/>
        </w:rPr>
        <w:t>3.31.</w:t>
      </w:r>
      <w:r w:rsidR="008D3372" w:rsidRPr="007952AF">
        <w:rPr>
          <w:rFonts w:ascii="Arial" w:hAnsi="Arial" w:cs="Arial"/>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rsidR="008D3372" w:rsidRPr="007952AF" w:rsidRDefault="008D3372" w:rsidP="005E1F3B">
      <w:pPr>
        <w:pStyle w:val="ae"/>
        <w:spacing w:before="0" w:beforeAutospacing="0" w:after="0" w:afterAutospacing="0"/>
        <w:ind w:firstLine="709"/>
        <w:jc w:val="both"/>
        <w:rPr>
          <w:rFonts w:ascii="Arial" w:hAnsi="Arial" w:cs="Arial"/>
        </w:rPr>
      </w:pPr>
      <w:r w:rsidRPr="007952AF">
        <w:rPr>
          <w:rFonts w:ascii="Arial" w:hAnsi="Arial" w:cs="Arial"/>
        </w:rPr>
        <w:t xml:space="preserve">1) от контролируемого лица поступило уведомление об отзыве заявления о проведении профилактического визита; </w:t>
      </w:r>
    </w:p>
    <w:p w:rsidR="008D3372" w:rsidRPr="007952AF" w:rsidRDefault="008D3372" w:rsidP="005E1F3B">
      <w:pPr>
        <w:pStyle w:val="ae"/>
        <w:spacing w:before="0" w:beforeAutospacing="0" w:after="0" w:afterAutospacing="0"/>
        <w:ind w:firstLine="709"/>
        <w:jc w:val="both"/>
        <w:rPr>
          <w:rFonts w:ascii="Arial" w:hAnsi="Arial" w:cs="Arial"/>
        </w:rPr>
      </w:pPr>
      <w:r w:rsidRPr="007952AF">
        <w:rPr>
          <w:rFonts w:ascii="Arial" w:hAnsi="Arial" w:cs="Arial"/>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w:t>
      </w:r>
    </w:p>
    <w:p w:rsidR="008D3372" w:rsidRPr="007952AF" w:rsidRDefault="008D3372" w:rsidP="005E1F3B">
      <w:pPr>
        <w:pStyle w:val="ae"/>
        <w:spacing w:before="0" w:beforeAutospacing="0" w:after="0" w:afterAutospacing="0"/>
        <w:ind w:firstLine="709"/>
        <w:jc w:val="both"/>
        <w:rPr>
          <w:rFonts w:ascii="Arial" w:hAnsi="Arial" w:cs="Arial"/>
        </w:rPr>
      </w:pPr>
      <w:r w:rsidRPr="007952AF">
        <w:rPr>
          <w:rFonts w:ascii="Arial" w:hAnsi="Arial" w:cs="Arial"/>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D3372" w:rsidRPr="007952AF" w:rsidRDefault="008D3372" w:rsidP="005E1F3B">
      <w:pPr>
        <w:pStyle w:val="ae"/>
        <w:spacing w:before="0" w:beforeAutospacing="0" w:after="0" w:afterAutospacing="0"/>
        <w:ind w:firstLine="709"/>
        <w:jc w:val="both"/>
        <w:rPr>
          <w:rFonts w:ascii="Arial" w:hAnsi="Arial" w:cs="Arial"/>
        </w:rPr>
      </w:pPr>
      <w:r w:rsidRPr="007952AF">
        <w:rPr>
          <w:rFonts w:ascii="Arial" w:hAnsi="Arial" w:cs="Arial"/>
        </w:rPr>
        <w:lastRenderedPageBreak/>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D3372" w:rsidRDefault="005E1F3B" w:rsidP="005E1F3B">
      <w:pPr>
        <w:pStyle w:val="ae"/>
        <w:spacing w:before="0" w:beforeAutospacing="0" w:after="0" w:afterAutospacing="0"/>
        <w:ind w:firstLine="709"/>
        <w:jc w:val="both"/>
        <w:rPr>
          <w:rFonts w:ascii="Arial" w:hAnsi="Arial" w:cs="Arial"/>
        </w:rPr>
      </w:pPr>
      <w:r w:rsidRPr="007952AF">
        <w:rPr>
          <w:rFonts w:ascii="Arial" w:hAnsi="Arial" w:cs="Arial"/>
        </w:rPr>
        <w:t xml:space="preserve">3.32. </w:t>
      </w:r>
      <w:r w:rsidR="008D3372" w:rsidRPr="007952AF">
        <w:rPr>
          <w:rFonts w:ascii="Arial" w:hAnsi="Arial" w:cs="Arial"/>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11FA5">
        <w:rPr>
          <w:rFonts w:ascii="Arial" w:hAnsi="Arial" w:cs="Arial"/>
        </w:rPr>
        <w:t>».</w:t>
      </w:r>
      <w:r w:rsidR="008D3372" w:rsidRPr="007952AF">
        <w:rPr>
          <w:rFonts w:ascii="Arial" w:hAnsi="Arial" w:cs="Arial"/>
        </w:rPr>
        <w:t xml:space="preserve"> </w:t>
      </w:r>
    </w:p>
    <w:p w:rsidR="00805D0B" w:rsidRPr="00805D0B" w:rsidRDefault="00805D0B" w:rsidP="00805D0B">
      <w:pPr>
        <w:pStyle w:val="ae"/>
        <w:spacing w:before="0" w:beforeAutospacing="0" w:after="0" w:afterAutospacing="0"/>
        <w:ind w:firstLine="709"/>
        <w:jc w:val="both"/>
        <w:rPr>
          <w:rFonts w:ascii="Arial" w:hAnsi="Arial" w:cs="Arial"/>
          <w:color w:val="000000" w:themeColor="text1"/>
        </w:rPr>
      </w:pPr>
      <w:r>
        <w:rPr>
          <w:rFonts w:ascii="Arial" w:hAnsi="Arial" w:cs="Arial"/>
        </w:rPr>
        <w:t xml:space="preserve">1.3. Приложение 3 к решению </w:t>
      </w:r>
      <w:r w:rsidRPr="007952AF">
        <w:rPr>
          <w:rFonts w:ascii="Arial" w:hAnsi="Arial" w:cs="Arial"/>
          <w:color w:val="000000" w:themeColor="text1"/>
        </w:rPr>
        <w:t xml:space="preserve">о </w:t>
      </w:r>
      <w:r w:rsidRPr="000C4858">
        <w:rPr>
          <w:rFonts w:ascii="Arial" w:hAnsi="Arial" w:cs="Arial"/>
          <w:color w:val="000000" w:themeColor="text1"/>
        </w:rPr>
        <w:t xml:space="preserve">жилищном контроле на территории Приаргунского муниципального округа Забайкальского </w:t>
      </w:r>
      <w:proofErr w:type="gramStart"/>
      <w:r w:rsidRPr="000C4858">
        <w:rPr>
          <w:rFonts w:ascii="Arial" w:hAnsi="Arial" w:cs="Arial"/>
          <w:color w:val="000000" w:themeColor="text1"/>
        </w:rPr>
        <w:t>края</w:t>
      </w:r>
      <w:r>
        <w:rPr>
          <w:rFonts w:ascii="Arial" w:hAnsi="Arial" w:cs="Arial"/>
          <w:color w:val="000000" w:themeColor="text1"/>
        </w:rPr>
        <w:t xml:space="preserve"> </w:t>
      </w:r>
      <w:r w:rsidRPr="00805D0B">
        <w:rPr>
          <w:rFonts w:ascii="Arial" w:hAnsi="Arial" w:cs="Arial"/>
          <w:color w:val="000000" w:themeColor="text1"/>
        </w:rPr>
        <w:t xml:space="preserve"> </w:t>
      </w:r>
      <w:r w:rsidRPr="00805D0B">
        <w:rPr>
          <w:rFonts w:ascii="Arial" w:hAnsi="Arial" w:cs="Arial"/>
          <w:color w:val="000000" w:themeColor="text1"/>
        </w:rPr>
        <w:t>изложить</w:t>
      </w:r>
      <w:proofErr w:type="gramEnd"/>
      <w:r w:rsidRPr="00805D0B">
        <w:rPr>
          <w:rFonts w:ascii="Arial" w:hAnsi="Arial" w:cs="Arial"/>
          <w:color w:val="000000" w:themeColor="text1"/>
        </w:rPr>
        <w:t xml:space="preserve"> в следующей редакции:</w:t>
      </w:r>
    </w:p>
    <w:p w:rsidR="00805D0B" w:rsidRDefault="00805D0B" w:rsidP="00805D0B">
      <w:pPr>
        <w:pStyle w:val="ae"/>
        <w:spacing w:before="0" w:beforeAutospacing="0" w:after="0" w:afterAutospacing="0"/>
        <w:ind w:firstLine="709"/>
        <w:jc w:val="both"/>
        <w:rPr>
          <w:rFonts w:ascii="Arial" w:hAnsi="Arial" w:cs="Arial"/>
          <w:color w:val="000000" w:themeColor="text1"/>
        </w:rPr>
      </w:pPr>
      <w:r>
        <w:rPr>
          <w:rFonts w:ascii="Arial" w:hAnsi="Arial" w:cs="Arial"/>
        </w:rPr>
        <w:t>«</w:t>
      </w:r>
      <w:r w:rsidRPr="00805D0B">
        <w:rPr>
          <w:rFonts w:ascii="Arial" w:hAnsi="Arial" w:cs="Arial"/>
          <w:color w:val="000000" w:themeColor="text1"/>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bookmarkStart w:id="1" w:name="_GoBack"/>
      <w:bookmarkEnd w:id="1"/>
    </w:p>
    <w:p w:rsidR="00805D0B" w:rsidRPr="001F24CD" w:rsidRDefault="00805D0B" w:rsidP="00805D0B">
      <w:pPr>
        <w:pStyle w:val="ae"/>
        <w:spacing w:before="0" w:beforeAutospacing="0" w:after="0" w:afterAutospacing="0"/>
        <w:ind w:firstLine="709"/>
        <w:jc w:val="both"/>
        <w:rPr>
          <w:rFonts w:ascii="Arial" w:hAnsi="Arial" w:cs="Arial"/>
        </w:rPr>
      </w:pPr>
      <w:r w:rsidRPr="001F24CD">
        <w:rPr>
          <w:rFonts w:ascii="Arial" w:hAnsi="Arial" w:cs="Arial"/>
        </w:rPr>
        <w:t xml:space="preserve">1.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  </w:t>
      </w:r>
    </w:p>
    <w:p w:rsidR="00805D0B" w:rsidRPr="001F24CD" w:rsidRDefault="00805D0B" w:rsidP="00805D0B">
      <w:pPr>
        <w:ind w:firstLine="709"/>
        <w:jc w:val="both"/>
        <w:rPr>
          <w:rFonts w:ascii="Arial" w:eastAsia="Times New Roman" w:hAnsi="Arial" w:cs="Arial"/>
        </w:rPr>
      </w:pPr>
      <w:r w:rsidRPr="001F24CD">
        <w:rPr>
          <w:rFonts w:ascii="Arial" w:eastAsia="Times New Roman" w:hAnsi="Arial" w:cs="Arial"/>
        </w:rPr>
        <w:t xml:space="preserve">2. Неоднократные (два и более) случаи аварий, произошедшие на одном и том же объекте муниципального жилищного контроля, в течение трех месяцев подряд. </w:t>
      </w:r>
    </w:p>
    <w:p w:rsidR="00805D0B" w:rsidRPr="001F24CD" w:rsidRDefault="00805D0B" w:rsidP="00805D0B">
      <w:pPr>
        <w:ind w:firstLine="709"/>
        <w:jc w:val="both"/>
        <w:rPr>
          <w:rFonts w:ascii="Arial" w:eastAsia="Times New Roman" w:hAnsi="Arial" w:cs="Arial"/>
        </w:rPr>
      </w:pPr>
      <w:r w:rsidRPr="001F24CD">
        <w:rPr>
          <w:rFonts w:ascii="Arial" w:eastAsia="Times New Roman" w:hAnsi="Arial" w:cs="Arial"/>
        </w:rPr>
        <w:t xml:space="preserve">3.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 одним и тем же объектом муниципального контроля. </w:t>
      </w:r>
    </w:p>
    <w:p w:rsidR="00805D0B" w:rsidRPr="001F24CD" w:rsidRDefault="00805D0B" w:rsidP="00805D0B">
      <w:pPr>
        <w:ind w:firstLine="709"/>
        <w:jc w:val="both"/>
        <w:rPr>
          <w:rFonts w:ascii="Arial" w:eastAsia="Times New Roman" w:hAnsi="Arial" w:cs="Arial"/>
        </w:rPr>
      </w:pPr>
      <w:r w:rsidRPr="001F24CD">
        <w:rPr>
          <w:rFonts w:ascii="Arial" w:eastAsia="Times New Roman" w:hAnsi="Arial" w:cs="Arial"/>
        </w:rPr>
        <w:t xml:space="preserve">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rsidR="00805D0B" w:rsidRPr="001F24CD" w:rsidRDefault="00805D0B" w:rsidP="00805D0B">
      <w:pPr>
        <w:ind w:firstLine="709"/>
        <w:jc w:val="both"/>
        <w:rPr>
          <w:rFonts w:ascii="Arial" w:eastAsia="Times New Roman" w:hAnsi="Arial" w:cs="Arial"/>
        </w:rPr>
      </w:pPr>
      <w:r w:rsidRPr="001F24CD">
        <w:rPr>
          <w:rFonts w:ascii="Arial" w:eastAsia="Times New Roman" w:hAnsi="Arial" w:cs="Arial"/>
        </w:rPr>
        <w:t xml:space="preserve">5. Неоднократное (2 и более раза за календарный месяц) поступление в контрольный орган обращений </w:t>
      </w:r>
      <w:proofErr w:type="gramStart"/>
      <w:r w:rsidRPr="001F24CD">
        <w:rPr>
          <w:rFonts w:ascii="Arial" w:eastAsia="Times New Roman" w:hAnsi="Arial" w:cs="Arial"/>
        </w:rPr>
        <w:t>от  владельцев</w:t>
      </w:r>
      <w:proofErr w:type="gramEnd"/>
      <w:r w:rsidRPr="001F24CD">
        <w:rPr>
          <w:rFonts w:ascii="Arial" w:eastAsia="Times New Roman" w:hAnsi="Arial" w:cs="Arial"/>
        </w:rPr>
        <w:t xml:space="preserve"> квартир в многоквартирном доме муниципального жилищного фонда  о наличии запаха газа, либо признаках неисправности внутридомового и (или) внутриквартирного газового оборудования, вентиляционных и дымовых каналов.</w:t>
      </w:r>
    </w:p>
    <w:p w:rsidR="00805D0B" w:rsidRPr="001F24CD" w:rsidRDefault="00805D0B" w:rsidP="00805D0B">
      <w:pPr>
        <w:ind w:firstLine="709"/>
        <w:jc w:val="both"/>
        <w:rPr>
          <w:rFonts w:ascii="Arial" w:eastAsia="Times New Roman" w:hAnsi="Arial" w:cs="Arial"/>
        </w:rPr>
      </w:pPr>
      <w:r w:rsidRPr="001F24CD">
        <w:rPr>
          <w:rFonts w:ascii="Arial" w:eastAsia="Times New Roman" w:hAnsi="Arial" w:cs="Arial"/>
        </w:rPr>
        <w:t>6.Трехкратный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805D0B" w:rsidRPr="00805D0B" w:rsidRDefault="00805D0B" w:rsidP="00805D0B">
      <w:pPr>
        <w:autoSpaceDE w:val="0"/>
        <w:autoSpaceDN w:val="0"/>
        <w:adjustRightInd w:val="0"/>
        <w:ind w:firstLine="709"/>
        <w:jc w:val="both"/>
        <w:rPr>
          <w:rFonts w:ascii="Arial" w:eastAsiaTheme="minorEastAsia" w:hAnsi="Arial" w:cs="Arial"/>
        </w:rPr>
      </w:pPr>
      <w:r w:rsidRPr="001F24CD">
        <w:rPr>
          <w:rFonts w:ascii="Arial" w:eastAsiaTheme="minorEastAsia" w:hAnsi="Arial" w:cs="Arial"/>
        </w:rPr>
        <w:lastRenderedPageBreak/>
        <w:t xml:space="preserve">7.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9" w:history="1">
        <w:r w:rsidRPr="001F24CD">
          <w:rPr>
            <w:rFonts w:ascii="Arial" w:eastAsiaTheme="minorEastAsia" w:hAnsi="Arial" w:cs="Arial"/>
            <w:color w:val="0000FF"/>
          </w:rPr>
          <w:t>частью 5 статьи 165</w:t>
        </w:r>
      </w:hyperlink>
      <w:r w:rsidRPr="001F24CD">
        <w:rPr>
          <w:rFonts w:ascii="Arial" w:eastAsiaTheme="minorEastAsia" w:hAnsi="Arial" w:cs="Arial"/>
        </w:rPr>
        <w:t xml:space="preserve"> Жилищного кодекса Российской Федерации</w:t>
      </w:r>
      <w:r>
        <w:rPr>
          <w:rFonts w:ascii="Arial" w:eastAsiaTheme="minorEastAsia" w:hAnsi="Arial" w:cs="Arial"/>
        </w:rPr>
        <w:t>»</w:t>
      </w:r>
      <w:r w:rsidRPr="001F24CD">
        <w:rPr>
          <w:rFonts w:ascii="Arial" w:eastAsiaTheme="minorEastAsia" w:hAnsi="Arial" w:cs="Arial"/>
        </w:rPr>
        <w:t>.</w:t>
      </w:r>
    </w:p>
    <w:p w:rsidR="00E44A41" w:rsidRPr="007952AF" w:rsidRDefault="000F0A8D" w:rsidP="005E1F3B">
      <w:pPr>
        <w:pStyle w:val="ae"/>
        <w:spacing w:before="0" w:beforeAutospacing="0" w:after="0" w:afterAutospacing="0"/>
        <w:ind w:firstLine="709"/>
        <w:jc w:val="both"/>
        <w:rPr>
          <w:rFonts w:ascii="Arial" w:hAnsi="Arial" w:cs="Arial"/>
          <w:i/>
        </w:rPr>
      </w:pPr>
      <w:r w:rsidRPr="007952AF">
        <w:rPr>
          <w:rFonts w:ascii="Arial" w:hAnsi="Arial" w:cs="Arial"/>
        </w:rPr>
        <w:t>2</w:t>
      </w:r>
      <w:r w:rsidR="00295A99" w:rsidRPr="007952AF">
        <w:rPr>
          <w:rFonts w:ascii="Arial" w:hAnsi="Arial" w:cs="Arial"/>
        </w:rPr>
        <w:t xml:space="preserve">. </w:t>
      </w:r>
      <w:r w:rsidR="00E44A41" w:rsidRPr="007952AF">
        <w:rPr>
          <w:rFonts w:ascii="Arial" w:hAnsi="Arial" w:cs="Arial"/>
        </w:rPr>
        <w:t xml:space="preserve">Настоящее </w:t>
      </w:r>
      <w:r w:rsidR="00773082" w:rsidRPr="007952AF">
        <w:rPr>
          <w:rFonts w:ascii="Arial" w:hAnsi="Arial" w:cs="Arial"/>
        </w:rPr>
        <w:t>решение</w:t>
      </w:r>
      <w:r w:rsidR="00E44A41" w:rsidRPr="007952AF">
        <w:rPr>
          <w:rFonts w:ascii="Arial" w:hAnsi="Arial" w:cs="Arial"/>
        </w:rPr>
        <w:t xml:space="preserve"> вступает в силу на следующий день после дня официального опубликования</w:t>
      </w:r>
      <w:r w:rsidR="00E44A41" w:rsidRPr="007952AF">
        <w:rPr>
          <w:rFonts w:ascii="Arial" w:hAnsi="Arial" w:cs="Arial"/>
          <w:i/>
        </w:rPr>
        <w:t>.</w:t>
      </w:r>
    </w:p>
    <w:p w:rsidR="00AC04E7" w:rsidRPr="007952AF" w:rsidRDefault="00AC04E7" w:rsidP="00E44A41">
      <w:pPr>
        <w:ind w:firstLine="709"/>
        <w:contextualSpacing/>
        <w:jc w:val="both"/>
        <w:rPr>
          <w:rFonts w:ascii="Arial" w:hAnsi="Arial" w:cs="Arial"/>
          <w:i/>
        </w:rPr>
      </w:pPr>
    </w:p>
    <w:p w:rsidR="00AC04E7" w:rsidRPr="007952AF" w:rsidRDefault="00AC04E7" w:rsidP="00E44A41">
      <w:pPr>
        <w:ind w:firstLine="709"/>
        <w:contextualSpacing/>
        <w:jc w:val="both"/>
        <w:rPr>
          <w:rFonts w:ascii="Arial" w:hAnsi="Arial" w:cs="Arial"/>
          <w:i/>
        </w:rPr>
      </w:pPr>
    </w:p>
    <w:p w:rsidR="00AC04E7" w:rsidRPr="007952AF" w:rsidRDefault="00AC04E7" w:rsidP="00E44A41">
      <w:pPr>
        <w:ind w:firstLine="709"/>
        <w:contextualSpacing/>
        <w:jc w:val="both"/>
        <w:rPr>
          <w:rFonts w:ascii="Arial" w:hAnsi="Arial" w:cs="Arial"/>
          <w:i/>
        </w:rPr>
      </w:pPr>
    </w:p>
    <w:p w:rsidR="00AC04E7" w:rsidRPr="007952AF" w:rsidRDefault="00244759" w:rsidP="00CF0C1C">
      <w:pPr>
        <w:autoSpaceDE w:val="0"/>
        <w:autoSpaceDN w:val="0"/>
        <w:adjustRightInd w:val="0"/>
        <w:jc w:val="both"/>
        <w:outlineLvl w:val="0"/>
        <w:rPr>
          <w:rFonts w:ascii="Arial" w:hAnsi="Arial" w:cs="Arial"/>
        </w:rPr>
      </w:pPr>
      <w:r w:rsidRPr="007952AF">
        <w:rPr>
          <w:rFonts w:ascii="Arial" w:hAnsi="Arial" w:cs="Arial"/>
        </w:rPr>
        <w:t>И.о. главы</w:t>
      </w:r>
      <w:r w:rsidR="00CF0C1C" w:rsidRPr="007952AF">
        <w:rPr>
          <w:rFonts w:ascii="Arial" w:hAnsi="Arial" w:cs="Arial"/>
        </w:rPr>
        <w:t xml:space="preserve"> Приаргунского</w:t>
      </w:r>
    </w:p>
    <w:p w:rsidR="00AC04E7" w:rsidRPr="007952AF" w:rsidRDefault="00CF0C1C" w:rsidP="00CF0C1C">
      <w:pPr>
        <w:autoSpaceDE w:val="0"/>
        <w:autoSpaceDN w:val="0"/>
        <w:adjustRightInd w:val="0"/>
        <w:jc w:val="both"/>
        <w:outlineLvl w:val="0"/>
        <w:rPr>
          <w:rFonts w:ascii="Arial" w:hAnsi="Arial" w:cs="Arial"/>
        </w:rPr>
      </w:pPr>
      <w:r w:rsidRPr="007952AF">
        <w:rPr>
          <w:rFonts w:ascii="Arial" w:hAnsi="Arial" w:cs="Arial"/>
        </w:rPr>
        <w:t>муниципального округа</w:t>
      </w:r>
    </w:p>
    <w:p w:rsidR="00CF0C1C" w:rsidRPr="007952AF" w:rsidRDefault="00CF0C1C" w:rsidP="00CF0C1C">
      <w:pPr>
        <w:autoSpaceDE w:val="0"/>
        <w:autoSpaceDN w:val="0"/>
        <w:adjustRightInd w:val="0"/>
        <w:jc w:val="both"/>
        <w:outlineLvl w:val="0"/>
        <w:rPr>
          <w:rFonts w:ascii="Arial" w:hAnsi="Arial" w:cs="Arial"/>
        </w:rPr>
      </w:pPr>
      <w:r w:rsidRPr="007952AF">
        <w:rPr>
          <w:rFonts w:ascii="Arial" w:hAnsi="Arial" w:cs="Arial"/>
        </w:rPr>
        <w:t xml:space="preserve">Забайкальского края </w:t>
      </w:r>
      <w:r w:rsidR="00F47F67" w:rsidRPr="007952AF">
        <w:rPr>
          <w:rFonts w:ascii="Arial" w:hAnsi="Arial" w:cs="Arial"/>
        </w:rPr>
        <w:t xml:space="preserve">                                                                   </w:t>
      </w:r>
      <w:r w:rsidR="00244759" w:rsidRPr="007952AF">
        <w:rPr>
          <w:rFonts w:ascii="Arial" w:hAnsi="Arial" w:cs="Arial"/>
        </w:rPr>
        <w:t>Т.В. Кайгородова</w:t>
      </w:r>
    </w:p>
    <w:p w:rsidR="00AC04E7" w:rsidRPr="007952AF" w:rsidRDefault="00AC04E7" w:rsidP="00022F19">
      <w:pPr>
        <w:tabs>
          <w:tab w:val="left" w:pos="4678"/>
        </w:tabs>
        <w:suppressAutoHyphens/>
        <w:jc w:val="right"/>
        <w:rPr>
          <w:rFonts w:ascii="Arial" w:hAnsi="Arial" w:cs="Arial"/>
        </w:rPr>
      </w:pPr>
    </w:p>
    <w:p w:rsidR="00022F19" w:rsidRPr="007952AF" w:rsidRDefault="00022F19" w:rsidP="003F2A7D">
      <w:pPr>
        <w:pStyle w:val="31"/>
        <w:shd w:val="clear" w:color="auto" w:fill="auto"/>
        <w:tabs>
          <w:tab w:val="left" w:leader="underscore" w:pos="9394"/>
        </w:tabs>
        <w:spacing w:before="0" w:after="16" w:line="230" w:lineRule="exact"/>
        <w:ind w:left="4820"/>
        <w:jc w:val="left"/>
        <w:rPr>
          <w:rFonts w:ascii="Arial" w:hAnsi="Arial" w:cs="Arial"/>
          <w:sz w:val="24"/>
          <w:szCs w:val="24"/>
        </w:rPr>
      </w:pPr>
    </w:p>
    <w:p w:rsidR="00C54B2E" w:rsidRPr="007952AF" w:rsidRDefault="00C54B2E" w:rsidP="0000081A">
      <w:pPr>
        <w:pStyle w:val="a4"/>
        <w:shd w:val="clear" w:color="auto" w:fill="auto"/>
        <w:spacing w:line="322" w:lineRule="exact"/>
        <w:ind w:firstLine="0"/>
        <w:jc w:val="right"/>
        <w:rPr>
          <w:rFonts w:ascii="Arial" w:hAnsi="Arial" w:cs="Arial"/>
          <w:sz w:val="24"/>
          <w:szCs w:val="24"/>
        </w:rPr>
      </w:pPr>
    </w:p>
    <w:sectPr w:rsidR="00C54B2E" w:rsidRPr="007952AF" w:rsidSect="00295A99">
      <w:headerReference w:type="default" r:id="rId10"/>
      <w:type w:val="continuous"/>
      <w:pgSz w:w="11905" w:h="16837"/>
      <w:pgMar w:top="1134" w:right="567"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95E" w:rsidRDefault="004A395E" w:rsidP="00FD39F4">
      <w:r>
        <w:separator/>
      </w:r>
    </w:p>
  </w:endnote>
  <w:endnote w:type="continuationSeparator" w:id="0">
    <w:p w:rsidR="004A395E" w:rsidRDefault="004A395E"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95E" w:rsidRDefault="004A395E" w:rsidP="00FD39F4">
      <w:r>
        <w:separator/>
      </w:r>
    </w:p>
  </w:footnote>
  <w:footnote w:type="continuationSeparator" w:id="0">
    <w:p w:rsidR="004A395E" w:rsidRDefault="004A395E"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CC" w:rsidRPr="00C54B2E" w:rsidRDefault="006A21CC"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15:restartNumberingAfterBreak="0">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7D"/>
    <w:rsid w:val="0000081A"/>
    <w:rsid w:val="00007706"/>
    <w:rsid w:val="00022CBD"/>
    <w:rsid w:val="00022F19"/>
    <w:rsid w:val="000240DC"/>
    <w:rsid w:val="000375E9"/>
    <w:rsid w:val="0004563B"/>
    <w:rsid w:val="00046253"/>
    <w:rsid w:val="00046D9C"/>
    <w:rsid w:val="00047044"/>
    <w:rsid w:val="00082375"/>
    <w:rsid w:val="00082A32"/>
    <w:rsid w:val="000A06E3"/>
    <w:rsid w:val="000A39D9"/>
    <w:rsid w:val="000A4992"/>
    <w:rsid w:val="000B584C"/>
    <w:rsid w:val="000C006C"/>
    <w:rsid w:val="000C4858"/>
    <w:rsid w:val="000C713F"/>
    <w:rsid w:val="000D5102"/>
    <w:rsid w:val="000D5D94"/>
    <w:rsid w:val="000E5D35"/>
    <w:rsid w:val="000E6685"/>
    <w:rsid w:val="000F0A8D"/>
    <w:rsid w:val="000F3675"/>
    <w:rsid w:val="000F3A9A"/>
    <w:rsid w:val="000F6D56"/>
    <w:rsid w:val="000F77EC"/>
    <w:rsid w:val="00101576"/>
    <w:rsid w:val="00132CC1"/>
    <w:rsid w:val="00135C3B"/>
    <w:rsid w:val="001418AD"/>
    <w:rsid w:val="001451B6"/>
    <w:rsid w:val="001522B9"/>
    <w:rsid w:val="00165274"/>
    <w:rsid w:val="00184464"/>
    <w:rsid w:val="00194C81"/>
    <w:rsid w:val="001A6E9D"/>
    <w:rsid w:val="001B2E8E"/>
    <w:rsid w:val="001C27B8"/>
    <w:rsid w:val="001C3363"/>
    <w:rsid w:val="001C7AA4"/>
    <w:rsid w:val="001D2A61"/>
    <w:rsid w:val="001E434B"/>
    <w:rsid w:val="001E460D"/>
    <w:rsid w:val="002073CE"/>
    <w:rsid w:val="00221BAD"/>
    <w:rsid w:val="00224C6B"/>
    <w:rsid w:val="00225DFC"/>
    <w:rsid w:val="002340FB"/>
    <w:rsid w:val="0024076E"/>
    <w:rsid w:val="00244759"/>
    <w:rsid w:val="0025018D"/>
    <w:rsid w:val="002561FD"/>
    <w:rsid w:val="0026364A"/>
    <w:rsid w:val="0026458A"/>
    <w:rsid w:val="00266731"/>
    <w:rsid w:val="0027386E"/>
    <w:rsid w:val="00285A48"/>
    <w:rsid w:val="00286368"/>
    <w:rsid w:val="00292C6F"/>
    <w:rsid w:val="002941B8"/>
    <w:rsid w:val="00295222"/>
    <w:rsid w:val="00295A99"/>
    <w:rsid w:val="002A10B5"/>
    <w:rsid w:val="002A1D4C"/>
    <w:rsid w:val="002A782C"/>
    <w:rsid w:val="002B60F8"/>
    <w:rsid w:val="002B789A"/>
    <w:rsid w:val="002B7CC7"/>
    <w:rsid w:val="002C4F58"/>
    <w:rsid w:val="002D528F"/>
    <w:rsid w:val="003012C9"/>
    <w:rsid w:val="00327615"/>
    <w:rsid w:val="003352B3"/>
    <w:rsid w:val="00336CC4"/>
    <w:rsid w:val="00337395"/>
    <w:rsid w:val="00340545"/>
    <w:rsid w:val="003414AD"/>
    <w:rsid w:val="00344723"/>
    <w:rsid w:val="003517D8"/>
    <w:rsid w:val="003552A2"/>
    <w:rsid w:val="0036012C"/>
    <w:rsid w:val="00360A11"/>
    <w:rsid w:val="00363289"/>
    <w:rsid w:val="00366247"/>
    <w:rsid w:val="003672B5"/>
    <w:rsid w:val="00386892"/>
    <w:rsid w:val="003B0430"/>
    <w:rsid w:val="003B384F"/>
    <w:rsid w:val="003B3AB5"/>
    <w:rsid w:val="003E010A"/>
    <w:rsid w:val="003F2A7D"/>
    <w:rsid w:val="00400F84"/>
    <w:rsid w:val="00403516"/>
    <w:rsid w:val="0041183A"/>
    <w:rsid w:val="00421496"/>
    <w:rsid w:val="0042314D"/>
    <w:rsid w:val="00423267"/>
    <w:rsid w:val="0042616D"/>
    <w:rsid w:val="004306E9"/>
    <w:rsid w:val="004365A0"/>
    <w:rsid w:val="00442E18"/>
    <w:rsid w:val="00454BA0"/>
    <w:rsid w:val="004643EA"/>
    <w:rsid w:val="004743D1"/>
    <w:rsid w:val="00487808"/>
    <w:rsid w:val="004A0511"/>
    <w:rsid w:val="004A395E"/>
    <w:rsid w:val="004A4A74"/>
    <w:rsid w:val="004A7426"/>
    <w:rsid w:val="004B3F9A"/>
    <w:rsid w:val="004B4785"/>
    <w:rsid w:val="004B624A"/>
    <w:rsid w:val="004D2240"/>
    <w:rsid w:val="004D582C"/>
    <w:rsid w:val="004E3AA2"/>
    <w:rsid w:val="004F4DE9"/>
    <w:rsid w:val="0050724C"/>
    <w:rsid w:val="00507473"/>
    <w:rsid w:val="0051157F"/>
    <w:rsid w:val="00511A48"/>
    <w:rsid w:val="005207F3"/>
    <w:rsid w:val="0052081F"/>
    <w:rsid w:val="00535613"/>
    <w:rsid w:val="0054270D"/>
    <w:rsid w:val="00547EB5"/>
    <w:rsid w:val="00555795"/>
    <w:rsid w:val="00562C40"/>
    <w:rsid w:val="00574D6C"/>
    <w:rsid w:val="00577CF5"/>
    <w:rsid w:val="00584FC4"/>
    <w:rsid w:val="0059505A"/>
    <w:rsid w:val="005A1D9F"/>
    <w:rsid w:val="005D2702"/>
    <w:rsid w:val="005D6324"/>
    <w:rsid w:val="005E1F3B"/>
    <w:rsid w:val="005E1F8A"/>
    <w:rsid w:val="005F3209"/>
    <w:rsid w:val="00601B54"/>
    <w:rsid w:val="00604A3F"/>
    <w:rsid w:val="00621931"/>
    <w:rsid w:val="006364D0"/>
    <w:rsid w:val="006375FF"/>
    <w:rsid w:val="00642C87"/>
    <w:rsid w:val="00644A38"/>
    <w:rsid w:val="006500B3"/>
    <w:rsid w:val="00653059"/>
    <w:rsid w:val="00655E1D"/>
    <w:rsid w:val="00664EDE"/>
    <w:rsid w:val="00665644"/>
    <w:rsid w:val="006661A6"/>
    <w:rsid w:val="0067111E"/>
    <w:rsid w:val="00695946"/>
    <w:rsid w:val="006A21CC"/>
    <w:rsid w:val="006A6541"/>
    <w:rsid w:val="006B2B36"/>
    <w:rsid w:val="006B60B3"/>
    <w:rsid w:val="006B635F"/>
    <w:rsid w:val="006C54F0"/>
    <w:rsid w:val="006C5ABF"/>
    <w:rsid w:val="006F2408"/>
    <w:rsid w:val="00707E69"/>
    <w:rsid w:val="00711FA5"/>
    <w:rsid w:val="007138FD"/>
    <w:rsid w:val="007344FD"/>
    <w:rsid w:val="007417C1"/>
    <w:rsid w:val="00744623"/>
    <w:rsid w:val="00750478"/>
    <w:rsid w:val="00751A73"/>
    <w:rsid w:val="00751B1A"/>
    <w:rsid w:val="007537B5"/>
    <w:rsid w:val="007600DD"/>
    <w:rsid w:val="00773082"/>
    <w:rsid w:val="00784633"/>
    <w:rsid w:val="007952AF"/>
    <w:rsid w:val="007B2303"/>
    <w:rsid w:val="007B4EC4"/>
    <w:rsid w:val="007C3CE9"/>
    <w:rsid w:val="00805D0B"/>
    <w:rsid w:val="008152D8"/>
    <w:rsid w:val="00824F5A"/>
    <w:rsid w:val="00827211"/>
    <w:rsid w:val="00835BCF"/>
    <w:rsid w:val="008437D5"/>
    <w:rsid w:val="0084638F"/>
    <w:rsid w:val="00884D58"/>
    <w:rsid w:val="008A3670"/>
    <w:rsid w:val="008A6457"/>
    <w:rsid w:val="008C1535"/>
    <w:rsid w:val="008C4149"/>
    <w:rsid w:val="008D3372"/>
    <w:rsid w:val="008E40A8"/>
    <w:rsid w:val="008E5B90"/>
    <w:rsid w:val="008F3475"/>
    <w:rsid w:val="00905A84"/>
    <w:rsid w:val="009060F6"/>
    <w:rsid w:val="00913679"/>
    <w:rsid w:val="00915138"/>
    <w:rsid w:val="00932130"/>
    <w:rsid w:val="009367C5"/>
    <w:rsid w:val="00940D0C"/>
    <w:rsid w:val="0094159E"/>
    <w:rsid w:val="00943F4A"/>
    <w:rsid w:val="00944A3A"/>
    <w:rsid w:val="00950BC2"/>
    <w:rsid w:val="00953729"/>
    <w:rsid w:val="00972C70"/>
    <w:rsid w:val="009741F6"/>
    <w:rsid w:val="00992E7E"/>
    <w:rsid w:val="009961E7"/>
    <w:rsid w:val="009A2817"/>
    <w:rsid w:val="009A57E5"/>
    <w:rsid w:val="009B4E47"/>
    <w:rsid w:val="009B58C3"/>
    <w:rsid w:val="009C1377"/>
    <w:rsid w:val="009C1898"/>
    <w:rsid w:val="009D2B6F"/>
    <w:rsid w:val="009D3445"/>
    <w:rsid w:val="009D652F"/>
    <w:rsid w:val="009E265B"/>
    <w:rsid w:val="009F5E1D"/>
    <w:rsid w:val="00A00616"/>
    <w:rsid w:val="00A04579"/>
    <w:rsid w:val="00A1688B"/>
    <w:rsid w:val="00A20052"/>
    <w:rsid w:val="00A2599C"/>
    <w:rsid w:val="00A33E3A"/>
    <w:rsid w:val="00A506F7"/>
    <w:rsid w:val="00A5146E"/>
    <w:rsid w:val="00A578C1"/>
    <w:rsid w:val="00A75CC8"/>
    <w:rsid w:val="00A93E07"/>
    <w:rsid w:val="00AB4CDC"/>
    <w:rsid w:val="00AB4F88"/>
    <w:rsid w:val="00AC04E7"/>
    <w:rsid w:val="00AC4307"/>
    <w:rsid w:val="00AC5B7B"/>
    <w:rsid w:val="00AD603F"/>
    <w:rsid w:val="00AE4B1D"/>
    <w:rsid w:val="00AE7489"/>
    <w:rsid w:val="00AF62EF"/>
    <w:rsid w:val="00B042C3"/>
    <w:rsid w:val="00B060B0"/>
    <w:rsid w:val="00B07968"/>
    <w:rsid w:val="00B1398D"/>
    <w:rsid w:val="00B14396"/>
    <w:rsid w:val="00B234A4"/>
    <w:rsid w:val="00B511D2"/>
    <w:rsid w:val="00B630F8"/>
    <w:rsid w:val="00B63F33"/>
    <w:rsid w:val="00B70216"/>
    <w:rsid w:val="00B723F8"/>
    <w:rsid w:val="00B744A2"/>
    <w:rsid w:val="00B816AF"/>
    <w:rsid w:val="00B82E0E"/>
    <w:rsid w:val="00B94AB9"/>
    <w:rsid w:val="00B96BA5"/>
    <w:rsid w:val="00BA20EA"/>
    <w:rsid w:val="00BB0103"/>
    <w:rsid w:val="00BB0D8A"/>
    <w:rsid w:val="00BB489C"/>
    <w:rsid w:val="00BB495E"/>
    <w:rsid w:val="00BC2D8E"/>
    <w:rsid w:val="00BC71C1"/>
    <w:rsid w:val="00BD0A45"/>
    <w:rsid w:val="00BD1A7A"/>
    <w:rsid w:val="00BE581D"/>
    <w:rsid w:val="00BF6A6D"/>
    <w:rsid w:val="00C01657"/>
    <w:rsid w:val="00C14B44"/>
    <w:rsid w:val="00C26B90"/>
    <w:rsid w:val="00C379A3"/>
    <w:rsid w:val="00C449F1"/>
    <w:rsid w:val="00C47404"/>
    <w:rsid w:val="00C50D91"/>
    <w:rsid w:val="00C54B2E"/>
    <w:rsid w:val="00C57CC3"/>
    <w:rsid w:val="00C647D6"/>
    <w:rsid w:val="00C6666E"/>
    <w:rsid w:val="00C73111"/>
    <w:rsid w:val="00C8180C"/>
    <w:rsid w:val="00C820EE"/>
    <w:rsid w:val="00C929E8"/>
    <w:rsid w:val="00C92DB6"/>
    <w:rsid w:val="00C9464E"/>
    <w:rsid w:val="00C97FA1"/>
    <w:rsid w:val="00CA30EF"/>
    <w:rsid w:val="00CA58CC"/>
    <w:rsid w:val="00CB0313"/>
    <w:rsid w:val="00CB2775"/>
    <w:rsid w:val="00CB63BD"/>
    <w:rsid w:val="00CC192F"/>
    <w:rsid w:val="00CC799A"/>
    <w:rsid w:val="00CD5F1C"/>
    <w:rsid w:val="00CF0C1C"/>
    <w:rsid w:val="00CF2C45"/>
    <w:rsid w:val="00CF2C66"/>
    <w:rsid w:val="00D00022"/>
    <w:rsid w:val="00D070E0"/>
    <w:rsid w:val="00D107AB"/>
    <w:rsid w:val="00D14A7D"/>
    <w:rsid w:val="00D203C1"/>
    <w:rsid w:val="00D2372F"/>
    <w:rsid w:val="00D41A0F"/>
    <w:rsid w:val="00D46A71"/>
    <w:rsid w:val="00D504C8"/>
    <w:rsid w:val="00D5520B"/>
    <w:rsid w:val="00D624FF"/>
    <w:rsid w:val="00D64871"/>
    <w:rsid w:val="00D72F03"/>
    <w:rsid w:val="00D82B75"/>
    <w:rsid w:val="00DA1A54"/>
    <w:rsid w:val="00DA1E99"/>
    <w:rsid w:val="00DA62C6"/>
    <w:rsid w:val="00DB58E7"/>
    <w:rsid w:val="00DC3C3B"/>
    <w:rsid w:val="00DC6A42"/>
    <w:rsid w:val="00DE02D7"/>
    <w:rsid w:val="00DE3617"/>
    <w:rsid w:val="00DF5471"/>
    <w:rsid w:val="00E03480"/>
    <w:rsid w:val="00E14022"/>
    <w:rsid w:val="00E26E5C"/>
    <w:rsid w:val="00E330C1"/>
    <w:rsid w:val="00E339B3"/>
    <w:rsid w:val="00E3723C"/>
    <w:rsid w:val="00E44A41"/>
    <w:rsid w:val="00E7796C"/>
    <w:rsid w:val="00E847AB"/>
    <w:rsid w:val="00E87B45"/>
    <w:rsid w:val="00E90580"/>
    <w:rsid w:val="00E9190E"/>
    <w:rsid w:val="00E940B0"/>
    <w:rsid w:val="00EC1258"/>
    <w:rsid w:val="00EC7333"/>
    <w:rsid w:val="00EC7423"/>
    <w:rsid w:val="00EC7EFB"/>
    <w:rsid w:val="00ED23C5"/>
    <w:rsid w:val="00ED448D"/>
    <w:rsid w:val="00ED7D17"/>
    <w:rsid w:val="00EE6716"/>
    <w:rsid w:val="00EF0D49"/>
    <w:rsid w:val="00EF4415"/>
    <w:rsid w:val="00F02208"/>
    <w:rsid w:val="00F03F65"/>
    <w:rsid w:val="00F060CF"/>
    <w:rsid w:val="00F079B1"/>
    <w:rsid w:val="00F134F3"/>
    <w:rsid w:val="00F16F7D"/>
    <w:rsid w:val="00F22B57"/>
    <w:rsid w:val="00F25EA3"/>
    <w:rsid w:val="00F34F8D"/>
    <w:rsid w:val="00F461B6"/>
    <w:rsid w:val="00F47F67"/>
    <w:rsid w:val="00F5040F"/>
    <w:rsid w:val="00F53D31"/>
    <w:rsid w:val="00F54CC3"/>
    <w:rsid w:val="00F55215"/>
    <w:rsid w:val="00F576B4"/>
    <w:rsid w:val="00F65876"/>
    <w:rsid w:val="00FB6CE0"/>
    <w:rsid w:val="00FD39F4"/>
    <w:rsid w:val="00FD6BA1"/>
    <w:rsid w:val="00FE32EC"/>
    <w:rsid w:val="00FE582B"/>
    <w:rsid w:val="00FF5358"/>
    <w:rsid w:val="00FF6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A1E793-B881-4DBB-9649-8C838626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uiPriority w:val="99"/>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customStyle="1" w:styleId="ConsPlusNormal">
    <w:name w:val="ConsPlusNormal"/>
    <w:rsid w:val="000F0A8D"/>
    <w:pPr>
      <w:widowControl w:val="0"/>
      <w:autoSpaceDE w:val="0"/>
      <w:autoSpaceDN w:val="0"/>
    </w:pPr>
    <w:rPr>
      <w:rFonts w:ascii="Arial" w:eastAsiaTheme="minorEastAsia" w:hAnsi="Arial" w:cs="Arial"/>
      <w:sz w:val="24"/>
      <w:szCs w:val="22"/>
    </w:rPr>
  </w:style>
  <w:style w:type="table" w:styleId="ad">
    <w:name w:val="Table Grid"/>
    <w:basedOn w:val="a1"/>
    <w:rsid w:val="00EE67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uiPriority w:val="99"/>
    <w:unhideWhenUsed/>
    <w:rsid w:val="003552A2"/>
    <w:pPr>
      <w:spacing w:before="100" w:beforeAutospacing="1" w:after="100" w:afterAutospacing="1"/>
    </w:pPr>
    <w:rPr>
      <w:rFonts w:ascii="Times New Roman" w:eastAsia="Times New Roman" w:hAnsi="Times New Roman" w:cs="Times New Roman"/>
      <w:color w:val="auto"/>
    </w:rPr>
  </w:style>
  <w:style w:type="paragraph" w:styleId="af">
    <w:name w:val="Balloon Text"/>
    <w:basedOn w:val="a"/>
    <w:link w:val="af0"/>
    <w:semiHidden/>
    <w:unhideWhenUsed/>
    <w:rsid w:val="00400F84"/>
    <w:rPr>
      <w:rFonts w:ascii="Segoe UI" w:hAnsi="Segoe UI" w:cs="Segoe UI"/>
      <w:sz w:val="18"/>
      <w:szCs w:val="18"/>
    </w:rPr>
  </w:style>
  <w:style w:type="character" w:customStyle="1" w:styleId="af0">
    <w:name w:val="Текст выноски Знак"/>
    <w:basedOn w:val="a0"/>
    <w:link w:val="af"/>
    <w:semiHidden/>
    <w:rsid w:val="00400F84"/>
    <w:rPr>
      <w:rFonts w:ascii="Segoe UI" w:eastAsia="Arial Unicode M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0891">
      <w:bodyDiv w:val="1"/>
      <w:marLeft w:val="0"/>
      <w:marRight w:val="0"/>
      <w:marTop w:val="0"/>
      <w:marBottom w:val="0"/>
      <w:divBdr>
        <w:top w:val="none" w:sz="0" w:space="0" w:color="auto"/>
        <w:left w:val="none" w:sz="0" w:space="0" w:color="auto"/>
        <w:bottom w:val="none" w:sz="0" w:space="0" w:color="auto"/>
        <w:right w:val="none" w:sz="0" w:space="0" w:color="auto"/>
      </w:divBdr>
    </w:div>
    <w:div w:id="1006639122">
      <w:bodyDiv w:val="1"/>
      <w:marLeft w:val="0"/>
      <w:marRight w:val="0"/>
      <w:marTop w:val="0"/>
      <w:marBottom w:val="0"/>
      <w:divBdr>
        <w:top w:val="none" w:sz="0" w:space="0" w:color="auto"/>
        <w:left w:val="none" w:sz="0" w:space="0" w:color="auto"/>
        <w:bottom w:val="none" w:sz="0" w:space="0" w:color="auto"/>
        <w:right w:val="none" w:sz="0" w:space="0" w:color="auto"/>
      </w:divBdr>
    </w:div>
    <w:div w:id="19995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amp;dst=100553&amp;field=134&amp;date=23.09.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6787&amp;dst=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F329-F27D-47D8-B9DB-E5242D2B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1401</Words>
  <Characters>7991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NazmeevaEA</dc:creator>
  <cp:lastModifiedBy>User</cp:lastModifiedBy>
  <cp:revision>2</cp:revision>
  <cp:lastPrinted>2024-09-25T04:15:00Z</cp:lastPrinted>
  <dcterms:created xsi:type="dcterms:W3CDTF">2024-09-25T04:42:00Z</dcterms:created>
  <dcterms:modified xsi:type="dcterms:W3CDTF">2024-09-25T04:42:00Z</dcterms:modified>
</cp:coreProperties>
</file>