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1A809DA9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532D2C6B" w14:textId="28D46953" w:rsidR="008B15CD" w:rsidRDefault="008B15CD" w:rsidP="00AA450A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АЗБУКА РОСРЕЕСТРА: Сервитут</w:t>
      </w:r>
    </w:p>
    <w:p w14:paraId="2979F633" w14:textId="77777777" w:rsidR="00AA450A" w:rsidRDefault="00AA450A" w:rsidP="00AA450A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</w:p>
    <w:p w14:paraId="5AF4EF6A" w14:textId="39FC9201" w:rsidR="008B15CD" w:rsidRPr="008B15CD" w:rsidRDefault="008B15CD" w:rsidP="00AA450A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  <w:bookmarkStart w:id="0" w:name="_GoBack"/>
      <w:bookmarkEnd w:id="0"/>
      <w:r w:rsidRPr="008B15CD">
        <w:rPr>
          <w:rFonts w:ascii="Segoe UI" w:hAnsi="Segoe UI" w:cs="Segoe UI"/>
          <w:color w:val="1A1A1A"/>
        </w:rPr>
        <w:t>В рубрике </w:t>
      </w:r>
      <w:hyperlink r:id="rId8" w:anchor="25f5f755c382cbc889446cf6ff0b586b%D0%90%D0%B7%D0%B1%D1%83%D0%BA%D0%B0%D0%A0%D0%BE%D1%81%D1%80%D0%B5%D0%B5%D1%81%D1%82%D1%80%D0%B0" w:tgtFrame="_blank" w:history="1">
        <w:r w:rsidRPr="008B15CD">
          <w:rPr>
            <w:rStyle w:val="a7"/>
            <w:rFonts w:ascii="Segoe UI" w:hAnsi="Segoe UI" w:cs="Segoe UI"/>
          </w:rPr>
          <w:t>#</w:t>
        </w:r>
        <w:proofErr w:type="spellStart"/>
        <w:r w:rsidRPr="008B15CD">
          <w:rPr>
            <w:rStyle w:val="a7"/>
            <w:rFonts w:ascii="Segoe UI" w:hAnsi="Segoe UI" w:cs="Segoe UI"/>
          </w:rPr>
          <w:t>АзбукаРосреестра</w:t>
        </w:r>
        <w:proofErr w:type="spellEnd"/>
      </w:hyperlink>
      <w:r w:rsidRPr="008B15CD">
        <w:rPr>
          <w:rFonts w:ascii="Segoe UI" w:hAnsi="Segoe UI" w:cs="Segoe UI"/>
          <w:color w:val="1A1A1A"/>
        </w:rPr>
        <w:t> </w:t>
      </w:r>
      <w:r w:rsidR="00CA119B">
        <w:rPr>
          <w:rFonts w:ascii="Segoe UI" w:hAnsi="Segoe UI" w:cs="Segoe UI"/>
          <w:color w:val="1A1A1A"/>
        </w:rPr>
        <w:t xml:space="preserve">расскажем о деятельности ведомства от «А «до «Я» и </w:t>
      </w:r>
      <w:r w:rsidRPr="008B15CD">
        <w:rPr>
          <w:rFonts w:ascii="Segoe UI" w:hAnsi="Segoe UI" w:cs="Segoe UI"/>
          <w:color w:val="1A1A1A"/>
        </w:rPr>
        <w:t>разъясним понятие «</w:t>
      </w:r>
      <w:r w:rsidR="00AF1994" w:rsidRPr="00AF1994">
        <w:rPr>
          <w:rFonts w:ascii="Segoe UI" w:hAnsi="Segoe UI" w:cs="Segoe UI"/>
          <w:color w:val="1A1A1A"/>
        </w:rPr>
        <w:t>Сервитут</w:t>
      </w:r>
      <w:r w:rsidRPr="008B15CD">
        <w:rPr>
          <w:rFonts w:ascii="Segoe UI" w:hAnsi="Segoe UI" w:cs="Segoe UI"/>
          <w:color w:val="1A1A1A"/>
        </w:rPr>
        <w:t>».</w:t>
      </w:r>
    </w:p>
    <w:p w14:paraId="7136B61A" w14:textId="77777777" w:rsidR="008B15CD" w:rsidRPr="008B15CD" w:rsidRDefault="008B15CD" w:rsidP="008B15CD">
      <w:pPr>
        <w:pStyle w:val="a5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52B84645" w14:textId="1F99FAC9" w:rsidR="00FC387A" w:rsidRPr="008B15CD" w:rsidRDefault="00FC387A" w:rsidP="008B15CD">
      <w:pPr>
        <w:pStyle w:val="a5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8B15C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Сервитут - это ограниченное право пользования чужим земельным участком или другим объектом недвижимости. Например, право прохода или проезда через соседний участок. </w:t>
      </w:r>
    </w:p>
    <w:p w14:paraId="1C5DF8DA" w14:textId="77777777" w:rsidR="00FC387A" w:rsidRPr="008B15CD" w:rsidRDefault="00FC387A" w:rsidP="008B15CD">
      <w:pPr>
        <w:pStyle w:val="a5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16893EDD" w14:textId="77777777" w:rsidR="00FC387A" w:rsidRPr="008B15CD" w:rsidRDefault="00FC387A" w:rsidP="008B15CD">
      <w:pPr>
        <w:pStyle w:val="a5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8B15C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Оформление сервитута может быть полезно, если вам нужен доступ к вашему участку, но напрямую вы до него не можете добраться. Сервитут для собственника является обременением, но не лишает его прав владения, пользования и распоряжения этим объектом. </w:t>
      </w:r>
    </w:p>
    <w:p w14:paraId="0FE0B40E" w14:textId="77777777" w:rsidR="00FC387A" w:rsidRPr="008B15CD" w:rsidRDefault="00FC387A" w:rsidP="008B15CD">
      <w:pPr>
        <w:pStyle w:val="a5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27BA16A9" w14:textId="77777777" w:rsidR="00FC387A" w:rsidRPr="008B15CD" w:rsidRDefault="00FC387A" w:rsidP="008B15CD">
      <w:pPr>
        <w:pStyle w:val="a5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8B15C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Как зарегистрировать сервитут? На основании заявления собственника недвижимого имущества или лица, в пользу которого установлен сервитут, при наличии соглашения о сервитуте. Собственник земельного участка, обремененного частным сервитутом, вправе требовать соразмерную плату от лиц, в интересах которых установлен сервитут. </w:t>
      </w:r>
    </w:p>
    <w:p w14:paraId="1D9A09E3" w14:textId="77777777" w:rsidR="00FC387A" w:rsidRPr="008B15CD" w:rsidRDefault="00FC387A" w:rsidP="008B15CD">
      <w:pPr>
        <w:pStyle w:val="a5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1010A364" w14:textId="32B155A1" w:rsidR="00FC387A" w:rsidRPr="008B15CD" w:rsidRDefault="00692BDA" w:rsidP="008B15CD">
      <w:pPr>
        <w:pStyle w:val="a5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  <w:r w:rsidR="0088748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Действие частного</w:t>
      </w:r>
      <w:r w:rsidR="00FC387A" w:rsidRPr="008B15C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сервитут</w:t>
      </w:r>
      <w:r w:rsidR="0088748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а может быть прекраще</w:t>
      </w:r>
      <w:r w:rsidR="00FC387A" w:rsidRPr="008B15C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</w:t>
      </w:r>
      <w:r w:rsidR="0088748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</w:t>
      </w:r>
      <w:r w:rsidR="00FC387A" w:rsidRPr="008B15C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на основании соглашения между сторонами, либо по решению суда. Публичный сервитут может быть прекращён в случае отсутствия общественных нужд, для которых он был установлен, путём принятия акта об отмене сервитута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- отмечает Ольга Маркова, президент региональной Нотариальной палаты, член Общественного совета Управления </w:t>
      </w:r>
      <w:proofErr w:type="spellStart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по Забайкальскому краю.</w:t>
      </w:r>
      <w:r w:rsidR="00FC387A" w:rsidRPr="008B15C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</w:p>
    <w:p w14:paraId="7226A6AE" w14:textId="3D57CB6E" w:rsidR="004E3DB9" w:rsidRPr="00AF72AE" w:rsidRDefault="00FC387A" w:rsidP="00FC387A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5E85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Недвижимость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9" w:history="1">
        <w:r>
          <w:rPr>
            <w:rStyle w:val="a7"/>
            <w:rFonts w:ascii="Arial" w:hAnsi="Arial" w:cs="Arial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7"/>
            <w:rFonts w:ascii="Arial" w:hAnsi="Arial" w:cs="Arial"/>
            <w:sz w:val="20"/>
            <w:szCs w:val="20"/>
            <w:shd w:val="clear" w:color="auto" w:fill="FFFFFF"/>
          </w:rPr>
          <w:t>АзбукаРосреестра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history="1">
        <w:r>
          <w:rPr>
            <w:rStyle w:val="a7"/>
            <w:rFonts w:ascii="Arial" w:hAnsi="Arial" w:cs="Arial"/>
            <w:sz w:val="20"/>
            <w:szCs w:val="20"/>
            <w:shd w:val="clear" w:color="auto" w:fill="FFFFFF"/>
          </w:rPr>
          <w:t>#Сервитут</w:t>
        </w:r>
      </w:hyperlink>
    </w:p>
    <w:sectPr w:rsidR="004E3DB9" w:rsidRPr="00AF72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49C10" w14:textId="77777777" w:rsidR="00853F67" w:rsidRDefault="00853F67" w:rsidP="007E3FFC">
      <w:pPr>
        <w:spacing w:after="0" w:line="240" w:lineRule="auto"/>
      </w:pPr>
      <w:r>
        <w:separator/>
      </w:r>
    </w:p>
  </w:endnote>
  <w:endnote w:type="continuationSeparator" w:id="0">
    <w:p w14:paraId="2C68FE53" w14:textId="77777777" w:rsidR="00853F67" w:rsidRDefault="00853F67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Jambalnimbuevbb@r75.rosreestr.ru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29514" w14:textId="77777777" w:rsidR="00853F67" w:rsidRDefault="00853F67" w:rsidP="007E3FFC">
      <w:pPr>
        <w:spacing w:after="0" w:line="240" w:lineRule="auto"/>
      </w:pPr>
      <w:r>
        <w:separator/>
      </w:r>
    </w:p>
  </w:footnote>
  <w:footnote w:type="continuationSeparator" w:id="0">
    <w:p w14:paraId="2D0E3D56" w14:textId="77777777" w:rsidR="00853F67" w:rsidRDefault="00853F67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3475A"/>
    <w:rsid w:val="00094AD3"/>
    <w:rsid w:val="00152677"/>
    <w:rsid w:val="001F6CF1"/>
    <w:rsid w:val="00235EEF"/>
    <w:rsid w:val="002860BC"/>
    <w:rsid w:val="00294C2C"/>
    <w:rsid w:val="002A6516"/>
    <w:rsid w:val="002B456C"/>
    <w:rsid w:val="002D15FB"/>
    <w:rsid w:val="003A63C1"/>
    <w:rsid w:val="003E7D1D"/>
    <w:rsid w:val="004326D6"/>
    <w:rsid w:val="00474F96"/>
    <w:rsid w:val="00476E54"/>
    <w:rsid w:val="00495C8F"/>
    <w:rsid w:val="004E3DB9"/>
    <w:rsid w:val="00516589"/>
    <w:rsid w:val="005A5C60"/>
    <w:rsid w:val="005C003B"/>
    <w:rsid w:val="005D3C00"/>
    <w:rsid w:val="005D46CD"/>
    <w:rsid w:val="00624661"/>
    <w:rsid w:val="00673E3B"/>
    <w:rsid w:val="00676C8D"/>
    <w:rsid w:val="00692BDA"/>
    <w:rsid w:val="00736097"/>
    <w:rsid w:val="007B79E5"/>
    <w:rsid w:val="007C14E8"/>
    <w:rsid w:val="007E3FFC"/>
    <w:rsid w:val="007E4699"/>
    <w:rsid w:val="00812D4E"/>
    <w:rsid w:val="0084655B"/>
    <w:rsid w:val="00853F67"/>
    <w:rsid w:val="0088748D"/>
    <w:rsid w:val="008B15CD"/>
    <w:rsid w:val="008B315C"/>
    <w:rsid w:val="008F40AD"/>
    <w:rsid w:val="009313F1"/>
    <w:rsid w:val="009544EF"/>
    <w:rsid w:val="009926BE"/>
    <w:rsid w:val="00995DBA"/>
    <w:rsid w:val="00A23BEF"/>
    <w:rsid w:val="00A36C70"/>
    <w:rsid w:val="00A371C1"/>
    <w:rsid w:val="00A44503"/>
    <w:rsid w:val="00AA450A"/>
    <w:rsid w:val="00AA7909"/>
    <w:rsid w:val="00AC53F4"/>
    <w:rsid w:val="00AF1994"/>
    <w:rsid w:val="00AF72AE"/>
    <w:rsid w:val="00B05996"/>
    <w:rsid w:val="00B11065"/>
    <w:rsid w:val="00B1371F"/>
    <w:rsid w:val="00B14BC1"/>
    <w:rsid w:val="00B16F66"/>
    <w:rsid w:val="00B4635C"/>
    <w:rsid w:val="00B66234"/>
    <w:rsid w:val="00BA4C3D"/>
    <w:rsid w:val="00BB119A"/>
    <w:rsid w:val="00BD2A3D"/>
    <w:rsid w:val="00BE252A"/>
    <w:rsid w:val="00C03E02"/>
    <w:rsid w:val="00C24313"/>
    <w:rsid w:val="00CA119B"/>
    <w:rsid w:val="00CB3098"/>
    <w:rsid w:val="00CB6773"/>
    <w:rsid w:val="00D10BA5"/>
    <w:rsid w:val="00D171F7"/>
    <w:rsid w:val="00D74E85"/>
    <w:rsid w:val="00D97FA9"/>
    <w:rsid w:val="00DA5272"/>
    <w:rsid w:val="00DF02F6"/>
    <w:rsid w:val="00E42A7C"/>
    <w:rsid w:val="00E52806"/>
    <w:rsid w:val="00E9072E"/>
    <w:rsid w:val="00E93FE4"/>
    <w:rsid w:val="00EC490F"/>
    <w:rsid w:val="00ED215D"/>
    <w:rsid w:val="00EF2A62"/>
    <w:rsid w:val="00EF2B1A"/>
    <w:rsid w:val="00F93AAB"/>
    <w:rsid w:val="00FA7D14"/>
    <w:rsid w:val="00FC387A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  <w:style w:type="paragraph" w:styleId="af2">
    <w:name w:val="Normal (Web)"/>
    <w:basedOn w:val="a"/>
    <w:uiPriority w:val="99"/>
    <w:unhideWhenUsed/>
    <w:rsid w:val="00FC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3255479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vk.com/feed?section=search&amp;q=%23%D0%A1%D0%B5%D1%80%D0%B2%D0%B8%D1%82%D1%83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0%D0%B7%D0%B1%D1%83%D0%BA%D0%B0%D0%A0%D0%BE%D1%81%D1%80%D0%B5%D0%B5%D1%81%D1%82%D1%80%D0%B0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19</cp:revision>
  <cp:lastPrinted>2021-04-20T16:11:00Z</cp:lastPrinted>
  <dcterms:created xsi:type="dcterms:W3CDTF">2022-05-27T10:42:00Z</dcterms:created>
  <dcterms:modified xsi:type="dcterms:W3CDTF">2024-10-17T03:10:00Z</dcterms:modified>
</cp:coreProperties>
</file>