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C" w:rsidRPr="002A086F" w:rsidRDefault="00F8530C" w:rsidP="00F8530C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A086F">
        <w:rPr>
          <w:rFonts w:ascii="Times New Roman" w:hAnsi="Times New Roman" w:cs="Times New Roman"/>
          <w:b/>
          <w:color w:val="auto"/>
          <w:sz w:val="32"/>
          <w:szCs w:val="32"/>
        </w:rPr>
        <w:t>Разъяснения о порядке снятия с учета маломерных судов, не подлежащих регистрации в соответствии с Федеральным законом от 23.04.2012 № 36-ФЗ</w:t>
      </w:r>
    </w:p>
    <w:p w:rsidR="00192A9C" w:rsidRPr="00F8530C" w:rsidRDefault="00192A9C" w:rsidP="00192A9C"/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28 мая 2012 года вступил в силу Федеральный закон от 23.04.2012 N 36-ФЗ «О </w:t>
      </w:r>
      <w:bookmarkStart w:id="0" w:name="_GoBack"/>
      <w:bookmarkEnd w:id="0"/>
      <w:r w:rsidRPr="00F8530C">
        <w:rPr>
          <w:sz w:val="28"/>
          <w:szCs w:val="28"/>
        </w:rPr>
        <w:t xml:space="preserve">внесении изменений в отдельные законодательные акты Российской Федерации в части определения понятия маломерного судна» (далее – ФЗ от 23.04.2012 № 36). Инспекторский участок № 2 Центра Государственной инспекции по маломерным судам Главного управления МЧС России по </w:t>
      </w:r>
      <w:r w:rsidR="00FB202B" w:rsidRPr="00F8530C">
        <w:rPr>
          <w:sz w:val="28"/>
          <w:szCs w:val="28"/>
        </w:rPr>
        <w:t>Забайкальскому краю</w:t>
      </w:r>
      <w:r w:rsidRPr="00F8530C">
        <w:rPr>
          <w:sz w:val="28"/>
          <w:szCs w:val="28"/>
        </w:rPr>
        <w:t xml:space="preserve"> разъясняет порядок применения отдельных положений данного Закона.</w:t>
      </w:r>
    </w:p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Не подлежат государственной регистрации маломерные суда массой менее 200 кг включительно и мощностью двигателей (в случае установки) до 8 кВт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отдыха.</w:t>
      </w:r>
    </w:p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</w:t>
      </w:r>
    </w:p>
    <w:p w:rsidR="00FB202B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 xml:space="preserve">В настоящее время на территории </w:t>
      </w:r>
      <w:r w:rsidR="00FB202B" w:rsidRPr="00F8530C">
        <w:rPr>
          <w:sz w:val="28"/>
          <w:szCs w:val="28"/>
        </w:rPr>
        <w:t>Забайкальского края</w:t>
      </w:r>
      <w:r w:rsidRPr="00F8530C">
        <w:rPr>
          <w:sz w:val="28"/>
          <w:szCs w:val="28"/>
        </w:rPr>
        <w:t xml:space="preserve"> значительное количество маломерных судов, зарегистрированных до вступления в силу ФЗ от 23.04.2012 № 36 и не подлежащих регистрации в соответствии с действующим законодательством, остаются зарегистрированными, и, следовательно, являются объектами налогообложения.</w:t>
      </w:r>
    </w:p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 xml:space="preserve">Судовладельцам, желающим исключить такое маломерное судно из Реестра маломерных судов нужно обратиться в </w:t>
      </w:r>
      <w:r w:rsidR="00FB202B" w:rsidRPr="00F8530C">
        <w:rPr>
          <w:sz w:val="28"/>
          <w:szCs w:val="28"/>
        </w:rPr>
        <w:t xml:space="preserve">любое </w:t>
      </w:r>
      <w:r w:rsidRPr="00F8530C">
        <w:rPr>
          <w:sz w:val="28"/>
          <w:szCs w:val="28"/>
        </w:rPr>
        <w:t>структурное подразделение Ц</w:t>
      </w:r>
      <w:r w:rsidR="00FB202B" w:rsidRPr="00F8530C">
        <w:rPr>
          <w:sz w:val="28"/>
          <w:szCs w:val="28"/>
        </w:rPr>
        <w:t xml:space="preserve">ентра </w:t>
      </w:r>
      <w:r w:rsidRPr="00F8530C">
        <w:rPr>
          <w:sz w:val="28"/>
          <w:szCs w:val="28"/>
        </w:rPr>
        <w:t xml:space="preserve">ГИМС Главного управления МЧС России по </w:t>
      </w:r>
      <w:r w:rsidR="00FB202B" w:rsidRPr="00F8530C">
        <w:rPr>
          <w:sz w:val="28"/>
          <w:szCs w:val="28"/>
        </w:rPr>
        <w:t>Забайкальскому краю</w:t>
      </w:r>
      <w:r w:rsidRPr="00F8530C">
        <w:rPr>
          <w:sz w:val="28"/>
          <w:szCs w:val="28"/>
        </w:rPr>
        <w:t>.</w:t>
      </w:r>
    </w:p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При обращении в подразделения Ц</w:t>
      </w:r>
      <w:r w:rsidR="00FB202B" w:rsidRPr="00F8530C">
        <w:rPr>
          <w:sz w:val="28"/>
          <w:szCs w:val="28"/>
        </w:rPr>
        <w:t xml:space="preserve">ентра </w:t>
      </w:r>
      <w:r w:rsidRPr="00F8530C">
        <w:rPr>
          <w:sz w:val="28"/>
          <w:szCs w:val="28"/>
        </w:rPr>
        <w:t xml:space="preserve">ГИМС для снятия маломерного судна с учета на основании ФЗ от 23.04.2012 № 36 при себе необходимо иметь паспорт и судовой билет, заявление </w:t>
      </w:r>
      <w:r w:rsidR="00FB202B" w:rsidRPr="00F8530C">
        <w:rPr>
          <w:sz w:val="28"/>
          <w:szCs w:val="28"/>
        </w:rPr>
        <w:t>на исключение маломерного судна из Реестра маломерных судов необходимо подать через Единый портал государственных и муниципальных услуг «</w:t>
      </w:r>
      <w:proofErr w:type="spellStart"/>
      <w:r w:rsidR="00FB202B" w:rsidRPr="00F8530C">
        <w:rPr>
          <w:sz w:val="28"/>
          <w:szCs w:val="28"/>
        </w:rPr>
        <w:t>Госуслуги</w:t>
      </w:r>
      <w:proofErr w:type="spellEnd"/>
      <w:r w:rsidR="00FB202B" w:rsidRPr="00F8530C">
        <w:rPr>
          <w:sz w:val="28"/>
          <w:szCs w:val="28"/>
        </w:rPr>
        <w:t>»</w:t>
      </w:r>
      <w:r w:rsidRPr="00F8530C">
        <w:rPr>
          <w:sz w:val="28"/>
          <w:szCs w:val="28"/>
        </w:rPr>
        <w:t>.</w:t>
      </w:r>
    </w:p>
    <w:p w:rsidR="00192A9C" w:rsidRPr="00F8530C" w:rsidRDefault="00192A9C" w:rsidP="00192A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В соответствии со ст. 130 Гражданского кодекса Российской Федерации суда относятся к недвижимому имуществу, поэтому в случаях, если заявитель не является собственником маломерного судна, предоставляется доверенность, заверенная нотариусом.</w:t>
      </w:r>
    </w:p>
    <w:p w:rsidR="00B5142D" w:rsidRPr="00F8530C" w:rsidRDefault="00192A9C" w:rsidP="00FB2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30C">
        <w:rPr>
          <w:sz w:val="28"/>
          <w:szCs w:val="28"/>
        </w:rPr>
        <w:t>В течение трех рабочих дней с момента подачи заявления об исключении маломерного судна из Реестра маломерных судов оно будет снято с регистрационного учета.</w:t>
      </w:r>
    </w:p>
    <w:p w:rsidR="00F8530C" w:rsidRPr="002A086F" w:rsidRDefault="00F8530C" w:rsidP="00F8530C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FF0000"/>
          <w:sz w:val="28"/>
          <w:szCs w:val="28"/>
        </w:rPr>
      </w:pPr>
      <w:r w:rsidRPr="002A086F">
        <w:rPr>
          <w:b/>
          <w:sz w:val="28"/>
          <w:szCs w:val="28"/>
        </w:rPr>
        <w:t>По интересующим вопросам Вы можете обратиться в Инспекторский участок № 2 Центра</w:t>
      </w:r>
      <w:r w:rsidRPr="002A086F">
        <w:rPr>
          <w:b/>
          <w:color w:val="000000"/>
          <w:sz w:val="28"/>
          <w:szCs w:val="28"/>
        </w:rPr>
        <w:t xml:space="preserve"> ГИМС ГУ МЧС России по Забайкальскому краю по адресу: 674310, Забайкальский край, п. Приаргунск, ул. Губина, д.2 или по телефону: 89145006049.</w:t>
      </w:r>
    </w:p>
    <w:p w:rsidR="00F8530C" w:rsidRPr="002A086F" w:rsidRDefault="00F8530C" w:rsidP="00FB202B">
      <w:pPr>
        <w:pStyle w:val="a3"/>
        <w:spacing w:before="0" w:beforeAutospacing="0" w:after="0" w:afterAutospacing="0"/>
        <w:ind w:firstLine="709"/>
        <w:jc w:val="both"/>
        <w:rPr>
          <w:b/>
          <w:color w:val="3B4256"/>
          <w:sz w:val="28"/>
          <w:szCs w:val="28"/>
        </w:rPr>
      </w:pPr>
    </w:p>
    <w:sectPr w:rsidR="00F8530C" w:rsidRPr="002A086F" w:rsidSect="00F8530C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2D"/>
    <w:rsid w:val="00192A9C"/>
    <w:rsid w:val="002A086F"/>
    <w:rsid w:val="002A2E0E"/>
    <w:rsid w:val="006976D7"/>
    <w:rsid w:val="00B5142D"/>
    <w:rsid w:val="00C22CDB"/>
    <w:rsid w:val="00DC65E9"/>
    <w:rsid w:val="00F8530C"/>
    <w:rsid w:val="00FB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D7"/>
  </w:style>
  <w:style w:type="paragraph" w:styleId="1">
    <w:name w:val="heading 1"/>
    <w:basedOn w:val="a"/>
    <w:link w:val="10"/>
    <w:uiPriority w:val="9"/>
    <w:qFormat/>
    <w:rsid w:val="00B5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A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АргунскийИУ</dc:creator>
  <cp:lastModifiedBy>gochs</cp:lastModifiedBy>
  <cp:revision>2</cp:revision>
  <dcterms:created xsi:type="dcterms:W3CDTF">2024-11-12T02:38:00Z</dcterms:created>
  <dcterms:modified xsi:type="dcterms:W3CDTF">2024-11-12T02:38:00Z</dcterms:modified>
</cp:coreProperties>
</file>