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55" w:rsidRPr="005245EB" w:rsidRDefault="00E32855">
      <w:pPr>
        <w:spacing w:line="1" w:lineRule="exact"/>
        <w:rPr>
          <w:rFonts w:ascii="Arial" w:hAnsi="Arial" w:cs="Arial"/>
        </w:rPr>
      </w:pPr>
    </w:p>
    <w:p w:rsidR="00E32855" w:rsidRPr="005245EB" w:rsidRDefault="00E32855">
      <w:pPr>
        <w:pStyle w:val="11"/>
        <w:framePr w:w="1877" w:h="341" w:hRule="exact" w:wrap="none" w:vAnchor="page" w:hAnchor="page" w:x="9352" w:y="14038"/>
        <w:ind w:right="9" w:firstLine="0"/>
        <w:jc w:val="right"/>
        <w:rPr>
          <w:rFonts w:ascii="Arial" w:hAnsi="Arial" w:cs="Arial"/>
          <w:sz w:val="24"/>
          <w:szCs w:val="24"/>
        </w:rPr>
      </w:pPr>
    </w:p>
    <w:p w:rsidR="00E94FA6" w:rsidRPr="005245EB" w:rsidRDefault="00E94FA6" w:rsidP="00E94FA6">
      <w:pPr>
        <w:spacing w:line="1" w:lineRule="exact"/>
        <w:jc w:val="right"/>
        <w:rPr>
          <w:rFonts w:ascii="Arial" w:hAnsi="Arial" w:cs="Arial"/>
        </w:rPr>
      </w:pPr>
    </w:p>
    <w:p w:rsidR="00D97DF0" w:rsidRPr="005245EB" w:rsidRDefault="00D97DF0" w:rsidP="00D97DF0">
      <w:pPr>
        <w:framePr w:w="9706" w:h="1426" w:hRule="exact" w:wrap="none" w:vAnchor="page" w:hAnchor="page" w:x="1537" w:y="496"/>
        <w:rPr>
          <w:rFonts w:ascii="Arial" w:hAnsi="Arial" w:cs="Arial"/>
          <w:lang w:bidi="ar-SA"/>
        </w:rPr>
      </w:pPr>
    </w:p>
    <w:p w:rsidR="00D97DF0" w:rsidRPr="005245EB" w:rsidRDefault="00D97DF0" w:rsidP="00D97DF0">
      <w:pPr>
        <w:pStyle w:val="2"/>
        <w:framePr w:w="9706" w:h="1426" w:hRule="exact" w:wrap="none" w:vAnchor="page" w:hAnchor="page" w:x="1537" w:y="496"/>
        <w:jc w:val="center"/>
        <w:rPr>
          <w:rFonts w:ascii="Arial" w:hAnsi="Arial" w:cs="Arial"/>
          <w:b/>
          <w:szCs w:val="32"/>
        </w:rPr>
      </w:pPr>
      <w:r w:rsidRPr="005245EB">
        <w:rPr>
          <w:rFonts w:ascii="Arial" w:hAnsi="Arial" w:cs="Arial"/>
          <w:b/>
          <w:szCs w:val="32"/>
        </w:rPr>
        <w:t xml:space="preserve">АДМИНИСТРАЦИЯ ПРИАРГУНСКОГО </w:t>
      </w:r>
    </w:p>
    <w:p w:rsidR="00D97DF0" w:rsidRPr="005245EB" w:rsidRDefault="00D97DF0" w:rsidP="00D97DF0">
      <w:pPr>
        <w:pStyle w:val="2"/>
        <w:framePr w:w="9706" w:h="1426" w:hRule="exact" w:wrap="none" w:vAnchor="page" w:hAnchor="page" w:x="1537" w:y="496"/>
        <w:jc w:val="center"/>
        <w:rPr>
          <w:rFonts w:ascii="Arial" w:hAnsi="Arial" w:cs="Arial"/>
          <w:b/>
          <w:szCs w:val="32"/>
        </w:rPr>
      </w:pPr>
      <w:r w:rsidRPr="005245EB">
        <w:rPr>
          <w:rFonts w:ascii="Arial" w:hAnsi="Arial" w:cs="Arial"/>
          <w:b/>
          <w:szCs w:val="32"/>
        </w:rPr>
        <w:t>МУНИЦИПАЛЬНОГО ОКРУГА ЗАБАЙКАЛЬСКОГО КРАЯ</w:t>
      </w:r>
    </w:p>
    <w:p w:rsidR="00D97DF0" w:rsidRPr="005245EB" w:rsidRDefault="00D97DF0" w:rsidP="00D97DF0">
      <w:pPr>
        <w:framePr w:w="9706" w:h="1426" w:hRule="exact" w:wrap="none" w:vAnchor="page" w:hAnchor="page" w:x="1537" w:y="496"/>
        <w:jc w:val="center"/>
        <w:rPr>
          <w:rFonts w:ascii="Arial" w:hAnsi="Arial" w:cs="Arial"/>
          <w:sz w:val="32"/>
          <w:szCs w:val="32"/>
          <w:lang w:bidi="ar-SA"/>
        </w:rPr>
      </w:pPr>
    </w:p>
    <w:p w:rsidR="00D97DF0" w:rsidRPr="005245EB" w:rsidRDefault="00D97DF0" w:rsidP="00D97DF0">
      <w:pPr>
        <w:framePr w:w="9706" w:h="1426" w:hRule="exact" w:wrap="none" w:vAnchor="page" w:hAnchor="page" w:x="1537" w:y="496"/>
        <w:rPr>
          <w:rFonts w:ascii="Arial" w:hAnsi="Arial" w:cs="Arial"/>
          <w:lang w:bidi="ar-SA"/>
        </w:rPr>
      </w:pPr>
    </w:p>
    <w:p w:rsidR="00D97DF0" w:rsidRPr="005245EB" w:rsidRDefault="00D97DF0" w:rsidP="00D97DF0">
      <w:pPr>
        <w:framePr w:w="9706" w:h="1426" w:hRule="exact" w:wrap="none" w:vAnchor="page" w:hAnchor="page" w:x="1537" w:y="496"/>
        <w:rPr>
          <w:rFonts w:ascii="Arial" w:hAnsi="Arial" w:cs="Arial"/>
          <w:lang w:bidi="ar-SA"/>
        </w:rPr>
      </w:pPr>
    </w:p>
    <w:p w:rsidR="00D97DF0" w:rsidRPr="005245EB" w:rsidRDefault="00D97DF0" w:rsidP="00D97DF0">
      <w:pPr>
        <w:pStyle w:val="2"/>
        <w:framePr w:w="9706" w:h="1426" w:hRule="exact" w:wrap="none" w:vAnchor="page" w:hAnchor="page" w:x="1537" w:y="496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   </w:t>
      </w:r>
      <w:r w:rsidRPr="005245EB">
        <w:rPr>
          <w:rFonts w:ascii="Arial" w:hAnsi="Arial" w:cs="Arial"/>
          <w:sz w:val="24"/>
          <w:szCs w:val="24"/>
        </w:rPr>
        <w:tab/>
      </w:r>
      <w:r w:rsidRPr="005245EB">
        <w:rPr>
          <w:rFonts w:ascii="Arial" w:hAnsi="Arial" w:cs="Arial"/>
          <w:sz w:val="24"/>
          <w:szCs w:val="24"/>
        </w:rPr>
        <w:tab/>
      </w:r>
      <w:r w:rsidRPr="005245EB">
        <w:rPr>
          <w:rFonts w:ascii="Arial" w:hAnsi="Arial" w:cs="Arial"/>
          <w:sz w:val="24"/>
          <w:szCs w:val="24"/>
        </w:rPr>
        <w:tab/>
      </w:r>
      <w:r w:rsidRPr="005245EB">
        <w:rPr>
          <w:rFonts w:ascii="Arial" w:hAnsi="Arial" w:cs="Arial"/>
          <w:sz w:val="24"/>
          <w:szCs w:val="24"/>
        </w:rPr>
        <w:tab/>
      </w:r>
    </w:p>
    <w:p w:rsidR="00D97DF0" w:rsidRPr="005245EB" w:rsidRDefault="00D97DF0" w:rsidP="00D97DF0">
      <w:pPr>
        <w:pStyle w:val="2"/>
        <w:framePr w:w="9706" w:h="1426" w:hRule="exact" w:wrap="none" w:vAnchor="page" w:hAnchor="page" w:x="1537" w:y="496"/>
        <w:jc w:val="center"/>
        <w:rPr>
          <w:rFonts w:ascii="Arial" w:hAnsi="Arial" w:cs="Arial"/>
          <w:b/>
          <w:sz w:val="24"/>
          <w:szCs w:val="24"/>
        </w:rPr>
      </w:pPr>
      <w:r w:rsidRPr="005245EB">
        <w:rPr>
          <w:rFonts w:ascii="Arial" w:hAnsi="Arial" w:cs="Arial"/>
          <w:b/>
          <w:sz w:val="24"/>
          <w:szCs w:val="24"/>
        </w:rPr>
        <w:t>ПОСТАНПОСТАОВЛЕНИЕ</w:t>
      </w:r>
    </w:p>
    <w:p w:rsidR="00D97DF0" w:rsidRPr="005245EB" w:rsidRDefault="00D97DF0" w:rsidP="00D97DF0">
      <w:pPr>
        <w:framePr w:w="9706" w:h="1426" w:hRule="exact" w:wrap="none" w:vAnchor="page" w:hAnchor="page" w:x="1537" w:y="496"/>
        <w:rPr>
          <w:rFonts w:ascii="Arial" w:hAnsi="Arial" w:cs="Arial"/>
        </w:rPr>
      </w:pPr>
    </w:p>
    <w:p w:rsidR="00D97DF0" w:rsidRPr="005245EB" w:rsidRDefault="00D97DF0" w:rsidP="00D97DF0">
      <w:pPr>
        <w:framePr w:w="9706" w:h="1426" w:hRule="exact" w:wrap="none" w:vAnchor="page" w:hAnchor="page" w:x="1537" w:y="496"/>
        <w:rPr>
          <w:rFonts w:ascii="Arial" w:hAnsi="Arial" w:cs="Arial"/>
        </w:rPr>
      </w:pPr>
    </w:p>
    <w:p w:rsidR="00D97DF0" w:rsidRPr="005245EB" w:rsidRDefault="00D97DF0" w:rsidP="00D97DF0">
      <w:pPr>
        <w:framePr w:w="9706" w:h="1426" w:hRule="exact" w:wrap="none" w:vAnchor="page" w:hAnchor="page" w:x="1537" w:y="496"/>
        <w:rPr>
          <w:rFonts w:ascii="Arial" w:hAnsi="Arial" w:cs="Arial"/>
        </w:rPr>
      </w:pPr>
      <w:r w:rsidRPr="005245EB">
        <w:rPr>
          <w:rFonts w:ascii="Arial" w:hAnsi="Arial" w:cs="Arial"/>
        </w:rPr>
        <w:t xml:space="preserve">        марта  2023 г.                                                                             № </w:t>
      </w:r>
    </w:p>
    <w:p w:rsidR="00D97DF0" w:rsidRPr="005245EB" w:rsidRDefault="00D97DF0" w:rsidP="00D97DF0">
      <w:pPr>
        <w:framePr w:w="9706" w:h="1426" w:hRule="exact" w:wrap="none" w:vAnchor="page" w:hAnchor="page" w:x="1537" w:y="496"/>
        <w:rPr>
          <w:rFonts w:ascii="Arial" w:hAnsi="Arial" w:cs="Arial"/>
        </w:rPr>
      </w:pPr>
    </w:p>
    <w:p w:rsidR="00D97DF0" w:rsidRPr="005245EB" w:rsidRDefault="00D97DF0" w:rsidP="00D97DF0">
      <w:pPr>
        <w:pStyle w:val="10"/>
        <w:framePr w:w="9706" w:h="1426" w:hRule="exact" w:wrap="none" w:vAnchor="page" w:hAnchor="page" w:x="1537" w:y="496"/>
        <w:spacing w:after="0"/>
        <w:rPr>
          <w:rFonts w:ascii="Arial" w:hAnsi="Arial" w:cs="Arial"/>
          <w:sz w:val="24"/>
          <w:szCs w:val="24"/>
        </w:rPr>
      </w:pPr>
    </w:p>
    <w:p w:rsidR="00E94FA6" w:rsidRPr="005245EB" w:rsidRDefault="00E94FA6" w:rsidP="00E94FA6">
      <w:pPr>
        <w:rPr>
          <w:rFonts w:ascii="Arial" w:hAnsi="Arial" w:cs="Arial"/>
        </w:rPr>
      </w:pPr>
    </w:p>
    <w:p w:rsidR="00E94FA6" w:rsidRPr="005245EB" w:rsidRDefault="00E94FA6" w:rsidP="00E94FA6">
      <w:pPr>
        <w:rPr>
          <w:rFonts w:ascii="Arial" w:hAnsi="Arial" w:cs="Arial"/>
        </w:rPr>
      </w:pPr>
    </w:p>
    <w:p w:rsidR="00E94FA6" w:rsidRPr="005245EB" w:rsidRDefault="00E94FA6" w:rsidP="00E94FA6">
      <w:pPr>
        <w:rPr>
          <w:rFonts w:ascii="Arial" w:hAnsi="Arial" w:cs="Arial"/>
        </w:rPr>
      </w:pPr>
    </w:p>
    <w:p w:rsidR="00E94FA6" w:rsidRPr="005245EB" w:rsidRDefault="00E94FA6" w:rsidP="00E94FA6">
      <w:pPr>
        <w:rPr>
          <w:rFonts w:ascii="Arial" w:hAnsi="Arial" w:cs="Arial"/>
        </w:rPr>
      </w:pPr>
    </w:p>
    <w:p w:rsidR="00D97DF0" w:rsidRPr="005245EB" w:rsidRDefault="00D97DF0" w:rsidP="00E94FA6">
      <w:pPr>
        <w:rPr>
          <w:rFonts w:ascii="Arial" w:hAnsi="Arial" w:cs="Arial"/>
        </w:rPr>
      </w:pPr>
    </w:p>
    <w:p w:rsidR="00D97DF0" w:rsidRPr="005245EB" w:rsidRDefault="00D97DF0" w:rsidP="00E94FA6">
      <w:pPr>
        <w:rPr>
          <w:rFonts w:ascii="Arial" w:hAnsi="Arial" w:cs="Arial"/>
        </w:rPr>
      </w:pPr>
    </w:p>
    <w:p w:rsidR="00E94FA6" w:rsidRPr="005245EB" w:rsidRDefault="00D97DF0" w:rsidP="00D97DF0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5245EB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ПОСТАНОВЛЕНИЕ</w:t>
      </w:r>
    </w:p>
    <w:p w:rsidR="00E94FA6" w:rsidRPr="005245EB" w:rsidRDefault="00E94FA6" w:rsidP="00E94FA6">
      <w:pPr>
        <w:rPr>
          <w:rFonts w:ascii="Arial" w:eastAsia="Times New Roman" w:hAnsi="Arial" w:cs="Arial"/>
          <w:b/>
          <w:color w:val="auto"/>
          <w:lang w:bidi="ar-SA"/>
        </w:rPr>
      </w:pPr>
    </w:p>
    <w:p w:rsidR="00D97DF0" w:rsidRPr="005245EB" w:rsidRDefault="00D97DF0" w:rsidP="00E94FA6">
      <w:pPr>
        <w:rPr>
          <w:rFonts w:ascii="Arial" w:eastAsia="Times New Roman" w:hAnsi="Arial" w:cs="Arial"/>
          <w:b/>
          <w:color w:val="auto"/>
          <w:lang w:bidi="ar-SA"/>
        </w:rPr>
      </w:pPr>
    </w:p>
    <w:p w:rsidR="00D97DF0" w:rsidRPr="005245EB" w:rsidRDefault="00842EFA" w:rsidP="00E94FA6">
      <w:pPr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</w:t>
      </w:r>
      <w:r w:rsidR="005245EB" w:rsidRPr="005245EB">
        <w:rPr>
          <w:rFonts w:ascii="Arial" w:eastAsia="Times New Roman" w:hAnsi="Arial" w:cs="Arial"/>
          <w:color w:val="auto"/>
          <w:lang w:bidi="ar-SA"/>
        </w:rPr>
        <w:t>25</w:t>
      </w:r>
      <w:r w:rsidR="005245EB" w:rsidRPr="005245EB">
        <w:rPr>
          <w:rFonts w:ascii="Arial" w:eastAsia="Times New Roman" w:hAnsi="Arial" w:cs="Arial"/>
          <w:b/>
          <w:color w:val="auto"/>
          <w:lang w:bidi="ar-SA"/>
        </w:rPr>
        <w:t xml:space="preserve"> </w:t>
      </w:r>
      <w:r w:rsidR="00D97DF0" w:rsidRPr="005245EB">
        <w:rPr>
          <w:rFonts w:ascii="Arial" w:eastAsia="Times New Roman" w:hAnsi="Arial" w:cs="Arial"/>
          <w:color w:val="auto"/>
          <w:lang w:bidi="ar-SA"/>
        </w:rPr>
        <w:t xml:space="preserve">октября 2024 год                                                                    </w:t>
      </w:r>
      <w:r w:rsidR="00653D04" w:rsidRPr="005245EB">
        <w:rPr>
          <w:rFonts w:ascii="Arial" w:eastAsia="Times New Roman" w:hAnsi="Arial" w:cs="Arial"/>
          <w:color w:val="auto"/>
          <w:lang w:bidi="ar-SA"/>
        </w:rPr>
        <w:t xml:space="preserve">              </w:t>
      </w:r>
      <w:r w:rsidR="00D97DF0" w:rsidRPr="005245EB">
        <w:rPr>
          <w:rFonts w:ascii="Arial" w:eastAsia="Times New Roman" w:hAnsi="Arial" w:cs="Arial"/>
          <w:color w:val="auto"/>
          <w:lang w:bidi="ar-SA"/>
        </w:rPr>
        <w:t xml:space="preserve">         </w:t>
      </w:r>
      <w:r w:rsidR="005245EB" w:rsidRPr="005245EB">
        <w:rPr>
          <w:rFonts w:ascii="Arial" w:eastAsia="Times New Roman" w:hAnsi="Arial" w:cs="Arial"/>
          <w:color w:val="auto"/>
          <w:lang w:bidi="ar-SA"/>
        </w:rPr>
        <w:t xml:space="preserve">             </w:t>
      </w:r>
      <w:r w:rsidR="00D97DF0" w:rsidRPr="005245EB">
        <w:rPr>
          <w:rFonts w:ascii="Arial" w:eastAsia="Times New Roman" w:hAnsi="Arial" w:cs="Arial"/>
          <w:color w:val="auto"/>
          <w:lang w:bidi="ar-SA"/>
        </w:rPr>
        <w:t>№</w:t>
      </w:r>
      <w:r w:rsidR="005245EB" w:rsidRPr="005245EB">
        <w:rPr>
          <w:rFonts w:ascii="Arial" w:eastAsia="Times New Roman" w:hAnsi="Arial" w:cs="Arial"/>
          <w:color w:val="auto"/>
          <w:lang w:bidi="ar-SA"/>
        </w:rPr>
        <w:t>1053 а</w:t>
      </w:r>
    </w:p>
    <w:p w:rsidR="00D97DF0" w:rsidRPr="005245EB" w:rsidRDefault="00D97DF0" w:rsidP="00E94FA6">
      <w:pPr>
        <w:rPr>
          <w:rFonts w:ascii="Arial" w:eastAsia="Times New Roman" w:hAnsi="Arial" w:cs="Arial"/>
          <w:color w:val="auto"/>
          <w:lang w:bidi="ar-SA"/>
        </w:rPr>
      </w:pPr>
    </w:p>
    <w:p w:rsidR="00D97DF0" w:rsidRPr="005245EB" w:rsidRDefault="00D97DF0" w:rsidP="00D97DF0">
      <w:pPr>
        <w:jc w:val="center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5245EB">
        <w:rPr>
          <w:rFonts w:ascii="Arial" w:eastAsia="Times New Roman" w:hAnsi="Arial" w:cs="Arial"/>
          <w:color w:val="auto"/>
          <w:lang w:bidi="ar-SA"/>
        </w:rPr>
        <w:t>пгт</w:t>
      </w:r>
      <w:proofErr w:type="gramStart"/>
      <w:r w:rsidRPr="005245EB">
        <w:rPr>
          <w:rFonts w:ascii="Arial" w:eastAsia="Times New Roman" w:hAnsi="Arial" w:cs="Arial"/>
          <w:color w:val="auto"/>
          <w:lang w:bidi="ar-SA"/>
        </w:rPr>
        <w:t>.П</w:t>
      </w:r>
      <w:proofErr w:type="gramEnd"/>
      <w:r w:rsidRPr="005245EB">
        <w:rPr>
          <w:rFonts w:ascii="Arial" w:eastAsia="Times New Roman" w:hAnsi="Arial" w:cs="Arial"/>
          <w:color w:val="auto"/>
          <w:lang w:bidi="ar-SA"/>
        </w:rPr>
        <w:t>риаргунск</w:t>
      </w:r>
      <w:proofErr w:type="spellEnd"/>
    </w:p>
    <w:p w:rsidR="00D97DF0" w:rsidRPr="005245EB" w:rsidRDefault="00D97DF0" w:rsidP="00E94FA6">
      <w:pPr>
        <w:rPr>
          <w:rFonts w:ascii="Arial" w:hAnsi="Arial" w:cs="Arial"/>
        </w:rPr>
      </w:pPr>
    </w:p>
    <w:p w:rsidR="00842EFA" w:rsidRPr="005245EB" w:rsidRDefault="00842EFA" w:rsidP="00842EFA">
      <w:pPr>
        <w:pStyle w:val="10"/>
        <w:spacing w:after="0"/>
        <w:rPr>
          <w:rFonts w:ascii="Arial" w:hAnsi="Arial" w:cs="Arial"/>
        </w:rPr>
      </w:pPr>
      <w:r w:rsidRPr="005245EB">
        <w:rPr>
          <w:rFonts w:ascii="Arial" w:hAnsi="Arial" w:cs="Arial"/>
        </w:rPr>
        <w:t xml:space="preserve">Об утверждении Положения о комиссии </w:t>
      </w:r>
      <w:proofErr w:type="gramStart"/>
      <w:r w:rsidRPr="005245EB">
        <w:rPr>
          <w:rFonts w:ascii="Arial" w:hAnsi="Arial" w:cs="Arial"/>
        </w:rPr>
        <w:t>по</w:t>
      </w:r>
      <w:proofErr w:type="gramEnd"/>
      <w:r w:rsidRPr="005245EB">
        <w:rPr>
          <w:rFonts w:ascii="Arial" w:hAnsi="Arial" w:cs="Arial"/>
        </w:rPr>
        <w:t xml:space="preserve"> </w:t>
      </w:r>
    </w:p>
    <w:p w:rsidR="00842EFA" w:rsidRPr="005245EB" w:rsidRDefault="00842EFA" w:rsidP="00842EFA">
      <w:pPr>
        <w:pStyle w:val="10"/>
        <w:spacing w:after="0"/>
        <w:rPr>
          <w:rFonts w:ascii="Arial" w:hAnsi="Arial" w:cs="Arial"/>
        </w:rPr>
      </w:pPr>
      <w:r w:rsidRPr="005245EB">
        <w:rPr>
          <w:rFonts w:ascii="Arial" w:hAnsi="Arial" w:cs="Arial"/>
        </w:rPr>
        <w:t xml:space="preserve">делам несовершеннолетних и защите их прав </w:t>
      </w:r>
      <w:proofErr w:type="gramStart"/>
      <w:r w:rsidRPr="005245EB">
        <w:rPr>
          <w:rFonts w:ascii="Arial" w:hAnsi="Arial" w:cs="Arial"/>
        </w:rPr>
        <w:t>при</w:t>
      </w:r>
      <w:proofErr w:type="gramEnd"/>
      <w:r w:rsidRPr="005245EB">
        <w:rPr>
          <w:rFonts w:ascii="Arial" w:hAnsi="Arial" w:cs="Arial"/>
        </w:rPr>
        <w:t xml:space="preserve"> </w:t>
      </w:r>
    </w:p>
    <w:p w:rsidR="00842EFA" w:rsidRPr="005245EB" w:rsidRDefault="00842EFA" w:rsidP="00842EFA">
      <w:pPr>
        <w:pStyle w:val="10"/>
        <w:spacing w:after="0"/>
        <w:rPr>
          <w:rFonts w:ascii="Arial" w:hAnsi="Arial" w:cs="Arial"/>
        </w:rPr>
      </w:pPr>
      <w:r w:rsidRPr="005245EB">
        <w:rPr>
          <w:rFonts w:ascii="Arial" w:hAnsi="Arial" w:cs="Arial"/>
        </w:rPr>
        <w:t xml:space="preserve">администрации Приаргунского </w:t>
      </w:r>
      <w:proofErr w:type="gramStart"/>
      <w:r w:rsidRPr="005245EB">
        <w:rPr>
          <w:rFonts w:ascii="Arial" w:hAnsi="Arial" w:cs="Arial"/>
        </w:rPr>
        <w:t>муниципального</w:t>
      </w:r>
      <w:proofErr w:type="gramEnd"/>
      <w:r w:rsidRPr="005245EB">
        <w:rPr>
          <w:rFonts w:ascii="Arial" w:hAnsi="Arial" w:cs="Arial"/>
        </w:rPr>
        <w:t xml:space="preserve"> </w:t>
      </w:r>
    </w:p>
    <w:p w:rsidR="00842EFA" w:rsidRPr="005245EB" w:rsidRDefault="00842EFA" w:rsidP="00842EFA">
      <w:pPr>
        <w:pStyle w:val="10"/>
        <w:spacing w:after="0"/>
        <w:rPr>
          <w:rFonts w:ascii="Arial" w:hAnsi="Arial" w:cs="Arial"/>
        </w:rPr>
      </w:pPr>
      <w:r w:rsidRPr="005245EB">
        <w:rPr>
          <w:rFonts w:ascii="Arial" w:hAnsi="Arial" w:cs="Arial"/>
        </w:rPr>
        <w:t>округа Забайкальского края</w:t>
      </w:r>
    </w:p>
    <w:p w:rsidR="00D97DF0" w:rsidRPr="005245EB" w:rsidRDefault="00D97DF0" w:rsidP="00E94FA6">
      <w:pPr>
        <w:rPr>
          <w:rFonts w:ascii="Arial" w:hAnsi="Arial" w:cs="Arial"/>
        </w:rPr>
      </w:pPr>
    </w:p>
    <w:p w:rsidR="00E94FA6" w:rsidRPr="005245EB" w:rsidRDefault="00E94FA6" w:rsidP="00E94FA6">
      <w:pPr>
        <w:rPr>
          <w:rFonts w:ascii="Arial" w:hAnsi="Arial" w:cs="Arial"/>
        </w:rPr>
      </w:pPr>
    </w:p>
    <w:p w:rsidR="00842EFA" w:rsidRDefault="00842EFA" w:rsidP="00842EFA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245EB">
        <w:rPr>
          <w:rFonts w:ascii="Arial" w:hAnsi="Arial" w:cs="Arial"/>
          <w:sz w:val="24"/>
          <w:szCs w:val="24"/>
        </w:rPr>
        <w:t>В соответствии с законом Забайкальского края от 23 июля 2014 года № 1023 ЗЗК «О комиссиях по делам несовершеннолетних и защите их прав в Забайкальском крае», Законом Забайкальского края от 18 декабря 2009 года № 302-ЗЗК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созданию комиссий по делам несовершеннолетних и защите их прав и</w:t>
      </w:r>
      <w:proofErr w:type="gramEnd"/>
      <w:r w:rsidRPr="005245EB">
        <w:rPr>
          <w:rFonts w:ascii="Arial" w:hAnsi="Arial" w:cs="Arial"/>
          <w:sz w:val="24"/>
          <w:szCs w:val="24"/>
        </w:rPr>
        <w:t xml:space="preserve"> организации деятельности таких комиссий», руководствуясь статьей 37 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842EFA" w:rsidRDefault="00842EFA" w:rsidP="00842EFA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842EFA" w:rsidRPr="005245EB" w:rsidRDefault="00842EFA" w:rsidP="00842EFA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Утвердить Положение о комиссии по делам несовершеннолетних и защите их прав Приаргунского муниципального округа Забайкальского края согласно приложению.</w:t>
      </w:r>
    </w:p>
    <w:p w:rsidR="00842EFA" w:rsidRPr="005245EB" w:rsidRDefault="00EA26DF" w:rsidP="00C34034">
      <w:pPr>
        <w:pStyle w:val="11"/>
        <w:tabs>
          <w:tab w:val="left" w:pos="12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42EFA" w:rsidRPr="005245EB">
        <w:rPr>
          <w:rFonts w:ascii="Arial" w:hAnsi="Arial" w:cs="Arial"/>
          <w:sz w:val="24"/>
          <w:szCs w:val="24"/>
        </w:rPr>
        <w:t>Постановление администрации муниципального района «Приаргунский район» от 25 июня 2018 года № 267 «а» «Об утверждении Положения о комиссии по делам несовершеннолетних и защите их прав при администрации муниципального района «Приаргунский район» признать утратившим силу.</w:t>
      </w:r>
    </w:p>
    <w:p w:rsidR="00842EFA" w:rsidRPr="005245EB" w:rsidRDefault="00EA26DF" w:rsidP="00C34034">
      <w:pPr>
        <w:pStyle w:val="11"/>
        <w:tabs>
          <w:tab w:val="left" w:pos="12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42EFA" w:rsidRPr="005245EB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Приаргунского муниципального округа в сети Интернет.</w:t>
      </w:r>
    </w:p>
    <w:p w:rsidR="00E94FA6" w:rsidRDefault="00E94FA6" w:rsidP="00E94FA6">
      <w:pPr>
        <w:rPr>
          <w:rFonts w:ascii="Arial" w:hAnsi="Arial" w:cs="Arial"/>
        </w:rPr>
      </w:pPr>
    </w:p>
    <w:p w:rsidR="00842EFA" w:rsidRDefault="00842EFA" w:rsidP="00E94FA6">
      <w:pPr>
        <w:rPr>
          <w:rFonts w:ascii="Arial" w:hAnsi="Arial" w:cs="Arial"/>
        </w:rPr>
      </w:pPr>
    </w:p>
    <w:p w:rsidR="00842EFA" w:rsidRPr="005245EB" w:rsidRDefault="00842EFA" w:rsidP="00E94FA6">
      <w:pPr>
        <w:rPr>
          <w:rFonts w:ascii="Arial" w:hAnsi="Arial" w:cs="Arial"/>
        </w:rPr>
      </w:pPr>
    </w:p>
    <w:p w:rsidR="00842EFA" w:rsidRPr="005245EB" w:rsidRDefault="00842EFA" w:rsidP="00842EFA">
      <w:pPr>
        <w:pStyle w:val="11"/>
        <w:tabs>
          <w:tab w:val="left" w:pos="1204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5245EB">
        <w:rPr>
          <w:rFonts w:ascii="Arial" w:hAnsi="Arial" w:cs="Arial"/>
          <w:sz w:val="24"/>
          <w:szCs w:val="24"/>
        </w:rPr>
        <w:t>И.о</w:t>
      </w:r>
      <w:proofErr w:type="spellEnd"/>
      <w:r w:rsidRPr="005245EB">
        <w:rPr>
          <w:rFonts w:ascii="Arial" w:hAnsi="Arial" w:cs="Arial"/>
          <w:sz w:val="24"/>
          <w:szCs w:val="24"/>
        </w:rPr>
        <w:t xml:space="preserve"> главы Приаргунского </w:t>
      </w:r>
    </w:p>
    <w:p w:rsidR="00842EFA" w:rsidRDefault="00842EFA" w:rsidP="00842EFA">
      <w:pPr>
        <w:pStyle w:val="11"/>
        <w:tabs>
          <w:tab w:val="left" w:pos="12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муниципального округа</w:t>
      </w:r>
    </w:p>
    <w:p w:rsidR="00E94FA6" w:rsidRPr="005245EB" w:rsidRDefault="00842EFA" w:rsidP="00842EFA">
      <w:pPr>
        <w:rPr>
          <w:rFonts w:ascii="Arial" w:hAnsi="Arial" w:cs="Arial"/>
        </w:rPr>
      </w:pPr>
      <w:r>
        <w:rPr>
          <w:rFonts w:ascii="Arial" w:hAnsi="Arial" w:cs="Arial"/>
        </w:rPr>
        <w:t>Забайкальского края</w:t>
      </w:r>
      <w:r w:rsidRPr="005245EB">
        <w:rPr>
          <w:rFonts w:ascii="Arial" w:hAnsi="Arial" w:cs="Arial"/>
        </w:rPr>
        <w:tab/>
      </w:r>
      <w:r w:rsidRPr="005245EB">
        <w:rPr>
          <w:rFonts w:ascii="Arial" w:hAnsi="Arial" w:cs="Arial"/>
        </w:rPr>
        <w:tab/>
      </w:r>
      <w:r w:rsidRPr="005245EB">
        <w:rPr>
          <w:rFonts w:ascii="Arial" w:hAnsi="Arial" w:cs="Arial"/>
        </w:rPr>
        <w:tab/>
      </w:r>
      <w:r w:rsidRPr="005245EB">
        <w:rPr>
          <w:rFonts w:ascii="Arial" w:hAnsi="Arial" w:cs="Arial"/>
        </w:rPr>
        <w:tab/>
      </w:r>
      <w:r w:rsidRPr="005245EB">
        <w:rPr>
          <w:rFonts w:ascii="Arial" w:hAnsi="Arial" w:cs="Arial"/>
        </w:rPr>
        <w:tab/>
      </w:r>
      <w:r w:rsidRPr="005245EB">
        <w:rPr>
          <w:rFonts w:ascii="Arial" w:hAnsi="Arial" w:cs="Arial"/>
        </w:rPr>
        <w:tab/>
      </w:r>
      <w:r w:rsidRPr="005245EB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   </w:t>
      </w:r>
      <w:r w:rsidRPr="005245EB">
        <w:rPr>
          <w:rFonts w:ascii="Arial" w:hAnsi="Arial" w:cs="Arial"/>
        </w:rPr>
        <w:t xml:space="preserve"> В.А. Григорьев</w:t>
      </w:r>
    </w:p>
    <w:p w:rsidR="00E32855" w:rsidRDefault="00E94FA6" w:rsidP="00842EFA">
      <w:pPr>
        <w:tabs>
          <w:tab w:val="left" w:pos="6222"/>
        </w:tabs>
        <w:rPr>
          <w:rFonts w:ascii="Arial" w:hAnsi="Arial" w:cs="Arial"/>
        </w:rPr>
      </w:pPr>
      <w:r w:rsidRPr="005245EB">
        <w:rPr>
          <w:rFonts w:ascii="Arial" w:hAnsi="Arial" w:cs="Arial"/>
        </w:rPr>
        <w:tab/>
      </w:r>
    </w:p>
    <w:p w:rsidR="00C34034" w:rsidRDefault="00C340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2EFA" w:rsidRPr="00842EFA" w:rsidRDefault="00842EFA" w:rsidP="00842EFA">
      <w:pPr>
        <w:rPr>
          <w:rFonts w:ascii="Arial" w:hAnsi="Arial" w:cs="Arial"/>
        </w:rPr>
      </w:pPr>
    </w:p>
    <w:p w:rsidR="00C34034" w:rsidRPr="005245EB" w:rsidRDefault="00C34034" w:rsidP="00C34034">
      <w:pPr>
        <w:pStyle w:val="11"/>
        <w:framePr w:w="9710" w:h="341" w:hRule="exact" w:wrap="none" w:vAnchor="page" w:hAnchor="page" w:x="1593" w:y="1131"/>
        <w:ind w:firstLine="0"/>
        <w:jc w:val="right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Утверждено</w:t>
      </w:r>
    </w:p>
    <w:p w:rsidR="00C34034" w:rsidRPr="005245EB" w:rsidRDefault="00C34034" w:rsidP="00C34034">
      <w:pPr>
        <w:pStyle w:val="11"/>
        <w:framePr w:w="9710" w:h="994" w:hRule="exact" w:wrap="none" w:vAnchor="page" w:hAnchor="page" w:x="1593" w:y="1476"/>
        <w:ind w:left="5340" w:right="77" w:firstLine="0"/>
        <w:jc w:val="right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34034" w:rsidRPr="005245EB" w:rsidRDefault="00C34034" w:rsidP="00C34034">
      <w:pPr>
        <w:pStyle w:val="11"/>
        <w:framePr w:w="9710" w:h="994" w:hRule="exact" w:wrap="none" w:vAnchor="page" w:hAnchor="page" w:x="1593" w:y="1476"/>
        <w:ind w:left="5340" w:right="77" w:firstLine="0"/>
        <w:jc w:val="right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Приаргунского муниципального округа Забайкальского края</w:t>
      </w:r>
    </w:p>
    <w:p w:rsidR="00C34034" w:rsidRPr="005245EB" w:rsidRDefault="00C34034" w:rsidP="00C34034">
      <w:pPr>
        <w:pStyle w:val="11"/>
        <w:framePr w:w="9710" w:h="994" w:hRule="exact" w:wrap="none" w:vAnchor="page" w:hAnchor="page" w:x="1593" w:y="1476"/>
        <w:ind w:left="5340" w:right="77" w:firstLine="0"/>
        <w:jc w:val="right"/>
        <w:rPr>
          <w:rFonts w:ascii="Arial" w:hAnsi="Arial" w:cs="Arial"/>
          <w:sz w:val="24"/>
          <w:szCs w:val="24"/>
        </w:rPr>
      </w:pPr>
    </w:p>
    <w:p w:rsidR="00C34034" w:rsidRPr="005245EB" w:rsidRDefault="00C34034" w:rsidP="00C34034">
      <w:pPr>
        <w:pStyle w:val="11"/>
        <w:framePr w:w="9710" w:h="994" w:hRule="exact" w:wrap="none" w:vAnchor="page" w:hAnchor="page" w:x="1593" w:y="1476"/>
        <w:ind w:left="5380" w:right="77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«Приаргунский район»</w:t>
      </w:r>
    </w:p>
    <w:p w:rsidR="00C34034" w:rsidRPr="005245EB" w:rsidRDefault="00C34034" w:rsidP="00C34034">
      <w:pPr>
        <w:pStyle w:val="11"/>
        <w:framePr w:wrap="none" w:vAnchor="page" w:hAnchor="page" w:x="1593" w:y="2403"/>
        <w:ind w:left="5381" w:right="62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о</w:t>
      </w:r>
      <w:r w:rsidRPr="005245E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</w:t>
      </w:r>
      <w:r w:rsidRPr="005245EB">
        <w:rPr>
          <w:rFonts w:ascii="Arial" w:hAnsi="Arial" w:cs="Arial"/>
          <w:sz w:val="24"/>
          <w:szCs w:val="24"/>
        </w:rPr>
        <w:t>октября 2024 г.</w:t>
      </w:r>
      <w:r>
        <w:rPr>
          <w:rFonts w:ascii="Arial" w:hAnsi="Arial" w:cs="Arial"/>
          <w:sz w:val="24"/>
          <w:szCs w:val="24"/>
        </w:rPr>
        <w:t>№1053а</w:t>
      </w:r>
    </w:p>
    <w:p w:rsidR="00842EFA" w:rsidRPr="00842EFA" w:rsidRDefault="00842EFA" w:rsidP="00842EFA">
      <w:pPr>
        <w:rPr>
          <w:rFonts w:ascii="Arial" w:hAnsi="Arial" w:cs="Arial"/>
        </w:rPr>
      </w:pPr>
    </w:p>
    <w:p w:rsidR="00842EFA" w:rsidRPr="00842EFA" w:rsidRDefault="00842EFA" w:rsidP="00842EFA">
      <w:pPr>
        <w:rPr>
          <w:rFonts w:ascii="Arial" w:hAnsi="Arial" w:cs="Arial"/>
        </w:rPr>
      </w:pPr>
    </w:p>
    <w:p w:rsidR="00842EFA" w:rsidRPr="00842EFA" w:rsidRDefault="00842EFA" w:rsidP="00842EFA">
      <w:pPr>
        <w:rPr>
          <w:rFonts w:ascii="Arial" w:hAnsi="Arial" w:cs="Arial"/>
        </w:rPr>
      </w:pPr>
    </w:p>
    <w:p w:rsidR="00842EFA" w:rsidRDefault="00842EFA" w:rsidP="00842EFA">
      <w:pPr>
        <w:rPr>
          <w:rFonts w:ascii="Arial" w:hAnsi="Arial" w:cs="Arial"/>
        </w:rPr>
      </w:pPr>
    </w:p>
    <w:p w:rsidR="00C34034" w:rsidRDefault="00842EFA" w:rsidP="00842EFA">
      <w:pPr>
        <w:pStyle w:val="11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4034" w:rsidRDefault="00C34034" w:rsidP="00842EFA">
      <w:pPr>
        <w:pStyle w:val="11"/>
        <w:ind w:firstLine="0"/>
        <w:jc w:val="center"/>
        <w:rPr>
          <w:rFonts w:ascii="Arial" w:hAnsi="Arial" w:cs="Arial"/>
        </w:rPr>
      </w:pPr>
    </w:p>
    <w:p w:rsidR="00C34034" w:rsidRDefault="00C34034" w:rsidP="00842EFA">
      <w:pPr>
        <w:pStyle w:val="11"/>
        <w:ind w:firstLine="0"/>
        <w:jc w:val="center"/>
        <w:rPr>
          <w:rFonts w:ascii="Arial" w:hAnsi="Arial" w:cs="Arial"/>
        </w:rPr>
      </w:pPr>
    </w:p>
    <w:p w:rsidR="00C34034" w:rsidRDefault="00C34034" w:rsidP="00842EFA">
      <w:pPr>
        <w:pStyle w:val="11"/>
        <w:ind w:firstLine="0"/>
        <w:jc w:val="center"/>
        <w:rPr>
          <w:rFonts w:ascii="Arial" w:hAnsi="Arial" w:cs="Arial"/>
        </w:rPr>
      </w:pPr>
    </w:p>
    <w:p w:rsidR="00842EFA" w:rsidRPr="005245EB" w:rsidRDefault="00842EFA" w:rsidP="00842EFA">
      <w:pPr>
        <w:pStyle w:val="11"/>
        <w:ind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</w:t>
      </w:r>
      <w:r w:rsidRPr="005245EB">
        <w:rPr>
          <w:rFonts w:ascii="Arial" w:hAnsi="Arial" w:cs="Arial"/>
          <w:b/>
          <w:color w:val="auto"/>
          <w:sz w:val="32"/>
          <w:szCs w:val="32"/>
        </w:rPr>
        <w:t>оложение</w:t>
      </w:r>
    </w:p>
    <w:p w:rsidR="00842EFA" w:rsidRPr="005245EB" w:rsidRDefault="00842EFA" w:rsidP="00842EFA">
      <w:pPr>
        <w:pStyle w:val="11"/>
        <w:ind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245EB">
        <w:rPr>
          <w:rFonts w:ascii="Arial" w:hAnsi="Arial" w:cs="Arial"/>
          <w:b/>
          <w:color w:val="auto"/>
          <w:sz w:val="32"/>
          <w:szCs w:val="32"/>
        </w:rPr>
        <w:t>о комиссии по делам несо</w:t>
      </w:r>
      <w:r>
        <w:rPr>
          <w:rFonts w:ascii="Arial" w:hAnsi="Arial" w:cs="Arial"/>
          <w:b/>
          <w:color w:val="auto"/>
          <w:sz w:val="32"/>
          <w:szCs w:val="32"/>
        </w:rPr>
        <w:t xml:space="preserve">вершеннолетних и защите их прав </w:t>
      </w:r>
      <w:r w:rsidRPr="005245EB">
        <w:rPr>
          <w:rFonts w:ascii="Arial" w:hAnsi="Arial" w:cs="Arial"/>
          <w:b/>
          <w:color w:val="auto"/>
          <w:sz w:val="32"/>
          <w:szCs w:val="32"/>
        </w:rPr>
        <w:t xml:space="preserve">при администрации Приаргунского муниципального округа </w:t>
      </w: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5245EB">
        <w:rPr>
          <w:rFonts w:ascii="Arial" w:hAnsi="Arial" w:cs="Arial"/>
          <w:b/>
          <w:color w:val="auto"/>
          <w:sz w:val="32"/>
          <w:szCs w:val="32"/>
        </w:rPr>
        <w:t>Забайкальского края</w:t>
      </w:r>
    </w:p>
    <w:p w:rsidR="00C34034" w:rsidRDefault="00842EFA" w:rsidP="00842EFA">
      <w:pPr>
        <w:tabs>
          <w:tab w:val="left" w:pos="6184"/>
        </w:tabs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.</w:t>
      </w:r>
    </w:p>
    <w:p w:rsidR="00C34034" w:rsidRDefault="00C34034" w:rsidP="00842EFA">
      <w:pPr>
        <w:tabs>
          <w:tab w:val="left" w:pos="6184"/>
        </w:tabs>
        <w:rPr>
          <w:rFonts w:ascii="Arial" w:hAnsi="Arial" w:cs="Arial"/>
          <w:b/>
          <w:color w:val="auto"/>
        </w:rPr>
      </w:pPr>
    </w:p>
    <w:p w:rsidR="00842EFA" w:rsidRDefault="00842EFA" w:rsidP="00C34034">
      <w:pPr>
        <w:tabs>
          <w:tab w:val="left" w:pos="6184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auto"/>
        </w:rPr>
        <w:t>1.</w:t>
      </w:r>
      <w:r w:rsidRPr="00842EFA">
        <w:rPr>
          <w:rFonts w:ascii="Arial" w:hAnsi="Arial" w:cs="Arial"/>
          <w:b/>
          <w:color w:val="auto"/>
        </w:rPr>
        <w:t>Общие положения</w:t>
      </w:r>
    </w:p>
    <w:p w:rsidR="00C34034" w:rsidRPr="005245EB" w:rsidRDefault="00C34034" w:rsidP="00C34034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245EB">
        <w:rPr>
          <w:rFonts w:ascii="Arial" w:hAnsi="Arial" w:cs="Arial"/>
          <w:sz w:val="24"/>
          <w:szCs w:val="24"/>
        </w:rPr>
        <w:t xml:space="preserve">Комиссия по делам несовершеннолетних и защите их прав  при </w:t>
      </w:r>
      <w:r w:rsidRPr="005245EB">
        <w:rPr>
          <w:rFonts w:ascii="Arial" w:hAnsi="Arial" w:cs="Arial"/>
          <w:color w:val="auto"/>
          <w:sz w:val="24"/>
          <w:szCs w:val="24"/>
        </w:rPr>
        <w:t>администрации Приаргунского муниципального</w:t>
      </w:r>
      <w:r w:rsidRPr="005245EB">
        <w:rPr>
          <w:rFonts w:ascii="Arial" w:hAnsi="Arial" w:cs="Arial"/>
          <w:sz w:val="24"/>
          <w:szCs w:val="24"/>
        </w:rPr>
        <w:t xml:space="preserve"> округа Забайкальского края (далее - комиссия) является постоянно действующими коллегиальным органом системы профилактики безнадзорности и правонарушений несовершеннолетних, созданная в целях координации деятельности органов и учреждений системы профилактики безнадзорности и правонарушений несовершеннолетних,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</w:t>
      </w:r>
      <w:proofErr w:type="gramEnd"/>
      <w:r w:rsidRPr="005245EB">
        <w:rPr>
          <w:rFonts w:ascii="Arial" w:hAnsi="Arial" w:cs="Arial"/>
          <w:sz w:val="24"/>
          <w:szCs w:val="24"/>
        </w:rPr>
        <w:t xml:space="preserve">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совершении преступлений, и других противоправных и (или) антиобщественных действий, а также случаев склонения их к суицидальным действиям.</w:t>
      </w:r>
    </w:p>
    <w:p w:rsidR="00C34034" w:rsidRPr="005245EB" w:rsidRDefault="00C34034" w:rsidP="00C34034">
      <w:pPr>
        <w:pStyle w:val="11"/>
        <w:tabs>
          <w:tab w:val="left" w:pos="1224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1.2.</w:t>
      </w:r>
      <w:r w:rsidRPr="005245EB">
        <w:rPr>
          <w:rFonts w:ascii="Arial" w:hAnsi="Arial" w:cs="Arial"/>
          <w:sz w:val="24"/>
          <w:szCs w:val="24"/>
        </w:rPr>
        <w:t>В случаях, предусмотренных законодательством Российской Федерации, комиссия выполняет функции специализированного государственного органа по применению принудительных мер воспитательного воздействия к несовершеннолетним, освобожденным судом от уголовной ответственности.</w:t>
      </w:r>
    </w:p>
    <w:p w:rsidR="00C34034" w:rsidRDefault="0049282A" w:rsidP="00471572">
      <w:pPr>
        <w:pStyle w:val="22"/>
        <w:tabs>
          <w:tab w:val="left" w:pos="342"/>
        </w:tabs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471572" w:rsidRPr="005245EB" w:rsidRDefault="00471572" w:rsidP="00C34034">
      <w:pPr>
        <w:pStyle w:val="22"/>
        <w:tabs>
          <w:tab w:val="left" w:pos="34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5245EB">
        <w:rPr>
          <w:rFonts w:ascii="Arial" w:hAnsi="Arial" w:cs="Arial"/>
          <w:sz w:val="24"/>
          <w:szCs w:val="24"/>
        </w:rPr>
        <w:t>Порядок создания муниципальной комиссии</w:t>
      </w:r>
    </w:p>
    <w:p w:rsidR="00471572" w:rsidRPr="005245EB" w:rsidRDefault="0049282A" w:rsidP="00471572">
      <w:pPr>
        <w:pStyle w:val="11"/>
        <w:tabs>
          <w:tab w:val="left" w:pos="1224"/>
        </w:tabs>
        <w:ind w:left="5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1572">
        <w:rPr>
          <w:rFonts w:ascii="Arial" w:hAnsi="Arial" w:cs="Arial"/>
          <w:sz w:val="24"/>
          <w:szCs w:val="24"/>
        </w:rPr>
        <w:t>2.2.</w:t>
      </w:r>
      <w:r w:rsidR="00471572" w:rsidRPr="005245EB">
        <w:rPr>
          <w:rFonts w:ascii="Arial" w:hAnsi="Arial" w:cs="Arial"/>
          <w:sz w:val="24"/>
          <w:szCs w:val="24"/>
        </w:rPr>
        <w:t>Муниципальная комиссия создается по решению администрации Приаргунского муниципального округа в количестве 11 - 15 человек с утверждением персонального состава.</w:t>
      </w:r>
    </w:p>
    <w:p w:rsidR="00471572" w:rsidRPr="005245EB" w:rsidRDefault="0049282A" w:rsidP="00471572">
      <w:pPr>
        <w:pStyle w:val="11"/>
        <w:tabs>
          <w:tab w:val="left" w:pos="1224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1572">
        <w:rPr>
          <w:rFonts w:ascii="Arial" w:hAnsi="Arial" w:cs="Arial"/>
          <w:sz w:val="24"/>
          <w:szCs w:val="24"/>
        </w:rPr>
        <w:t>2.3.</w:t>
      </w:r>
      <w:r w:rsidR="00471572" w:rsidRPr="005245EB">
        <w:rPr>
          <w:rFonts w:ascii="Arial" w:hAnsi="Arial" w:cs="Arial"/>
          <w:sz w:val="24"/>
          <w:szCs w:val="24"/>
        </w:rPr>
        <w:t>Муниципальная комиссия состоит из председателя, его заместителя (заместителей), ответственного секретаря и иных членов. Функции председателя муниципальной комиссии возлагаются на заместителя главы муниципального округа по социальным вопросам.</w:t>
      </w:r>
    </w:p>
    <w:p w:rsidR="00471572" w:rsidRPr="005245EB" w:rsidRDefault="00471572" w:rsidP="0047157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В качестве членов в состав муниципальной комиссии могут входить руководители (их заместители) органов и учреждений системы профилактики</w:t>
      </w:r>
      <w:r>
        <w:rPr>
          <w:rFonts w:ascii="Arial" w:hAnsi="Arial" w:cs="Arial"/>
          <w:sz w:val="24"/>
          <w:szCs w:val="24"/>
        </w:rPr>
        <w:t xml:space="preserve"> </w:t>
      </w:r>
      <w:r w:rsidRPr="005245EB">
        <w:rPr>
          <w:rFonts w:ascii="Arial" w:hAnsi="Arial" w:cs="Arial"/>
          <w:sz w:val="24"/>
          <w:szCs w:val="24"/>
        </w:rPr>
        <w:t>безнадзорности и правонарушений несовершеннолетних, по согласованию - депутаты Совета муниципального округа, представители иных государственных (муниципальных) органов и учреждений, общественных объединений, религиозных конфессий, граждане, имеющие опыт работы с несовершеннолетними.</w:t>
      </w:r>
    </w:p>
    <w:p w:rsidR="00471572" w:rsidRPr="005245EB" w:rsidRDefault="0049282A" w:rsidP="00471572">
      <w:pPr>
        <w:pStyle w:val="11"/>
        <w:tabs>
          <w:tab w:val="left" w:pos="1195"/>
        </w:tabs>
        <w:ind w:left="60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1572">
        <w:rPr>
          <w:rFonts w:ascii="Arial" w:hAnsi="Arial" w:cs="Arial"/>
          <w:sz w:val="24"/>
          <w:szCs w:val="24"/>
        </w:rPr>
        <w:t>2.4.</w:t>
      </w:r>
      <w:r w:rsidR="00471572" w:rsidRPr="005245EB">
        <w:rPr>
          <w:rFonts w:ascii="Arial" w:hAnsi="Arial" w:cs="Arial"/>
          <w:sz w:val="24"/>
          <w:szCs w:val="24"/>
        </w:rPr>
        <w:t>Деятельность муниципальной комиссии обеспечивает ответственный секретарь, функции которого выполняет муниципальный служащий.</w:t>
      </w:r>
    </w:p>
    <w:p w:rsidR="00471572" w:rsidRPr="005245EB" w:rsidRDefault="0049282A" w:rsidP="00471572">
      <w:pPr>
        <w:pStyle w:val="11"/>
        <w:tabs>
          <w:tab w:val="left" w:pos="1195"/>
        </w:tabs>
        <w:ind w:left="60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1572">
        <w:rPr>
          <w:rFonts w:ascii="Arial" w:hAnsi="Arial" w:cs="Arial"/>
          <w:sz w:val="24"/>
          <w:szCs w:val="24"/>
        </w:rPr>
        <w:t>2.5.</w:t>
      </w:r>
      <w:r w:rsidR="00471572" w:rsidRPr="005245EB">
        <w:rPr>
          <w:rFonts w:ascii="Arial" w:hAnsi="Arial" w:cs="Arial"/>
          <w:sz w:val="24"/>
          <w:szCs w:val="24"/>
        </w:rPr>
        <w:t>В муниципальную комиссию по решению администрации  муниципального округа в зависимости от численности несовершеннолетнего населения, проживающего на территории муниципального округа, в соответствии с законом Забайкальского края вводятся специалисты, осуществляющие работу по защите прав ребенка, являющиеся муниципальными служащими.</w:t>
      </w:r>
    </w:p>
    <w:p w:rsidR="00471572" w:rsidRPr="005245EB" w:rsidRDefault="0049282A" w:rsidP="00471572">
      <w:pPr>
        <w:pStyle w:val="11"/>
        <w:tabs>
          <w:tab w:val="left" w:pos="1195"/>
        </w:tabs>
        <w:spacing w:after="300"/>
        <w:ind w:left="60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1572">
        <w:rPr>
          <w:rFonts w:ascii="Arial" w:hAnsi="Arial" w:cs="Arial"/>
          <w:sz w:val="24"/>
          <w:szCs w:val="24"/>
        </w:rPr>
        <w:t>2.6.</w:t>
      </w:r>
      <w:r w:rsidR="00471572" w:rsidRPr="005245EB">
        <w:rPr>
          <w:rFonts w:ascii="Arial" w:hAnsi="Arial" w:cs="Arial"/>
          <w:sz w:val="24"/>
          <w:szCs w:val="24"/>
        </w:rPr>
        <w:t>По приглашению муниципальной комиссии в ее заседаниях принимают участие с правом совещательного голоса представители организаций и общественных объединений, занимающихся проблемами несовершеннолетних, их родителей (законных представителей).</w:t>
      </w:r>
    </w:p>
    <w:p w:rsidR="00471572" w:rsidRPr="005245EB" w:rsidRDefault="00471572" w:rsidP="00471572">
      <w:pPr>
        <w:pStyle w:val="11"/>
        <w:ind w:firstLine="560"/>
        <w:jc w:val="both"/>
        <w:rPr>
          <w:rFonts w:ascii="Arial" w:hAnsi="Arial" w:cs="Arial"/>
          <w:sz w:val="24"/>
          <w:szCs w:val="24"/>
        </w:rPr>
      </w:pPr>
    </w:p>
    <w:p w:rsidR="009F05A7" w:rsidRPr="005245EB" w:rsidRDefault="00471572" w:rsidP="00471572">
      <w:pPr>
        <w:pStyle w:val="22"/>
        <w:tabs>
          <w:tab w:val="left" w:pos="342"/>
        </w:tabs>
        <w:spacing w:after="0"/>
        <w:jc w:val="left"/>
        <w:rPr>
          <w:rFonts w:ascii="Arial" w:hAnsi="Arial" w:cs="Arial"/>
          <w:sz w:val="24"/>
          <w:szCs w:val="24"/>
        </w:rPr>
      </w:pPr>
      <w:bookmarkStart w:id="0" w:name="bookmark10"/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49282A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3.</w:t>
      </w:r>
      <w:r w:rsidR="009F05A7" w:rsidRPr="005245EB">
        <w:rPr>
          <w:rFonts w:ascii="Arial" w:hAnsi="Arial" w:cs="Arial"/>
          <w:sz w:val="24"/>
          <w:szCs w:val="24"/>
        </w:rPr>
        <w:t>Полномочия муниципальной комиссии</w:t>
      </w:r>
      <w:bookmarkEnd w:id="0"/>
    </w:p>
    <w:p w:rsidR="00C34034" w:rsidRDefault="009F05A7" w:rsidP="00C34034">
      <w:pPr>
        <w:widowControl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>3</w:t>
      </w:r>
      <w:r w:rsidR="00471572">
        <w:rPr>
          <w:rFonts w:ascii="Arial" w:hAnsi="Arial" w:cs="Arial"/>
          <w:bCs/>
          <w:color w:val="auto"/>
          <w:lang w:bidi="ar-SA"/>
        </w:rPr>
        <w:t>.1.</w:t>
      </w:r>
      <w:r w:rsidRPr="005245EB">
        <w:rPr>
          <w:rFonts w:ascii="Arial" w:hAnsi="Arial" w:cs="Arial"/>
          <w:bCs/>
          <w:color w:val="auto"/>
          <w:lang w:bidi="ar-SA"/>
        </w:rPr>
        <w:t>. Муниципальная комиссия:</w:t>
      </w:r>
    </w:p>
    <w:p w:rsidR="00C34034" w:rsidRDefault="009F05A7" w:rsidP="00C34034">
      <w:pPr>
        <w:widowControl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1) подготавливают совместно с соответствующими органами или </w:t>
      </w:r>
      <w:proofErr w:type="gramStart"/>
      <w:r w:rsidRPr="005245EB">
        <w:rPr>
          <w:rFonts w:ascii="Arial" w:hAnsi="Arial" w:cs="Arial"/>
          <w:bCs/>
          <w:color w:val="auto"/>
          <w:lang w:bidi="ar-SA"/>
        </w:rPr>
        <w:t>учреждениями</w:t>
      </w:r>
      <w:proofErr w:type="gramEnd"/>
      <w:r w:rsidRPr="005245EB">
        <w:rPr>
          <w:rFonts w:ascii="Arial" w:hAnsi="Arial" w:cs="Arial"/>
          <w:bCs/>
          <w:color w:val="auto"/>
          <w:lang w:bidi="ar-SA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C34034" w:rsidRDefault="009F05A7" w:rsidP="00C34034">
      <w:pPr>
        <w:widowControl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  <w:color w:val="auto"/>
          <w:lang w:bidi="ar-SA"/>
        </w:rPr>
      </w:pPr>
      <w:r w:rsidRPr="00C34034">
        <w:rPr>
          <w:rFonts w:ascii="Arial" w:hAnsi="Arial" w:cs="Arial"/>
          <w:bCs/>
          <w:color w:val="auto"/>
          <w:lang w:bidi="ar-SA"/>
        </w:rPr>
        <w:t>2) да</w:t>
      </w:r>
      <w:r w:rsidR="005D4902" w:rsidRPr="00C34034">
        <w:rPr>
          <w:rFonts w:ascii="Arial" w:hAnsi="Arial" w:cs="Arial"/>
          <w:bCs/>
          <w:color w:val="auto"/>
          <w:lang w:bidi="ar-SA"/>
        </w:rPr>
        <w:t>е</w:t>
      </w:r>
      <w:r w:rsidRPr="00C34034">
        <w:rPr>
          <w:rFonts w:ascii="Arial" w:hAnsi="Arial" w:cs="Arial"/>
          <w:bCs/>
          <w:color w:val="auto"/>
          <w:lang w:bidi="ar-SA"/>
        </w:rPr>
        <w:t xml:space="preserve">т согласие организациям, осуществляющим образовательную </w:t>
      </w:r>
      <w:r w:rsidR="00C31F5E" w:rsidRPr="00C34034">
        <w:rPr>
          <w:rFonts w:ascii="Arial" w:hAnsi="Arial" w:cs="Arial"/>
          <w:bCs/>
          <w:color w:val="auto"/>
          <w:lang w:bidi="ar-SA"/>
        </w:rPr>
        <w:t xml:space="preserve">  </w:t>
      </w:r>
      <w:r w:rsidRPr="00C34034">
        <w:rPr>
          <w:rFonts w:ascii="Arial" w:hAnsi="Arial" w:cs="Arial"/>
          <w:bCs/>
          <w:color w:val="auto"/>
          <w:lang w:bidi="ar-SA"/>
        </w:rPr>
        <w:t>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C34034" w:rsidRDefault="009F05A7" w:rsidP="00C34034">
      <w:pPr>
        <w:widowControl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  <w:color w:val="auto"/>
          <w:lang w:bidi="ar-SA"/>
        </w:rPr>
      </w:pPr>
      <w:r w:rsidRPr="00C34034">
        <w:rPr>
          <w:rFonts w:ascii="Arial" w:hAnsi="Arial" w:cs="Arial"/>
          <w:bCs/>
          <w:color w:val="auto"/>
          <w:lang w:bidi="ar-SA"/>
        </w:rPr>
        <w:t>3) да</w:t>
      </w:r>
      <w:r w:rsidR="00804930" w:rsidRPr="00C34034">
        <w:rPr>
          <w:rFonts w:ascii="Arial" w:hAnsi="Arial" w:cs="Arial"/>
          <w:bCs/>
          <w:color w:val="auto"/>
          <w:lang w:bidi="ar-SA"/>
        </w:rPr>
        <w:t>е</w:t>
      </w:r>
      <w:r w:rsidRPr="00C34034">
        <w:rPr>
          <w:rFonts w:ascii="Arial" w:hAnsi="Arial" w:cs="Arial"/>
          <w:bCs/>
          <w:color w:val="auto"/>
          <w:lang w:bidi="ar-SA"/>
        </w:rPr>
        <w:t xml:space="preserve"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C34034">
        <w:rPr>
          <w:rFonts w:ascii="Arial" w:hAnsi="Arial" w:cs="Arial"/>
          <w:bCs/>
          <w:color w:val="auto"/>
          <w:lang w:bidi="ar-SA"/>
        </w:rPr>
        <w:t>Муниципальн</w:t>
      </w:r>
      <w:r w:rsidR="00804930" w:rsidRPr="00C34034">
        <w:rPr>
          <w:rFonts w:ascii="Arial" w:hAnsi="Arial" w:cs="Arial"/>
          <w:bCs/>
          <w:color w:val="auto"/>
          <w:lang w:bidi="ar-SA"/>
        </w:rPr>
        <w:t>ая</w:t>
      </w:r>
      <w:r w:rsidRPr="00C34034">
        <w:rPr>
          <w:rFonts w:ascii="Arial" w:hAnsi="Arial" w:cs="Arial"/>
          <w:bCs/>
          <w:color w:val="auto"/>
          <w:lang w:bidi="ar-SA"/>
        </w:rPr>
        <w:t xml:space="preserve"> комисси</w:t>
      </w:r>
      <w:r w:rsidR="00804930" w:rsidRPr="00C34034">
        <w:rPr>
          <w:rFonts w:ascii="Arial" w:hAnsi="Arial" w:cs="Arial"/>
          <w:bCs/>
          <w:color w:val="auto"/>
          <w:lang w:bidi="ar-SA"/>
        </w:rPr>
        <w:t>я</w:t>
      </w:r>
      <w:r w:rsidRPr="00C34034">
        <w:rPr>
          <w:rFonts w:ascii="Arial" w:hAnsi="Arial" w:cs="Arial"/>
          <w:bCs/>
          <w:color w:val="auto"/>
          <w:lang w:bidi="ar-SA"/>
        </w:rPr>
        <w:t xml:space="preserve"> принима</w:t>
      </w:r>
      <w:r w:rsidR="00804930" w:rsidRPr="00C34034">
        <w:rPr>
          <w:rFonts w:ascii="Arial" w:hAnsi="Arial" w:cs="Arial"/>
          <w:bCs/>
          <w:color w:val="auto"/>
          <w:lang w:bidi="ar-SA"/>
        </w:rPr>
        <w:t>е</w:t>
      </w:r>
      <w:r w:rsidRPr="00C34034">
        <w:rPr>
          <w:rFonts w:ascii="Arial" w:hAnsi="Arial" w:cs="Arial"/>
          <w:bCs/>
          <w:color w:val="auto"/>
          <w:lang w:bidi="ar-SA"/>
        </w:rPr>
        <w:t>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C34034" w:rsidRDefault="009F05A7" w:rsidP="00C34034">
      <w:pPr>
        <w:widowControl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  <w:color w:val="auto"/>
          <w:lang w:bidi="ar-SA"/>
        </w:rPr>
      </w:pPr>
      <w:r w:rsidRPr="00C34034">
        <w:rPr>
          <w:rFonts w:ascii="Arial" w:hAnsi="Arial" w:cs="Arial"/>
          <w:bCs/>
          <w:color w:val="auto"/>
          <w:lang w:bidi="ar-SA"/>
        </w:rPr>
        <w:t>4) обеспечива</w:t>
      </w:r>
      <w:r w:rsidR="007D6F8D" w:rsidRPr="00C34034">
        <w:rPr>
          <w:rFonts w:ascii="Arial" w:hAnsi="Arial" w:cs="Arial"/>
          <w:bCs/>
          <w:color w:val="auto"/>
          <w:lang w:bidi="ar-SA"/>
        </w:rPr>
        <w:t>е</w:t>
      </w:r>
      <w:r w:rsidRPr="00C34034">
        <w:rPr>
          <w:rFonts w:ascii="Arial" w:hAnsi="Arial" w:cs="Arial"/>
          <w:bCs/>
          <w:color w:val="auto"/>
          <w:lang w:bidi="ar-SA"/>
        </w:rPr>
        <w:t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9F05A7" w:rsidRPr="005245EB" w:rsidRDefault="009F05A7" w:rsidP="00C34034">
      <w:pPr>
        <w:widowControl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>5) применя</w:t>
      </w:r>
      <w:r w:rsidR="0018288D" w:rsidRPr="005245EB">
        <w:rPr>
          <w:rFonts w:ascii="Arial" w:hAnsi="Arial" w:cs="Arial"/>
          <w:bCs/>
          <w:color w:val="auto"/>
          <w:lang w:bidi="ar-SA"/>
        </w:rPr>
        <w:t>е</w:t>
      </w:r>
      <w:r w:rsidRPr="005245EB">
        <w:rPr>
          <w:rFonts w:ascii="Arial" w:hAnsi="Arial" w:cs="Arial"/>
          <w:bCs/>
          <w:color w:val="auto"/>
          <w:lang w:bidi="ar-SA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Забайкальского края;</w:t>
      </w:r>
    </w:p>
    <w:p w:rsidR="009F05A7" w:rsidRPr="005245EB" w:rsidRDefault="009622F3" w:rsidP="0018288D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6) принима</w:t>
      </w:r>
      <w:r w:rsidR="0018288D"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>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9F05A7" w:rsidRPr="005245EB" w:rsidRDefault="0018288D" w:rsidP="0018288D">
      <w:pPr>
        <w:widowControl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7) принима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т постановления об отчислении несовершеннолетних из специальных </w:t>
      </w:r>
      <w:r w:rsidRPr="005245EB">
        <w:rPr>
          <w:rFonts w:ascii="Arial" w:hAnsi="Arial" w:cs="Arial"/>
          <w:bCs/>
          <w:color w:val="auto"/>
          <w:lang w:bidi="ar-SA"/>
        </w:rPr>
        <w:t xml:space="preserve"> </w:t>
      </w:r>
      <w:r w:rsidR="009F05A7" w:rsidRPr="005245EB">
        <w:rPr>
          <w:rFonts w:ascii="Arial" w:hAnsi="Arial" w:cs="Arial"/>
          <w:bCs/>
          <w:color w:val="auto"/>
          <w:lang w:bidi="ar-SA"/>
        </w:rPr>
        <w:t>учебно-воспитательных учреждений открытого типа;</w:t>
      </w:r>
    </w:p>
    <w:p w:rsidR="009F05A7" w:rsidRPr="005245EB" w:rsidRDefault="0018288D" w:rsidP="0018288D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8) </w:t>
      </w:r>
      <w:proofErr w:type="gramStart"/>
      <w:r w:rsidR="009F05A7" w:rsidRPr="005245EB">
        <w:rPr>
          <w:rFonts w:ascii="Arial" w:hAnsi="Arial" w:cs="Arial"/>
          <w:bCs/>
          <w:color w:val="auto"/>
          <w:lang w:bidi="ar-SA"/>
        </w:rPr>
        <w:t>подготавлива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>т</w:t>
      </w:r>
      <w:proofErr w:type="gramEnd"/>
      <w:r w:rsidR="009F05A7" w:rsidRPr="005245EB">
        <w:rPr>
          <w:rFonts w:ascii="Arial" w:hAnsi="Arial" w:cs="Arial"/>
          <w:bCs/>
          <w:color w:val="auto"/>
          <w:lang w:bidi="ar-SA"/>
        </w:rPr>
        <w:t xml:space="preserve"> и направляют в органы государственной власти Забайкальского края и органы местного самоуправления в порядке, установленном законодательством Забайкальского края, отчеты о работе по профилактике безнадзорности и правонарушений несовершеннолетних на территории </w:t>
      </w:r>
      <w:r w:rsidRPr="005245EB">
        <w:rPr>
          <w:rFonts w:ascii="Arial" w:hAnsi="Arial" w:cs="Arial"/>
          <w:bCs/>
          <w:color w:val="auto"/>
          <w:lang w:bidi="ar-SA"/>
        </w:rPr>
        <w:t>Приаргунского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 муниципального </w:t>
      </w:r>
      <w:r w:rsidRPr="005245EB">
        <w:rPr>
          <w:rFonts w:ascii="Arial" w:hAnsi="Arial" w:cs="Arial"/>
          <w:bCs/>
          <w:color w:val="auto"/>
          <w:lang w:bidi="ar-SA"/>
        </w:rPr>
        <w:t>округа</w:t>
      </w:r>
      <w:r w:rsidR="009F05A7" w:rsidRPr="005245EB">
        <w:rPr>
          <w:rFonts w:ascii="Arial" w:hAnsi="Arial" w:cs="Arial"/>
          <w:bCs/>
          <w:color w:val="auto"/>
          <w:lang w:bidi="ar-SA"/>
        </w:rPr>
        <w:t>;</w:t>
      </w:r>
    </w:p>
    <w:p w:rsidR="009F05A7" w:rsidRPr="005245EB" w:rsidRDefault="0018288D" w:rsidP="0018288D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9) рассматрива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>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т решения о применении к ним мер воздействия или о ходатайстве перед </w:t>
      </w:r>
      <w:proofErr w:type="gramStart"/>
      <w:r w:rsidR="009F05A7" w:rsidRPr="005245EB">
        <w:rPr>
          <w:rFonts w:ascii="Arial" w:hAnsi="Arial" w:cs="Arial"/>
          <w:bCs/>
          <w:color w:val="auto"/>
          <w:lang w:bidi="ar-SA"/>
        </w:rPr>
        <w:t>судом</w:t>
      </w:r>
      <w:proofErr w:type="gramEnd"/>
      <w:r w:rsidR="009F05A7" w:rsidRPr="005245EB">
        <w:rPr>
          <w:rFonts w:ascii="Arial" w:hAnsi="Arial" w:cs="Arial"/>
          <w:bCs/>
          <w:color w:val="auto"/>
          <w:lang w:bidi="ar-SA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муниципальн</w:t>
      </w:r>
      <w:r w:rsidRPr="005245EB">
        <w:rPr>
          <w:rFonts w:ascii="Arial" w:hAnsi="Arial" w:cs="Arial"/>
          <w:bCs/>
          <w:color w:val="auto"/>
          <w:lang w:bidi="ar-SA"/>
        </w:rPr>
        <w:t>ой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 </w:t>
      </w:r>
      <w:r w:rsidRPr="005245EB">
        <w:rPr>
          <w:rFonts w:ascii="Arial" w:hAnsi="Arial" w:cs="Arial"/>
          <w:bCs/>
          <w:color w:val="auto"/>
          <w:lang w:bidi="ar-SA"/>
        </w:rPr>
        <w:t>комиссии</w:t>
      </w:r>
      <w:r w:rsidR="009F05A7" w:rsidRPr="005245EB">
        <w:rPr>
          <w:rFonts w:ascii="Arial" w:hAnsi="Arial" w:cs="Arial"/>
          <w:bCs/>
          <w:color w:val="auto"/>
          <w:lang w:bidi="ar-SA"/>
        </w:rPr>
        <w:t>;</w:t>
      </w:r>
    </w:p>
    <w:p w:rsidR="009F05A7" w:rsidRPr="005245EB" w:rsidRDefault="0018288D" w:rsidP="0018288D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10) рассматрива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9" w:history="1">
        <w:r w:rsidR="009F05A7" w:rsidRPr="005245EB">
          <w:rPr>
            <w:rFonts w:ascii="Arial" w:hAnsi="Arial" w:cs="Arial"/>
            <w:bCs/>
            <w:color w:val="auto"/>
            <w:lang w:bidi="ar-SA"/>
          </w:rPr>
          <w:t>Кодексом</w:t>
        </w:r>
      </w:hyperlink>
      <w:r w:rsidR="009F05A7" w:rsidRPr="005245EB">
        <w:rPr>
          <w:rFonts w:ascii="Arial" w:hAnsi="Arial" w:cs="Arial"/>
          <w:bCs/>
          <w:color w:val="auto"/>
          <w:lang w:bidi="ar-SA"/>
        </w:rPr>
        <w:t xml:space="preserve"> Российской Федерации об административных правонарушениях и </w:t>
      </w:r>
      <w:hyperlink r:id="rId10" w:history="1">
        <w:r w:rsidR="009F05A7" w:rsidRPr="005245EB">
          <w:rPr>
            <w:rFonts w:ascii="Arial" w:hAnsi="Arial" w:cs="Arial"/>
            <w:bCs/>
            <w:color w:val="auto"/>
            <w:lang w:bidi="ar-SA"/>
          </w:rPr>
          <w:t>Законом</w:t>
        </w:r>
      </w:hyperlink>
      <w:r w:rsidR="009F05A7" w:rsidRPr="005245EB">
        <w:rPr>
          <w:rFonts w:ascii="Arial" w:hAnsi="Arial" w:cs="Arial"/>
          <w:bCs/>
          <w:color w:val="auto"/>
          <w:lang w:bidi="ar-SA"/>
        </w:rPr>
        <w:t xml:space="preserve"> Забайкальского края от 2 июля 2009 года N 198-ЗЗК "Об административных правонарушениях" к компетенции муниципальн</w:t>
      </w:r>
      <w:r w:rsidR="006B065D" w:rsidRPr="005245EB">
        <w:rPr>
          <w:rFonts w:ascii="Arial" w:hAnsi="Arial" w:cs="Arial"/>
          <w:bCs/>
          <w:color w:val="auto"/>
          <w:lang w:bidi="ar-SA"/>
        </w:rPr>
        <w:t>ой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 комисси</w:t>
      </w:r>
      <w:r w:rsidR="006B065D" w:rsidRPr="005245EB">
        <w:rPr>
          <w:rFonts w:ascii="Arial" w:hAnsi="Arial" w:cs="Arial"/>
          <w:bCs/>
          <w:color w:val="auto"/>
          <w:lang w:bidi="ar-SA"/>
        </w:rPr>
        <w:t>и</w:t>
      </w:r>
      <w:r w:rsidR="009F05A7" w:rsidRPr="005245EB">
        <w:rPr>
          <w:rFonts w:ascii="Arial" w:hAnsi="Arial" w:cs="Arial"/>
          <w:bCs/>
          <w:color w:val="auto"/>
          <w:lang w:bidi="ar-SA"/>
        </w:rPr>
        <w:t>;</w:t>
      </w:r>
    </w:p>
    <w:p w:rsidR="009F05A7" w:rsidRPr="005245EB" w:rsidRDefault="006B065D" w:rsidP="006B065D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11) обраща</w:t>
      </w:r>
      <w:r w:rsidR="00A85520"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9F05A7" w:rsidRPr="005245EB" w:rsidRDefault="00A85520" w:rsidP="00A85520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lastRenderedPageBreak/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12) согласовыва</w:t>
      </w:r>
      <w:r w:rsidR="00270CFD"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>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9F05A7" w:rsidRPr="005245EB" w:rsidRDefault="00270CFD" w:rsidP="00270CFD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а) 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="009F05A7" w:rsidRPr="005245EB">
        <w:rPr>
          <w:rFonts w:ascii="Arial" w:hAnsi="Arial" w:cs="Arial"/>
          <w:bCs/>
          <w:color w:val="auto"/>
          <w:lang w:bidi="ar-SA"/>
        </w:rPr>
        <w:t>истечения</w:t>
      </w:r>
      <w:proofErr w:type="gramEnd"/>
      <w:r w:rsidR="009F05A7" w:rsidRPr="005245EB">
        <w:rPr>
          <w:rFonts w:ascii="Arial" w:hAnsi="Arial" w:cs="Arial"/>
          <w:bCs/>
          <w:color w:val="auto"/>
          <w:lang w:bidi="ar-SA"/>
        </w:rPr>
        <w:t xml:space="preserve"> установленного судом срока пребывания несовершеннолетнего в указанном учреждении;</w:t>
      </w:r>
    </w:p>
    <w:p w:rsidR="009F05A7" w:rsidRPr="005245EB" w:rsidRDefault="00270CFD" w:rsidP="00270CFD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 </w:t>
      </w:r>
      <w:proofErr w:type="gramStart"/>
      <w:r w:rsidR="009F05A7" w:rsidRPr="005245EB">
        <w:rPr>
          <w:rFonts w:ascii="Arial" w:hAnsi="Arial" w:cs="Arial"/>
          <w:bCs/>
          <w:color w:val="auto"/>
          <w:lang w:bidi="ar-SA"/>
        </w:rPr>
        <w:t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</w:t>
      </w:r>
      <w:proofErr w:type="gramEnd"/>
      <w:r w:rsidR="009F05A7" w:rsidRPr="005245EB">
        <w:rPr>
          <w:rFonts w:ascii="Arial" w:hAnsi="Arial" w:cs="Arial"/>
          <w:bCs/>
          <w:color w:val="auto"/>
          <w:lang w:bidi="ar-SA"/>
        </w:rPr>
        <w:t xml:space="preserve"> учебно-воспитательном </w:t>
      </w:r>
      <w:proofErr w:type="gramStart"/>
      <w:r w:rsidR="009F05A7" w:rsidRPr="005245EB">
        <w:rPr>
          <w:rFonts w:ascii="Arial" w:hAnsi="Arial" w:cs="Arial"/>
          <w:bCs/>
          <w:color w:val="auto"/>
          <w:lang w:bidi="ar-SA"/>
        </w:rPr>
        <w:t>учреждении</w:t>
      </w:r>
      <w:proofErr w:type="gramEnd"/>
      <w:r w:rsidR="009F05A7" w:rsidRPr="005245EB">
        <w:rPr>
          <w:rFonts w:ascii="Arial" w:hAnsi="Arial" w:cs="Arial"/>
          <w:bCs/>
          <w:color w:val="auto"/>
          <w:lang w:bidi="ar-SA"/>
        </w:rPr>
        <w:t xml:space="preserve"> закрытого типа;</w:t>
      </w:r>
    </w:p>
    <w:p w:rsidR="009F05A7" w:rsidRPr="005245EB" w:rsidRDefault="00270CFD" w:rsidP="00270CFD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9F05A7" w:rsidRPr="005245EB" w:rsidRDefault="00CF7A7A" w:rsidP="00CF7A7A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9F05A7" w:rsidRPr="005245EB" w:rsidRDefault="00CF7A7A" w:rsidP="00CF7A7A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13) дае</w:t>
      </w:r>
      <w:r w:rsidR="009F05A7" w:rsidRPr="005245EB">
        <w:rPr>
          <w:rFonts w:ascii="Arial" w:hAnsi="Arial" w:cs="Arial"/>
          <w:bCs/>
          <w:color w:val="auto"/>
          <w:lang w:bidi="ar-SA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9F05A7" w:rsidRPr="005245EB" w:rsidRDefault="00CF7A7A" w:rsidP="00CF7A7A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14) участву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9F05A7" w:rsidRPr="005245EB" w:rsidRDefault="00CF7A7A" w:rsidP="00CF7A7A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15) координиру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лиц, указанных в </w:t>
      </w:r>
      <w:hyperlink r:id="rId11" w:history="1">
        <w:r w:rsidR="009F05A7" w:rsidRPr="005245EB">
          <w:rPr>
            <w:rFonts w:ascii="Arial" w:hAnsi="Arial" w:cs="Arial"/>
            <w:bCs/>
            <w:color w:val="auto"/>
            <w:lang w:bidi="ar-SA"/>
          </w:rPr>
          <w:t>статье 5</w:t>
        </w:r>
      </w:hyperlink>
      <w:r w:rsidR="009F05A7" w:rsidRPr="005245EB">
        <w:rPr>
          <w:rFonts w:ascii="Arial" w:hAnsi="Arial" w:cs="Arial"/>
          <w:bCs/>
          <w:color w:val="auto"/>
          <w:lang w:bidi="ar-SA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несовершеннолетних";</w:t>
      </w:r>
    </w:p>
    <w:p w:rsidR="009F05A7" w:rsidRPr="005245EB" w:rsidRDefault="00887A20" w:rsidP="00887A20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proofErr w:type="gramStart"/>
      <w:r w:rsidR="009F05A7" w:rsidRPr="005245EB">
        <w:rPr>
          <w:rFonts w:ascii="Arial" w:hAnsi="Arial" w:cs="Arial"/>
          <w:bCs/>
          <w:color w:val="auto"/>
          <w:lang w:bidi="ar-SA"/>
        </w:rPr>
        <w:t>16) утвержда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>т межведомственные планы (программы) индивидуальной профилактической работы или принима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 xml:space="preserve">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2" w:history="1">
        <w:r w:rsidR="009F05A7" w:rsidRPr="005245EB">
          <w:rPr>
            <w:rFonts w:ascii="Arial" w:hAnsi="Arial" w:cs="Arial"/>
            <w:bCs/>
            <w:color w:val="auto"/>
            <w:lang w:bidi="ar-SA"/>
          </w:rPr>
          <w:t>статье 5</w:t>
        </w:r>
      </w:hyperlink>
      <w:r w:rsidR="009F05A7" w:rsidRPr="005245EB">
        <w:rPr>
          <w:rFonts w:ascii="Arial" w:hAnsi="Arial" w:cs="Arial"/>
          <w:bCs/>
          <w:color w:val="auto"/>
          <w:lang w:bidi="ar-SA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</w:t>
      </w:r>
      <w:proofErr w:type="gramEnd"/>
      <w:r w:rsidR="009F05A7" w:rsidRPr="005245EB">
        <w:rPr>
          <w:rFonts w:ascii="Arial" w:hAnsi="Arial" w:cs="Arial"/>
          <w:bCs/>
          <w:color w:val="auto"/>
          <w:lang w:bidi="ar-SA"/>
        </w:rPr>
        <w:t xml:space="preserve"> профилактики безнадзорности и правонарушений несовершеннолетних, и контролируют их исполнение;</w:t>
      </w:r>
    </w:p>
    <w:p w:rsidR="009F05A7" w:rsidRPr="005245EB" w:rsidRDefault="00CC2FD5" w:rsidP="00CC2FD5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17) содейству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>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9F05A7" w:rsidRPr="005245EB" w:rsidRDefault="00CC2FD5" w:rsidP="00CC2FD5">
      <w:pPr>
        <w:pStyle w:val="a6"/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bidi="ar-SA"/>
        </w:rPr>
      </w:pPr>
      <w:r w:rsidRPr="005245EB">
        <w:rPr>
          <w:rFonts w:ascii="Arial" w:hAnsi="Arial" w:cs="Arial"/>
          <w:bCs/>
          <w:color w:val="auto"/>
          <w:lang w:bidi="ar-SA"/>
        </w:rPr>
        <w:t xml:space="preserve">          </w:t>
      </w:r>
      <w:r w:rsidR="009F05A7" w:rsidRPr="005245EB">
        <w:rPr>
          <w:rFonts w:ascii="Arial" w:hAnsi="Arial" w:cs="Arial"/>
          <w:bCs/>
          <w:color w:val="auto"/>
          <w:lang w:bidi="ar-SA"/>
        </w:rPr>
        <w:t>18) осуществля</w:t>
      </w:r>
      <w:r w:rsidRPr="005245EB">
        <w:rPr>
          <w:rFonts w:ascii="Arial" w:hAnsi="Arial" w:cs="Arial"/>
          <w:bCs/>
          <w:color w:val="auto"/>
          <w:lang w:bidi="ar-SA"/>
        </w:rPr>
        <w:t>е</w:t>
      </w:r>
      <w:r w:rsidR="009F05A7" w:rsidRPr="005245EB">
        <w:rPr>
          <w:rFonts w:ascii="Arial" w:hAnsi="Arial" w:cs="Arial"/>
          <w:bCs/>
          <w:color w:val="auto"/>
          <w:lang w:bidi="ar-SA"/>
        </w:rPr>
        <w:t>т иные полномочия, которые предусмотрены законодательством Российской Федерации и законодательством Забайкальского края.</w:t>
      </w:r>
    </w:p>
    <w:p w:rsidR="00C34034" w:rsidRDefault="00C34034" w:rsidP="00643B7C">
      <w:pPr>
        <w:pStyle w:val="22"/>
        <w:tabs>
          <w:tab w:val="left" w:pos="379"/>
        </w:tabs>
        <w:rPr>
          <w:rFonts w:ascii="Arial" w:hAnsi="Arial" w:cs="Arial"/>
          <w:sz w:val="24"/>
          <w:szCs w:val="24"/>
        </w:rPr>
      </w:pPr>
    </w:p>
    <w:p w:rsidR="00C34034" w:rsidRDefault="00643B7C" w:rsidP="00C34034">
      <w:pPr>
        <w:pStyle w:val="22"/>
        <w:tabs>
          <w:tab w:val="left" w:pos="379"/>
        </w:tabs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4</w:t>
      </w:r>
      <w:r w:rsidR="00CF0DF6" w:rsidRPr="005245EB">
        <w:rPr>
          <w:rFonts w:ascii="Arial" w:hAnsi="Arial" w:cs="Arial"/>
          <w:sz w:val="24"/>
          <w:szCs w:val="24"/>
        </w:rPr>
        <w:t xml:space="preserve">. </w:t>
      </w:r>
      <w:r w:rsidR="0079635D" w:rsidRPr="005245EB">
        <w:rPr>
          <w:rFonts w:ascii="Arial" w:hAnsi="Arial" w:cs="Arial"/>
          <w:sz w:val="24"/>
          <w:szCs w:val="24"/>
        </w:rPr>
        <w:t>Порядок осуществления деятельности комиссией</w:t>
      </w:r>
    </w:p>
    <w:p w:rsidR="00C34034" w:rsidRDefault="00C34034" w:rsidP="00C34034">
      <w:pPr>
        <w:pStyle w:val="22"/>
        <w:tabs>
          <w:tab w:val="left" w:pos="379"/>
        </w:tabs>
        <w:spacing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="00643B7C" w:rsidRPr="00C34034">
        <w:rPr>
          <w:rFonts w:ascii="Arial" w:hAnsi="Arial" w:cs="Arial"/>
          <w:b w:val="0"/>
          <w:sz w:val="24"/>
          <w:szCs w:val="24"/>
        </w:rPr>
        <w:t>4.1.</w:t>
      </w:r>
      <w:r w:rsidR="0079635D" w:rsidRPr="00C34034">
        <w:rPr>
          <w:rFonts w:ascii="Arial" w:hAnsi="Arial" w:cs="Arial"/>
          <w:b w:val="0"/>
          <w:sz w:val="24"/>
          <w:szCs w:val="24"/>
        </w:rPr>
        <w:t>Комиссия осуществляет деятельность в соответствии с планами работы,</w:t>
      </w:r>
      <w:r w:rsidR="000F6EA5" w:rsidRPr="00C34034">
        <w:rPr>
          <w:rFonts w:ascii="Arial" w:hAnsi="Arial" w:cs="Arial"/>
          <w:b w:val="0"/>
          <w:sz w:val="24"/>
          <w:szCs w:val="24"/>
        </w:rPr>
        <w:t xml:space="preserve"> </w:t>
      </w:r>
      <w:r w:rsidR="00CF0DF6" w:rsidRPr="00C34034">
        <w:rPr>
          <w:rFonts w:ascii="Arial" w:hAnsi="Arial" w:cs="Arial"/>
          <w:b w:val="0"/>
          <w:sz w:val="24"/>
          <w:szCs w:val="24"/>
        </w:rPr>
        <w:t xml:space="preserve">               </w:t>
      </w:r>
      <w:r w:rsidR="0079635D" w:rsidRPr="00C34034">
        <w:rPr>
          <w:rFonts w:ascii="Arial" w:hAnsi="Arial" w:cs="Arial"/>
          <w:b w:val="0"/>
          <w:sz w:val="24"/>
          <w:szCs w:val="24"/>
        </w:rPr>
        <w:t>утвержденными на заседаниях.</w:t>
      </w:r>
    </w:p>
    <w:p w:rsidR="00C34034" w:rsidRDefault="00C34034" w:rsidP="00C34034">
      <w:pPr>
        <w:pStyle w:val="22"/>
        <w:tabs>
          <w:tab w:val="left" w:pos="379"/>
        </w:tabs>
        <w:spacing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     </w:t>
      </w:r>
      <w:r w:rsidR="00643B7C" w:rsidRPr="00C34034">
        <w:rPr>
          <w:rFonts w:ascii="Arial" w:hAnsi="Arial" w:cs="Arial"/>
          <w:b w:val="0"/>
          <w:sz w:val="24"/>
          <w:szCs w:val="24"/>
        </w:rPr>
        <w:t>4.2.</w:t>
      </w:r>
      <w:r w:rsidR="0079635D" w:rsidRPr="00C34034">
        <w:rPr>
          <w:rFonts w:ascii="Arial" w:hAnsi="Arial" w:cs="Arial"/>
          <w:b w:val="0"/>
          <w:sz w:val="24"/>
          <w:szCs w:val="24"/>
        </w:rPr>
        <w:t>Заседания муниципальной комиссии проводятся - не реже двух раз в месяц.</w:t>
      </w:r>
    </w:p>
    <w:p w:rsidR="00C34034" w:rsidRPr="00C34034" w:rsidRDefault="00C34034" w:rsidP="00C34034">
      <w:pPr>
        <w:pStyle w:val="22"/>
        <w:tabs>
          <w:tab w:val="left" w:pos="379"/>
        </w:tabs>
        <w:spacing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79635D" w:rsidRPr="00C34034">
        <w:rPr>
          <w:rFonts w:ascii="Arial" w:hAnsi="Arial" w:cs="Arial"/>
          <w:b w:val="0"/>
          <w:sz w:val="24"/>
          <w:szCs w:val="24"/>
        </w:rPr>
        <w:t>Комиссия вправе проводить внеочередные и выездные заседания.</w:t>
      </w:r>
    </w:p>
    <w:p w:rsidR="0079635D" w:rsidRPr="005245EB" w:rsidRDefault="00C34034" w:rsidP="00C34034">
      <w:pPr>
        <w:pStyle w:val="1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4.3.</w:t>
      </w:r>
      <w:r w:rsidR="00CF0DF6" w:rsidRPr="005245EB">
        <w:rPr>
          <w:rFonts w:ascii="Arial" w:hAnsi="Arial" w:cs="Arial"/>
          <w:sz w:val="24"/>
          <w:szCs w:val="24"/>
        </w:rPr>
        <w:t xml:space="preserve"> </w:t>
      </w:r>
      <w:r w:rsidR="0079635D" w:rsidRPr="005245EB">
        <w:rPr>
          <w:rFonts w:ascii="Arial" w:hAnsi="Arial" w:cs="Arial"/>
          <w:sz w:val="24"/>
          <w:szCs w:val="24"/>
        </w:rPr>
        <w:t>Председатель комиссии:</w:t>
      </w:r>
    </w:p>
    <w:p w:rsidR="0079635D" w:rsidRPr="005245EB" w:rsidRDefault="00CF0DF6" w:rsidP="00CF0DF6">
      <w:pPr>
        <w:pStyle w:val="11"/>
        <w:tabs>
          <w:tab w:val="left" w:pos="919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1)</w:t>
      </w:r>
      <w:r w:rsidR="006E428D" w:rsidRPr="005245EB">
        <w:rPr>
          <w:rFonts w:ascii="Arial" w:hAnsi="Arial" w:cs="Arial"/>
          <w:sz w:val="24"/>
          <w:szCs w:val="24"/>
        </w:rPr>
        <w:t xml:space="preserve"> </w:t>
      </w:r>
      <w:r w:rsidR="0079635D" w:rsidRPr="005245EB">
        <w:rPr>
          <w:rFonts w:ascii="Arial" w:hAnsi="Arial" w:cs="Arial"/>
          <w:sz w:val="24"/>
          <w:szCs w:val="24"/>
        </w:rPr>
        <w:t>осуществляет руководство деятельностью комиссии;</w:t>
      </w:r>
    </w:p>
    <w:p w:rsidR="0079635D" w:rsidRPr="005245EB" w:rsidRDefault="00CF0DF6" w:rsidP="00CF0DF6">
      <w:pPr>
        <w:pStyle w:val="11"/>
        <w:tabs>
          <w:tab w:val="left" w:pos="948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2)</w:t>
      </w:r>
      <w:r w:rsidR="006E428D" w:rsidRPr="005245EB">
        <w:rPr>
          <w:rFonts w:ascii="Arial" w:hAnsi="Arial" w:cs="Arial"/>
          <w:sz w:val="24"/>
          <w:szCs w:val="24"/>
        </w:rPr>
        <w:t xml:space="preserve"> </w:t>
      </w:r>
      <w:r w:rsidR="0079635D" w:rsidRPr="005245EB">
        <w:rPr>
          <w:rFonts w:ascii="Arial" w:hAnsi="Arial" w:cs="Arial"/>
          <w:sz w:val="24"/>
          <w:szCs w:val="24"/>
        </w:rPr>
        <w:t>председательствует на заседании комиссии и организует ее работу;</w:t>
      </w:r>
    </w:p>
    <w:p w:rsidR="0079635D" w:rsidRPr="005245EB" w:rsidRDefault="00CF0DF6" w:rsidP="00CF0DF6">
      <w:pPr>
        <w:pStyle w:val="11"/>
        <w:tabs>
          <w:tab w:val="left" w:pos="948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3) </w:t>
      </w:r>
      <w:r w:rsidR="0079635D" w:rsidRPr="005245EB">
        <w:rPr>
          <w:rFonts w:ascii="Arial" w:hAnsi="Arial" w:cs="Arial"/>
          <w:sz w:val="24"/>
          <w:szCs w:val="24"/>
        </w:rPr>
        <w:t>имеет право решающего голоса при голосовании на заседании комиссии;</w:t>
      </w:r>
    </w:p>
    <w:p w:rsidR="0079635D" w:rsidRPr="005245EB" w:rsidRDefault="006E428D" w:rsidP="00CF0DF6">
      <w:pPr>
        <w:pStyle w:val="11"/>
        <w:tabs>
          <w:tab w:val="left" w:pos="946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lastRenderedPageBreak/>
        <w:t xml:space="preserve">4) </w:t>
      </w:r>
      <w:r w:rsidR="0079635D" w:rsidRPr="005245EB">
        <w:rPr>
          <w:rFonts w:ascii="Arial" w:hAnsi="Arial" w:cs="Arial"/>
          <w:sz w:val="24"/>
          <w:szCs w:val="24"/>
        </w:rPr>
        <w:t>представляет комиссию в государственных органах, органах местно</w:t>
      </w:r>
      <w:r w:rsidRPr="005245EB">
        <w:rPr>
          <w:rFonts w:ascii="Arial" w:hAnsi="Arial" w:cs="Arial"/>
          <w:sz w:val="24"/>
          <w:szCs w:val="24"/>
        </w:rPr>
        <w:t>го</w:t>
      </w:r>
      <w:r w:rsidR="00571375" w:rsidRPr="005245EB">
        <w:rPr>
          <w:rFonts w:ascii="Arial" w:hAnsi="Arial" w:cs="Arial"/>
          <w:sz w:val="24"/>
          <w:szCs w:val="24"/>
        </w:rPr>
        <w:t xml:space="preserve"> самоуправления и организаци</w:t>
      </w:r>
      <w:r w:rsidR="00AC3389" w:rsidRPr="005245EB">
        <w:rPr>
          <w:rFonts w:ascii="Arial" w:hAnsi="Arial" w:cs="Arial"/>
          <w:sz w:val="24"/>
          <w:szCs w:val="24"/>
        </w:rPr>
        <w:t>ях</w:t>
      </w:r>
      <w:r w:rsidR="00571375" w:rsidRPr="005245EB">
        <w:rPr>
          <w:rFonts w:ascii="Arial" w:hAnsi="Arial" w:cs="Arial"/>
          <w:sz w:val="24"/>
          <w:szCs w:val="24"/>
        </w:rPr>
        <w:t>;</w:t>
      </w:r>
    </w:p>
    <w:p w:rsidR="0079635D" w:rsidRPr="005245EB" w:rsidRDefault="00CF0DF6" w:rsidP="00CF0DF6">
      <w:pPr>
        <w:pStyle w:val="11"/>
        <w:tabs>
          <w:tab w:val="left" w:pos="943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5)</w:t>
      </w:r>
      <w:r w:rsidR="005E0FE1" w:rsidRPr="005245EB">
        <w:rPr>
          <w:rFonts w:ascii="Arial" w:hAnsi="Arial" w:cs="Arial"/>
          <w:sz w:val="24"/>
          <w:szCs w:val="24"/>
        </w:rPr>
        <w:t xml:space="preserve"> </w:t>
      </w:r>
      <w:r w:rsidR="0079635D" w:rsidRPr="005245EB">
        <w:rPr>
          <w:rFonts w:ascii="Arial" w:hAnsi="Arial" w:cs="Arial"/>
          <w:sz w:val="24"/>
          <w:szCs w:val="24"/>
        </w:rPr>
        <w:t>утверждает повестку дня заседания комиссии;</w:t>
      </w:r>
    </w:p>
    <w:p w:rsidR="0079635D" w:rsidRPr="005245EB" w:rsidRDefault="00CF0DF6" w:rsidP="00CF0DF6">
      <w:pPr>
        <w:pStyle w:val="11"/>
        <w:tabs>
          <w:tab w:val="left" w:pos="943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6)</w:t>
      </w:r>
      <w:r w:rsidR="005E0FE1" w:rsidRPr="005245EB">
        <w:rPr>
          <w:rFonts w:ascii="Arial" w:hAnsi="Arial" w:cs="Arial"/>
          <w:sz w:val="24"/>
          <w:szCs w:val="24"/>
        </w:rPr>
        <w:t xml:space="preserve"> </w:t>
      </w:r>
      <w:r w:rsidR="0079635D" w:rsidRPr="005245EB">
        <w:rPr>
          <w:rFonts w:ascii="Arial" w:hAnsi="Arial" w:cs="Arial"/>
          <w:sz w:val="24"/>
          <w:szCs w:val="24"/>
        </w:rPr>
        <w:t>назначает дату заседания комиссии;</w:t>
      </w:r>
    </w:p>
    <w:p w:rsidR="0079635D" w:rsidRPr="005245EB" w:rsidRDefault="00CF0DF6" w:rsidP="00CF0DF6">
      <w:pPr>
        <w:pStyle w:val="11"/>
        <w:tabs>
          <w:tab w:val="left" w:pos="941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7)</w:t>
      </w:r>
      <w:r w:rsidR="005E0FE1" w:rsidRPr="005245EB">
        <w:rPr>
          <w:rFonts w:ascii="Arial" w:hAnsi="Arial" w:cs="Arial"/>
          <w:sz w:val="24"/>
          <w:szCs w:val="24"/>
        </w:rPr>
        <w:t xml:space="preserve"> </w:t>
      </w:r>
      <w:r w:rsidR="0079635D" w:rsidRPr="005245EB">
        <w:rPr>
          <w:rFonts w:ascii="Arial" w:hAnsi="Arial" w:cs="Arial"/>
          <w:sz w:val="24"/>
          <w:szCs w:val="24"/>
        </w:rPr>
        <w:t xml:space="preserve">дает заместителю председателя комиссии, ответственному секретарю комиссии, членам комиссии </w:t>
      </w:r>
      <w:proofErr w:type="gramStart"/>
      <w:r w:rsidR="0079635D" w:rsidRPr="005245EB">
        <w:rPr>
          <w:rFonts w:ascii="Arial" w:hAnsi="Arial" w:cs="Arial"/>
          <w:sz w:val="24"/>
          <w:szCs w:val="24"/>
        </w:rPr>
        <w:t>обязательные к исполнению</w:t>
      </w:r>
      <w:proofErr w:type="gramEnd"/>
      <w:r w:rsidR="0079635D" w:rsidRPr="005245EB">
        <w:rPr>
          <w:rFonts w:ascii="Arial" w:hAnsi="Arial" w:cs="Arial"/>
          <w:sz w:val="24"/>
          <w:szCs w:val="24"/>
        </w:rPr>
        <w:t xml:space="preserve"> поручения по вопросам, отнесенным к компетенции комиссии;</w:t>
      </w:r>
    </w:p>
    <w:p w:rsidR="0079635D" w:rsidRPr="005245EB" w:rsidRDefault="00CF0DF6" w:rsidP="00CF0DF6">
      <w:pPr>
        <w:pStyle w:val="11"/>
        <w:tabs>
          <w:tab w:val="left" w:pos="1124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8)</w:t>
      </w:r>
      <w:r w:rsidR="0079635D" w:rsidRPr="005245EB">
        <w:rPr>
          <w:rFonts w:ascii="Arial" w:hAnsi="Arial" w:cs="Arial"/>
          <w:sz w:val="24"/>
          <w:szCs w:val="24"/>
        </w:rPr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79635D" w:rsidRPr="005245EB" w:rsidRDefault="00CF0DF6" w:rsidP="00CF0DF6">
      <w:pPr>
        <w:pStyle w:val="11"/>
        <w:tabs>
          <w:tab w:val="left" w:pos="946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9)</w:t>
      </w:r>
      <w:r w:rsidR="0079635D" w:rsidRPr="005245E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="0079635D" w:rsidRPr="005245EB">
        <w:rPr>
          <w:rFonts w:ascii="Arial" w:hAnsi="Arial" w:cs="Arial"/>
          <w:sz w:val="24"/>
          <w:szCs w:val="24"/>
        </w:rPr>
        <w:t>контроль за</w:t>
      </w:r>
      <w:proofErr w:type="gramEnd"/>
      <w:r w:rsidR="0079635D" w:rsidRPr="005245EB">
        <w:rPr>
          <w:rFonts w:ascii="Arial" w:hAnsi="Arial" w:cs="Arial"/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97199A" w:rsidRPr="005245EB" w:rsidRDefault="00CF0DF6" w:rsidP="0097199A">
      <w:pPr>
        <w:pStyle w:val="11"/>
        <w:tabs>
          <w:tab w:val="left" w:pos="1124"/>
        </w:tabs>
        <w:ind w:left="1200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10)</w:t>
      </w:r>
      <w:r w:rsidR="0097199A" w:rsidRPr="005245EB">
        <w:rPr>
          <w:rFonts w:ascii="Arial" w:hAnsi="Arial" w:cs="Arial"/>
          <w:sz w:val="24"/>
          <w:szCs w:val="24"/>
        </w:rPr>
        <w:t xml:space="preserve"> </w:t>
      </w:r>
      <w:r w:rsidR="0079635D" w:rsidRPr="005245EB">
        <w:rPr>
          <w:rFonts w:ascii="Arial" w:hAnsi="Arial" w:cs="Arial"/>
          <w:sz w:val="24"/>
          <w:szCs w:val="24"/>
        </w:rPr>
        <w:t>обеспечивает представление отчетности о работе по профилактике безнадзорности и правонарушений несовершеннолетних в порядке, установленном статьей 8 Закона Забайкальского края от 23 июля 2014 года №</w:t>
      </w:r>
      <w:r w:rsidR="0097199A" w:rsidRPr="005245EB">
        <w:rPr>
          <w:rFonts w:ascii="Arial" w:hAnsi="Arial" w:cs="Arial"/>
          <w:sz w:val="24"/>
          <w:szCs w:val="24"/>
        </w:rPr>
        <w:t xml:space="preserve"> 1023-ЗЗК «О комиссиях по делам несовершеннолетних и защите их прав в Забайкальском крае».</w:t>
      </w:r>
    </w:p>
    <w:p w:rsidR="00DB6E29" w:rsidRPr="005245EB" w:rsidRDefault="00C34034" w:rsidP="00C34034">
      <w:pPr>
        <w:pStyle w:val="11"/>
        <w:tabs>
          <w:tab w:val="left" w:pos="17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4.4.</w:t>
      </w:r>
      <w:r w:rsidR="00DB6E29" w:rsidRPr="005245EB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DB6E29" w:rsidRPr="005245EB" w:rsidRDefault="00FD2B49" w:rsidP="00FD2B49">
      <w:pPr>
        <w:pStyle w:val="11"/>
        <w:tabs>
          <w:tab w:val="left" w:pos="919"/>
        </w:tabs>
        <w:ind w:left="540" w:firstLine="0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     1) </w:t>
      </w:r>
      <w:r w:rsidR="00DB6E29" w:rsidRPr="005245EB">
        <w:rPr>
          <w:rFonts w:ascii="Arial" w:hAnsi="Arial" w:cs="Arial"/>
          <w:sz w:val="24"/>
          <w:szCs w:val="24"/>
        </w:rPr>
        <w:t>выполняет поручения председателя комиссии;</w:t>
      </w:r>
    </w:p>
    <w:p w:rsidR="00DB6E29" w:rsidRPr="005245EB" w:rsidRDefault="00FD2B49" w:rsidP="00FD2B49">
      <w:pPr>
        <w:pStyle w:val="11"/>
        <w:tabs>
          <w:tab w:val="left" w:pos="948"/>
        </w:tabs>
        <w:ind w:left="540" w:firstLine="0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     2) </w:t>
      </w:r>
      <w:r w:rsidR="00DB6E29" w:rsidRPr="005245EB">
        <w:rPr>
          <w:rFonts w:ascii="Arial" w:hAnsi="Arial" w:cs="Arial"/>
          <w:sz w:val="24"/>
          <w:szCs w:val="24"/>
        </w:rPr>
        <w:t>исполняет обязанности председателя комиссии в его отсутствие;</w:t>
      </w:r>
    </w:p>
    <w:p w:rsidR="00DB6E29" w:rsidRPr="005245EB" w:rsidRDefault="00DB6E29" w:rsidP="00FD2B49">
      <w:pPr>
        <w:pStyle w:val="11"/>
        <w:numPr>
          <w:ilvl w:val="0"/>
          <w:numId w:val="28"/>
        </w:num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обеспечивает </w:t>
      </w:r>
      <w:proofErr w:type="gramStart"/>
      <w:r w:rsidRPr="005245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45EB">
        <w:rPr>
          <w:rFonts w:ascii="Arial" w:hAnsi="Arial" w:cs="Arial"/>
          <w:sz w:val="24"/>
          <w:szCs w:val="24"/>
        </w:rPr>
        <w:t xml:space="preserve"> исполнением решений комиссии;</w:t>
      </w:r>
    </w:p>
    <w:p w:rsidR="00DB6E29" w:rsidRPr="005245EB" w:rsidRDefault="00962B89" w:rsidP="00962B89">
      <w:pPr>
        <w:pStyle w:val="11"/>
        <w:tabs>
          <w:tab w:val="left" w:pos="950"/>
        </w:tabs>
        <w:ind w:left="1276" w:hanging="1276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           4) </w:t>
      </w:r>
      <w:r w:rsidR="00DB6E29" w:rsidRPr="005245EB">
        <w:rPr>
          <w:rFonts w:ascii="Arial" w:hAnsi="Arial" w:cs="Arial"/>
          <w:sz w:val="24"/>
          <w:szCs w:val="24"/>
        </w:rPr>
        <w:t xml:space="preserve">обеспечивает </w:t>
      </w:r>
      <w:proofErr w:type="gramStart"/>
      <w:r w:rsidR="00DB6E29" w:rsidRPr="005245EB">
        <w:rPr>
          <w:rFonts w:ascii="Arial" w:hAnsi="Arial" w:cs="Arial"/>
          <w:sz w:val="24"/>
          <w:szCs w:val="24"/>
        </w:rPr>
        <w:t>контроль за</w:t>
      </w:r>
      <w:proofErr w:type="gramEnd"/>
      <w:r w:rsidR="00DB6E29" w:rsidRPr="005245EB">
        <w:rPr>
          <w:rFonts w:ascii="Arial" w:hAnsi="Arial" w:cs="Arial"/>
          <w:sz w:val="24"/>
          <w:szCs w:val="24"/>
        </w:rPr>
        <w:t xml:space="preserve"> своевременной подготовкой материалов для рассмотрения на заседании комиссии.</w:t>
      </w:r>
    </w:p>
    <w:p w:rsidR="00DB6E29" w:rsidRPr="005245EB" w:rsidRDefault="00C34034" w:rsidP="00C34034">
      <w:pPr>
        <w:pStyle w:val="11"/>
        <w:tabs>
          <w:tab w:val="left" w:pos="17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4.5.</w:t>
      </w:r>
      <w:r w:rsidR="00DB6E29" w:rsidRPr="005245EB">
        <w:rPr>
          <w:rFonts w:ascii="Arial" w:hAnsi="Arial" w:cs="Arial"/>
          <w:sz w:val="24"/>
          <w:szCs w:val="24"/>
        </w:rPr>
        <w:t>Ответственный секретарь комиссии:</w:t>
      </w:r>
    </w:p>
    <w:p w:rsidR="00962B89" w:rsidRPr="005245EB" w:rsidRDefault="00962B89" w:rsidP="00962B89">
      <w:pPr>
        <w:pStyle w:val="a6"/>
        <w:widowControl/>
        <w:autoSpaceDE w:val="0"/>
        <w:autoSpaceDN w:val="0"/>
        <w:adjustRightInd w:val="0"/>
        <w:ind w:left="450"/>
        <w:jc w:val="both"/>
        <w:rPr>
          <w:rFonts w:ascii="Arial" w:hAnsi="Arial" w:cs="Arial"/>
          <w:color w:val="auto"/>
          <w:lang w:bidi="ar-SA"/>
        </w:rPr>
      </w:pPr>
      <w:r w:rsidRPr="005245EB">
        <w:rPr>
          <w:rFonts w:ascii="Arial" w:hAnsi="Arial" w:cs="Arial"/>
          <w:color w:val="auto"/>
          <w:lang w:bidi="ar-SA"/>
        </w:rPr>
        <w:t xml:space="preserve">          1) осуществляет подготовку материалов для рассмотрения на заседании комиссии;</w:t>
      </w:r>
    </w:p>
    <w:p w:rsidR="00962B89" w:rsidRPr="005245EB" w:rsidRDefault="00962B89" w:rsidP="00962B89">
      <w:pPr>
        <w:pStyle w:val="a6"/>
        <w:widowControl/>
        <w:autoSpaceDE w:val="0"/>
        <w:autoSpaceDN w:val="0"/>
        <w:adjustRightInd w:val="0"/>
        <w:ind w:left="450"/>
        <w:jc w:val="both"/>
        <w:rPr>
          <w:rFonts w:ascii="Arial" w:hAnsi="Arial" w:cs="Arial"/>
          <w:color w:val="auto"/>
          <w:lang w:bidi="ar-SA"/>
        </w:rPr>
      </w:pPr>
      <w:r w:rsidRPr="005245EB">
        <w:rPr>
          <w:rFonts w:ascii="Arial" w:hAnsi="Arial" w:cs="Arial"/>
          <w:color w:val="auto"/>
          <w:lang w:bidi="ar-SA"/>
        </w:rPr>
        <w:t xml:space="preserve">          2) выполняет поручения председателя и заместителя председателя комиссии;</w:t>
      </w:r>
    </w:p>
    <w:p w:rsidR="00962B89" w:rsidRPr="005245EB" w:rsidRDefault="00962B89" w:rsidP="00962B89">
      <w:pPr>
        <w:widowControl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color w:val="auto"/>
          <w:lang w:bidi="ar-SA"/>
        </w:rPr>
      </w:pPr>
      <w:r w:rsidRPr="005245EB">
        <w:rPr>
          <w:rFonts w:ascii="Arial" w:hAnsi="Arial" w:cs="Arial"/>
          <w:color w:val="auto"/>
          <w:lang w:bidi="ar-SA"/>
        </w:rPr>
        <w:t xml:space="preserve">                3)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962B89" w:rsidRPr="005245EB" w:rsidRDefault="005202B9" w:rsidP="005202B9">
      <w:pPr>
        <w:pStyle w:val="a6"/>
        <w:widowControl/>
        <w:autoSpaceDE w:val="0"/>
        <w:autoSpaceDN w:val="0"/>
        <w:adjustRightInd w:val="0"/>
        <w:ind w:left="709"/>
        <w:jc w:val="both"/>
        <w:rPr>
          <w:rFonts w:ascii="Arial" w:hAnsi="Arial" w:cs="Arial"/>
          <w:color w:val="auto"/>
          <w:lang w:bidi="ar-SA"/>
        </w:rPr>
      </w:pPr>
      <w:r w:rsidRPr="005245EB">
        <w:rPr>
          <w:rFonts w:ascii="Arial" w:hAnsi="Arial" w:cs="Arial"/>
          <w:color w:val="auto"/>
          <w:lang w:bidi="ar-SA"/>
        </w:rPr>
        <w:t xml:space="preserve">      4</w:t>
      </w:r>
      <w:r w:rsidR="00962B89" w:rsidRPr="005245EB">
        <w:rPr>
          <w:rFonts w:ascii="Arial" w:hAnsi="Arial" w:cs="Arial"/>
          <w:color w:val="auto"/>
          <w:lang w:bidi="ar-SA"/>
        </w:rPr>
        <w:t xml:space="preserve">) осуществляет оформление решений, принимаемых комиссией по результатам </w:t>
      </w:r>
      <w:r w:rsidRPr="005245EB">
        <w:rPr>
          <w:rFonts w:ascii="Arial" w:hAnsi="Arial" w:cs="Arial"/>
          <w:color w:val="auto"/>
          <w:lang w:bidi="ar-SA"/>
        </w:rPr>
        <w:t xml:space="preserve">  </w:t>
      </w:r>
      <w:r w:rsidR="00962B89" w:rsidRPr="005245EB">
        <w:rPr>
          <w:rFonts w:ascii="Arial" w:hAnsi="Arial" w:cs="Arial"/>
          <w:color w:val="auto"/>
          <w:lang w:bidi="ar-SA"/>
        </w:rPr>
        <w:t>рассмотрения соответствующих вопросов на заседании;</w:t>
      </w:r>
    </w:p>
    <w:p w:rsidR="00962B89" w:rsidRPr="005245EB" w:rsidRDefault="005202B9" w:rsidP="005202B9">
      <w:pPr>
        <w:widowControl/>
        <w:autoSpaceDE w:val="0"/>
        <w:autoSpaceDN w:val="0"/>
        <w:adjustRightInd w:val="0"/>
        <w:ind w:left="709"/>
        <w:jc w:val="both"/>
        <w:rPr>
          <w:rFonts w:ascii="Arial" w:hAnsi="Arial" w:cs="Arial"/>
          <w:color w:val="auto"/>
          <w:lang w:bidi="ar-SA"/>
        </w:rPr>
      </w:pPr>
      <w:r w:rsidRPr="005245EB">
        <w:rPr>
          <w:rFonts w:ascii="Arial" w:hAnsi="Arial" w:cs="Arial"/>
          <w:color w:val="auto"/>
          <w:lang w:bidi="ar-SA"/>
        </w:rPr>
        <w:t xml:space="preserve">      5</w:t>
      </w:r>
      <w:r w:rsidR="00962B89" w:rsidRPr="005245EB">
        <w:rPr>
          <w:rFonts w:ascii="Arial" w:hAnsi="Arial" w:cs="Arial"/>
          <w:color w:val="auto"/>
          <w:lang w:bidi="ar-SA"/>
        </w:rPr>
        <w:t>) обеспечивает вручение копий постановлений, а в случае необходимости - выписок из протоколов заседаний комиссии.</w:t>
      </w:r>
    </w:p>
    <w:p w:rsidR="00DB6E29" w:rsidRPr="005245EB" w:rsidRDefault="00FF1DDA" w:rsidP="00FF1DDA">
      <w:pPr>
        <w:pStyle w:val="11"/>
        <w:tabs>
          <w:tab w:val="left" w:pos="1162"/>
        </w:tabs>
        <w:ind w:left="851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4.6. </w:t>
      </w:r>
      <w:r w:rsidR="00DB6E29" w:rsidRPr="005245EB">
        <w:rPr>
          <w:rFonts w:ascii="Arial" w:hAnsi="Arial" w:cs="Arial"/>
          <w:sz w:val="24"/>
          <w:szCs w:val="24"/>
        </w:rPr>
        <w:t>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DB6E29" w:rsidRPr="005245EB" w:rsidRDefault="00FC7971" w:rsidP="00FC7971">
      <w:pPr>
        <w:pStyle w:val="11"/>
        <w:tabs>
          <w:tab w:val="left" w:pos="919"/>
        </w:tabs>
        <w:ind w:left="540" w:firstLine="0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1) </w:t>
      </w:r>
      <w:r w:rsidR="00DB6E29" w:rsidRPr="005245EB">
        <w:rPr>
          <w:rFonts w:ascii="Arial" w:hAnsi="Arial" w:cs="Arial"/>
          <w:sz w:val="24"/>
          <w:szCs w:val="24"/>
        </w:rPr>
        <w:t>участвуют в заседании комиссии и его подготовке;</w:t>
      </w:r>
    </w:p>
    <w:p w:rsidR="00DB6E29" w:rsidRPr="005245EB" w:rsidRDefault="00FC7971" w:rsidP="00A4042D">
      <w:pPr>
        <w:pStyle w:val="11"/>
        <w:tabs>
          <w:tab w:val="left" w:pos="936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2) </w:t>
      </w:r>
      <w:r w:rsidR="00DB6E29" w:rsidRPr="005245EB">
        <w:rPr>
          <w:rFonts w:ascii="Arial" w:hAnsi="Arial" w:cs="Arial"/>
          <w:sz w:val="24"/>
          <w:szCs w:val="24"/>
        </w:rPr>
        <w:t>предварительно (до заседания комиссии) знакомятся с материалами по вопросам, выносимым на рассмотрение;</w:t>
      </w:r>
    </w:p>
    <w:p w:rsidR="00DB6E29" w:rsidRPr="005245EB" w:rsidRDefault="00FC7971" w:rsidP="00FC7971">
      <w:pPr>
        <w:pStyle w:val="11"/>
        <w:tabs>
          <w:tab w:val="left" w:pos="936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3) </w:t>
      </w:r>
      <w:r w:rsidR="00DB6E29" w:rsidRPr="005245EB">
        <w:rPr>
          <w:rFonts w:ascii="Arial" w:hAnsi="Arial" w:cs="Arial"/>
          <w:sz w:val="24"/>
          <w:szCs w:val="24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DB6E29" w:rsidRPr="005245EB" w:rsidRDefault="00015091" w:rsidP="00A4042D">
      <w:pPr>
        <w:pStyle w:val="11"/>
        <w:tabs>
          <w:tab w:val="left" w:pos="94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4) </w:t>
      </w:r>
      <w:r w:rsidR="00DB6E29" w:rsidRPr="005245EB">
        <w:rPr>
          <w:rFonts w:ascii="Arial" w:hAnsi="Arial" w:cs="Arial"/>
          <w:sz w:val="24"/>
          <w:szCs w:val="24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ка законных интересов, выявлению и устранению причин и условий способствующих безнадзорности и правонарушениям несовершеннолетних;</w:t>
      </w:r>
    </w:p>
    <w:p w:rsidR="00DB6E29" w:rsidRPr="005245EB" w:rsidRDefault="007F3AEE" w:rsidP="00A4042D">
      <w:pPr>
        <w:pStyle w:val="11"/>
        <w:tabs>
          <w:tab w:val="left" w:pos="946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5) </w:t>
      </w:r>
      <w:r w:rsidR="00DB6E29" w:rsidRPr="005245EB">
        <w:rPr>
          <w:rFonts w:ascii="Arial" w:hAnsi="Arial" w:cs="Arial"/>
          <w:sz w:val="24"/>
          <w:szCs w:val="24"/>
        </w:rPr>
        <w:t>участвуют в обсуждении решений, принимаемых комиссией по рассматриваемым вопросам (делам), и голосуют при их принятии;</w:t>
      </w:r>
    </w:p>
    <w:p w:rsidR="00DB6E29" w:rsidRPr="005245EB" w:rsidRDefault="007F3AEE" w:rsidP="00A4042D">
      <w:pPr>
        <w:pStyle w:val="11"/>
        <w:tabs>
          <w:tab w:val="left" w:pos="941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6) </w:t>
      </w:r>
      <w:r w:rsidR="00DB6E29" w:rsidRPr="005245EB">
        <w:rPr>
          <w:rFonts w:ascii="Arial" w:hAnsi="Arial" w:cs="Arial"/>
          <w:sz w:val="24"/>
          <w:szCs w:val="24"/>
        </w:rPr>
        <w:t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 Законом Забайкальского края от 2 июля 2009 года № 198-ЗЗК «Об административных правонарушениях»;</w:t>
      </w:r>
    </w:p>
    <w:p w:rsidR="00DB6E29" w:rsidRDefault="00A4042D" w:rsidP="00A4042D">
      <w:pPr>
        <w:pStyle w:val="11"/>
        <w:tabs>
          <w:tab w:val="left" w:pos="1436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</w:t>
      </w:r>
      <w:r w:rsidR="003D27AA" w:rsidRPr="005245EB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250B7D" w:rsidRPr="005245EB">
        <w:rPr>
          <w:rFonts w:ascii="Arial" w:hAnsi="Arial" w:cs="Arial"/>
          <w:sz w:val="24"/>
          <w:szCs w:val="24"/>
        </w:rPr>
        <w:t xml:space="preserve">7) </w:t>
      </w:r>
      <w:r w:rsidR="00DB6E29" w:rsidRPr="005245EB">
        <w:rPr>
          <w:rFonts w:ascii="Arial" w:hAnsi="Arial" w:cs="Arial"/>
          <w:sz w:val="24"/>
          <w:szCs w:val="24"/>
        </w:rP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законных, интересов несовершеннолетних, наличии угрозы в отношении их жизни и здоровья, ставших известными случаях применения насилия и других форм жестокого</w:t>
      </w:r>
      <w:r w:rsidR="002811D4" w:rsidRPr="005245E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9282A" w:rsidRDefault="00B43D20" w:rsidP="00A4042D">
      <w:pPr>
        <w:pStyle w:val="11"/>
        <w:tabs>
          <w:tab w:val="left" w:pos="1436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245EB">
        <w:rPr>
          <w:rFonts w:ascii="Arial" w:hAnsi="Arial" w:cs="Arial"/>
          <w:sz w:val="24"/>
          <w:szCs w:val="24"/>
        </w:rPr>
        <w:t>4.8.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B43D20" w:rsidRPr="005245EB" w:rsidRDefault="00C34034" w:rsidP="00B43D20">
      <w:pPr>
        <w:pStyle w:val="11"/>
        <w:tabs>
          <w:tab w:val="left" w:pos="12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3D20">
        <w:rPr>
          <w:rFonts w:ascii="Arial" w:hAnsi="Arial" w:cs="Arial"/>
          <w:sz w:val="24"/>
          <w:szCs w:val="24"/>
        </w:rPr>
        <w:t xml:space="preserve">  </w:t>
      </w:r>
      <w:r w:rsidR="00B43D20" w:rsidRPr="005245EB">
        <w:rPr>
          <w:rFonts w:ascii="Arial" w:hAnsi="Arial" w:cs="Arial"/>
          <w:sz w:val="24"/>
          <w:szCs w:val="24"/>
        </w:rPr>
        <w:t>4.9. На заседании комиссии председательствует ее председатель либо заместитель председателя комиссии.</w:t>
      </w:r>
    </w:p>
    <w:p w:rsidR="00B43D20" w:rsidRPr="005245EB" w:rsidRDefault="00B43D20" w:rsidP="00B43D20">
      <w:pPr>
        <w:pStyle w:val="11"/>
        <w:ind w:firstLine="24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245EB">
        <w:rPr>
          <w:rFonts w:ascii="Arial" w:hAnsi="Arial" w:cs="Arial"/>
          <w:sz w:val="24"/>
          <w:szCs w:val="24"/>
        </w:rPr>
        <w:t xml:space="preserve"> 4.10. Решения комиссии принимаются большинством голосов присутствующих на заседании членов комиссии. При равенстве голосов решающее значение имеет голос председательствующего.</w:t>
      </w:r>
    </w:p>
    <w:p w:rsidR="00C15BD4" w:rsidRPr="00B43D20" w:rsidRDefault="00B43D20" w:rsidP="00C15BD4">
      <w:pPr>
        <w:pStyle w:val="11"/>
        <w:tabs>
          <w:tab w:val="left" w:pos="1215"/>
        </w:tabs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C15BD4" w:rsidRPr="00B43D20">
        <w:rPr>
          <w:rFonts w:ascii="Arial" w:hAnsi="Arial" w:cs="Arial"/>
          <w:color w:val="auto"/>
          <w:sz w:val="24"/>
          <w:szCs w:val="24"/>
        </w:rPr>
        <w:t>4.11.Протокол заседания комиссии подписывается председателем комиссии или его заместителем, председательствующим на заседании, и ответственным секретарем комиссии.</w:t>
      </w:r>
    </w:p>
    <w:p w:rsidR="00C15BD4" w:rsidRPr="00B43D20" w:rsidRDefault="00B43D20" w:rsidP="00C15BD4">
      <w:pPr>
        <w:pStyle w:val="11"/>
        <w:tabs>
          <w:tab w:val="left" w:pos="1215"/>
        </w:tabs>
        <w:ind w:left="620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C15BD4" w:rsidRPr="00B43D20">
        <w:rPr>
          <w:rFonts w:ascii="Arial" w:hAnsi="Arial" w:cs="Arial"/>
          <w:color w:val="auto"/>
          <w:sz w:val="24"/>
          <w:szCs w:val="24"/>
        </w:rPr>
        <w:t>4.12.Решения муниципальной комиссии оформляется в форме постановлений.</w:t>
      </w:r>
    </w:p>
    <w:p w:rsidR="0049282A" w:rsidRDefault="00C15BD4" w:rsidP="00B43D20">
      <w:pPr>
        <w:pStyle w:val="11"/>
        <w:tabs>
          <w:tab w:val="left" w:pos="1436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В случаях, установленных Кодексом Российской Федерации об административных </w:t>
      </w:r>
      <w:bookmarkStart w:id="1" w:name="_GoBack"/>
      <w:bookmarkEnd w:id="1"/>
      <w:r w:rsidRPr="005245EB">
        <w:rPr>
          <w:rFonts w:ascii="Arial" w:hAnsi="Arial" w:cs="Arial"/>
          <w:sz w:val="24"/>
          <w:szCs w:val="24"/>
        </w:rPr>
        <w:t>правонарушениях, для решения вопросов, необходимых для рассмотрения дела об административном правонарушении, муниципальная комиссия выносит определения.</w:t>
      </w:r>
    </w:p>
    <w:p w:rsidR="00C15BD4" w:rsidRPr="005245EB" w:rsidRDefault="00B43D20" w:rsidP="00C15BD4">
      <w:pPr>
        <w:pStyle w:val="11"/>
        <w:tabs>
          <w:tab w:val="left" w:pos="1225"/>
        </w:tabs>
        <w:ind w:left="6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5BD4">
        <w:rPr>
          <w:rFonts w:ascii="Arial" w:hAnsi="Arial" w:cs="Arial"/>
          <w:sz w:val="24"/>
          <w:szCs w:val="24"/>
        </w:rPr>
        <w:t>4.13.</w:t>
      </w:r>
      <w:r w:rsidR="00C15BD4" w:rsidRPr="005245EB">
        <w:rPr>
          <w:rFonts w:ascii="Arial" w:hAnsi="Arial" w:cs="Arial"/>
          <w:sz w:val="24"/>
          <w:szCs w:val="24"/>
        </w:rPr>
        <w:t>Постановления комиссии направляются членам комиссии, в органы и учреждения системы профилактики безнадзорности и правонарушений несовершеннолетних и иным заинтересованным лицам и организациям.</w:t>
      </w:r>
    </w:p>
    <w:p w:rsidR="00C15BD4" w:rsidRPr="005245EB" w:rsidRDefault="00C15BD4" w:rsidP="00C15BD4">
      <w:pPr>
        <w:pStyle w:val="11"/>
        <w:tabs>
          <w:tab w:val="left" w:pos="1782"/>
        </w:tabs>
        <w:ind w:left="6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4.15.</w:t>
      </w:r>
      <w:r w:rsidRPr="005245EB">
        <w:rPr>
          <w:rFonts w:ascii="Arial" w:hAnsi="Arial" w:cs="Arial"/>
          <w:sz w:val="24"/>
          <w:szCs w:val="24"/>
        </w:rPr>
        <w:t>Решения комиссии содержат:</w:t>
      </w:r>
    </w:p>
    <w:p w:rsidR="00C15BD4" w:rsidRPr="005245EB" w:rsidRDefault="00C15BD4" w:rsidP="00C15BD4">
      <w:pPr>
        <w:pStyle w:val="11"/>
        <w:tabs>
          <w:tab w:val="left" w:pos="936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5245EB">
        <w:rPr>
          <w:rFonts w:ascii="Arial" w:hAnsi="Arial" w:cs="Arial"/>
          <w:sz w:val="24"/>
          <w:szCs w:val="24"/>
        </w:rPr>
        <w:t>меры, которые должны предпринять соответствующие органы или учреждения системы профилактики безнадзорности и правонарушений несовершеннолетних в целях устранения причин и условий, способствующих безнадзорности, беспризорности, правонарушениям и антиобщественным действиям несовершеннолетних, склонению их к суицидальным действиям;</w:t>
      </w:r>
    </w:p>
    <w:p w:rsidR="00C15BD4" w:rsidRPr="005245EB" w:rsidRDefault="00C15BD4" w:rsidP="00C15BD4">
      <w:pPr>
        <w:pStyle w:val="11"/>
        <w:tabs>
          <w:tab w:val="left" w:pos="936"/>
        </w:tabs>
        <w:ind w:left="6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5245EB">
        <w:rPr>
          <w:rFonts w:ascii="Arial" w:hAnsi="Arial" w:cs="Arial"/>
          <w:sz w:val="24"/>
          <w:szCs w:val="24"/>
        </w:rP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склонению их к суицидальным действиям;</w:t>
      </w:r>
    </w:p>
    <w:p w:rsidR="00C15BD4" w:rsidRPr="005245EB" w:rsidRDefault="00C15BD4" w:rsidP="00C15BD4">
      <w:pPr>
        <w:pStyle w:val="11"/>
        <w:tabs>
          <w:tab w:val="left" w:pos="1580"/>
        </w:tabs>
        <w:ind w:left="6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5245EB">
        <w:rPr>
          <w:rFonts w:ascii="Arial" w:hAnsi="Arial" w:cs="Arial"/>
          <w:sz w:val="24"/>
          <w:szCs w:val="24"/>
        </w:rPr>
        <w:t>иные положения в соответствии с федеральным законодательством.</w:t>
      </w:r>
    </w:p>
    <w:p w:rsidR="00C15BD4" w:rsidRPr="005245EB" w:rsidRDefault="00C34034" w:rsidP="00C34034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5BD4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>6</w:t>
      </w:r>
      <w:r w:rsidR="00C15BD4">
        <w:rPr>
          <w:rFonts w:ascii="Arial" w:hAnsi="Arial" w:cs="Arial"/>
          <w:sz w:val="24"/>
          <w:szCs w:val="24"/>
        </w:rPr>
        <w:t>.</w:t>
      </w:r>
      <w:r w:rsidR="00C15BD4" w:rsidRPr="005245EB">
        <w:rPr>
          <w:rFonts w:ascii="Arial" w:hAnsi="Arial" w:cs="Arial"/>
          <w:sz w:val="24"/>
          <w:szCs w:val="24"/>
        </w:rPr>
        <w:t>Решения комиссии, принятые в пределах ее полномочий,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C15BD4" w:rsidRPr="005245EB" w:rsidRDefault="00C15BD4" w:rsidP="00C15BD4">
      <w:pPr>
        <w:pStyle w:val="11"/>
        <w:tabs>
          <w:tab w:val="left" w:pos="158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     Неисполнение либо создание препятствий исполнению решений комиссии влечет административную ответственность, установленную законом Забайкальского края. </w:t>
      </w:r>
    </w:p>
    <w:p w:rsidR="0049282A" w:rsidRDefault="00C15BD4" w:rsidP="00A4042D">
      <w:pPr>
        <w:pStyle w:val="11"/>
        <w:tabs>
          <w:tab w:val="left" w:pos="1436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5245EB">
        <w:rPr>
          <w:rFonts w:ascii="Arial" w:hAnsi="Arial" w:cs="Arial"/>
          <w:sz w:val="24"/>
          <w:szCs w:val="24"/>
        </w:rPr>
        <w:t>Воспрепятствование деятельности членов муниципальной комиссии, выразившееся в ограничении доступа в помещения и на территории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</w:t>
      </w:r>
      <w:proofErr w:type="gramEnd"/>
      <w:r w:rsidRPr="005245EB">
        <w:rPr>
          <w:rFonts w:ascii="Arial" w:hAnsi="Arial" w:cs="Arial"/>
          <w:sz w:val="24"/>
          <w:szCs w:val="24"/>
        </w:rPr>
        <w:t xml:space="preserve">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влечет административную ответственность, установленную законом Забайкальского края.    </w:t>
      </w:r>
      <w:proofErr w:type="gramStart"/>
      <w:r w:rsidRPr="005245EB">
        <w:rPr>
          <w:rFonts w:ascii="Arial" w:hAnsi="Arial" w:cs="Arial"/>
          <w:sz w:val="24"/>
          <w:szCs w:val="24"/>
        </w:rPr>
        <w:t>Воспрепятствование деятельности членов муниципальной комиссии, выразившееся в ограничении доступа в помещения и на территории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</w:t>
      </w:r>
      <w:proofErr w:type="gramEnd"/>
      <w:r w:rsidRPr="005245EB">
        <w:rPr>
          <w:rFonts w:ascii="Arial" w:hAnsi="Arial" w:cs="Arial"/>
          <w:sz w:val="24"/>
          <w:szCs w:val="24"/>
        </w:rPr>
        <w:t xml:space="preserve">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влечет административную ответственность, установленную законом Забайкальского края.    </w:t>
      </w:r>
    </w:p>
    <w:p w:rsidR="00C15BD4" w:rsidRPr="005245EB" w:rsidRDefault="00C34034" w:rsidP="00C15BD4">
      <w:pPr>
        <w:pStyle w:val="11"/>
        <w:tabs>
          <w:tab w:val="left" w:pos="158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4.17</w:t>
      </w:r>
      <w:r w:rsidR="00C15BD4" w:rsidRPr="005245EB">
        <w:rPr>
          <w:rFonts w:ascii="Arial" w:hAnsi="Arial" w:cs="Arial"/>
          <w:sz w:val="24"/>
          <w:szCs w:val="24"/>
        </w:rPr>
        <w:t xml:space="preserve">.Органы и учреждения системы профилактики безнадзорности и правонарушений несовершеннолетних обязаны сообщить комиссии о мерах, принятых по исполнению решений, в указанный в них срок. </w:t>
      </w:r>
    </w:p>
    <w:p w:rsidR="00C15BD4" w:rsidRPr="005245EB" w:rsidRDefault="00C15BD4" w:rsidP="00C15BD4">
      <w:pPr>
        <w:pStyle w:val="11"/>
        <w:tabs>
          <w:tab w:val="left" w:pos="158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    </w:t>
      </w:r>
      <w:r w:rsidR="00C34034">
        <w:rPr>
          <w:rFonts w:ascii="Arial" w:hAnsi="Arial" w:cs="Arial"/>
          <w:sz w:val="24"/>
          <w:szCs w:val="24"/>
        </w:rPr>
        <w:tab/>
      </w:r>
      <w:r w:rsidRPr="005245EB">
        <w:rPr>
          <w:rFonts w:ascii="Arial" w:hAnsi="Arial" w:cs="Arial"/>
          <w:sz w:val="24"/>
          <w:szCs w:val="24"/>
        </w:rPr>
        <w:t xml:space="preserve"> 4.1</w:t>
      </w:r>
      <w:r w:rsidR="00C34034">
        <w:rPr>
          <w:rFonts w:ascii="Arial" w:hAnsi="Arial" w:cs="Arial"/>
          <w:sz w:val="24"/>
          <w:szCs w:val="24"/>
        </w:rPr>
        <w:t>8</w:t>
      </w:r>
      <w:r w:rsidRPr="005245EB">
        <w:rPr>
          <w:rFonts w:ascii="Arial" w:hAnsi="Arial" w:cs="Arial"/>
          <w:sz w:val="24"/>
          <w:szCs w:val="24"/>
        </w:rPr>
        <w:t>. Решения комиссии могут быть обжалованы в порядке, установленном законодательством Российской Федерации.</w:t>
      </w:r>
    </w:p>
    <w:p w:rsidR="00C15BD4" w:rsidRPr="005245EB" w:rsidRDefault="00C15BD4" w:rsidP="00C15BD4">
      <w:pPr>
        <w:pStyle w:val="11"/>
        <w:tabs>
          <w:tab w:val="left" w:pos="158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     </w:t>
      </w:r>
      <w:r w:rsidR="00C34034">
        <w:rPr>
          <w:rFonts w:ascii="Arial" w:hAnsi="Arial" w:cs="Arial"/>
          <w:sz w:val="24"/>
          <w:szCs w:val="24"/>
        </w:rPr>
        <w:tab/>
      </w:r>
      <w:r w:rsidRPr="005245EB">
        <w:rPr>
          <w:rFonts w:ascii="Arial" w:hAnsi="Arial" w:cs="Arial"/>
          <w:sz w:val="24"/>
          <w:szCs w:val="24"/>
        </w:rPr>
        <w:t>4.1</w:t>
      </w:r>
      <w:r w:rsidR="00C34034">
        <w:rPr>
          <w:rFonts w:ascii="Arial" w:hAnsi="Arial" w:cs="Arial"/>
          <w:sz w:val="24"/>
          <w:szCs w:val="24"/>
        </w:rPr>
        <w:t>9</w:t>
      </w:r>
      <w:r w:rsidRPr="005245EB">
        <w:rPr>
          <w:rFonts w:ascii="Arial" w:hAnsi="Arial" w:cs="Arial"/>
          <w:sz w:val="24"/>
          <w:szCs w:val="24"/>
        </w:rPr>
        <w:t xml:space="preserve">. Комиссия имеет бланки и печати со своим наименованием. </w:t>
      </w:r>
    </w:p>
    <w:p w:rsidR="00C15BD4" w:rsidRPr="005245EB" w:rsidRDefault="00C15BD4" w:rsidP="00C15BD4">
      <w:pPr>
        <w:pStyle w:val="11"/>
        <w:tabs>
          <w:tab w:val="left" w:pos="158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C15BD4" w:rsidRPr="005245EB" w:rsidRDefault="00C15BD4" w:rsidP="00C15BD4">
      <w:pPr>
        <w:pStyle w:val="22"/>
        <w:tabs>
          <w:tab w:val="left" w:pos="938"/>
        </w:tabs>
        <w:spacing w:after="300"/>
        <w:ind w:left="6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5245EB">
        <w:rPr>
          <w:rFonts w:ascii="Arial" w:hAnsi="Arial" w:cs="Arial"/>
          <w:sz w:val="24"/>
          <w:szCs w:val="24"/>
        </w:rPr>
        <w:t>Рассмотрение поступивших в муниципальную комиссию материалов (дел), не связанных с делами об административных правонарушениях</w:t>
      </w:r>
    </w:p>
    <w:p w:rsidR="00C15BD4" w:rsidRPr="005245EB" w:rsidRDefault="00C34034" w:rsidP="00C15BD4">
      <w:pPr>
        <w:pStyle w:val="11"/>
        <w:tabs>
          <w:tab w:val="left" w:pos="1144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5BD4">
        <w:rPr>
          <w:rFonts w:ascii="Arial" w:hAnsi="Arial" w:cs="Arial"/>
          <w:sz w:val="24"/>
          <w:szCs w:val="24"/>
        </w:rPr>
        <w:t>5.1.</w:t>
      </w:r>
      <w:r w:rsidR="00C15BD4" w:rsidRPr="005245EB">
        <w:rPr>
          <w:rFonts w:ascii="Arial" w:hAnsi="Arial" w:cs="Arial"/>
          <w:sz w:val="24"/>
          <w:szCs w:val="24"/>
        </w:rPr>
        <w:t xml:space="preserve">Муниципальная комиссия рассматривает материалы (дела), не связанные с делами </w:t>
      </w:r>
      <w:r w:rsidR="00C15BD4" w:rsidRPr="005245EB">
        <w:rPr>
          <w:rFonts w:ascii="Arial" w:hAnsi="Arial" w:cs="Arial"/>
          <w:sz w:val="24"/>
          <w:szCs w:val="24"/>
        </w:rPr>
        <w:lastRenderedPageBreak/>
        <w:t>об административных правонарушениях:</w:t>
      </w:r>
    </w:p>
    <w:p w:rsidR="004875A2" w:rsidRPr="005245EB" w:rsidRDefault="004875A2" w:rsidP="004875A2">
      <w:pPr>
        <w:pStyle w:val="11"/>
        <w:tabs>
          <w:tab w:val="left" w:pos="1144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5245EB">
        <w:rPr>
          <w:rFonts w:ascii="Arial" w:hAnsi="Arial" w:cs="Arial"/>
          <w:sz w:val="24"/>
          <w:szCs w:val="24"/>
        </w:rPr>
        <w:t>по заявлению несовершеннолетних, их родителей (законных представителей), других заинтересованных лиц;</w:t>
      </w:r>
    </w:p>
    <w:p w:rsidR="004875A2" w:rsidRPr="005245EB" w:rsidRDefault="004875A2" w:rsidP="004875A2">
      <w:pPr>
        <w:pStyle w:val="11"/>
        <w:tabs>
          <w:tab w:val="left" w:pos="1707"/>
        </w:tabs>
        <w:ind w:left="60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5245EB">
        <w:rPr>
          <w:rFonts w:ascii="Arial" w:hAnsi="Arial" w:cs="Arial"/>
          <w:sz w:val="24"/>
          <w:szCs w:val="24"/>
        </w:rPr>
        <w:t>по собственной инициативе;</w:t>
      </w:r>
    </w:p>
    <w:p w:rsidR="004875A2" w:rsidRPr="005245EB" w:rsidRDefault="004875A2" w:rsidP="004875A2">
      <w:pPr>
        <w:pStyle w:val="11"/>
        <w:tabs>
          <w:tab w:val="left" w:pos="1144"/>
        </w:tabs>
        <w:ind w:left="60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5245EB">
        <w:rPr>
          <w:rFonts w:ascii="Arial" w:hAnsi="Arial" w:cs="Arial"/>
          <w:sz w:val="24"/>
          <w:szCs w:val="24"/>
        </w:rPr>
        <w:t>по представлению органов и учреждений системы профилактики безнадзорности и правонарушений несовершеннолетних;</w:t>
      </w:r>
    </w:p>
    <w:p w:rsidR="004875A2" w:rsidRPr="005245EB" w:rsidRDefault="004875A2" w:rsidP="004875A2">
      <w:pPr>
        <w:pStyle w:val="11"/>
        <w:tabs>
          <w:tab w:val="left" w:pos="1707"/>
        </w:tabs>
        <w:ind w:left="60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5245EB">
        <w:rPr>
          <w:rFonts w:ascii="Arial" w:hAnsi="Arial" w:cs="Arial"/>
          <w:sz w:val="24"/>
          <w:szCs w:val="24"/>
        </w:rPr>
        <w:t>по представлению правоохранительных органов.</w:t>
      </w:r>
    </w:p>
    <w:p w:rsidR="004875A2" w:rsidRPr="005245EB" w:rsidRDefault="004875A2" w:rsidP="004875A2">
      <w:pPr>
        <w:pStyle w:val="11"/>
        <w:tabs>
          <w:tab w:val="left" w:pos="1144"/>
        </w:tabs>
        <w:ind w:left="60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Pr="005245EB">
        <w:rPr>
          <w:rFonts w:ascii="Arial" w:hAnsi="Arial" w:cs="Arial"/>
          <w:sz w:val="24"/>
          <w:szCs w:val="24"/>
        </w:rPr>
        <w:t>Материалы (дела), не связанные с делами об административных правонарушениях, поступившие в муниципальную комиссию, в целях обеспечения своевременного и правильного решения предварительно изучаются председателем комиссии или его заместителем.</w:t>
      </w:r>
    </w:p>
    <w:p w:rsidR="004875A2" w:rsidRPr="005245EB" w:rsidRDefault="004875A2" w:rsidP="004875A2">
      <w:pPr>
        <w:pStyle w:val="11"/>
        <w:ind w:firstLine="60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Предварительное изучение указанных материалов (дел) производится в срок не более десяти календарных дней с момента их поступления. </w:t>
      </w:r>
    </w:p>
    <w:p w:rsidR="004875A2" w:rsidRPr="005245EB" w:rsidRDefault="004875A2" w:rsidP="004875A2">
      <w:pPr>
        <w:pStyle w:val="11"/>
        <w:ind w:firstLine="60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В процессе - предварительного изучения указанных материалов - (дел) разрешаются следующие вопросы:</w:t>
      </w:r>
    </w:p>
    <w:p w:rsidR="004875A2" w:rsidRPr="005245EB" w:rsidRDefault="004875A2" w:rsidP="004875A2">
      <w:pPr>
        <w:pStyle w:val="11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1) относится ли рассмотрение, данного материала (дела) к полномочиям муниципальной комиссии;</w:t>
      </w:r>
    </w:p>
    <w:p w:rsidR="004875A2" w:rsidRPr="005245EB" w:rsidRDefault="004875A2" w:rsidP="004875A2">
      <w:pPr>
        <w:pStyle w:val="11"/>
        <w:tabs>
          <w:tab w:val="left" w:pos="1082"/>
        </w:tabs>
        <w:ind w:left="5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5245EB">
        <w:rPr>
          <w:rFonts w:ascii="Arial" w:hAnsi="Arial" w:cs="Arial"/>
          <w:sz w:val="24"/>
          <w:szCs w:val="24"/>
        </w:rPr>
        <w:t>имеется ли необходимость в проведении дополнительной проверки обстоятельств, имеющих значение для правильного и своевременного рассмотрения материала, а также в истребовании дополнительных материалов;</w:t>
      </w:r>
    </w:p>
    <w:p w:rsidR="004875A2" w:rsidRPr="005245EB" w:rsidRDefault="004875A2" w:rsidP="004875A2">
      <w:pPr>
        <w:pStyle w:val="11"/>
        <w:tabs>
          <w:tab w:val="left" w:pos="1568"/>
        </w:tabs>
        <w:ind w:left="5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5245EB">
        <w:rPr>
          <w:rFonts w:ascii="Arial" w:hAnsi="Arial" w:cs="Arial"/>
          <w:sz w:val="24"/>
          <w:szCs w:val="24"/>
        </w:rPr>
        <w:t>имеются ли ходатайства или отводы.</w:t>
      </w:r>
    </w:p>
    <w:p w:rsidR="004875A2" w:rsidRPr="005245EB" w:rsidRDefault="004875A2" w:rsidP="004875A2">
      <w:pPr>
        <w:pStyle w:val="11"/>
        <w:tabs>
          <w:tab w:val="left" w:pos="1142"/>
        </w:tabs>
        <w:ind w:left="5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Pr="005245EB">
        <w:rPr>
          <w:rFonts w:ascii="Arial" w:hAnsi="Arial" w:cs="Arial"/>
          <w:sz w:val="24"/>
          <w:szCs w:val="24"/>
        </w:rPr>
        <w:t>По результатам предварительного изучения материалов (дел), не связанных с делами об административных правонарушениях, председателем муниципальной комиссии или его заместителем принимается следующее решение:</w:t>
      </w:r>
    </w:p>
    <w:p w:rsidR="004875A2" w:rsidRPr="005245EB" w:rsidRDefault="004875A2" w:rsidP="004875A2">
      <w:pPr>
        <w:pStyle w:val="11"/>
        <w:tabs>
          <w:tab w:val="left" w:pos="1568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5245EB">
        <w:rPr>
          <w:rFonts w:ascii="Arial" w:hAnsi="Arial" w:cs="Arial"/>
          <w:sz w:val="24"/>
          <w:szCs w:val="24"/>
        </w:rPr>
        <w:t xml:space="preserve"> о назначении даты, времени и места проведения заседания комиссии и об</w:t>
      </w:r>
      <w:r>
        <w:rPr>
          <w:rFonts w:ascii="Arial" w:hAnsi="Arial" w:cs="Arial"/>
          <w:sz w:val="24"/>
          <w:szCs w:val="24"/>
        </w:rPr>
        <w:t xml:space="preserve"> извещении несовершеннолетнего, его родителей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представителей)</w:t>
      </w:r>
      <w:r w:rsidRPr="004875A2">
        <w:rPr>
          <w:rFonts w:ascii="Arial" w:hAnsi="Arial" w:cs="Arial"/>
          <w:sz w:val="24"/>
          <w:szCs w:val="24"/>
        </w:rPr>
        <w:t xml:space="preserve"> </w:t>
      </w:r>
      <w:r w:rsidRPr="005245EB">
        <w:rPr>
          <w:rFonts w:ascii="Arial" w:hAnsi="Arial" w:cs="Arial"/>
          <w:sz w:val="24"/>
          <w:szCs w:val="24"/>
        </w:rPr>
        <w:t>прокурора, других лиц, чье участие в заседании будет признано обязательным;</w:t>
      </w:r>
    </w:p>
    <w:p w:rsidR="004875A2" w:rsidRPr="005245EB" w:rsidRDefault="004875A2" w:rsidP="004875A2">
      <w:pPr>
        <w:pStyle w:val="11"/>
        <w:tabs>
          <w:tab w:val="left" w:pos="1568"/>
        </w:tabs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2) об отложении рассмотрения материалов (дел);</w:t>
      </w:r>
    </w:p>
    <w:p w:rsidR="004875A2" w:rsidRPr="005245EB" w:rsidRDefault="004875A2" w:rsidP="004875A2">
      <w:pPr>
        <w:pStyle w:val="11"/>
        <w:tabs>
          <w:tab w:val="left" w:pos="1568"/>
        </w:tabs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>3) о возвращении поступивших материалов (дел) органам, направившим материалы, если их рассмотрение не отнесено к полномочиям муниципальной комиссии или если они требуют проведения дополнительной проверки;</w:t>
      </w:r>
    </w:p>
    <w:p w:rsidR="004875A2" w:rsidRPr="005245EB" w:rsidRDefault="004875A2" w:rsidP="004875A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4) о рассмотрении ходатайств несовершеннолетнего, его родителей (законных представителей) по существу вопросов, подлежащих рассмотрению на заседании комиссии;</w:t>
      </w:r>
    </w:p>
    <w:p w:rsidR="004875A2" w:rsidRPr="005245EB" w:rsidRDefault="004875A2" w:rsidP="004875A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5) о принятии мер по обеспечению явки несовершеннолетнего на заседание муниципальной комиссии.</w:t>
      </w:r>
    </w:p>
    <w:p w:rsidR="004875A2" w:rsidRPr="005245EB" w:rsidRDefault="004875A2" w:rsidP="00C34034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 w:rsidRPr="005245EB">
        <w:rPr>
          <w:rFonts w:ascii="Arial" w:hAnsi="Arial" w:cs="Arial"/>
          <w:sz w:val="24"/>
          <w:szCs w:val="24"/>
        </w:rPr>
        <w:t>Материалы, подготовленные к заседанию муниципальной комиссии, предоставляются по запросу несовершеннолетним, в отношении которых проводится заседание, их родителям (законным представителям).</w:t>
      </w:r>
    </w:p>
    <w:p w:rsidR="004875A2" w:rsidRPr="005245EB" w:rsidRDefault="004875A2" w:rsidP="004875A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</w:t>
      </w:r>
      <w:r w:rsidR="00C34034">
        <w:rPr>
          <w:rFonts w:ascii="Arial" w:hAnsi="Arial" w:cs="Arial"/>
          <w:sz w:val="24"/>
          <w:szCs w:val="24"/>
        </w:rPr>
        <w:tab/>
      </w:r>
      <w:r w:rsidRPr="005245EB">
        <w:rPr>
          <w:rFonts w:ascii="Arial" w:hAnsi="Arial" w:cs="Arial"/>
          <w:sz w:val="24"/>
          <w:szCs w:val="24"/>
        </w:rPr>
        <w:t xml:space="preserve"> 5.5. Материалы (дела), не связанные с делами об административных правонарушениях, рассматриваются в муниципальной комиссии  в срок не позднее 15 календарных дней со дня поступления указанных материалов (дел).    </w:t>
      </w:r>
    </w:p>
    <w:p w:rsidR="004875A2" w:rsidRPr="005245EB" w:rsidRDefault="004875A2" w:rsidP="004875A2">
      <w:pPr>
        <w:pStyle w:val="11"/>
        <w:jc w:val="both"/>
        <w:rPr>
          <w:rFonts w:ascii="Arial" w:hAnsi="Arial" w:cs="Arial"/>
          <w:sz w:val="24"/>
          <w:szCs w:val="24"/>
        </w:rPr>
      </w:pPr>
      <w:proofErr w:type="gramStart"/>
      <w:r w:rsidRPr="005245EB">
        <w:rPr>
          <w:rFonts w:ascii="Arial" w:hAnsi="Arial" w:cs="Arial"/>
          <w:sz w:val="24"/>
          <w:szCs w:val="24"/>
        </w:rPr>
        <w:t>Материалы прекращенного уголовного дела или материалы об отказе в возбуждении уголовного дела в отношении несовершеннолетних, указанных в подпунктах 1 и 2 пункта 4 статьи 15 Федерального закона от 24 июня 1999 года № 120-ФЗ «Об основах системы профилактики безнадзорности и правонарушений несовершеннолетних», либо заверенные в установленном порядке копии таких материалов рассматриваются в порядке и сроки, установленные пунктом 1 статьи 26 указанного</w:t>
      </w:r>
      <w:proofErr w:type="gramEnd"/>
      <w:r w:rsidRPr="005245EB">
        <w:rPr>
          <w:rFonts w:ascii="Arial" w:hAnsi="Arial" w:cs="Arial"/>
          <w:sz w:val="24"/>
          <w:szCs w:val="24"/>
        </w:rPr>
        <w:t xml:space="preserve"> Федерального закона. </w:t>
      </w:r>
    </w:p>
    <w:p w:rsidR="004875A2" w:rsidRPr="005245EB" w:rsidRDefault="004875A2" w:rsidP="004875A2">
      <w:pPr>
        <w:pStyle w:val="11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5.6. В случае поступления ходатайств от лиц, участвующих в заседании муниципальной комиссии, либо в случае необходимости дополнительного выяснения обстоятельств по рассматриваемым материалам (делам), не связанным с делами об административных правонарушениях, срок рассмотрения материалов (дел) может быть продлен на срок не более одного месяца. </w:t>
      </w:r>
    </w:p>
    <w:p w:rsidR="004875A2" w:rsidRPr="005245EB" w:rsidRDefault="004875A2" w:rsidP="004875A2">
      <w:pPr>
        <w:pStyle w:val="11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О продлении указанного срока муниципальная комиссия выносит мотивированное определение.   </w:t>
      </w:r>
    </w:p>
    <w:p w:rsidR="0049282A" w:rsidRDefault="0049282A" w:rsidP="00A4042D">
      <w:pPr>
        <w:pStyle w:val="11"/>
        <w:tabs>
          <w:tab w:val="left" w:pos="1436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4875A2" w:rsidRPr="005245EB" w:rsidRDefault="004875A2" w:rsidP="004875A2">
      <w:pPr>
        <w:pStyle w:val="22"/>
        <w:tabs>
          <w:tab w:val="left" w:pos="4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5245EB">
        <w:rPr>
          <w:rFonts w:ascii="Arial" w:hAnsi="Arial" w:cs="Arial"/>
          <w:sz w:val="24"/>
          <w:szCs w:val="24"/>
        </w:rPr>
        <w:t>Порядок представления комиссией отчетности</w:t>
      </w:r>
    </w:p>
    <w:p w:rsidR="0049282A" w:rsidRPr="005245EB" w:rsidRDefault="0049282A" w:rsidP="00A4042D">
      <w:pPr>
        <w:pStyle w:val="11"/>
        <w:tabs>
          <w:tab w:val="left" w:pos="1436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4875A2" w:rsidRPr="005245EB" w:rsidRDefault="00C34034" w:rsidP="004875A2">
      <w:pPr>
        <w:pStyle w:val="11"/>
        <w:tabs>
          <w:tab w:val="left" w:pos="1118"/>
        </w:tabs>
        <w:ind w:left="5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75A2">
        <w:rPr>
          <w:rFonts w:ascii="Arial" w:hAnsi="Arial" w:cs="Arial"/>
          <w:sz w:val="24"/>
          <w:szCs w:val="24"/>
        </w:rPr>
        <w:t>6.1.</w:t>
      </w:r>
      <w:r w:rsidR="004875A2" w:rsidRPr="005245EB">
        <w:rPr>
          <w:rFonts w:ascii="Arial" w:hAnsi="Arial" w:cs="Arial"/>
          <w:sz w:val="24"/>
          <w:szCs w:val="24"/>
        </w:rPr>
        <w:t xml:space="preserve">Муниципальная комиссия подготавливает и направляет в краевую комиссию отчеты </w:t>
      </w:r>
      <w:r w:rsidR="004875A2" w:rsidRPr="005245EB">
        <w:rPr>
          <w:rFonts w:ascii="Arial" w:hAnsi="Arial" w:cs="Arial"/>
          <w:sz w:val="24"/>
          <w:szCs w:val="24"/>
        </w:rPr>
        <w:lastRenderedPageBreak/>
        <w:t xml:space="preserve">о работе по профилактике безнадзорности и правонарушений несовершеннолетних за год в срок до 15 января года, следующего за </w:t>
      </w:r>
      <w:proofErr w:type="gramStart"/>
      <w:r w:rsidR="004875A2" w:rsidRPr="005245EB">
        <w:rPr>
          <w:rFonts w:ascii="Arial" w:hAnsi="Arial" w:cs="Arial"/>
          <w:sz w:val="24"/>
          <w:szCs w:val="24"/>
        </w:rPr>
        <w:t>отчетным</w:t>
      </w:r>
      <w:proofErr w:type="gramEnd"/>
      <w:r w:rsidR="004875A2" w:rsidRPr="005245EB">
        <w:rPr>
          <w:rFonts w:ascii="Arial" w:hAnsi="Arial" w:cs="Arial"/>
          <w:sz w:val="24"/>
          <w:szCs w:val="24"/>
        </w:rPr>
        <w:t>, за полугодие - до 1 июля текущего года.</w:t>
      </w:r>
    </w:p>
    <w:p w:rsidR="004875A2" w:rsidRPr="005245EB" w:rsidRDefault="00C34034" w:rsidP="004875A2">
      <w:pPr>
        <w:pStyle w:val="11"/>
        <w:tabs>
          <w:tab w:val="left" w:pos="1113"/>
        </w:tabs>
        <w:spacing w:after="320"/>
        <w:ind w:left="5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75A2">
        <w:rPr>
          <w:rFonts w:ascii="Arial" w:hAnsi="Arial" w:cs="Arial"/>
          <w:sz w:val="24"/>
          <w:szCs w:val="24"/>
        </w:rPr>
        <w:t>6.2.</w:t>
      </w:r>
      <w:r w:rsidR="004875A2" w:rsidRPr="005245EB">
        <w:rPr>
          <w:rFonts w:ascii="Arial" w:hAnsi="Arial" w:cs="Arial"/>
          <w:sz w:val="24"/>
          <w:szCs w:val="24"/>
        </w:rPr>
        <w:t>Форма отчета, представляемого муниципальной комиссией в краевую комиссию, утверждается на заседании краевой комиссии.</w:t>
      </w:r>
    </w:p>
    <w:p w:rsidR="00C34034" w:rsidRDefault="00C34034" w:rsidP="004875A2">
      <w:pPr>
        <w:pStyle w:val="22"/>
        <w:tabs>
          <w:tab w:val="left" w:pos="1084"/>
        </w:tabs>
        <w:spacing w:after="0"/>
        <w:ind w:left="539"/>
        <w:jc w:val="left"/>
        <w:rPr>
          <w:rFonts w:ascii="Arial" w:hAnsi="Arial" w:cs="Arial"/>
          <w:sz w:val="24"/>
          <w:szCs w:val="24"/>
        </w:rPr>
      </w:pPr>
    </w:p>
    <w:p w:rsidR="004875A2" w:rsidRPr="005245EB" w:rsidRDefault="004875A2" w:rsidP="004875A2">
      <w:pPr>
        <w:pStyle w:val="22"/>
        <w:tabs>
          <w:tab w:val="left" w:pos="1084"/>
        </w:tabs>
        <w:spacing w:after="0"/>
        <w:ind w:left="53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5245EB">
        <w:rPr>
          <w:rFonts w:ascii="Arial" w:hAnsi="Arial" w:cs="Arial"/>
          <w:sz w:val="24"/>
          <w:szCs w:val="24"/>
        </w:rPr>
        <w:t xml:space="preserve">Материально-техническое и организационное </w:t>
      </w:r>
      <w:r>
        <w:rPr>
          <w:rFonts w:ascii="Arial" w:hAnsi="Arial" w:cs="Arial"/>
          <w:sz w:val="24"/>
          <w:szCs w:val="24"/>
        </w:rPr>
        <w:t xml:space="preserve"> </w:t>
      </w:r>
      <w:r w:rsidRPr="005245EB">
        <w:rPr>
          <w:rFonts w:ascii="Arial" w:hAnsi="Arial" w:cs="Arial"/>
          <w:sz w:val="24"/>
          <w:szCs w:val="24"/>
        </w:rPr>
        <w:t>обеспечение комиссии</w:t>
      </w:r>
    </w:p>
    <w:p w:rsidR="0097199A" w:rsidRPr="005245EB" w:rsidRDefault="0097199A" w:rsidP="0097199A">
      <w:pPr>
        <w:tabs>
          <w:tab w:val="left" w:pos="1848"/>
        </w:tabs>
        <w:rPr>
          <w:rFonts w:ascii="Arial" w:hAnsi="Arial" w:cs="Arial"/>
        </w:rPr>
      </w:pPr>
    </w:p>
    <w:p w:rsidR="0097199A" w:rsidRPr="005245EB" w:rsidRDefault="004875A2" w:rsidP="00C34034">
      <w:pPr>
        <w:ind w:firstLine="539"/>
        <w:rPr>
          <w:rFonts w:ascii="Arial" w:hAnsi="Arial" w:cs="Arial"/>
        </w:rPr>
      </w:pPr>
      <w:r>
        <w:rPr>
          <w:rFonts w:ascii="Arial" w:hAnsi="Arial" w:cs="Arial"/>
        </w:rPr>
        <w:t>7.1.</w:t>
      </w:r>
      <w:r w:rsidRPr="005245EB">
        <w:rPr>
          <w:rFonts w:ascii="Arial" w:hAnsi="Arial" w:cs="Arial"/>
        </w:rPr>
        <w:t xml:space="preserve">Материально-техническое и организационное обеспечение муниципальной комиссии осуществляет </w:t>
      </w:r>
      <w:r w:rsidRPr="005245EB">
        <w:rPr>
          <w:rFonts w:ascii="Arial" w:hAnsi="Arial" w:cs="Arial"/>
          <w:color w:val="auto"/>
        </w:rPr>
        <w:t>администрация Приаргунского муниципального округа.</w:t>
      </w:r>
    </w:p>
    <w:p w:rsidR="00E32855" w:rsidRDefault="00E32855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Default="00C15BD4">
      <w:pPr>
        <w:spacing w:line="1" w:lineRule="exact"/>
        <w:rPr>
          <w:rFonts w:ascii="Arial" w:hAnsi="Arial" w:cs="Arial"/>
        </w:rPr>
      </w:pPr>
    </w:p>
    <w:p w:rsidR="00C15BD4" w:rsidRPr="005245EB" w:rsidRDefault="00C15BD4" w:rsidP="00C15BD4">
      <w:pPr>
        <w:pStyle w:val="11"/>
        <w:framePr w:w="9902" w:h="26" w:hRule="exact" w:wrap="none" w:vAnchor="page" w:hAnchor="page" w:x="764" w:y="16800"/>
        <w:tabs>
          <w:tab w:val="left" w:pos="9398"/>
        </w:tabs>
        <w:ind w:firstLine="62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ab/>
      </w:r>
    </w:p>
    <w:p w:rsidR="00C15BD4" w:rsidRPr="005245EB" w:rsidRDefault="00C15BD4" w:rsidP="00C15BD4">
      <w:pPr>
        <w:pStyle w:val="11"/>
        <w:framePr w:w="9902" w:h="26" w:hRule="exact" w:wrap="none" w:vAnchor="page" w:hAnchor="page" w:x="764" w:y="16800"/>
        <w:tabs>
          <w:tab w:val="left" w:pos="158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245EB">
        <w:rPr>
          <w:rFonts w:ascii="Arial" w:hAnsi="Arial" w:cs="Arial"/>
          <w:sz w:val="24"/>
          <w:szCs w:val="24"/>
        </w:rPr>
        <w:t xml:space="preserve">          </w:t>
      </w:r>
    </w:p>
    <w:p w:rsidR="004875A2" w:rsidRDefault="004875A2">
      <w:pPr>
        <w:spacing w:line="1" w:lineRule="exact"/>
        <w:rPr>
          <w:rFonts w:ascii="Arial" w:hAnsi="Arial" w:cs="Arial"/>
        </w:rPr>
      </w:pPr>
    </w:p>
    <w:p w:rsidR="004875A2" w:rsidRPr="004875A2" w:rsidRDefault="004875A2" w:rsidP="004875A2">
      <w:pPr>
        <w:rPr>
          <w:rFonts w:ascii="Arial" w:hAnsi="Arial" w:cs="Arial"/>
        </w:rPr>
      </w:pPr>
    </w:p>
    <w:p w:rsidR="004875A2" w:rsidRPr="004875A2" w:rsidRDefault="004875A2" w:rsidP="004875A2">
      <w:pPr>
        <w:rPr>
          <w:rFonts w:ascii="Arial" w:hAnsi="Arial" w:cs="Arial"/>
        </w:rPr>
      </w:pPr>
    </w:p>
    <w:p w:rsidR="004875A2" w:rsidRPr="004875A2" w:rsidRDefault="004875A2" w:rsidP="004875A2">
      <w:pPr>
        <w:rPr>
          <w:rFonts w:ascii="Arial" w:hAnsi="Arial" w:cs="Arial"/>
        </w:rPr>
      </w:pPr>
    </w:p>
    <w:p w:rsidR="004875A2" w:rsidRP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C15BD4" w:rsidRDefault="00C15BD4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>
      <w:pPr>
        <w:spacing w:line="1" w:lineRule="exact"/>
        <w:rPr>
          <w:rFonts w:ascii="Arial" w:hAnsi="Arial" w:cs="Arial"/>
        </w:rPr>
      </w:pPr>
    </w:p>
    <w:p w:rsidR="004875A2" w:rsidRPr="004875A2" w:rsidRDefault="004875A2" w:rsidP="004875A2">
      <w:pPr>
        <w:rPr>
          <w:rFonts w:ascii="Arial" w:hAnsi="Arial" w:cs="Arial"/>
        </w:rPr>
      </w:pPr>
    </w:p>
    <w:p w:rsidR="004875A2" w:rsidRPr="004875A2" w:rsidRDefault="004875A2" w:rsidP="004875A2">
      <w:pPr>
        <w:rPr>
          <w:rFonts w:ascii="Arial" w:hAnsi="Arial" w:cs="Arial"/>
        </w:rPr>
      </w:pPr>
    </w:p>
    <w:p w:rsidR="004875A2" w:rsidRP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rPr>
          <w:rFonts w:ascii="Arial" w:hAnsi="Arial" w:cs="Arial"/>
        </w:rPr>
      </w:pPr>
    </w:p>
    <w:p w:rsidR="004875A2" w:rsidRDefault="004875A2" w:rsidP="004875A2">
      <w:pPr>
        <w:tabs>
          <w:tab w:val="left" w:pos="48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2855" w:rsidRPr="004875A2" w:rsidRDefault="00E32855">
      <w:pPr>
        <w:spacing w:line="1" w:lineRule="exact"/>
        <w:rPr>
          <w:rFonts w:ascii="Arial" w:hAnsi="Arial" w:cs="Arial"/>
          <w:b/>
        </w:rPr>
      </w:pPr>
    </w:p>
    <w:sectPr w:rsidR="00E32855" w:rsidRPr="004875A2" w:rsidSect="006F5F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7E" w:rsidRDefault="00A7607E">
      <w:r>
        <w:separator/>
      </w:r>
    </w:p>
  </w:endnote>
  <w:endnote w:type="continuationSeparator" w:id="0">
    <w:p w:rsidR="00A7607E" w:rsidRDefault="00A7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7E" w:rsidRDefault="00A7607E"/>
  </w:footnote>
  <w:footnote w:type="continuationSeparator" w:id="0">
    <w:p w:rsidR="00A7607E" w:rsidRDefault="00A760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80B"/>
    <w:multiLevelType w:val="hybridMultilevel"/>
    <w:tmpl w:val="670C8CC4"/>
    <w:lvl w:ilvl="0" w:tplc="928813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87E45"/>
    <w:multiLevelType w:val="multilevel"/>
    <w:tmpl w:val="F6C8D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D3E4E"/>
    <w:multiLevelType w:val="multilevel"/>
    <w:tmpl w:val="23280B4A"/>
    <w:lvl w:ilvl="0">
      <w:start w:val="4"/>
      <w:numFmt w:val="decimal"/>
      <w:lvlText w:val="%1."/>
      <w:lvlJc w:val="left"/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D3596"/>
    <w:multiLevelType w:val="hybridMultilevel"/>
    <w:tmpl w:val="5B00A414"/>
    <w:lvl w:ilvl="0" w:tplc="575CDDEC">
      <w:start w:val="3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0E9068AF"/>
    <w:multiLevelType w:val="multilevel"/>
    <w:tmpl w:val="7D9089D4"/>
    <w:lvl w:ilvl="0">
      <w:start w:val="1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5E0F01"/>
    <w:multiLevelType w:val="hybridMultilevel"/>
    <w:tmpl w:val="0478BBD2"/>
    <w:lvl w:ilvl="0" w:tplc="6DAE2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0F8C"/>
    <w:multiLevelType w:val="hybridMultilevel"/>
    <w:tmpl w:val="AAE8F390"/>
    <w:lvl w:ilvl="0" w:tplc="1D084572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1D004B54"/>
    <w:multiLevelType w:val="hybridMultilevel"/>
    <w:tmpl w:val="EB4AF8FE"/>
    <w:lvl w:ilvl="0" w:tplc="C682EACA">
      <w:start w:val="3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>
    <w:nsid w:val="20F35406"/>
    <w:multiLevelType w:val="hybridMultilevel"/>
    <w:tmpl w:val="93EE9AD0"/>
    <w:lvl w:ilvl="0" w:tplc="E6C48C22">
      <w:start w:val="3"/>
      <w:numFmt w:val="decimal"/>
      <w:lvlText w:val="%1)"/>
      <w:lvlJc w:val="left"/>
      <w:pPr>
        <w:ind w:left="1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5" w:hanging="360"/>
      </w:pPr>
    </w:lvl>
    <w:lvl w:ilvl="2" w:tplc="0419001B" w:tentative="1">
      <w:start w:val="1"/>
      <w:numFmt w:val="lowerRoman"/>
      <w:lvlText w:val="%3."/>
      <w:lvlJc w:val="right"/>
      <w:pPr>
        <w:ind w:left="2965" w:hanging="180"/>
      </w:pPr>
    </w:lvl>
    <w:lvl w:ilvl="3" w:tplc="0419000F" w:tentative="1">
      <w:start w:val="1"/>
      <w:numFmt w:val="decimal"/>
      <w:lvlText w:val="%4."/>
      <w:lvlJc w:val="left"/>
      <w:pPr>
        <w:ind w:left="3685" w:hanging="360"/>
      </w:pPr>
    </w:lvl>
    <w:lvl w:ilvl="4" w:tplc="04190019" w:tentative="1">
      <w:start w:val="1"/>
      <w:numFmt w:val="lowerLetter"/>
      <w:lvlText w:val="%5."/>
      <w:lvlJc w:val="left"/>
      <w:pPr>
        <w:ind w:left="4405" w:hanging="360"/>
      </w:pPr>
    </w:lvl>
    <w:lvl w:ilvl="5" w:tplc="0419001B" w:tentative="1">
      <w:start w:val="1"/>
      <w:numFmt w:val="lowerRoman"/>
      <w:lvlText w:val="%6."/>
      <w:lvlJc w:val="right"/>
      <w:pPr>
        <w:ind w:left="5125" w:hanging="180"/>
      </w:pPr>
    </w:lvl>
    <w:lvl w:ilvl="6" w:tplc="0419000F" w:tentative="1">
      <w:start w:val="1"/>
      <w:numFmt w:val="decimal"/>
      <w:lvlText w:val="%7."/>
      <w:lvlJc w:val="left"/>
      <w:pPr>
        <w:ind w:left="5845" w:hanging="360"/>
      </w:pPr>
    </w:lvl>
    <w:lvl w:ilvl="7" w:tplc="04190019" w:tentative="1">
      <w:start w:val="1"/>
      <w:numFmt w:val="lowerLetter"/>
      <w:lvlText w:val="%8."/>
      <w:lvlJc w:val="left"/>
      <w:pPr>
        <w:ind w:left="6565" w:hanging="360"/>
      </w:pPr>
    </w:lvl>
    <w:lvl w:ilvl="8" w:tplc="041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>
    <w:nsid w:val="218F23B0"/>
    <w:multiLevelType w:val="hybridMultilevel"/>
    <w:tmpl w:val="497EF988"/>
    <w:lvl w:ilvl="0" w:tplc="FCFE65A0">
      <w:start w:val="22"/>
      <w:numFmt w:val="decimal"/>
      <w:lvlText w:val="%1)"/>
      <w:lvlJc w:val="left"/>
      <w:pPr>
        <w:ind w:left="1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22862113"/>
    <w:multiLevelType w:val="multilevel"/>
    <w:tmpl w:val="1CFC5E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1">
    <w:nsid w:val="25322B07"/>
    <w:multiLevelType w:val="multilevel"/>
    <w:tmpl w:val="ED046306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82275"/>
    <w:multiLevelType w:val="multilevel"/>
    <w:tmpl w:val="F48A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D3413"/>
    <w:multiLevelType w:val="multilevel"/>
    <w:tmpl w:val="D310A0CC"/>
    <w:lvl w:ilvl="0">
      <w:start w:val="1"/>
      <w:numFmt w:val="decimal"/>
      <w:lvlText w:val="%1."/>
      <w:lvlJc w:val="left"/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AE21E1"/>
    <w:multiLevelType w:val="hybridMultilevel"/>
    <w:tmpl w:val="C784BB90"/>
    <w:lvl w:ilvl="0" w:tplc="5FDAB7AC">
      <w:start w:val="2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>
    <w:nsid w:val="2E7B7295"/>
    <w:multiLevelType w:val="multilevel"/>
    <w:tmpl w:val="3C8891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517304"/>
    <w:multiLevelType w:val="hybridMultilevel"/>
    <w:tmpl w:val="E73A1F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66E35"/>
    <w:multiLevelType w:val="multilevel"/>
    <w:tmpl w:val="4C385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C35711"/>
    <w:multiLevelType w:val="multilevel"/>
    <w:tmpl w:val="BFA467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9">
    <w:nsid w:val="3C6523A1"/>
    <w:multiLevelType w:val="multilevel"/>
    <w:tmpl w:val="B60EC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7E39B4"/>
    <w:multiLevelType w:val="hybridMultilevel"/>
    <w:tmpl w:val="5E8C7F80"/>
    <w:lvl w:ilvl="0" w:tplc="30FC8D96">
      <w:start w:val="3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>
    <w:nsid w:val="42D35A95"/>
    <w:multiLevelType w:val="hybridMultilevel"/>
    <w:tmpl w:val="D3EA7428"/>
    <w:lvl w:ilvl="0" w:tplc="6E4E466A">
      <w:start w:val="2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433875C0"/>
    <w:multiLevelType w:val="hybridMultilevel"/>
    <w:tmpl w:val="B33C9584"/>
    <w:lvl w:ilvl="0" w:tplc="42447534">
      <w:start w:val="8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3">
    <w:nsid w:val="44215A45"/>
    <w:multiLevelType w:val="multilevel"/>
    <w:tmpl w:val="89723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5176AF"/>
    <w:multiLevelType w:val="hybridMultilevel"/>
    <w:tmpl w:val="1250C7A2"/>
    <w:lvl w:ilvl="0" w:tplc="02248D2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>
    <w:nsid w:val="48CB6527"/>
    <w:multiLevelType w:val="multilevel"/>
    <w:tmpl w:val="9ABA7D92"/>
    <w:lvl w:ilvl="0">
      <w:start w:val="2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9E6942"/>
    <w:multiLevelType w:val="hybridMultilevel"/>
    <w:tmpl w:val="1A06AED2"/>
    <w:lvl w:ilvl="0" w:tplc="842AAA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63A25E7"/>
    <w:multiLevelType w:val="multilevel"/>
    <w:tmpl w:val="98A694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8487C67"/>
    <w:multiLevelType w:val="multilevel"/>
    <w:tmpl w:val="A40610F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095452"/>
    <w:multiLevelType w:val="multilevel"/>
    <w:tmpl w:val="2FD68E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07059"/>
    <w:multiLevelType w:val="multilevel"/>
    <w:tmpl w:val="AF782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D8568A"/>
    <w:multiLevelType w:val="multilevel"/>
    <w:tmpl w:val="495A6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FD4B3F"/>
    <w:multiLevelType w:val="multilevel"/>
    <w:tmpl w:val="E3BA0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8E6BBC"/>
    <w:multiLevelType w:val="multilevel"/>
    <w:tmpl w:val="C61A8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D05652"/>
    <w:multiLevelType w:val="multilevel"/>
    <w:tmpl w:val="AF04BE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CD66071"/>
    <w:multiLevelType w:val="multilevel"/>
    <w:tmpl w:val="278A4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9"/>
  </w:num>
  <w:num w:numId="3">
    <w:abstractNumId w:val="1"/>
  </w:num>
  <w:num w:numId="4">
    <w:abstractNumId w:val="25"/>
  </w:num>
  <w:num w:numId="5">
    <w:abstractNumId w:val="29"/>
  </w:num>
  <w:num w:numId="6">
    <w:abstractNumId w:val="31"/>
  </w:num>
  <w:num w:numId="7">
    <w:abstractNumId w:val="4"/>
  </w:num>
  <w:num w:numId="8">
    <w:abstractNumId w:val="33"/>
  </w:num>
  <w:num w:numId="9">
    <w:abstractNumId w:val="35"/>
  </w:num>
  <w:num w:numId="10">
    <w:abstractNumId w:val="23"/>
  </w:num>
  <w:num w:numId="11">
    <w:abstractNumId w:val="2"/>
  </w:num>
  <w:num w:numId="12">
    <w:abstractNumId w:val="32"/>
  </w:num>
  <w:num w:numId="13">
    <w:abstractNumId w:val="28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  <w:num w:numId="18">
    <w:abstractNumId w:val="17"/>
  </w:num>
  <w:num w:numId="19">
    <w:abstractNumId w:val="34"/>
  </w:num>
  <w:num w:numId="20">
    <w:abstractNumId w:val="27"/>
  </w:num>
  <w:num w:numId="21">
    <w:abstractNumId w:val="26"/>
  </w:num>
  <w:num w:numId="22">
    <w:abstractNumId w:val="5"/>
  </w:num>
  <w:num w:numId="23">
    <w:abstractNumId w:val="0"/>
  </w:num>
  <w:num w:numId="24">
    <w:abstractNumId w:val="9"/>
  </w:num>
  <w:num w:numId="25">
    <w:abstractNumId w:val="18"/>
  </w:num>
  <w:num w:numId="26">
    <w:abstractNumId w:val="3"/>
  </w:num>
  <w:num w:numId="27">
    <w:abstractNumId w:val="8"/>
  </w:num>
  <w:num w:numId="28">
    <w:abstractNumId w:val="7"/>
  </w:num>
  <w:num w:numId="29">
    <w:abstractNumId w:val="20"/>
  </w:num>
  <w:num w:numId="30">
    <w:abstractNumId w:val="22"/>
  </w:num>
  <w:num w:numId="31">
    <w:abstractNumId w:val="10"/>
  </w:num>
  <w:num w:numId="32">
    <w:abstractNumId w:val="24"/>
  </w:num>
  <w:num w:numId="33">
    <w:abstractNumId w:val="14"/>
  </w:num>
  <w:num w:numId="34">
    <w:abstractNumId w:val="6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32855"/>
    <w:rsid w:val="00010304"/>
    <w:rsid w:val="00015091"/>
    <w:rsid w:val="0002593C"/>
    <w:rsid w:val="000737FA"/>
    <w:rsid w:val="00093D15"/>
    <w:rsid w:val="000A6F45"/>
    <w:rsid w:val="000D1D8D"/>
    <w:rsid w:val="000F6EA5"/>
    <w:rsid w:val="00100141"/>
    <w:rsid w:val="001127B9"/>
    <w:rsid w:val="00155641"/>
    <w:rsid w:val="00177F5B"/>
    <w:rsid w:val="0018288D"/>
    <w:rsid w:val="00195C98"/>
    <w:rsid w:val="001B2716"/>
    <w:rsid w:val="001C4C28"/>
    <w:rsid w:val="001D0974"/>
    <w:rsid w:val="00215279"/>
    <w:rsid w:val="00237764"/>
    <w:rsid w:val="00250B7D"/>
    <w:rsid w:val="002630EF"/>
    <w:rsid w:val="00270CFD"/>
    <w:rsid w:val="002811D4"/>
    <w:rsid w:val="00297B45"/>
    <w:rsid w:val="002B56E3"/>
    <w:rsid w:val="002E0FE1"/>
    <w:rsid w:val="00316713"/>
    <w:rsid w:val="003262DE"/>
    <w:rsid w:val="0033064D"/>
    <w:rsid w:val="0035074A"/>
    <w:rsid w:val="00350E7A"/>
    <w:rsid w:val="0036158E"/>
    <w:rsid w:val="00386372"/>
    <w:rsid w:val="003923A2"/>
    <w:rsid w:val="003B74EA"/>
    <w:rsid w:val="003C00BD"/>
    <w:rsid w:val="003D27AA"/>
    <w:rsid w:val="003E014F"/>
    <w:rsid w:val="003E12BE"/>
    <w:rsid w:val="00410A6D"/>
    <w:rsid w:val="00431950"/>
    <w:rsid w:val="0045185D"/>
    <w:rsid w:val="004646CC"/>
    <w:rsid w:val="00471572"/>
    <w:rsid w:val="00472470"/>
    <w:rsid w:val="004875A2"/>
    <w:rsid w:val="0049282A"/>
    <w:rsid w:val="004D6568"/>
    <w:rsid w:val="004D7CE1"/>
    <w:rsid w:val="004E750D"/>
    <w:rsid w:val="005202B9"/>
    <w:rsid w:val="005245EB"/>
    <w:rsid w:val="005479BD"/>
    <w:rsid w:val="00571375"/>
    <w:rsid w:val="00582EBF"/>
    <w:rsid w:val="00596312"/>
    <w:rsid w:val="005D4902"/>
    <w:rsid w:val="005E0FE1"/>
    <w:rsid w:val="00611348"/>
    <w:rsid w:val="00612AFA"/>
    <w:rsid w:val="00614E82"/>
    <w:rsid w:val="00643B7C"/>
    <w:rsid w:val="00653D04"/>
    <w:rsid w:val="006561C9"/>
    <w:rsid w:val="00662CA8"/>
    <w:rsid w:val="00685368"/>
    <w:rsid w:val="006A20DD"/>
    <w:rsid w:val="006B065D"/>
    <w:rsid w:val="006C3669"/>
    <w:rsid w:val="006C54F6"/>
    <w:rsid w:val="006E428D"/>
    <w:rsid w:val="006F5FD6"/>
    <w:rsid w:val="00714B1D"/>
    <w:rsid w:val="00735AED"/>
    <w:rsid w:val="0076393C"/>
    <w:rsid w:val="0079393E"/>
    <w:rsid w:val="0079635D"/>
    <w:rsid w:val="00797284"/>
    <w:rsid w:val="007D6F8D"/>
    <w:rsid w:val="007E0F68"/>
    <w:rsid w:val="007F3AEE"/>
    <w:rsid w:val="00802554"/>
    <w:rsid w:val="00804930"/>
    <w:rsid w:val="00842EFA"/>
    <w:rsid w:val="00864205"/>
    <w:rsid w:val="00867A3F"/>
    <w:rsid w:val="0087128D"/>
    <w:rsid w:val="008714CE"/>
    <w:rsid w:val="00887A20"/>
    <w:rsid w:val="008928A7"/>
    <w:rsid w:val="00894183"/>
    <w:rsid w:val="008A30C8"/>
    <w:rsid w:val="008A7DB2"/>
    <w:rsid w:val="008D3D50"/>
    <w:rsid w:val="008D6BD6"/>
    <w:rsid w:val="008F051D"/>
    <w:rsid w:val="00902B9C"/>
    <w:rsid w:val="009326BC"/>
    <w:rsid w:val="009506B5"/>
    <w:rsid w:val="009622F3"/>
    <w:rsid w:val="00962B89"/>
    <w:rsid w:val="009679E5"/>
    <w:rsid w:val="00967D5D"/>
    <w:rsid w:val="0097199A"/>
    <w:rsid w:val="009A1FB1"/>
    <w:rsid w:val="009F05A7"/>
    <w:rsid w:val="00A4042D"/>
    <w:rsid w:val="00A433EF"/>
    <w:rsid w:val="00A7158C"/>
    <w:rsid w:val="00A719CC"/>
    <w:rsid w:val="00A7607E"/>
    <w:rsid w:val="00A85520"/>
    <w:rsid w:val="00A91B2E"/>
    <w:rsid w:val="00AA3B88"/>
    <w:rsid w:val="00AB5F99"/>
    <w:rsid w:val="00AC3159"/>
    <w:rsid w:val="00AC3389"/>
    <w:rsid w:val="00AF4AD6"/>
    <w:rsid w:val="00B173CF"/>
    <w:rsid w:val="00B43D20"/>
    <w:rsid w:val="00B45E11"/>
    <w:rsid w:val="00B66C3B"/>
    <w:rsid w:val="00B932A5"/>
    <w:rsid w:val="00BC1B39"/>
    <w:rsid w:val="00BD0584"/>
    <w:rsid w:val="00BF0AF7"/>
    <w:rsid w:val="00C0236B"/>
    <w:rsid w:val="00C15BD4"/>
    <w:rsid w:val="00C31F5E"/>
    <w:rsid w:val="00C34034"/>
    <w:rsid w:val="00C43E06"/>
    <w:rsid w:val="00C43F99"/>
    <w:rsid w:val="00C61BA9"/>
    <w:rsid w:val="00C85470"/>
    <w:rsid w:val="00CA2317"/>
    <w:rsid w:val="00CB23D2"/>
    <w:rsid w:val="00CB4DC7"/>
    <w:rsid w:val="00CC2FD5"/>
    <w:rsid w:val="00CE466E"/>
    <w:rsid w:val="00CF0DF6"/>
    <w:rsid w:val="00CF7A7A"/>
    <w:rsid w:val="00D11A2E"/>
    <w:rsid w:val="00D3775B"/>
    <w:rsid w:val="00D46D08"/>
    <w:rsid w:val="00D6368D"/>
    <w:rsid w:val="00D97DF0"/>
    <w:rsid w:val="00DA71C1"/>
    <w:rsid w:val="00DB08BA"/>
    <w:rsid w:val="00DB6E29"/>
    <w:rsid w:val="00DC77A6"/>
    <w:rsid w:val="00E05B3A"/>
    <w:rsid w:val="00E25D30"/>
    <w:rsid w:val="00E27A1A"/>
    <w:rsid w:val="00E32855"/>
    <w:rsid w:val="00E67F55"/>
    <w:rsid w:val="00E94FA6"/>
    <w:rsid w:val="00EA26DF"/>
    <w:rsid w:val="00EC7284"/>
    <w:rsid w:val="00ED14DD"/>
    <w:rsid w:val="00ED2FBC"/>
    <w:rsid w:val="00F5742B"/>
    <w:rsid w:val="00F77F03"/>
    <w:rsid w:val="00F94597"/>
    <w:rsid w:val="00FB031E"/>
    <w:rsid w:val="00FC22C2"/>
    <w:rsid w:val="00FC7971"/>
    <w:rsid w:val="00FD2B49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D6"/>
    <w:rPr>
      <w:color w:val="000000"/>
    </w:rPr>
  </w:style>
  <w:style w:type="paragraph" w:styleId="2">
    <w:name w:val="heading 2"/>
    <w:basedOn w:val="a"/>
    <w:next w:val="a"/>
    <w:link w:val="20"/>
    <w:qFormat/>
    <w:rsid w:val="009326BC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F5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6F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6F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6F5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6F5FD6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6F5FD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F5FD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6F5FD6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326BC"/>
    <w:rPr>
      <w:rFonts w:ascii="Times New Roman" w:eastAsia="Times New Roman" w:hAnsi="Times New Roman" w:cs="Times New Roman"/>
      <w:sz w:val="32"/>
      <w:szCs w:val="20"/>
      <w:lang w:bidi="ar-SA"/>
    </w:rPr>
  </w:style>
  <w:style w:type="paragraph" w:styleId="a6">
    <w:name w:val="List Paragraph"/>
    <w:basedOn w:val="a"/>
    <w:uiPriority w:val="34"/>
    <w:qFormat/>
    <w:rsid w:val="009F0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5D3139511A5685A515CD5C05EE97CB7388D4224C8FB5E8D125F38E95B5B69D564745158F4B91E76655D31037BF49BC94A8AF11F5560E65t81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5D3139511A5685A515CD5C05EE97CB7388D4224C8FB5E8D125F38E95B5B69D564745158F4B91E76655D31037BF49BC94A8AF11F5560E65t810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5D3139511A5685A515CD4A0682CBC376808B274A89B8B98572FA84C0EDE9C414004C1FDB08D5E9655E874377EE4FEACDF2FA1FE95C1067808C11111FtC1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5D3139511A5685A515CD5C05EE97CB738FD52D4A8CB5E8D125F38E95B5B69D564745158F4A99E36255D31037BF49BC94A8AF11F5560E65t81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3F6C-0556-416A-8A5F-3E74BA8A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</cp:revision>
  <cp:lastPrinted>2024-11-08T00:10:00Z</cp:lastPrinted>
  <dcterms:created xsi:type="dcterms:W3CDTF">2024-11-07T06:50:00Z</dcterms:created>
  <dcterms:modified xsi:type="dcterms:W3CDTF">2024-11-19T02:09:00Z</dcterms:modified>
</cp:coreProperties>
</file>