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2C" w:rsidRPr="005F0662" w:rsidRDefault="0005460B" w:rsidP="004B3DFC">
      <w:pPr>
        <w:spacing w:after="0" w:line="240" w:lineRule="exact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E2D2C" w:rsidRPr="005F0662" w:rsidRDefault="001E2D2C" w:rsidP="004B3DFC">
      <w:pPr>
        <w:spacing w:after="0" w:line="240" w:lineRule="exact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2D2C" w:rsidRPr="005F0662" w:rsidRDefault="004423D2" w:rsidP="004B3DFC">
      <w:pPr>
        <w:spacing w:after="0" w:line="240" w:lineRule="exact"/>
        <w:ind w:left="5103" w:right="-1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D2C" w:rsidRPr="005F0662">
        <w:rPr>
          <w:rFonts w:ascii="Times New Roman" w:hAnsi="Times New Roman" w:cs="Times New Roman"/>
          <w:sz w:val="28"/>
          <w:szCs w:val="28"/>
        </w:rPr>
        <w:t>рокурор Приаргунского района</w:t>
      </w:r>
    </w:p>
    <w:p w:rsidR="001E2D2C" w:rsidRPr="005F0662" w:rsidRDefault="001E2D2C" w:rsidP="004B3DFC">
      <w:pPr>
        <w:spacing w:after="0" w:line="240" w:lineRule="exact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E2D2C" w:rsidRPr="005F0662" w:rsidRDefault="004423D2" w:rsidP="004B3DFC">
      <w:pPr>
        <w:spacing w:after="0" w:line="240" w:lineRule="exact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</w:t>
      </w:r>
      <w:r w:rsidR="001E2D2C" w:rsidRPr="005F0662">
        <w:rPr>
          <w:rFonts w:ascii="Times New Roman" w:hAnsi="Times New Roman" w:cs="Times New Roman"/>
          <w:sz w:val="28"/>
          <w:szCs w:val="28"/>
        </w:rPr>
        <w:t>ший советник юстиции</w:t>
      </w:r>
    </w:p>
    <w:p w:rsidR="001E2D2C" w:rsidRPr="005F0662" w:rsidRDefault="001E2D2C" w:rsidP="004B3DFC">
      <w:pPr>
        <w:spacing w:after="0" w:line="240" w:lineRule="exact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E2D2C" w:rsidRPr="005F0662" w:rsidRDefault="004423D2" w:rsidP="004B3DFC">
      <w:pPr>
        <w:spacing w:after="0" w:line="240" w:lineRule="exact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Б.А. Бундаев</w:t>
      </w:r>
    </w:p>
    <w:p w:rsidR="001E2D2C" w:rsidRPr="005F0662" w:rsidRDefault="001E2D2C" w:rsidP="001E2D2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E2D2C" w:rsidRPr="005F0662" w:rsidRDefault="001E2D2C" w:rsidP="001E2D2C">
      <w:pPr>
        <w:shd w:val="clear" w:color="auto" w:fill="FFFFFF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 </w:t>
      </w:r>
      <w:r w:rsidR="004423D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662">
        <w:rPr>
          <w:rFonts w:ascii="Times New Roman" w:hAnsi="Times New Roman" w:cs="Times New Roman"/>
          <w:sz w:val="28"/>
          <w:szCs w:val="28"/>
        </w:rPr>
        <w:t>202</w:t>
      </w:r>
      <w:r w:rsidR="004423D2">
        <w:rPr>
          <w:rFonts w:ascii="Times New Roman" w:hAnsi="Times New Roman" w:cs="Times New Roman"/>
          <w:sz w:val="28"/>
          <w:szCs w:val="28"/>
        </w:rPr>
        <w:t>5</w:t>
      </w:r>
      <w:r w:rsidRPr="005F06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2D2C" w:rsidRDefault="001E2D2C" w:rsidP="00DA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FB" w:rsidRPr="00DA2AFB" w:rsidRDefault="001E2D2C" w:rsidP="001E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Прокурор разъясняет: </w:t>
      </w:r>
      <w:r w:rsidR="004423D2">
        <w:rPr>
          <w:rFonts w:ascii="Times New Roman" w:hAnsi="Times New Roman" w:cs="Times New Roman"/>
          <w:b/>
          <w:sz w:val="28"/>
          <w:szCs w:val="28"/>
        </w:rPr>
        <w:t>м</w:t>
      </w:r>
      <w:r w:rsidR="004423D2" w:rsidRPr="00F604E4">
        <w:rPr>
          <w:rFonts w:ascii="Times New Roman" w:hAnsi="Times New Roman" w:cs="Times New Roman"/>
          <w:b/>
          <w:sz w:val="28"/>
          <w:szCs w:val="28"/>
        </w:rPr>
        <w:t>аркировка и учет сельскохозяйственных животных</w:t>
      </w:r>
    </w:p>
    <w:p w:rsidR="00DA2AFB" w:rsidRPr="001E2D2C" w:rsidRDefault="00DA2AFB" w:rsidP="001A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2024 года вступили в законную силу Ветеринарные правила маркирования и учета животных, утвержденные приказом Министерства сельского хозяйства РФ от 03.11.2023 № 832.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содержатся требования к маркировке каждого вида животных, которых необходимо поставить на учет и в соответствии с Правилами осуществления учета животных и перечня видов животных, подлежащих индивидуальному или групповому маркированию и учету, случаев осуществления  индивидуального или группового маркирования и учета животных, а так же сроков осуществления учета животных, утвержденными Постановлением Правительства РФ от 05.04.2023 № 550, которые так же стали обязательным с 1 марта 2024 года.</w:t>
      </w:r>
    </w:p>
    <w:p w:rsidR="004423D2" w:rsidRDefault="004423D2" w:rsidP="004423D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прописаны свойства, которыми должны обладать средства маркировки животных и условия, при которых возможно повторное маркирование животных.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животного при осуществлении его маркирования самостоятельно определяет используемые средства маркирования: в зависимости от вида животного это могут быть бирки, вживляемые микрочипы, ошейники, электронные метки, болюсы и др.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видов животных, подлежащих индивидуальному или групповому маркированию и учету, вошли крупный рогатый скот, лошади, ослы, свиньи, верблюды, мелкий рогатый скот, козы, домашняя птица, олени, пушные звери, кролики, рыбы и служебные животные.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виду животных из перечня в документе прописан способ маркирования – индивидуальный или групповой.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сельскохозяйственных животных является обязательным вне зависимости от форм собственности: для юридических лица, индивидуальных предпринимателей и граждан. 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Маркирование осуществляется владельцами животных за свой счёт самостоятельно или посредством привлечения иных лиц.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маркирования животных необходимо обращаться в учреждение Государственной ветеринарной службы Забайкальского края.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постановки на учет: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крупного рогатого скота, свиней – не позднее 1 сентября 2024 года; 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лошадей, ослов, мулов и лошаков - </w:t>
      </w:r>
      <w:r w:rsidRPr="004423D2">
        <w:rPr>
          <w:rFonts w:ascii="Times New Roman" w:hAnsi="Times New Roman" w:cs="Times New Roman"/>
          <w:sz w:val="28"/>
          <w:szCs w:val="28"/>
        </w:rPr>
        <w:t>не позднее 1 сентября 2024 г., а содержащиеся в личных подсобных хозяйствах - не позднее 1 марта 2025 г.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обязаны предоставлять компетентным специалистам по их требованию доступ к животным для осмотра и учета.</w:t>
      </w:r>
    </w:p>
    <w:p w:rsidR="004423D2" w:rsidRDefault="004423D2" w:rsidP="00442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указанных требований законодательства </w:t>
      </w:r>
      <w:r w:rsidR="0034640E">
        <w:rPr>
          <w:rFonts w:ascii="Times New Roman" w:hAnsi="Times New Roman" w:cs="Times New Roman"/>
          <w:sz w:val="28"/>
          <w:szCs w:val="28"/>
        </w:rPr>
        <w:t xml:space="preserve">владельцы сельскохозяйственных животных могу быть привлечены к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34640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3464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ст. 10.6 КоАП РФ</w:t>
      </w:r>
      <w:r w:rsidR="0034640E">
        <w:rPr>
          <w:rFonts w:ascii="Times New Roman" w:hAnsi="Times New Roman" w:cs="Times New Roman"/>
          <w:sz w:val="28"/>
          <w:szCs w:val="28"/>
        </w:rPr>
        <w:t>, а также понуждены к их исполнению в судебном порядке.</w:t>
      </w:r>
    </w:p>
    <w:p w:rsidR="00B70C13" w:rsidRDefault="00B70C13" w:rsidP="00B70C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/>
          <w:bCs/>
          <w:color w:val="333333"/>
          <w:sz w:val="28"/>
          <w:szCs w:val="28"/>
        </w:rPr>
      </w:pPr>
    </w:p>
    <w:p w:rsidR="001E2D2C" w:rsidRPr="005F0662" w:rsidRDefault="001E2D2C" w:rsidP="00B70C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0662">
        <w:rPr>
          <w:rStyle w:val="a6"/>
          <w:b/>
          <w:bCs/>
          <w:color w:val="333333"/>
          <w:sz w:val="28"/>
          <w:szCs w:val="28"/>
        </w:rPr>
        <w:t xml:space="preserve">Информацию предоставил </w:t>
      </w:r>
      <w:r w:rsidRPr="001E2D2C">
        <w:rPr>
          <w:rStyle w:val="a6"/>
          <w:b/>
          <w:bCs/>
          <w:color w:val="333333"/>
          <w:sz w:val="28"/>
          <w:szCs w:val="28"/>
        </w:rPr>
        <w:t xml:space="preserve">помощник прокурора Приаргунского района </w:t>
      </w:r>
      <w:r>
        <w:rPr>
          <w:rStyle w:val="a6"/>
          <w:b/>
          <w:bCs/>
          <w:color w:val="333333"/>
          <w:sz w:val="28"/>
          <w:szCs w:val="28"/>
        </w:rPr>
        <w:t xml:space="preserve">Илья </w:t>
      </w:r>
      <w:r w:rsidRPr="001E2D2C">
        <w:rPr>
          <w:rStyle w:val="a6"/>
          <w:b/>
          <w:bCs/>
          <w:color w:val="333333"/>
          <w:sz w:val="28"/>
          <w:szCs w:val="28"/>
        </w:rPr>
        <w:t>Давыдов</w:t>
      </w:r>
    </w:p>
    <w:sectPr w:rsidR="001E2D2C" w:rsidRPr="005F0662" w:rsidSect="001E2D2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0C"/>
    <w:rsid w:val="0005460B"/>
    <w:rsid w:val="001A5819"/>
    <w:rsid w:val="001E2D2C"/>
    <w:rsid w:val="002A7C0C"/>
    <w:rsid w:val="0034640E"/>
    <w:rsid w:val="003E7C0F"/>
    <w:rsid w:val="00404C9E"/>
    <w:rsid w:val="004423D2"/>
    <w:rsid w:val="004B3DFC"/>
    <w:rsid w:val="00517182"/>
    <w:rsid w:val="008D4949"/>
    <w:rsid w:val="00A823D7"/>
    <w:rsid w:val="00AF3776"/>
    <w:rsid w:val="00B70C13"/>
    <w:rsid w:val="00DA2AFB"/>
    <w:rsid w:val="00E83F8A"/>
    <w:rsid w:val="00F0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B23F"/>
  <w15:chartTrackingRefBased/>
  <w15:docId w15:val="{BCF09F1B-0DBD-451F-93DD-DDC0DB7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2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Илья Денисович</dc:creator>
  <cp:keywords/>
  <dc:description/>
  <cp:lastModifiedBy>Давыдов Илья Денисович</cp:lastModifiedBy>
  <cp:revision>10</cp:revision>
  <cp:lastPrinted>2025-03-11T06:26:00Z</cp:lastPrinted>
  <dcterms:created xsi:type="dcterms:W3CDTF">2024-03-29T06:03:00Z</dcterms:created>
  <dcterms:modified xsi:type="dcterms:W3CDTF">2025-03-11T06:28:00Z</dcterms:modified>
</cp:coreProperties>
</file>