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Общая информация о закупке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Внимание!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За нарушение требований антимонопольного законодательства Российской Федерации о запрете участия в ограничивающих конкуренцию соглашениях, осуществления ограничивающих конкуренцию согласованных действий предусмотрена ответственность в соответствии со ст. 14.32 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КоАП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 РФ и ст. 178 УК РФ</w:t>
      </w:r>
      <w:proofErr w:type="gramEnd"/>
    </w:p>
    <w:p w:rsidR="009811DD" w:rsidRPr="009811DD" w:rsidRDefault="009811DD" w:rsidP="009811DD">
      <w:pPr>
        <w:shd w:val="clear" w:color="auto" w:fill="FFFFFF"/>
        <w:spacing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Дата и время размещения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bdr w:val="none" w:sz="0" w:space="0" w:color="auto" w:frame="1"/>
          <w:lang w:eastAsia="ru-RU"/>
        </w:rPr>
        <w:t>13.03.2025 09:16:48</w:t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1"/>
          <w:lang w:eastAsia="ru-RU"/>
        </w:rPr>
        <w:t>(МСК+6)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ind w:left="762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версия 1, действующая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Способ определения поставщика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Электронный аукцион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Номер извещения</w:t>
      </w:r>
    </w:p>
    <w:p w:rsidR="009811DD" w:rsidRPr="009811DD" w:rsidRDefault="009811DD" w:rsidP="009811D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3"/>
          <w:szCs w:val="13"/>
          <w:lang w:eastAsia="ru-RU"/>
        </w:rPr>
      </w:pPr>
      <w:hyperlink r:id="rId5" w:history="1">
        <w:r w:rsidRPr="009811DD">
          <w:rPr>
            <w:rFonts w:ascii="inherit" w:eastAsia="Times New Roman" w:hAnsi="inherit" w:cs="Arial"/>
            <w:color w:val="316DA4"/>
            <w:sz w:val="12"/>
            <w:u w:val="single"/>
            <w:lang w:eastAsia="ru-RU"/>
          </w:rPr>
          <w:t>0891200000625002076</w:t>
        </w:r>
      </w:hyperlink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Наименование объекта закупки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Выполнение работ по ремонту гравийных автомобильных дорог ул. Комсомольская, ул. Новая протяженность 1330 м. ширина 6м., с.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Талман-Борзя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(00002249-ЭА)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Идентификационный код закупки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253751800145475180100100090014211244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Адрес электронной площадки в сети Интернет</w:t>
      </w:r>
    </w:p>
    <w:p w:rsidR="009811DD" w:rsidRPr="009811DD" w:rsidRDefault="009811DD" w:rsidP="009811D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3"/>
          <w:szCs w:val="13"/>
          <w:lang w:eastAsia="ru-RU"/>
        </w:rPr>
      </w:pPr>
      <w:hyperlink r:id="rId6" w:history="1">
        <w:r w:rsidRPr="009811DD">
          <w:rPr>
            <w:rFonts w:ascii="inherit" w:eastAsia="Times New Roman" w:hAnsi="inherit" w:cs="Arial"/>
            <w:color w:val="316DA4"/>
            <w:sz w:val="12"/>
            <w:u w:val="single"/>
            <w:lang w:eastAsia="ru-RU"/>
          </w:rPr>
          <w:t>https://etpgpb.ru/</w:t>
        </w:r>
      </w:hyperlink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Печатная форма извещения в ЕИС</w:t>
      </w:r>
    </w:p>
    <w:p w:rsidR="009811DD" w:rsidRPr="009811DD" w:rsidRDefault="009811DD" w:rsidP="009811D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3"/>
          <w:szCs w:val="13"/>
          <w:lang w:eastAsia="ru-RU"/>
        </w:rPr>
      </w:pPr>
      <w:hyperlink r:id="rId7" w:history="1">
        <w:r w:rsidRPr="009811DD">
          <w:rPr>
            <w:rFonts w:ascii="inherit" w:eastAsia="Times New Roman" w:hAnsi="inherit" w:cs="Arial"/>
            <w:color w:val="316DA4"/>
            <w:sz w:val="12"/>
            <w:u w:val="single"/>
            <w:lang w:eastAsia="ru-RU"/>
          </w:rPr>
          <w:t>Перейти</w:t>
        </w:r>
      </w:hyperlink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Начальная (максимальная) цена</w:t>
      </w:r>
    </w:p>
    <w:p w:rsidR="009811DD" w:rsidRPr="009811DD" w:rsidRDefault="009811DD" w:rsidP="009811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7 464 175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.12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RUB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 xml:space="preserve">Размер обеспечения заявки на участие, </w:t>
      </w:r>
      <w:proofErr w:type="spellStart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руб</w:t>
      </w:r>
      <w:proofErr w:type="spellEnd"/>
    </w:p>
    <w:p w:rsidR="009811DD" w:rsidRPr="009811DD" w:rsidRDefault="009811DD" w:rsidP="009811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37 320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.88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Предметом контракта является поставка товара, необходимого для нормального жизнеобеспечения в случаях, указанных в части 9 статьи 37 Федерального закона № 44-ФЗ</w:t>
      </w:r>
    </w:p>
    <w:p w:rsidR="009811DD" w:rsidRPr="009811DD" w:rsidRDefault="009811DD" w:rsidP="009811DD">
      <w:pPr>
        <w:shd w:val="clear" w:color="auto" w:fill="FFFFFF"/>
        <w:spacing w:before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нет</w:t>
      </w:r>
    </w:p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Организация, осуществляющая размещение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Полное наименование организации</w:t>
      </w:r>
    </w:p>
    <w:p w:rsidR="009811DD" w:rsidRPr="009811DD" w:rsidRDefault="009811DD" w:rsidP="009811DD">
      <w:pPr>
        <w:shd w:val="clear" w:color="auto" w:fill="FFFFFF"/>
        <w:spacing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3"/>
          <w:szCs w:val="13"/>
          <w:lang w:eastAsia="ru-RU"/>
        </w:rPr>
      </w:pPr>
      <w:hyperlink r:id="rId8" w:history="1">
        <w:r w:rsidRPr="009811DD">
          <w:rPr>
            <w:rFonts w:ascii="inherit" w:eastAsia="Times New Roman" w:hAnsi="inherit" w:cs="Arial"/>
            <w:color w:val="316DA4"/>
            <w:sz w:val="12"/>
            <w:u w:val="single"/>
            <w:lang w:eastAsia="ru-RU"/>
          </w:rPr>
          <w:t>ГОСУДАРСТВЕННОЕ КАЗЕННОЕ УЧРЕЖДЕНИЕ "ЗАБАЙКАЛЬСКИЙ ЦЕНТР ГОСУДАРСТВЕННЫХ ЗАКУПОК"</w:t>
        </w:r>
      </w:hyperlink>
    </w:p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Контактная информация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Контактное лицо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Стрижкова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Нина Сергеевна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Почтовый адрес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Российская Федерация, 672010, Забайкальский край, Чита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г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, УЛИЦА АМУРСКАЯ, ДОМ 13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Адрес местонахождения организации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Российская Федерация, 672010, Забайкальский край, Чита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г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, УЛИЦА АМУРСКАЯ, ДОМ 13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Адрес электронной почты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notifications.etp@yandex.ru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Номер контактного телефона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7-3022-364277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Факс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7-3022-310082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Дополнительная информация</w:t>
      </w:r>
    </w:p>
    <w:p w:rsidR="009811DD" w:rsidRPr="009811DD" w:rsidRDefault="009811DD" w:rsidP="009811DD">
      <w:pPr>
        <w:shd w:val="clear" w:color="auto" w:fill="FFFFFF"/>
        <w:spacing w:before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АДМИНИСТРАЦИЯ ПРИАРГУНСКОГО МУНИЦИПАЛЬНОГО ОКРУГА ЗАБАЙКАЛЬСКОГО КРАЯ. Место нахождения: Российская Федерация, 674310, Забайкальский край,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Приаргунский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р-н, Приаргунск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пгт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, УЛИЦА ЛЕНИНА, 6. Почтовый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адрес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:Р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оссийская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Федерация, 674310, Забайкальский край,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Приаргунский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р-н, Приаргунск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пгт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, УЛИЦА ЛЕНИНА, 6. Телефон: 830-243-21165. Адрес электронной почты: zhkkh.priarghunsk@mail.ru Ответственное лицо: Коршунова Татьяна Олеговна.</w:t>
      </w:r>
    </w:p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Информация о процедуре проведения закупки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Дата и время окончания срока подачи заявок на участие в процедуре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bdr w:val="none" w:sz="0" w:space="0" w:color="auto" w:frame="1"/>
          <w:lang w:eastAsia="ru-RU"/>
        </w:rPr>
        <w:t>24.03.2025 07:00</w:t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1"/>
          <w:lang w:eastAsia="ru-RU"/>
        </w:rPr>
        <w:t>(МСК+6)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Дата и время начала подачи предложений о цене контракта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bdr w:val="none" w:sz="0" w:space="0" w:color="auto" w:frame="1"/>
          <w:lang w:eastAsia="ru-RU"/>
        </w:rPr>
        <w:t>24.03.2025 09:00</w:t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1"/>
          <w:lang w:eastAsia="ru-RU"/>
        </w:rPr>
        <w:t>(МСК+6)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Дата подведения итогов</w:t>
      </w:r>
    </w:p>
    <w:p w:rsidR="009811DD" w:rsidRPr="009811DD" w:rsidRDefault="009811DD" w:rsidP="009811DD">
      <w:pPr>
        <w:shd w:val="clear" w:color="auto" w:fill="FFFFFF"/>
        <w:spacing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bdr w:val="none" w:sz="0" w:space="0" w:color="auto" w:frame="1"/>
          <w:lang w:eastAsia="ru-RU"/>
        </w:rPr>
        <w:t>26.03.2025</w:t>
      </w:r>
    </w:p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Преимущества</w:t>
      </w:r>
    </w:p>
    <w:p w:rsidR="009811DD" w:rsidRPr="009811DD" w:rsidRDefault="009811DD" w:rsidP="009811DD">
      <w:pPr>
        <w:shd w:val="clear" w:color="auto" w:fill="FFFFFF"/>
        <w:spacing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Преимущество в соответствии с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ч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. 3 ст. 30 Закона № 44-ФЗ</w:t>
      </w:r>
    </w:p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Требования</w:t>
      </w:r>
    </w:p>
    <w:p w:rsidR="009811DD" w:rsidRPr="009811DD" w:rsidRDefault="009811DD" w:rsidP="009811DD">
      <w:pPr>
        <w:shd w:val="clear" w:color="auto" w:fill="FFFFFF"/>
        <w:spacing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Единые требования к участникам закупок в соответствии с ч. 1 ст. 31 Закона № 44-ФЗ</w:t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br/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br/>
        <w:t>Требования к участникам закупок в соответствии с ч. 2 ст. 31 Закона № 44-ФЗ</w:t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br/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br/>
        <w:t>Требование к участникам закупок в соответствии с п. 1 ч. 1 ст. 31 Закона № 44-ФЗ</w:t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br/>
        <w:t>Содержание требования: не установлено</w:t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br/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lastRenderedPageBreak/>
        <w:br/>
        <w:t>Требование об отсутствии в реестре недобросовестных поставщиков (подрядчиков, исполнителей) информации, включенной в такой реестр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Дополнительные требования</w:t>
      </w:r>
    </w:p>
    <w:p w:rsidR="009811DD" w:rsidRPr="009811DD" w:rsidRDefault="009811DD" w:rsidP="009811DD">
      <w:pPr>
        <w:shd w:val="clear" w:color="auto" w:fill="FFFFFF"/>
        <w:spacing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Требования в соответствии с позицией 18 раздела III приложения к ПП РФ от 29.12.2021 № 2571</w:t>
      </w: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br/>
        <w:t>Содержание требования: Наличие у участника закупки одного из следующих видов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.И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</w:r>
    </w:p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Требования заказчиков</w:t>
      </w:r>
    </w:p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АДМИНИСТРАЦИЯ ПРИАРГУНСКОГО МУНИЦИПАЛЬНОГО ОКРУГА ЗАБАЙКАЛЬСКОГО КРАЯ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Полное наименование организации заказчика</w:t>
      </w:r>
    </w:p>
    <w:p w:rsidR="009811DD" w:rsidRPr="009811DD" w:rsidRDefault="009811DD" w:rsidP="009811D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3"/>
          <w:szCs w:val="13"/>
          <w:lang w:eastAsia="ru-RU"/>
        </w:rPr>
      </w:pPr>
      <w:hyperlink r:id="rId9" w:history="1">
        <w:r w:rsidRPr="009811DD">
          <w:rPr>
            <w:rFonts w:ascii="inherit" w:eastAsia="Times New Roman" w:hAnsi="inherit" w:cs="Arial"/>
            <w:color w:val="316DA4"/>
            <w:sz w:val="12"/>
            <w:u w:val="single"/>
            <w:lang w:eastAsia="ru-RU"/>
          </w:rPr>
          <w:t>АДМИНИСТРАЦИЯ ПРИАРГУНСКОГО МУНИЦИПАЛЬНОГО ОКРУГА ЗАБАЙКАЛЬСКОГО КРАЯ</w:t>
        </w:r>
      </w:hyperlink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Начальная (максимальная) цена</w:t>
      </w:r>
    </w:p>
    <w:p w:rsidR="009811DD" w:rsidRPr="009811DD" w:rsidRDefault="009811DD" w:rsidP="009811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7 464 175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.12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RUB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Идентификационный код закупки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253751800145475180100100090014211244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Места поставки товара, выполнения работы или оказания услуги</w:t>
      </w:r>
    </w:p>
    <w:p w:rsidR="009811DD" w:rsidRPr="009811DD" w:rsidRDefault="009811DD" w:rsidP="009811DD">
      <w:pPr>
        <w:numPr>
          <w:ilvl w:val="0"/>
          <w:numId w:val="1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Российская Федерация, край Забайкальский,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м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.о.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Приаргунский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, с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Талман-Борзя</w:t>
      </w:r>
      <w:proofErr w:type="spellEnd"/>
    </w:p>
    <w:p w:rsidR="009811DD" w:rsidRPr="009811DD" w:rsidRDefault="009811DD" w:rsidP="009811DD">
      <w:pPr>
        <w:numPr>
          <w:ilvl w:val="0"/>
          <w:numId w:val="1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Дополнительная информация об адресе: ул. Комсомольская, ул. Новая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Обеспечение заявки на участие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Размер обеспечения, руб.</w:t>
      </w:r>
    </w:p>
    <w:p w:rsidR="009811DD" w:rsidRPr="009811DD" w:rsidRDefault="009811DD" w:rsidP="009811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37 320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.88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Доля от начальной (максимальной) цены контракта, %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0.5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Реквизиты счета для учета операции со средствами, поступающими заказчику</w:t>
      </w:r>
    </w:p>
    <w:p w:rsidR="009811DD" w:rsidRPr="009811DD" w:rsidRDefault="009811DD" w:rsidP="009811DD">
      <w:pPr>
        <w:numPr>
          <w:ilvl w:val="0"/>
          <w:numId w:val="2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БИК: 017601329</w:t>
      </w:r>
    </w:p>
    <w:p w:rsidR="009811DD" w:rsidRPr="009811DD" w:rsidRDefault="009811DD" w:rsidP="009811DD">
      <w:pPr>
        <w:numPr>
          <w:ilvl w:val="0"/>
          <w:numId w:val="2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Номер расчётного счёта: 03232643765380009100</w:t>
      </w:r>
    </w:p>
    <w:p w:rsidR="009811DD" w:rsidRPr="009811DD" w:rsidRDefault="009811DD" w:rsidP="009811DD">
      <w:pPr>
        <w:numPr>
          <w:ilvl w:val="0"/>
          <w:numId w:val="2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Номер лицевого счёта: 05913Q37820</w:t>
      </w:r>
    </w:p>
    <w:p w:rsidR="009811DD" w:rsidRPr="009811DD" w:rsidRDefault="009811DD" w:rsidP="009811DD">
      <w:pPr>
        <w:numPr>
          <w:ilvl w:val="0"/>
          <w:numId w:val="2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г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. Чита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Реквизиты счета для перечисления денежных сре</w:t>
      </w:r>
      <w:proofErr w:type="gramStart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дств в сл</w:t>
      </w:r>
      <w:proofErr w:type="gramEnd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учае, предусмотренном частью 13 статьи 44 Федерального закона № 44-ФЗ</w:t>
      </w:r>
    </w:p>
    <w:p w:rsidR="009811DD" w:rsidRPr="009811DD" w:rsidRDefault="009811DD" w:rsidP="009811DD">
      <w:pPr>
        <w:numPr>
          <w:ilvl w:val="0"/>
          <w:numId w:val="3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Реквизиты иного администратора дохода бюджета:</w:t>
      </w:r>
    </w:p>
    <w:p w:rsidR="009811DD" w:rsidRPr="009811DD" w:rsidRDefault="009811DD" w:rsidP="009811DD">
      <w:pPr>
        <w:numPr>
          <w:ilvl w:val="0"/>
          <w:numId w:val="3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ИНН: 7518001454</w:t>
      </w:r>
    </w:p>
    <w:p w:rsidR="009811DD" w:rsidRPr="009811DD" w:rsidRDefault="009811DD" w:rsidP="009811DD">
      <w:pPr>
        <w:numPr>
          <w:ilvl w:val="0"/>
          <w:numId w:val="3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КПП: 751801001</w:t>
      </w:r>
    </w:p>
    <w:p w:rsidR="009811DD" w:rsidRPr="009811DD" w:rsidRDefault="009811DD" w:rsidP="009811DD">
      <w:pPr>
        <w:numPr>
          <w:ilvl w:val="0"/>
          <w:numId w:val="3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ОКТМО получателя: 76538000051, Муниципальные образования Забайкальского края / Муниципальные округа Забайкальского края /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Приаргунский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муниципальный округ / Населенные пункты, входящие в состав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Приаргунского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муниципального округа /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пгт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Приаргунск</w:t>
      </w:r>
    </w:p>
    <w:p w:rsidR="009811DD" w:rsidRPr="009811DD" w:rsidRDefault="009811DD" w:rsidP="009811DD">
      <w:pPr>
        <w:numPr>
          <w:ilvl w:val="0"/>
          <w:numId w:val="3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Номер связанного банковского счета: 40102810945370000063</w:t>
      </w:r>
    </w:p>
    <w:p w:rsidR="009811DD" w:rsidRPr="009811DD" w:rsidRDefault="009811DD" w:rsidP="009811DD">
      <w:pPr>
        <w:numPr>
          <w:ilvl w:val="0"/>
          <w:numId w:val="3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Номер казначейского счета: 03100643000000019100</w:t>
      </w:r>
    </w:p>
    <w:p w:rsidR="009811DD" w:rsidRPr="009811DD" w:rsidRDefault="009811DD" w:rsidP="009811DD">
      <w:pPr>
        <w:numPr>
          <w:ilvl w:val="0"/>
          <w:numId w:val="3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БИК: 017601329</w:t>
      </w:r>
    </w:p>
    <w:p w:rsidR="009811DD" w:rsidRPr="009811DD" w:rsidRDefault="009811DD" w:rsidP="009811DD">
      <w:pPr>
        <w:numPr>
          <w:ilvl w:val="0"/>
          <w:numId w:val="3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Наименование получателя: УПРАВЛЕНИЕ ФЕДЕРАЛЬНОГО КАЗНАЧЕЙСТВА ПО ЗАБАЙКАЛЬСКОМУ КРАЮ (АДМИНИСТРАЦИЯ ПРИАРГУНСКОГО МО)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Порядок внесения денежных сре</w:t>
      </w:r>
      <w:proofErr w:type="gramStart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дств в к</w:t>
      </w:r>
      <w:proofErr w:type="gramEnd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ачестве обеспечения</w:t>
      </w:r>
    </w:p>
    <w:p w:rsidR="009811DD" w:rsidRPr="009811DD" w:rsidRDefault="009811DD" w:rsidP="009811DD">
      <w:pPr>
        <w:shd w:val="clear" w:color="auto" w:fill="FFFFFF"/>
        <w:spacing w:before="83" w:after="166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о контрактной системе. Выбор способа обеспечения осуществляется участником закупки самостоятельно. Срок действия независимой гарантии должен составлять не менее месяца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с даты окончания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срока подачи заявок. Предоставление обеспечения заявок осуществляется в порядке и на условиях, установленных требованиями статьи 44 Закона о контрактной системе.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Обеспечение исполнения контракта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 xml:space="preserve">Размер обеспечения исполнения </w:t>
      </w:r>
      <w:proofErr w:type="spellStart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контракта,%</w:t>
      </w:r>
      <w:proofErr w:type="spellEnd"/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5.0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Платежные реквизиты</w:t>
      </w:r>
    </w:p>
    <w:p w:rsidR="009811DD" w:rsidRPr="009811DD" w:rsidRDefault="009811DD" w:rsidP="009811DD">
      <w:pPr>
        <w:numPr>
          <w:ilvl w:val="0"/>
          <w:numId w:val="4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БИК: 017601329</w:t>
      </w:r>
    </w:p>
    <w:p w:rsidR="009811DD" w:rsidRPr="009811DD" w:rsidRDefault="009811DD" w:rsidP="009811DD">
      <w:pPr>
        <w:numPr>
          <w:ilvl w:val="0"/>
          <w:numId w:val="4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Номер расчётного счёта: 03232643765380009100</w:t>
      </w:r>
    </w:p>
    <w:p w:rsidR="009811DD" w:rsidRPr="009811DD" w:rsidRDefault="009811DD" w:rsidP="009811DD">
      <w:pPr>
        <w:numPr>
          <w:ilvl w:val="0"/>
          <w:numId w:val="4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Номер лицевого счёта: 05913Q37820</w:t>
      </w:r>
    </w:p>
    <w:p w:rsidR="009811DD" w:rsidRPr="009811DD" w:rsidRDefault="009811DD" w:rsidP="009811DD">
      <w:pPr>
        <w:numPr>
          <w:ilvl w:val="0"/>
          <w:numId w:val="4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г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. Чита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Порядок внесения денежных сре</w:t>
      </w:r>
      <w:proofErr w:type="gramStart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дств в к</w:t>
      </w:r>
      <w:proofErr w:type="gramEnd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ачестве обеспечения</w:t>
      </w:r>
    </w:p>
    <w:p w:rsidR="009811DD" w:rsidRPr="009811DD" w:rsidRDefault="009811DD" w:rsidP="009811DD">
      <w:pPr>
        <w:shd w:val="clear" w:color="auto" w:fill="FFFFFF"/>
        <w:spacing w:before="83" w:after="166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lastRenderedPageBreak/>
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о контрактной системы,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системы.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требованиями Закона о контрактной системы.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В случае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непредоставления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Обеспечение гарантийных обязательств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Размер обеспечения, руб.</w:t>
      </w:r>
    </w:p>
    <w:p w:rsidR="009811DD" w:rsidRPr="009811DD" w:rsidRDefault="009811DD" w:rsidP="009811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74 641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.75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Доля от начальной (максимальной) цены контракта, %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1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Платежные реквизиты</w:t>
      </w:r>
    </w:p>
    <w:p w:rsidR="009811DD" w:rsidRPr="009811DD" w:rsidRDefault="009811DD" w:rsidP="009811DD">
      <w:pPr>
        <w:numPr>
          <w:ilvl w:val="0"/>
          <w:numId w:val="5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БИК: 017601329</w:t>
      </w:r>
    </w:p>
    <w:p w:rsidR="009811DD" w:rsidRPr="009811DD" w:rsidRDefault="009811DD" w:rsidP="009811DD">
      <w:pPr>
        <w:numPr>
          <w:ilvl w:val="0"/>
          <w:numId w:val="5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Номер расчётного счёта: 03232643765380009100</w:t>
      </w:r>
    </w:p>
    <w:p w:rsidR="009811DD" w:rsidRPr="009811DD" w:rsidRDefault="009811DD" w:rsidP="009811DD">
      <w:pPr>
        <w:numPr>
          <w:ilvl w:val="0"/>
          <w:numId w:val="5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Номер лицевого счёта: 05913Q37820</w:t>
      </w:r>
    </w:p>
    <w:p w:rsidR="009811DD" w:rsidRPr="009811DD" w:rsidRDefault="009811DD" w:rsidP="009811DD">
      <w:pPr>
        <w:numPr>
          <w:ilvl w:val="0"/>
          <w:numId w:val="5"/>
        </w:num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г</w:t>
      </w:r>
      <w:proofErr w:type="gram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. Чита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Порядок внесения денежных сре</w:t>
      </w:r>
      <w:proofErr w:type="gramStart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дств в к</w:t>
      </w:r>
      <w:proofErr w:type="gramEnd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ачестве обеспечения гарантийных обязательств</w:t>
      </w:r>
    </w:p>
    <w:p w:rsidR="009811DD" w:rsidRPr="009811DD" w:rsidRDefault="009811DD" w:rsidP="009811DD">
      <w:pPr>
        <w:shd w:val="clear" w:color="auto" w:fill="FFFFFF"/>
        <w:spacing w:before="83" w:after="166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Требования в отношении обеспечения гарантийных обязательств устанавливаются в извещении и проекте контракта.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Сведения об общественном обсуждении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Необходимо обязательное общественное обсуждение в соответствии со статьей 20 Федерального закона №44-ФЗ</w:t>
      </w:r>
    </w:p>
    <w:p w:rsidR="009811DD" w:rsidRPr="009811DD" w:rsidRDefault="009811DD" w:rsidP="009811DD">
      <w:pPr>
        <w:shd w:val="clear" w:color="auto" w:fill="FFFFFF"/>
        <w:spacing w:before="83" w:after="166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нет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Сведения о плане-графике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Реестровый номер плана-графика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202501913000208001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Внешний номер позиции в плане-графике закупок</w:t>
      </w:r>
    </w:p>
    <w:p w:rsidR="009811DD" w:rsidRPr="009811DD" w:rsidRDefault="009811DD" w:rsidP="009811DD">
      <w:pPr>
        <w:shd w:val="clear" w:color="auto" w:fill="FFFFFF"/>
        <w:spacing w:before="83" w:after="166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202501913000208001000009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Сроки исполнения контракта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Дата начала исполнения контракта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Дата начала исполнения контракта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c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даты заключения контракта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Дата окончания исполнения контракта</w:t>
      </w:r>
    </w:p>
    <w:p w:rsidR="009811DD" w:rsidRPr="009811DD" w:rsidRDefault="009811DD" w:rsidP="009811DD">
      <w:pPr>
        <w:shd w:val="clear" w:color="auto" w:fill="FFFFFF"/>
        <w:spacing w:after="166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bdr w:val="none" w:sz="0" w:space="0" w:color="auto" w:frame="1"/>
          <w:lang w:eastAsia="ru-RU"/>
        </w:rPr>
        <w:t>31.12.2025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Информация об источниках финансирования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Текущий плановый год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2025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Бюджетные средства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Код и наименование бюджета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91031774: Бюджет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Приаргунского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муниципального округа Забайкальского края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Код по ОКТМО</w:t>
      </w:r>
    </w:p>
    <w:p w:rsidR="009811DD" w:rsidRPr="009811DD" w:rsidRDefault="009811DD" w:rsidP="009811DD">
      <w:pPr>
        <w:shd w:val="clear" w:color="auto" w:fill="FFFFFF"/>
        <w:spacing w:before="83" w:after="166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76538000: Муниципальные образования Забайкальского края / Муниципальные округа Забайкальского края /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Приаргунский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муниципальный округ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Сумма на текущий плановый год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Сумма на первый плановый год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Сумма на второй плановый год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Сумма на последующие годы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Всего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7 464 175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.12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00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.00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00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.00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00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.00</w:t>
      </w:r>
    </w:p>
    <w:p w:rsidR="009811DD" w:rsidRPr="009811DD" w:rsidRDefault="009811DD" w:rsidP="009811DD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7 464 175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.12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Этапы исполнения контракта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Контракт не разделен на этапы исполнения контракта</w:t>
      </w:r>
    </w:p>
    <w:p w:rsidR="009811DD" w:rsidRPr="009811DD" w:rsidRDefault="009811DD" w:rsidP="009811DD">
      <w:pPr>
        <w:shd w:val="clear" w:color="auto" w:fill="FFFFFF"/>
        <w:spacing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Дата начала исполнения контракта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Дата начала исполнения контракта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c</w:t>
      </w:r>
      <w:proofErr w:type="spellEnd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 даты заключения контракта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Дата окончания исполнения контракта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bdr w:val="none" w:sz="0" w:space="0" w:color="auto" w:frame="1"/>
          <w:lang w:eastAsia="ru-RU"/>
        </w:rPr>
        <w:t>31.12.2025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Исполнение контракта за счет бюджетных средств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Код бюджетной классификации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Код ОКС/ОНИ (КОКС)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Сумма на текущий плановый год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Сумма на первый плановый год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Сумма на второй плановый год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Сумма на последующие годы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Всего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lastRenderedPageBreak/>
        <w:t>90304090000031500244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7 464 175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.12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00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.00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00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.00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00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.00</w:t>
      </w:r>
    </w:p>
    <w:p w:rsidR="009811DD" w:rsidRPr="009811DD" w:rsidRDefault="009811DD" w:rsidP="009811DD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7 464 175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.12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Информация о бюджетном обязательстве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Номер принимаемого бюджетного обязательства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763Q378225910000308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Дата принимаемого бюджетного обязательства</w:t>
      </w:r>
    </w:p>
    <w:p w:rsidR="009811DD" w:rsidRPr="009811DD" w:rsidRDefault="009811DD" w:rsidP="009811DD">
      <w:pPr>
        <w:shd w:val="clear" w:color="auto" w:fill="FFFFFF"/>
        <w:spacing w:before="83" w:after="166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12.03.2025</w:t>
      </w:r>
    </w:p>
    <w:p w:rsidR="009811DD" w:rsidRPr="009811DD" w:rsidRDefault="009811DD" w:rsidP="009811DD">
      <w:pPr>
        <w:shd w:val="clear" w:color="auto" w:fill="FFFFFF"/>
        <w:spacing w:after="0" w:line="150" w:lineRule="atLeast"/>
        <w:textAlignment w:val="baseline"/>
        <w:outlineLvl w:val="3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Требования к гарантии качества товара, работы, услуги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Срок, на который предоставляется гарантия</w:t>
      </w:r>
    </w:p>
    <w:p w:rsidR="009811DD" w:rsidRPr="009811DD" w:rsidRDefault="009811DD" w:rsidP="009811DD">
      <w:pPr>
        <w:shd w:val="clear" w:color="auto" w:fill="FFFFFF"/>
        <w:spacing w:before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В соответствии с контрактом</w:t>
      </w:r>
    </w:p>
    <w:p w:rsidR="009811DD" w:rsidRPr="009811DD" w:rsidRDefault="009811DD" w:rsidP="009811DD">
      <w:pPr>
        <w:shd w:val="clear" w:color="auto" w:fill="FFFFFF"/>
        <w:spacing w:after="0" w:line="20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5"/>
          <w:szCs w:val="15"/>
          <w:lang w:eastAsia="ru-RU"/>
        </w:rPr>
      </w:pPr>
      <w:r w:rsidRPr="009811DD">
        <w:rPr>
          <w:rFonts w:ascii="inherit" w:eastAsia="Times New Roman" w:hAnsi="inherit" w:cs="Arial"/>
          <w:color w:val="2E2E2E"/>
          <w:sz w:val="15"/>
          <w:szCs w:val="15"/>
          <w:lang w:eastAsia="ru-RU"/>
        </w:rPr>
        <w:t>Объект закупки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Информация о применении к закупке национального режима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отсутствует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Объектом закупки являются лекарственные препараты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нет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Невозможно определить количество товара, объем подлежащих выполнению работ, оказанию услуг</w:t>
      </w:r>
    </w:p>
    <w:p w:rsidR="009811DD" w:rsidRPr="009811DD" w:rsidRDefault="009811DD" w:rsidP="009811DD">
      <w:pPr>
        <w:shd w:val="clear" w:color="auto" w:fill="FFFFFF"/>
        <w:spacing w:before="83" w:after="83" w:line="166" w:lineRule="atLeast"/>
        <w:ind w:left="72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нет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Код позиции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Наименование товара, работы или услуги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Единица измерения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Количество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 xml:space="preserve">Цена за единицу, </w:t>
      </w:r>
      <w:proofErr w:type="spellStart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руб</w:t>
      </w:r>
      <w:proofErr w:type="spellEnd"/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99A0A8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 xml:space="preserve">Стоимость, </w:t>
      </w:r>
      <w:proofErr w:type="spellStart"/>
      <w:r w:rsidRPr="009811DD">
        <w:rPr>
          <w:rFonts w:ascii="inherit" w:eastAsia="Times New Roman" w:hAnsi="inherit" w:cs="Arial"/>
          <w:color w:val="99A0A8"/>
          <w:sz w:val="12"/>
          <w:szCs w:val="12"/>
          <w:lang w:eastAsia="ru-RU"/>
        </w:rPr>
        <w:t>руб</w:t>
      </w:r>
      <w:proofErr w:type="spellEnd"/>
    </w:p>
    <w:p w:rsidR="009811DD" w:rsidRPr="009811DD" w:rsidRDefault="009811DD" w:rsidP="00981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3"/>
          <w:szCs w:val="13"/>
          <w:lang w:eastAsia="ru-RU"/>
        </w:rPr>
      </w:pPr>
      <w:hyperlink r:id="rId10" w:history="1">
        <w:r w:rsidRPr="009811DD">
          <w:rPr>
            <w:rFonts w:ascii="inherit" w:eastAsia="Times New Roman" w:hAnsi="inherit" w:cs="Arial"/>
            <w:color w:val="316DA4"/>
            <w:sz w:val="12"/>
            <w:u w:val="single"/>
            <w:lang w:eastAsia="ru-RU"/>
          </w:rPr>
          <w:t xml:space="preserve">42.11.20.200: Выполнение работ по ремонту гравийных автомобильных дорог ул. Комсомольская, ул. Новая протяженность 1330 м. ширина 6м., с. </w:t>
        </w:r>
        <w:proofErr w:type="spellStart"/>
        <w:r w:rsidRPr="009811DD">
          <w:rPr>
            <w:rFonts w:ascii="inherit" w:eastAsia="Times New Roman" w:hAnsi="inherit" w:cs="Arial"/>
            <w:color w:val="316DA4"/>
            <w:sz w:val="12"/>
            <w:u w:val="single"/>
            <w:lang w:eastAsia="ru-RU"/>
          </w:rPr>
          <w:t>Талман-Борзя</w:t>
        </w:r>
        <w:proofErr w:type="spellEnd"/>
      </w:hyperlink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 xml:space="preserve">Работа: Выполнение работ по ремонту гравийных автомобильных дорог ул. Комсомольская, ул. Новая протяженность 1330 м. ширина 6м., с. </w:t>
      </w:r>
      <w:proofErr w:type="spellStart"/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Талман-Борзя</w:t>
      </w:r>
      <w:proofErr w:type="spellEnd"/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Условная единица</w:t>
      </w:r>
    </w:p>
    <w:p w:rsidR="009811DD" w:rsidRPr="009811DD" w:rsidRDefault="009811DD" w:rsidP="009811DD">
      <w:pPr>
        <w:numPr>
          <w:ilvl w:val="0"/>
          <w:numId w:val="6"/>
        </w:numPr>
        <w:shd w:val="clear" w:color="auto" w:fill="FFFFFF"/>
        <w:spacing w:after="0" w:line="166" w:lineRule="atLeast"/>
        <w:ind w:left="0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szCs w:val="12"/>
          <w:lang w:eastAsia="ru-RU"/>
        </w:rPr>
        <w:t>1 - АДМИНИСТРАЦИЯ ПРИАРГУНСКОГО МУНИЦИПАЛЬНОГО ОКРУГА ЗАБАЙКАЛЬСКОГО КРАЯ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7 464 175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.12</w:t>
      </w:r>
    </w:p>
    <w:p w:rsidR="009811DD" w:rsidRPr="009811DD" w:rsidRDefault="009811DD" w:rsidP="009811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7 464 175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.12</w:t>
      </w:r>
    </w:p>
    <w:p w:rsidR="009811DD" w:rsidRPr="009811DD" w:rsidRDefault="009811DD" w:rsidP="009811DD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Arial"/>
          <w:color w:val="4B4B4B"/>
          <w:sz w:val="12"/>
          <w:szCs w:val="12"/>
          <w:lang w:eastAsia="ru-RU"/>
        </w:rPr>
      </w:pP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Итого: </w:t>
      </w:r>
    </w:p>
    <w:p w:rsidR="009811DD" w:rsidRPr="009811DD" w:rsidRDefault="009811DD" w:rsidP="009811DD">
      <w:pPr>
        <w:shd w:val="clear" w:color="auto" w:fill="FFFFFF"/>
        <w:spacing w:line="166" w:lineRule="atLeast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811DD">
        <w:rPr>
          <w:rFonts w:ascii="inherit" w:eastAsia="Times New Roman" w:hAnsi="inherit" w:cs="Arial"/>
          <w:color w:val="4B4B4B"/>
          <w:sz w:val="12"/>
          <w:lang w:eastAsia="ru-RU"/>
        </w:rPr>
        <w:t>7 464 175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.12</w:t>
      </w:r>
      <w:r w:rsidRPr="009811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811DD">
        <w:rPr>
          <w:rFonts w:ascii="inherit" w:eastAsia="Times New Roman" w:hAnsi="inherit" w:cs="Arial"/>
          <w:color w:val="99A0A8"/>
          <w:sz w:val="12"/>
          <w:lang w:eastAsia="ru-RU"/>
        </w:rPr>
        <w:t>RUB</w:t>
      </w:r>
    </w:p>
    <w:p w:rsidR="008846F4" w:rsidRDefault="008846F4" w:rsidP="009811DD"/>
    <w:sectPr w:rsidR="008846F4" w:rsidSect="0088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00C"/>
    <w:multiLevelType w:val="multilevel"/>
    <w:tmpl w:val="E5AE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E2BF7"/>
    <w:multiLevelType w:val="multilevel"/>
    <w:tmpl w:val="CA5A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B0A8B"/>
    <w:multiLevelType w:val="multilevel"/>
    <w:tmpl w:val="572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90DA6"/>
    <w:multiLevelType w:val="multilevel"/>
    <w:tmpl w:val="73E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27886"/>
    <w:multiLevelType w:val="multilevel"/>
    <w:tmpl w:val="065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72521"/>
    <w:multiLevelType w:val="multilevel"/>
    <w:tmpl w:val="43D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811DD"/>
    <w:rsid w:val="00336370"/>
    <w:rsid w:val="008846F4"/>
    <w:rsid w:val="009811DD"/>
    <w:rsid w:val="00A1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4"/>
  </w:style>
  <w:style w:type="paragraph" w:styleId="2">
    <w:name w:val="heading 2"/>
    <w:basedOn w:val="a"/>
    <w:link w:val="20"/>
    <w:uiPriority w:val="9"/>
    <w:qFormat/>
    <w:rsid w:val="00981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811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11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etty-dated8prf">
    <w:name w:val="pretty-date__d8prf"/>
    <w:basedOn w:val="a0"/>
    <w:rsid w:val="009811DD"/>
  </w:style>
  <w:style w:type="character" w:styleId="a3">
    <w:name w:val="Hyperlink"/>
    <w:basedOn w:val="a0"/>
    <w:uiPriority w:val="99"/>
    <w:semiHidden/>
    <w:unhideWhenUsed/>
    <w:rsid w:val="009811DD"/>
    <w:rPr>
      <w:color w:val="0000FF"/>
      <w:u w:val="single"/>
    </w:rPr>
  </w:style>
  <w:style w:type="character" w:customStyle="1" w:styleId="txt2wfao">
    <w:name w:val="txt__2wfao"/>
    <w:basedOn w:val="a0"/>
    <w:rsid w:val="009811DD"/>
  </w:style>
  <w:style w:type="character" w:customStyle="1" w:styleId="totaltitle3h7uz">
    <w:name w:val="totaltitle_3h7uz"/>
    <w:basedOn w:val="a0"/>
    <w:rsid w:val="00981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026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49942">
                  <w:marLeft w:val="0"/>
                  <w:marRight w:val="0"/>
                  <w:marTop w:val="0"/>
                  <w:marBottom w:val="0"/>
                  <w:divBdr>
                    <w:top w:val="single" w:sz="2" w:space="13" w:color="899ABD"/>
                    <w:left w:val="single" w:sz="2" w:space="13" w:color="899ABD"/>
                    <w:bottom w:val="single" w:sz="2" w:space="13" w:color="899ABD"/>
                    <w:right w:val="single" w:sz="2" w:space="13" w:color="899ABD"/>
                  </w:divBdr>
                  <w:divsChild>
                    <w:div w:id="4959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5626">
                              <w:marLeft w:val="0"/>
                              <w:marRight w:val="0"/>
                              <w:marTop w:val="0"/>
                              <w:marBottom w:val="3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4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684623">
                                          <w:marLeft w:val="0"/>
                                          <w:marRight w:val="0"/>
                                          <w:marTop w:val="2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95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16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34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077062">
                                                  <w:marLeft w:val="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28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5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99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4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5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334028">
                              <w:marLeft w:val="0"/>
                              <w:marRight w:val="0"/>
                              <w:marTop w:val="0"/>
                              <w:marBottom w:val="333"/>
                              <w:divBdr>
                                <w:top w:val="single" w:sz="2" w:space="0" w:color="DEE9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133661">
                              <w:marLeft w:val="0"/>
                              <w:marRight w:val="0"/>
                              <w:marTop w:val="0"/>
                              <w:marBottom w:val="333"/>
                              <w:divBdr>
                                <w:top w:val="single" w:sz="2" w:space="0" w:color="DEE9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0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11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7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44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8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07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317572">
                              <w:marLeft w:val="0"/>
                              <w:marRight w:val="0"/>
                              <w:marTop w:val="0"/>
                              <w:marBottom w:val="333"/>
                              <w:divBdr>
                                <w:top w:val="single" w:sz="2" w:space="0" w:color="DEE9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2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0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72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75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8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6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65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7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56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02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077804">
                              <w:marLeft w:val="0"/>
                              <w:marRight w:val="0"/>
                              <w:marTop w:val="0"/>
                              <w:marBottom w:val="333"/>
                              <w:divBdr>
                                <w:top w:val="single" w:sz="2" w:space="0" w:color="DEE9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1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4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535814">
                              <w:marLeft w:val="0"/>
                              <w:marRight w:val="0"/>
                              <w:marTop w:val="0"/>
                              <w:marBottom w:val="333"/>
                              <w:divBdr>
                                <w:top w:val="single" w:sz="2" w:space="0" w:color="DEE9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096046">
                              <w:marLeft w:val="0"/>
                              <w:marRight w:val="0"/>
                              <w:marTop w:val="0"/>
                              <w:marBottom w:val="333"/>
                              <w:divBdr>
                                <w:top w:val="single" w:sz="2" w:space="0" w:color="DEE9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7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EE9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39803">
                                      <w:marLeft w:val="0"/>
                                      <w:marRight w:val="0"/>
                                      <w:marTop w:val="16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9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7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7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3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644831">
                                              <w:marLeft w:val="0"/>
                                              <w:marRight w:val="0"/>
                                              <w:marTop w:val="166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01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1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2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71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3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8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85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30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6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60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49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1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68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1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73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9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8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84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1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85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66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9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89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1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8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82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94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0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4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0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6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33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94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030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935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60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85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8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76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9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8191716">
                                                      <w:marLeft w:val="0"/>
                                                      <w:marRight w:val="0"/>
                                                      <w:marTop w:val="166"/>
                                                      <w:marBottom w:val="1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72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6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3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09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3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38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5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1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8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70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7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255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6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DEE9EF"/>
                                                                                        <w:right w:val="none" w:sz="0" w:space="8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4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5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6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26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210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6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DEE9EF"/>
                                                                                        <w:right w:val="none" w:sz="0" w:space="8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18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837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05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526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4856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6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DEE9EF"/>
                                                                                        <w:right w:val="none" w:sz="0" w:space="8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7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88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174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66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422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6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DEE9EF"/>
                                                                                        <w:right w:val="none" w:sz="0" w:space="8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56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87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046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363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0482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6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DEE9E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39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40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778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732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6787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41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73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7492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7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695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879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53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794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74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194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29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5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82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01099">
                                                      <w:marLeft w:val="0"/>
                                                      <w:marRight w:val="0"/>
                                                      <w:marTop w:val="166"/>
                                                      <w:marBottom w:val="33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86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16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83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329724">
                                                                  <w:marLeft w:val="0"/>
                                                                  <w:marRight w:val="0"/>
                                                                  <w:marTop w:val="2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7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15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91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0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88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39716">
                                                              <w:marLeft w:val="0"/>
                                                              <w:marRight w:val="0"/>
                                                              <w:marTop w:val="166"/>
                                                              <w:marBottom w:val="3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83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86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6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82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03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6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67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122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6" w:color="DEE9EF"/>
                                                                                                <w:right w:val="none" w:sz="0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365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233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348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322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861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6" w:color="DEE9EF"/>
                                                                                                <w:right w:val="none" w:sz="0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684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594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73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585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5930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6" w:color="DEE9EF"/>
                                                                                                <w:right w:val="none" w:sz="0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661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45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07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188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3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6" w:color="DEE9EF"/>
                                                                                                <w:right w:val="none" w:sz="0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479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19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65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7988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87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6" w:color="DEE9EF"/>
                                                                                                <w:right w:val="none" w:sz="0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853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907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33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6728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6" w:color="DEE9EF"/>
                                                                                                <w:right w:val="none" w:sz="0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5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666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010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37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651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6" w:color="DEE9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39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287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49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383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49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512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076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791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688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183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453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7925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870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544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674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67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938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5492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574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51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97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7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62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48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820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3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1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7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8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62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EE9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51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7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668048">
                                          <w:marLeft w:val="0"/>
                                          <w:marRight w:val="0"/>
                                          <w:marTop w:val="2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DEE9EF"/>
                                                                <w:right w:val="none" w:sz="0" w:space="8" w:color="auto"/>
                                                              </w:divBdr>
                                                              <w:divsChild>
                                                                <w:div w:id="44384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50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38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70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DEE9EF"/>
                                                                <w:right w:val="none" w:sz="0" w:space="8" w:color="auto"/>
                                                              </w:divBdr>
                                                              <w:divsChild>
                                                                <w:div w:id="187361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9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90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DEE9EF"/>
                                                                <w:right w:val="none" w:sz="0" w:space="8" w:color="auto"/>
                                                              </w:divBdr>
                                                              <w:divsChild>
                                                                <w:div w:id="114905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2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45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42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90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DEE9EF"/>
                                                                <w:right w:val="none" w:sz="0" w:space="8" w:color="auto"/>
                                                              </w:divBdr>
                                                              <w:divsChild>
                                                                <w:div w:id="15479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83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83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91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84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DEE9EF"/>
                                                                <w:right w:val="none" w:sz="0" w:space="8" w:color="auto"/>
                                                              </w:divBdr>
                                                              <w:divsChild>
                                                                <w:div w:id="147425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5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16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30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09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DEE9E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2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72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246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94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3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94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08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92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4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26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4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41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05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34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1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69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00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86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EE9E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8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06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.etpgpb.ru/organization/catalog/customer?q=7536155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printForm/view.html?regNumber=08912000006250020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gp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epz/order/notice/ea20/view/common-info.html?regNumber=0891200000625002076" TargetMode="External"/><Relationship Id="rId10" Type="http://schemas.openxmlformats.org/officeDocument/2006/relationships/hyperlink" Target="https://gos.etpgpb.ru/front/procedure/view/a0bc6c2f-ea91-4441-a814-759207a082cf?version=1&amp;backurl=LzQ0L2NhdGFsb2cvcHJvY2VkdXJlL29yZ2FuaXphdGlvb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.etpgpb.ru/organization/catalog/customer?q=019130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1956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2</cp:revision>
  <dcterms:created xsi:type="dcterms:W3CDTF">2025-03-13T05:15:00Z</dcterms:created>
  <dcterms:modified xsi:type="dcterms:W3CDTF">2025-03-13T05:16:00Z</dcterms:modified>
</cp:coreProperties>
</file>