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74E" w:rsidRPr="00D31611" w:rsidRDefault="0014474E" w:rsidP="0014474E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D31611">
        <w:rPr>
          <w:b/>
          <w:sz w:val="28"/>
          <w:szCs w:val="28"/>
        </w:rPr>
        <w:t>ИНФОРМАЦИЯ</w:t>
      </w:r>
    </w:p>
    <w:p w:rsidR="0014474E" w:rsidRPr="00D31611" w:rsidRDefault="0014474E" w:rsidP="0014474E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D31611">
        <w:rPr>
          <w:b/>
          <w:sz w:val="28"/>
          <w:szCs w:val="28"/>
        </w:rPr>
        <w:t xml:space="preserve"> о ходе реализации плана мероприятий</w:t>
      </w:r>
    </w:p>
    <w:p w:rsidR="0014474E" w:rsidRPr="00D31611" w:rsidRDefault="0014474E" w:rsidP="0014474E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D31611">
        <w:rPr>
          <w:b/>
          <w:sz w:val="28"/>
          <w:szCs w:val="28"/>
        </w:rPr>
        <w:t xml:space="preserve"> («дорожной карты») по содействию развитию конкуренции в Забайкальском крае</w:t>
      </w:r>
    </w:p>
    <w:p w:rsidR="00504AA5" w:rsidRPr="00D31611" w:rsidRDefault="0014474E" w:rsidP="0014474E">
      <w:pPr>
        <w:jc w:val="center"/>
        <w:rPr>
          <w:sz w:val="28"/>
        </w:rPr>
      </w:pPr>
      <w:r w:rsidRPr="00D31611">
        <w:rPr>
          <w:sz w:val="28"/>
        </w:rPr>
        <w:t>по состоянию на 1 июля 202</w:t>
      </w:r>
      <w:r w:rsidR="00433A23" w:rsidRPr="00D31611">
        <w:rPr>
          <w:sz w:val="28"/>
        </w:rPr>
        <w:t>2</w:t>
      </w:r>
      <w:r w:rsidRPr="00D31611">
        <w:rPr>
          <w:sz w:val="28"/>
        </w:rPr>
        <w:t xml:space="preserve"> года</w:t>
      </w:r>
    </w:p>
    <w:p w:rsidR="00DA2292" w:rsidRDefault="00DA2292" w:rsidP="00DA2292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Приаргунский муниципальный округ Забайкальского края</w:t>
      </w:r>
    </w:p>
    <w:p w:rsidR="0014474E" w:rsidRPr="00D31611" w:rsidRDefault="0014474E" w:rsidP="0014474E">
      <w:pPr>
        <w:jc w:val="center"/>
        <w:rPr>
          <w:sz w:val="28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395"/>
        <w:gridCol w:w="2409"/>
        <w:gridCol w:w="4110"/>
        <w:gridCol w:w="2836"/>
      </w:tblGrid>
      <w:tr w:rsidR="00D5184C" w:rsidRPr="00065E37" w:rsidTr="000F2855">
        <w:tc>
          <w:tcPr>
            <w:tcW w:w="326" w:type="pct"/>
          </w:tcPr>
          <w:p w:rsidR="00D5184C" w:rsidRPr="00065E37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065E37">
              <w:rPr>
                <w:b/>
                <w:sz w:val="24"/>
                <w:szCs w:val="24"/>
              </w:rPr>
              <w:t>№</w:t>
            </w:r>
          </w:p>
          <w:p w:rsidR="00D5184C" w:rsidRPr="00065E37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065E3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494" w:type="pct"/>
          </w:tcPr>
          <w:p w:rsidR="00D5184C" w:rsidRPr="00065E37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065E37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819" w:type="pct"/>
          </w:tcPr>
          <w:p w:rsidR="00D5184C" w:rsidRPr="00065E37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065E37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397" w:type="pct"/>
          </w:tcPr>
          <w:p w:rsidR="00D5184C" w:rsidRPr="00065E37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065E37">
              <w:rPr>
                <w:b/>
                <w:sz w:val="24"/>
                <w:szCs w:val="24"/>
              </w:rPr>
              <w:t xml:space="preserve">Отчет о ходе реализации мероприятия </w:t>
            </w:r>
          </w:p>
          <w:p w:rsidR="00D5184C" w:rsidRPr="00065E37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065E37">
              <w:rPr>
                <w:b/>
                <w:sz w:val="24"/>
                <w:szCs w:val="24"/>
              </w:rPr>
              <w:t xml:space="preserve">по состоянию </w:t>
            </w:r>
          </w:p>
          <w:p w:rsidR="00D5184C" w:rsidRPr="00065E37" w:rsidRDefault="00D5184C" w:rsidP="00501E68">
            <w:pPr>
              <w:jc w:val="center"/>
              <w:rPr>
                <w:b/>
                <w:sz w:val="24"/>
                <w:szCs w:val="24"/>
              </w:rPr>
            </w:pPr>
            <w:r w:rsidRPr="00065E37">
              <w:rPr>
                <w:b/>
                <w:sz w:val="24"/>
                <w:szCs w:val="24"/>
              </w:rPr>
              <w:t>на 1 июля 202</w:t>
            </w:r>
            <w:r w:rsidR="00501E68" w:rsidRPr="00065E37">
              <w:rPr>
                <w:b/>
                <w:sz w:val="24"/>
                <w:szCs w:val="24"/>
              </w:rPr>
              <w:t>2</w:t>
            </w:r>
            <w:r w:rsidRPr="00065E37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964" w:type="pct"/>
          </w:tcPr>
          <w:p w:rsidR="00D5184C" w:rsidRPr="00065E37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065E37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D5184C" w:rsidRPr="00065E37" w:rsidTr="000F2855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84C" w:rsidRPr="00065E37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065E3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84C" w:rsidRPr="00065E37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065E3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84C" w:rsidRPr="00065E37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065E3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84C" w:rsidRPr="00065E37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065E3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84C" w:rsidRPr="00065E37" w:rsidRDefault="00D5184C" w:rsidP="00E46C92">
            <w:pPr>
              <w:jc w:val="center"/>
              <w:rPr>
                <w:b/>
                <w:sz w:val="24"/>
                <w:szCs w:val="24"/>
              </w:rPr>
            </w:pPr>
            <w:r w:rsidRPr="00065E37">
              <w:rPr>
                <w:b/>
                <w:sz w:val="24"/>
                <w:szCs w:val="24"/>
              </w:rPr>
              <w:t>5</w:t>
            </w:r>
          </w:p>
        </w:tc>
      </w:tr>
      <w:tr w:rsidR="00E46C92" w:rsidRPr="00065E37" w:rsidTr="00E46C92">
        <w:tblPrEx>
          <w:tblBorders>
            <w:bottom w:val="single" w:sz="4" w:space="0" w:color="auto"/>
          </w:tblBorders>
          <w:tblLook w:val="01A0"/>
        </w:tblPrEx>
        <w:trPr>
          <w:trHeight w:val="34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E46C92" w:rsidRPr="00065E37" w:rsidRDefault="00E46C92" w:rsidP="00E46C92">
            <w:pPr>
              <w:ind w:left="-57" w:right="-5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65E37">
              <w:rPr>
                <w:rFonts w:eastAsia="Calibri"/>
                <w:b/>
                <w:sz w:val="24"/>
                <w:szCs w:val="24"/>
                <w:lang w:eastAsia="en-US"/>
              </w:rPr>
              <w:t xml:space="preserve">Раздел 1. </w:t>
            </w:r>
            <w:r w:rsidRPr="00065E37">
              <w:rPr>
                <w:b/>
                <w:sz w:val="24"/>
                <w:szCs w:val="24"/>
              </w:rPr>
              <w:t>Мероприятия, направленные на содействие развитию конкуренции на товарных рынках Забайкальского края</w:t>
            </w:r>
          </w:p>
        </w:tc>
      </w:tr>
      <w:tr w:rsidR="00E46C92" w:rsidRPr="00065E37" w:rsidTr="00E46C92">
        <w:tblPrEx>
          <w:tblBorders>
            <w:bottom w:val="single" w:sz="4" w:space="0" w:color="auto"/>
          </w:tblBorders>
          <w:tblLook w:val="01A0"/>
        </w:tblPrEx>
        <w:trPr>
          <w:trHeight w:val="283"/>
        </w:trPr>
        <w:tc>
          <w:tcPr>
            <w:tcW w:w="5000" w:type="pct"/>
            <w:gridSpan w:val="5"/>
            <w:shd w:val="clear" w:color="auto" w:fill="auto"/>
          </w:tcPr>
          <w:p w:rsidR="00E46C92" w:rsidRPr="00065E37" w:rsidRDefault="00E46C92" w:rsidP="000F2855">
            <w:pPr>
              <w:pStyle w:val="a3"/>
              <w:numPr>
                <w:ilvl w:val="1"/>
                <w:numId w:val="16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 w:rsidRPr="00065E37">
              <w:rPr>
                <w:b/>
                <w:sz w:val="24"/>
                <w:szCs w:val="24"/>
                <w:lang w:eastAsia="en-US"/>
              </w:rPr>
              <w:t>Рынок услуг по сбору и транспортированию твердых коммунальных отходов</w:t>
            </w:r>
          </w:p>
        </w:tc>
      </w:tr>
      <w:tr w:rsidR="002A2700" w:rsidRPr="00065E37" w:rsidTr="000F2855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2A2700" w:rsidRPr="00065E37" w:rsidRDefault="002A2700" w:rsidP="00E46C92">
            <w:pPr>
              <w:rPr>
                <w:sz w:val="24"/>
                <w:szCs w:val="24"/>
              </w:rPr>
            </w:pPr>
            <w:r w:rsidRPr="00065E37">
              <w:rPr>
                <w:sz w:val="24"/>
                <w:szCs w:val="24"/>
              </w:rPr>
              <w:t>1.10.1</w:t>
            </w:r>
          </w:p>
        </w:tc>
        <w:tc>
          <w:tcPr>
            <w:tcW w:w="1494" w:type="pct"/>
            <w:shd w:val="clear" w:color="auto" w:fill="auto"/>
          </w:tcPr>
          <w:p w:rsidR="002A2700" w:rsidRPr="00065E37" w:rsidRDefault="002A2700" w:rsidP="00817E1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065E37">
              <w:rPr>
                <w:rFonts w:eastAsia="TimesNewRomanPSMT"/>
                <w:sz w:val="24"/>
                <w:szCs w:val="24"/>
                <w:lang w:eastAsia="en-US"/>
              </w:rPr>
              <w:t>Проведение торгов, по результатам которых</w:t>
            </w:r>
          </w:p>
          <w:p w:rsidR="002A2700" w:rsidRPr="00065E37" w:rsidRDefault="002A2700" w:rsidP="00817E1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065E37">
              <w:rPr>
                <w:rFonts w:eastAsia="TimesNewRomanPSMT"/>
                <w:sz w:val="24"/>
                <w:szCs w:val="24"/>
                <w:lang w:eastAsia="en-US"/>
              </w:rPr>
              <w:t xml:space="preserve">формируются цены на услуги по транспортированию </w:t>
            </w:r>
            <w:bookmarkStart w:id="0" w:name="_GoBack"/>
            <w:bookmarkEnd w:id="0"/>
            <w:r w:rsidRPr="00065E37">
              <w:rPr>
                <w:rFonts w:eastAsia="TimesNewRomanPSMT"/>
                <w:sz w:val="24"/>
                <w:szCs w:val="24"/>
                <w:lang w:eastAsia="en-US"/>
              </w:rPr>
              <w:t>твердых коммунальных</w:t>
            </w:r>
          </w:p>
          <w:p w:rsidR="002A2700" w:rsidRPr="00065E37" w:rsidRDefault="002A2700" w:rsidP="00817E1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065E37">
              <w:rPr>
                <w:rFonts w:eastAsia="TimesNewRomanPSMT"/>
                <w:sz w:val="24"/>
                <w:szCs w:val="24"/>
                <w:lang w:eastAsia="en-US"/>
              </w:rPr>
              <w:t>отходов для регионального оператора по обращению с твердыми коммунальными отходами, в форме электронного аукциона в отношении всего объема твердых коммунальных отходов, образующихся в зоне (зонах) его деятельности разделение региональным  оператором на большее</w:t>
            </w:r>
          </w:p>
          <w:p w:rsidR="002A2700" w:rsidRPr="00065E37" w:rsidRDefault="002A2700" w:rsidP="00817E1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065E37">
              <w:rPr>
                <w:rFonts w:eastAsia="TimesNewRomanPSMT"/>
                <w:sz w:val="24"/>
                <w:szCs w:val="24"/>
                <w:lang w:eastAsia="en-US"/>
              </w:rPr>
              <w:t>количество лотов услуги по транспортированию твердых коммунальных</w:t>
            </w:r>
          </w:p>
          <w:p w:rsidR="002A2700" w:rsidRPr="00065E37" w:rsidRDefault="002A2700" w:rsidP="00817E1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065E37">
              <w:rPr>
                <w:rFonts w:eastAsia="TimesNewRomanPSMT"/>
                <w:sz w:val="24"/>
                <w:szCs w:val="24"/>
                <w:lang w:eastAsia="en-US"/>
              </w:rPr>
              <w:t>отходов в зоне его деятельности, а также</w:t>
            </w:r>
          </w:p>
          <w:p w:rsidR="002A2700" w:rsidRPr="00065E37" w:rsidRDefault="002A2700" w:rsidP="00817E1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065E37">
              <w:rPr>
                <w:rFonts w:eastAsia="TimesNewRomanPSMT"/>
                <w:sz w:val="24"/>
                <w:szCs w:val="24"/>
                <w:lang w:eastAsia="en-US"/>
              </w:rPr>
              <w:t xml:space="preserve">увеличение объема услуг по </w:t>
            </w:r>
            <w:r w:rsidRPr="00065E37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транспортированию твердых коммунальных отходов, выделенных в отдельные лоты</w:t>
            </w:r>
          </w:p>
          <w:p w:rsidR="002A2700" w:rsidRPr="00065E37" w:rsidRDefault="002A2700" w:rsidP="00817E1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065E37">
              <w:rPr>
                <w:rFonts w:eastAsia="TimesNewRomanPSMT"/>
                <w:sz w:val="24"/>
                <w:szCs w:val="24"/>
                <w:lang w:eastAsia="en-US"/>
              </w:rPr>
              <w:t>участниками аукционов по которым которых могут быть только субъекты малого и среднего предпринимательства.</w:t>
            </w:r>
          </w:p>
        </w:tc>
        <w:tc>
          <w:tcPr>
            <w:tcW w:w="819" w:type="pct"/>
            <w:shd w:val="clear" w:color="auto" w:fill="auto"/>
          </w:tcPr>
          <w:p w:rsidR="002A2700" w:rsidRPr="00065E37" w:rsidRDefault="002A2700" w:rsidP="00817E1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5E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2A2700" w:rsidRPr="00065E37" w:rsidRDefault="0006374A" w:rsidP="00E46C92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Торги не проводились. </w:t>
            </w:r>
            <w:r w:rsidR="004C7266" w:rsidRPr="00065E37">
              <w:rPr>
                <w:sz w:val="22"/>
                <w:szCs w:val="22"/>
                <w:lang w:eastAsia="en-US"/>
              </w:rPr>
              <w:t xml:space="preserve">На территории Приаргунского муниципального округа Забайкальского края </w:t>
            </w:r>
            <w:r w:rsidR="004C7266" w:rsidRPr="00065E37">
              <w:rPr>
                <w:sz w:val="22"/>
                <w:szCs w:val="22"/>
              </w:rPr>
              <w:t>деятельность по сбору и транспортированию отходов осуществляет 1 хозяйствующий субъект (региональный оператор ООО «Олерон+»)</w:t>
            </w:r>
          </w:p>
        </w:tc>
        <w:tc>
          <w:tcPr>
            <w:tcW w:w="964" w:type="pct"/>
            <w:shd w:val="clear" w:color="auto" w:fill="auto"/>
          </w:tcPr>
          <w:p w:rsidR="002A2700" w:rsidRPr="00065E37" w:rsidRDefault="004C7266" w:rsidP="002A2700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065E37">
              <w:rPr>
                <w:sz w:val="24"/>
                <w:szCs w:val="24"/>
                <w:lang w:eastAsia="en-US"/>
              </w:rPr>
              <w:t xml:space="preserve">Отдел жилищно-коммунального хозяйства администрации Приаргунского муниципального округа Забайкальского края </w:t>
            </w:r>
          </w:p>
        </w:tc>
      </w:tr>
      <w:tr w:rsidR="00E46C92" w:rsidRPr="00065E37" w:rsidTr="00817E17">
        <w:tblPrEx>
          <w:tblBorders>
            <w:bottom w:val="single" w:sz="4" w:space="0" w:color="auto"/>
          </w:tblBorders>
          <w:tblLook w:val="01A0"/>
        </w:tblPrEx>
        <w:trPr>
          <w:trHeight w:val="283"/>
        </w:trPr>
        <w:tc>
          <w:tcPr>
            <w:tcW w:w="5000" w:type="pct"/>
            <w:gridSpan w:val="5"/>
            <w:shd w:val="clear" w:color="auto" w:fill="FFFFFF" w:themeFill="background1"/>
          </w:tcPr>
          <w:p w:rsidR="00E46C92" w:rsidRPr="00065E37" w:rsidRDefault="00E46C92" w:rsidP="000F2855">
            <w:pPr>
              <w:pStyle w:val="a3"/>
              <w:numPr>
                <w:ilvl w:val="1"/>
                <w:numId w:val="16"/>
              </w:numPr>
              <w:ind w:lef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65E37">
              <w:rPr>
                <w:b/>
                <w:sz w:val="24"/>
                <w:szCs w:val="24"/>
                <w:lang w:eastAsia="en-US"/>
              </w:rPr>
              <w:lastRenderedPageBreak/>
              <w:t>Рынок выполнения работ по благоустройству городской среды</w:t>
            </w:r>
          </w:p>
        </w:tc>
      </w:tr>
      <w:tr w:rsidR="00E8449E" w:rsidRPr="00065E37" w:rsidTr="00817E17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F97613" w:rsidRPr="00065E37" w:rsidRDefault="00F97613" w:rsidP="00E46C92">
            <w:pPr>
              <w:rPr>
                <w:sz w:val="24"/>
                <w:szCs w:val="24"/>
              </w:rPr>
            </w:pPr>
            <w:r w:rsidRPr="00065E37">
              <w:rPr>
                <w:sz w:val="24"/>
                <w:szCs w:val="24"/>
              </w:rPr>
              <w:t>1.11.1</w:t>
            </w:r>
          </w:p>
        </w:tc>
        <w:tc>
          <w:tcPr>
            <w:tcW w:w="1494" w:type="pct"/>
            <w:shd w:val="clear" w:color="auto" w:fill="FFFFFF" w:themeFill="background1"/>
          </w:tcPr>
          <w:p w:rsidR="00F97613" w:rsidRPr="00065E37" w:rsidRDefault="00F97613" w:rsidP="00E46C92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065E37">
              <w:rPr>
                <w:sz w:val="24"/>
                <w:szCs w:val="24"/>
              </w:rPr>
              <w:t>Осуществление мониторинга деятельности хозяйствующих субъектов, осуществляющих деятельность на рынке выполнения работ по благоустройству городской среды</w:t>
            </w:r>
          </w:p>
        </w:tc>
        <w:tc>
          <w:tcPr>
            <w:tcW w:w="819" w:type="pct"/>
            <w:shd w:val="clear" w:color="auto" w:fill="FFFFFF" w:themeFill="background1"/>
          </w:tcPr>
          <w:p w:rsidR="00F97613" w:rsidRPr="00065E37" w:rsidRDefault="006D3DD4" w:rsidP="00E46C9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5E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FFFFFF" w:themeFill="background1"/>
          </w:tcPr>
          <w:p w:rsidR="00F97613" w:rsidRPr="00065E37" w:rsidRDefault="00C10F42" w:rsidP="00E46C92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первом полугодии 2022 года началась реконструкция парка 4 этап. Замена ограждения.</w:t>
            </w:r>
          </w:p>
        </w:tc>
        <w:tc>
          <w:tcPr>
            <w:tcW w:w="964" w:type="pct"/>
            <w:shd w:val="clear" w:color="auto" w:fill="FFFFFF" w:themeFill="background1"/>
          </w:tcPr>
          <w:p w:rsidR="00F97613" w:rsidRPr="00065E37" w:rsidRDefault="004C7266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065E37">
              <w:rPr>
                <w:sz w:val="24"/>
                <w:szCs w:val="24"/>
                <w:lang w:eastAsia="en-US"/>
              </w:rPr>
              <w:t xml:space="preserve">Отдел архитектуры и градостроительства администрации Приаргунского муниципального округа Забайкальского края </w:t>
            </w:r>
          </w:p>
        </w:tc>
      </w:tr>
      <w:tr w:rsidR="00E46C92" w:rsidRPr="00065E37" w:rsidTr="00E46C92">
        <w:tblPrEx>
          <w:tblBorders>
            <w:bottom w:val="single" w:sz="4" w:space="0" w:color="auto"/>
          </w:tblBorders>
          <w:tblLook w:val="01A0"/>
        </w:tblPrEx>
        <w:trPr>
          <w:trHeight w:val="283"/>
        </w:trPr>
        <w:tc>
          <w:tcPr>
            <w:tcW w:w="5000" w:type="pct"/>
            <w:gridSpan w:val="5"/>
            <w:shd w:val="clear" w:color="auto" w:fill="auto"/>
          </w:tcPr>
          <w:p w:rsidR="00E46C92" w:rsidRPr="00065E37" w:rsidRDefault="00E46C92" w:rsidP="000F2855">
            <w:pPr>
              <w:pStyle w:val="a3"/>
              <w:numPr>
                <w:ilvl w:val="1"/>
                <w:numId w:val="17"/>
              </w:numPr>
              <w:jc w:val="center"/>
              <w:rPr>
                <w:b/>
                <w:sz w:val="24"/>
                <w:szCs w:val="24"/>
              </w:rPr>
            </w:pPr>
            <w:r w:rsidRPr="00065E37">
              <w:rPr>
                <w:b/>
                <w:sz w:val="24"/>
                <w:szCs w:val="24"/>
              </w:rPr>
              <w:t>Рынок поставки сжиженного газа в баллонах</w:t>
            </w:r>
          </w:p>
        </w:tc>
      </w:tr>
      <w:tr w:rsidR="004C7266" w:rsidRPr="00065E37" w:rsidTr="00F84734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4C7266" w:rsidRPr="00065E37" w:rsidRDefault="004C7266" w:rsidP="00E46C92">
            <w:pPr>
              <w:rPr>
                <w:sz w:val="24"/>
                <w:szCs w:val="24"/>
              </w:rPr>
            </w:pPr>
            <w:r w:rsidRPr="00065E37">
              <w:rPr>
                <w:sz w:val="24"/>
                <w:szCs w:val="24"/>
              </w:rPr>
              <w:t>1.13.1</w:t>
            </w:r>
          </w:p>
        </w:tc>
        <w:tc>
          <w:tcPr>
            <w:tcW w:w="1494" w:type="pct"/>
            <w:shd w:val="clear" w:color="auto" w:fill="auto"/>
          </w:tcPr>
          <w:p w:rsidR="004C7266" w:rsidRPr="00065E37" w:rsidRDefault="004C7266" w:rsidP="00E46C92">
            <w:pPr>
              <w:jc w:val="both"/>
              <w:rPr>
                <w:sz w:val="24"/>
                <w:szCs w:val="24"/>
              </w:rPr>
            </w:pPr>
            <w:r w:rsidRPr="00065E37">
              <w:rPr>
                <w:sz w:val="24"/>
                <w:szCs w:val="24"/>
              </w:rPr>
              <w:t>Осуществление мониторинга деятельности хозяйствующих субъектов, осуществляющих деятельность на рынке поставки сжиженного газа в баллонах</w:t>
            </w:r>
          </w:p>
        </w:tc>
        <w:tc>
          <w:tcPr>
            <w:tcW w:w="819" w:type="pct"/>
            <w:shd w:val="clear" w:color="auto" w:fill="auto"/>
          </w:tcPr>
          <w:p w:rsidR="004C7266" w:rsidRPr="00065E37" w:rsidRDefault="004C7266" w:rsidP="00E46C92">
            <w:pPr>
              <w:jc w:val="center"/>
              <w:rPr>
                <w:sz w:val="24"/>
                <w:szCs w:val="24"/>
              </w:rPr>
            </w:pPr>
            <w:r w:rsidRPr="00065E37">
              <w:rPr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4C7266" w:rsidRPr="00065E37" w:rsidRDefault="004C7266" w:rsidP="00F0714B">
            <w:pPr>
              <w:ind w:left="-57" w:right="-57"/>
              <w:jc w:val="both"/>
              <w:rPr>
                <w:sz w:val="24"/>
                <w:szCs w:val="24"/>
              </w:rPr>
            </w:pPr>
            <w:r w:rsidRPr="00065E37">
              <w:rPr>
                <w:bCs/>
                <w:iCs/>
                <w:sz w:val="22"/>
                <w:szCs w:val="22"/>
              </w:rPr>
              <w:t>На территории муниципального округа действует площадка по выдаче сжиженного углеводородного газа для бытовых нужд населению округа, поставщиком является ОАО «Читаоблгаз». Поставки газа осуществляются  бесперебойно ИП Сазонов.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4C7266" w:rsidRPr="00065E37" w:rsidRDefault="004C7266" w:rsidP="00F0714B">
            <w:pPr>
              <w:ind w:left="-57" w:right="-57"/>
              <w:jc w:val="center"/>
              <w:rPr>
                <w:sz w:val="22"/>
                <w:szCs w:val="22"/>
              </w:rPr>
            </w:pPr>
            <w:r w:rsidRPr="00065E37">
              <w:rPr>
                <w:sz w:val="22"/>
                <w:szCs w:val="22"/>
                <w:lang w:eastAsia="en-US"/>
              </w:rPr>
              <w:t>Отдел развития экономики, проектов и внешнеэкономических связей администрации Приаргунского муниципального округа Забайкальского края</w:t>
            </w:r>
          </w:p>
        </w:tc>
      </w:tr>
      <w:tr w:rsidR="004C7266" w:rsidRPr="00065E37" w:rsidTr="00E46C92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4C7266" w:rsidRPr="00065E37" w:rsidRDefault="004C7266" w:rsidP="000F2855">
            <w:pPr>
              <w:pStyle w:val="a3"/>
              <w:numPr>
                <w:ilvl w:val="1"/>
                <w:numId w:val="17"/>
              </w:num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65E37">
              <w:rPr>
                <w:b/>
                <w:sz w:val="24"/>
                <w:szCs w:val="24"/>
              </w:rPr>
              <w:t>Рынок оказания услуг по перевозке пассажиров  автомобильным транспортом по муниципальным маршрутам регулярных перевозок</w:t>
            </w:r>
          </w:p>
        </w:tc>
      </w:tr>
      <w:tr w:rsidR="004C7266" w:rsidRPr="00065E37" w:rsidTr="0042478F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4C7266" w:rsidRPr="00065E37" w:rsidRDefault="004C7266" w:rsidP="00E46C92">
            <w:pPr>
              <w:rPr>
                <w:sz w:val="24"/>
                <w:szCs w:val="24"/>
              </w:rPr>
            </w:pPr>
            <w:r w:rsidRPr="00065E37">
              <w:rPr>
                <w:sz w:val="24"/>
                <w:szCs w:val="24"/>
              </w:rPr>
              <w:t>1.14.1</w:t>
            </w:r>
          </w:p>
        </w:tc>
        <w:tc>
          <w:tcPr>
            <w:tcW w:w="1494" w:type="pct"/>
            <w:shd w:val="clear" w:color="auto" w:fill="auto"/>
          </w:tcPr>
          <w:p w:rsidR="004C7266" w:rsidRPr="00065E37" w:rsidRDefault="004C7266" w:rsidP="00E46C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5E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документа планирования регулярных перевозок пассажиров и багажа автомобильным транспортом по муниципальным маршрутам. В случае наличия такого документа, внесение необходимых изменений</w:t>
            </w:r>
          </w:p>
        </w:tc>
        <w:tc>
          <w:tcPr>
            <w:tcW w:w="819" w:type="pct"/>
            <w:shd w:val="clear" w:color="auto" w:fill="auto"/>
          </w:tcPr>
          <w:p w:rsidR="004C7266" w:rsidRPr="00065E37" w:rsidRDefault="004C7266" w:rsidP="00E46C9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5E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4C7266" w:rsidRPr="00065E37" w:rsidRDefault="004C7266" w:rsidP="00F0714B">
            <w:pPr>
              <w:jc w:val="both"/>
              <w:rPr>
                <w:bCs/>
                <w:sz w:val="22"/>
                <w:szCs w:val="22"/>
              </w:rPr>
            </w:pPr>
            <w:r w:rsidRPr="00065E37">
              <w:rPr>
                <w:bCs/>
                <w:sz w:val="22"/>
                <w:szCs w:val="22"/>
              </w:rPr>
              <w:t>Не все населенные пункты округа обеспечены транспортным обслуживанием населения. Из  14  муниципальных маршрутов действует 1, с 21.12.2021 года действует еще 3 муниципальных маршрута, ежегодно объявляется конкурс на перевозку пассажиров.</w:t>
            </w:r>
          </w:p>
          <w:p w:rsidR="004C7266" w:rsidRPr="00065E37" w:rsidRDefault="004C7266" w:rsidP="00F0714B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065E37">
              <w:rPr>
                <w:bCs/>
                <w:sz w:val="22"/>
                <w:szCs w:val="22"/>
              </w:rPr>
              <w:t>Разработка документа планирования регулярных перевозок пассажиров и багажа автомобильным транспортом будет способствовать развитию рынка оказания услуг по перевозке пассажиров автомобильным транспортом по муниципальным маршрутам регулярных перевозок.</w:t>
            </w:r>
          </w:p>
        </w:tc>
        <w:tc>
          <w:tcPr>
            <w:tcW w:w="964" w:type="pct"/>
            <w:shd w:val="clear" w:color="auto" w:fill="auto"/>
          </w:tcPr>
          <w:p w:rsidR="004C7266" w:rsidRPr="00065E37" w:rsidRDefault="004C7266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065E37">
              <w:rPr>
                <w:sz w:val="24"/>
                <w:szCs w:val="24"/>
                <w:lang w:eastAsia="en-US"/>
              </w:rPr>
              <w:t>Отдел жилищно-коммунального хозяйства администрации Приаргунского муниципального округа Забайкальского края</w:t>
            </w:r>
          </w:p>
        </w:tc>
      </w:tr>
      <w:tr w:rsidR="004C7266" w:rsidRPr="00065E37" w:rsidTr="00E46C92">
        <w:tblPrEx>
          <w:tblBorders>
            <w:bottom w:val="single" w:sz="4" w:space="0" w:color="auto"/>
          </w:tblBorders>
          <w:tblLook w:val="01A0"/>
        </w:tblPrEx>
        <w:trPr>
          <w:trHeight w:val="283"/>
        </w:trPr>
        <w:tc>
          <w:tcPr>
            <w:tcW w:w="5000" w:type="pct"/>
            <w:gridSpan w:val="5"/>
            <w:shd w:val="clear" w:color="auto" w:fill="auto"/>
          </w:tcPr>
          <w:p w:rsidR="004C7266" w:rsidRPr="00065E37" w:rsidRDefault="004C7266" w:rsidP="0042478F">
            <w:pPr>
              <w:pStyle w:val="a3"/>
              <w:numPr>
                <w:ilvl w:val="1"/>
                <w:numId w:val="18"/>
              </w:numPr>
              <w:jc w:val="center"/>
              <w:rPr>
                <w:b/>
                <w:sz w:val="24"/>
                <w:szCs w:val="24"/>
              </w:rPr>
            </w:pPr>
            <w:r w:rsidRPr="00065E37">
              <w:rPr>
                <w:b/>
                <w:sz w:val="24"/>
                <w:szCs w:val="24"/>
              </w:rPr>
              <w:t>Рынок кадастровых и землеустроительных работ</w:t>
            </w:r>
          </w:p>
        </w:tc>
      </w:tr>
      <w:tr w:rsidR="004C7266" w:rsidRPr="00065E37" w:rsidTr="0042478F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4C7266" w:rsidRPr="00065E37" w:rsidRDefault="004C7266" w:rsidP="00E46C92">
            <w:pPr>
              <w:rPr>
                <w:sz w:val="24"/>
                <w:szCs w:val="24"/>
              </w:rPr>
            </w:pPr>
            <w:r w:rsidRPr="00065E37">
              <w:rPr>
                <w:sz w:val="24"/>
                <w:szCs w:val="24"/>
              </w:rPr>
              <w:t>1.20.1</w:t>
            </w:r>
          </w:p>
        </w:tc>
        <w:tc>
          <w:tcPr>
            <w:tcW w:w="1494" w:type="pct"/>
            <w:shd w:val="clear" w:color="auto" w:fill="auto"/>
          </w:tcPr>
          <w:p w:rsidR="004C7266" w:rsidRPr="00065E37" w:rsidRDefault="004C7266" w:rsidP="00E46C92">
            <w:pPr>
              <w:jc w:val="both"/>
              <w:rPr>
                <w:sz w:val="24"/>
                <w:szCs w:val="24"/>
                <w:lang w:eastAsia="en-US"/>
              </w:rPr>
            </w:pPr>
            <w:r w:rsidRPr="00065E37">
              <w:rPr>
                <w:sz w:val="24"/>
                <w:szCs w:val="24"/>
                <w:lang w:eastAsia="en-US"/>
              </w:rPr>
              <w:t>Обеспечение выявления правообладателей ранее неучтенных объектов недвижимого имущества и вовлечение их в налоговый оборот</w:t>
            </w:r>
          </w:p>
        </w:tc>
        <w:tc>
          <w:tcPr>
            <w:tcW w:w="819" w:type="pct"/>
            <w:shd w:val="clear" w:color="auto" w:fill="auto"/>
          </w:tcPr>
          <w:p w:rsidR="004C7266" w:rsidRPr="00065E37" w:rsidRDefault="004C7266" w:rsidP="00E46C92">
            <w:pPr>
              <w:jc w:val="center"/>
              <w:rPr>
                <w:sz w:val="24"/>
                <w:szCs w:val="24"/>
                <w:lang w:eastAsia="en-US"/>
              </w:rPr>
            </w:pPr>
            <w:r w:rsidRPr="00065E37">
              <w:rPr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4C7266" w:rsidRPr="00065E37" w:rsidRDefault="00E91E2F" w:rsidP="00E46C92">
            <w:pPr>
              <w:ind w:left="-57" w:right="-57"/>
              <w:rPr>
                <w:sz w:val="24"/>
                <w:szCs w:val="24"/>
                <w:lang w:eastAsia="en-US"/>
              </w:rPr>
            </w:pPr>
            <w:r w:rsidRPr="007C0D5A">
              <w:rPr>
                <w:sz w:val="24"/>
                <w:szCs w:val="24"/>
                <w:lang w:eastAsia="en-US"/>
              </w:rPr>
              <w:t>Выявлено правообладателей ранее учтенных объектов недвижимого имущества и вовлечены в налоговый оборот в количестве  - 18</w:t>
            </w:r>
          </w:p>
        </w:tc>
        <w:tc>
          <w:tcPr>
            <w:tcW w:w="964" w:type="pct"/>
            <w:shd w:val="clear" w:color="auto" w:fill="auto"/>
          </w:tcPr>
          <w:p w:rsidR="004C7266" w:rsidRPr="00065E37" w:rsidRDefault="004C7266" w:rsidP="00817E1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065E37">
              <w:rPr>
                <w:sz w:val="22"/>
                <w:szCs w:val="22"/>
                <w:lang w:eastAsia="en-US"/>
              </w:rPr>
              <w:t>Отдел имущественных и земельных отношений администрации Приаргунского муниципального округа Забайкальского края</w:t>
            </w:r>
          </w:p>
        </w:tc>
      </w:tr>
      <w:tr w:rsidR="004C7266" w:rsidRPr="00065E37" w:rsidTr="00E46C92">
        <w:tblPrEx>
          <w:tblBorders>
            <w:bottom w:val="single" w:sz="4" w:space="0" w:color="auto"/>
          </w:tblBorders>
          <w:tblLook w:val="01A0"/>
        </w:tblPrEx>
        <w:trPr>
          <w:trHeight w:val="283"/>
        </w:trPr>
        <w:tc>
          <w:tcPr>
            <w:tcW w:w="5000" w:type="pct"/>
            <w:gridSpan w:val="5"/>
            <w:shd w:val="clear" w:color="auto" w:fill="auto"/>
          </w:tcPr>
          <w:p w:rsidR="004C7266" w:rsidRPr="00065E37" w:rsidRDefault="004C7266" w:rsidP="0042478F">
            <w:pPr>
              <w:pStyle w:val="a3"/>
              <w:numPr>
                <w:ilvl w:val="1"/>
                <w:numId w:val="20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 w:rsidRPr="00065E37">
              <w:rPr>
                <w:b/>
                <w:sz w:val="24"/>
                <w:szCs w:val="24"/>
              </w:rPr>
              <w:t>Рынок нефтепродуктов</w:t>
            </w:r>
          </w:p>
        </w:tc>
      </w:tr>
      <w:tr w:rsidR="004C7266" w:rsidRPr="00065E37" w:rsidTr="0042478F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4C7266" w:rsidRPr="00065E37" w:rsidRDefault="004C7266" w:rsidP="00E46C92">
            <w:pPr>
              <w:rPr>
                <w:sz w:val="24"/>
                <w:szCs w:val="24"/>
                <w:lang w:eastAsia="en-US"/>
              </w:rPr>
            </w:pPr>
            <w:r w:rsidRPr="00065E37">
              <w:rPr>
                <w:sz w:val="24"/>
                <w:szCs w:val="24"/>
                <w:lang w:eastAsia="en-US"/>
              </w:rPr>
              <w:t>1.28.1</w:t>
            </w:r>
          </w:p>
        </w:tc>
        <w:tc>
          <w:tcPr>
            <w:tcW w:w="1494" w:type="pct"/>
            <w:shd w:val="clear" w:color="auto" w:fill="auto"/>
          </w:tcPr>
          <w:p w:rsidR="004C7266" w:rsidRPr="00065E37" w:rsidRDefault="004C7266" w:rsidP="00E46C92">
            <w:pPr>
              <w:jc w:val="both"/>
              <w:rPr>
                <w:sz w:val="24"/>
                <w:szCs w:val="24"/>
                <w:lang w:eastAsia="en-US"/>
              </w:rPr>
            </w:pPr>
            <w:r w:rsidRPr="00065E37">
              <w:rPr>
                <w:sz w:val="24"/>
                <w:szCs w:val="24"/>
              </w:rPr>
              <w:t>Содействие входу на рынок нефтепродуктов хозяйствующих субъектов путем проведения аукциона по продаже права на заключения договора аренды земельного участка для строительства автозаправочной станции</w:t>
            </w:r>
          </w:p>
        </w:tc>
        <w:tc>
          <w:tcPr>
            <w:tcW w:w="819" w:type="pct"/>
            <w:shd w:val="clear" w:color="auto" w:fill="auto"/>
          </w:tcPr>
          <w:p w:rsidR="004C7266" w:rsidRPr="00065E37" w:rsidRDefault="004C7266" w:rsidP="00E46C92">
            <w:pPr>
              <w:jc w:val="center"/>
              <w:rPr>
                <w:sz w:val="24"/>
                <w:szCs w:val="24"/>
                <w:lang w:eastAsia="en-US"/>
              </w:rPr>
            </w:pPr>
            <w:r w:rsidRPr="00065E37">
              <w:rPr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4C7266" w:rsidRPr="00065E37" w:rsidRDefault="00E91E2F" w:rsidP="00E46C92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7C0D5A">
              <w:rPr>
                <w:sz w:val="24"/>
                <w:szCs w:val="24"/>
                <w:lang w:eastAsia="en-US"/>
              </w:rPr>
              <w:t>Аукционы не проводилось в связи с отсутствием заявок</w:t>
            </w:r>
          </w:p>
        </w:tc>
        <w:tc>
          <w:tcPr>
            <w:tcW w:w="964" w:type="pct"/>
            <w:shd w:val="clear" w:color="auto" w:fill="auto"/>
          </w:tcPr>
          <w:p w:rsidR="004C7266" w:rsidRPr="00065E37" w:rsidRDefault="004C7266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065E37">
              <w:rPr>
                <w:sz w:val="22"/>
                <w:szCs w:val="22"/>
                <w:lang w:eastAsia="en-US"/>
              </w:rPr>
              <w:t>Отдел имущественных и земельных отношений администрации Приаргунского муниципального округа Забайкальского края</w:t>
            </w:r>
          </w:p>
        </w:tc>
      </w:tr>
      <w:tr w:rsidR="004C7266" w:rsidRPr="00065E37" w:rsidTr="0042478F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4C7266" w:rsidRPr="00065E37" w:rsidRDefault="004C7266" w:rsidP="00E46C92">
            <w:pPr>
              <w:rPr>
                <w:sz w:val="24"/>
                <w:szCs w:val="24"/>
                <w:lang w:eastAsia="en-US"/>
              </w:rPr>
            </w:pPr>
            <w:r w:rsidRPr="00065E37">
              <w:rPr>
                <w:sz w:val="24"/>
                <w:szCs w:val="24"/>
                <w:lang w:eastAsia="en-US"/>
              </w:rPr>
              <w:t>1.28.2</w:t>
            </w:r>
          </w:p>
        </w:tc>
        <w:tc>
          <w:tcPr>
            <w:tcW w:w="1494" w:type="pct"/>
            <w:shd w:val="clear" w:color="auto" w:fill="auto"/>
          </w:tcPr>
          <w:p w:rsidR="004C7266" w:rsidRPr="00065E37" w:rsidRDefault="004C7266" w:rsidP="00817E17">
            <w:pPr>
              <w:jc w:val="both"/>
              <w:rPr>
                <w:sz w:val="24"/>
                <w:szCs w:val="24"/>
                <w:lang w:eastAsia="en-US"/>
              </w:rPr>
            </w:pPr>
            <w:r w:rsidRPr="00065E37">
              <w:rPr>
                <w:sz w:val="24"/>
                <w:szCs w:val="24"/>
                <w:lang w:eastAsia="en-US"/>
              </w:rPr>
              <w:t xml:space="preserve">Актуализация </w:t>
            </w:r>
            <w:r w:rsidRPr="00065E37">
              <w:rPr>
                <w:sz w:val="24"/>
                <w:szCs w:val="24"/>
              </w:rPr>
              <w:t>перечня земельных участков, находящихся в собственности Забайкальского края, муниципальной собственности, и земельных участков на территории Забайкальского края, государственная собственность на которые не разграничена, для предоставления их в аренду без проведения торгов предпринимателям под строительство комплекса зданий, сооружений и коммуникаций, предназначенных для организации приема, хранения, отпуска и учета нефтепродуктов</w:t>
            </w:r>
          </w:p>
        </w:tc>
        <w:tc>
          <w:tcPr>
            <w:tcW w:w="819" w:type="pct"/>
            <w:shd w:val="clear" w:color="auto" w:fill="auto"/>
          </w:tcPr>
          <w:p w:rsidR="004C7266" w:rsidRPr="00065E37" w:rsidRDefault="004C7266" w:rsidP="00E46C92">
            <w:pPr>
              <w:jc w:val="center"/>
              <w:rPr>
                <w:sz w:val="24"/>
                <w:szCs w:val="24"/>
                <w:lang w:eastAsia="en-US"/>
              </w:rPr>
            </w:pPr>
            <w:r w:rsidRPr="00065E37">
              <w:rPr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4C7266" w:rsidRPr="00065E37" w:rsidRDefault="00E91E2F" w:rsidP="00C10F42">
            <w:pPr>
              <w:ind w:left="-57" w:right="-57"/>
              <w:rPr>
                <w:sz w:val="24"/>
                <w:szCs w:val="24"/>
                <w:lang w:eastAsia="en-US"/>
              </w:rPr>
            </w:pPr>
            <w:r w:rsidRPr="007C0D5A">
              <w:rPr>
                <w:sz w:val="24"/>
                <w:szCs w:val="24"/>
                <w:lang w:eastAsia="en-US"/>
              </w:rPr>
              <w:t>Актуализация перечня земельных участков проводится на территории Приаргунского муниципального округа, заявки от предпринимателей под строительство комплекса зданий, сооружений и коммуникаций,</w:t>
            </w:r>
            <w:r w:rsidRPr="007C0D5A">
              <w:rPr>
                <w:sz w:val="24"/>
                <w:szCs w:val="24"/>
              </w:rPr>
              <w:t xml:space="preserve"> предназначенных для организации приема, хранения, отпуска и учета нефтепродуктов не поступало.</w:t>
            </w:r>
          </w:p>
        </w:tc>
        <w:tc>
          <w:tcPr>
            <w:tcW w:w="964" w:type="pct"/>
            <w:shd w:val="clear" w:color="auto" w:fill="auto"/>
          </w:tcPr>
          <w:p w:rsidR="004C7266" w:rsidRPr="00065E37" w:rsidRDefault="004C7266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065E37">
              <w:rPr>
                <w:sz w:val="22"/>
                <w:szCs w:val="22"/>
                <w:lang w:eastAsia="en-US"/>
              </w:rPr>
              <w:t>Отдел имущественных и земельных отношений администрации Приаргунского муниципального округа Забайкальского края</w:t>
            </w:r>
          </w:p>
        </w:tc>
      </w:tr>
      <w:tr w:rsidR="004C7266" w:rsidRPr="00065E37" w:rsidTr="00E46C92">
        <w:tblPrEx>
          <w:tblBorders>
            <w:bottom w:val="single" w:sz="4" w:space="0" w:color="auto"/>
          </w:tblBorders>
          <w:tblLook w:val="01A0"/>
        </w:tblPrEx>
        <w:trPr>
          <w:trHeight w:val="283"/>
        </w:trPr>
        <w:tc>
          <w:tcPr>
            <w:tcW w:w="5000" w:type="pct"/>
            <w:gridSpan w:val="5"/>
            <w:shd w:val="clear" w:color="auto" w:fill="auto"/>
          </w:tcPr>
          <w:p w:rsidR="004C7266" w:rsidRPr="00065E37" w:rsidRDefault="004C7266" w:rsidP="0042478F">
            <w:pPr>
              <w:pStyle w:val="a3"/>
              <w:numPr>
                <w:ilvl w:val="1"/>
                <w:numId w:val="21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 w:rsidRPr="00065E37">
              <w:rPr>
                <w:b/>
                <w:sz w:val="24"/>
                <w:szCs w:val="24"/>
              </w:rPr>
              <w:t>Сфера наружной рекламы</w:t>
            </w:r>
          </w:p>
        </w:tc>
      </w:tr>
      <w:tr w:rsidR="004C7266" w:rsidRPr="00065E37" w:rsidTr="0042478F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4C7266" w:rsidRPr="00065E37" w:rsidRDefault="004C7266" w:rsidP="00E46C92">
            <w:pPr>
              <w:rPr>
                <w:sz w:val="24"/>
                <w:szCs w:val="24"/>
                <w:lang w:eastAsia="en-US"/>
              </w:rPr>
            </w:pPr>
            <w:r w:rsidRPr="00065E37">
              <w:rPr>
                <w:sz w:val="24"/>
                <w:szCs w:val="24"/>
                <w:lang w:eastAsia="en-US"/>
              </w:rPr>
              <w:t>1.33.1</w:t>
            </w:r>
          </w:p>
        </w:tc>
        <w:tc>
          <w:tcPr>
            <w:tcW w:w="1494" w:type="pct"/>
            <w:shd w:val="clear" w:color="auto" w:fill="auto"/>
          </w:tcPr>
          <w:p w:rsidR="004C7266" w:rsidRPr="00065E37" w:rsidRDefault="004C7266" w:rsidP="00E46C92">
            <w:pPr>
              <w:jc w:val="both"/>
              <w:rPr>
                <w:sz w:val="24"/>
                <w:szCs w:val="24"/>
                <w:lang w:eastAsia="en-US"/>
              </w:rPr>
            </w:pPr>
            <w:r w:rsidRPr="00065E37">
              <w:rPr>
                <w:sz w:val="24"/>
                <w:szCs w:val="24"/>
                <w:lang w:eastAsia="en-US"/>
              </w:rPr>
              <w:t>Недопущение создания государственных и муниципальных предприятий, оказывающих услуги в сфере наружной рекламы</w:t>
            </w:r>
          </w:p>
        </w:tc>
        <w:tc>
          <w:tcPr>
            <w:tcW w:w="819" w:type="pct"/>
            <w:shd w:val="clear" w:color="auto" w:fill="auto"/>
          </w:tcPr>
          <w:p w:rsidR="004C7266" w:rsidRPr="00065E37" w:rsidRDefault="004C7266" w:rsidP="00E46C92">
            <w:pPr>
              <w:jc w:val="center"/>
              <w:rPr>
                <w:sz w:val="24"/>
                <w:szCs w:val="24"/>
                <w:lang w:eastAsia="en-US"/>
              </w:rPr>
            </w:pPr>
            <w:r w:rsidRPr="00065E37">
              <w:rPr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4C7266" w:rsidRPr="00065E37" w:rsidRDefault="004C7266" w:rsidP="00F0714B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065E37">
              <w:rPr>
                <w:sz w:val="22"/>
                <w:szCs w:val="22"/>
                <w:lang w:eastAsia="en-US"/>
              </w:rPr>
              <w:t>Муниципальных предприятий, оказывающих услуги в сфере наружной рекламы нет.</w:t>
            </w:r>
          </w:p>
        </w:tc>
        <w:tc>
          <w:tcPr>
            <w:tcW w:w="964" w:type="pct"/>
            <w:shd w:val="clear" w:color="auto" w:fill="auto"/>
          </w:tcPr>
          <w:p w:rsidR="004C7266" w:rsidRPr="00065E37" w:rsidRDefault="004C7266" w:rsidP="00F0714B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065E37">
              <w:rPr>
                <w:sz w:val="22"/>
                <w:szCs w:val="22"/>
                <w:lang w:eastAsia="en-US"/>
              </w:rPr>
              <w:t>Отдел имущественных и земельных отношений администрации Приаргунского муниципального округа Забайкальского края</w:t>
            </w:r>
          </w:p>
        </w:tc>
      </w:tr>
      <w:tr w:rsidR="004C7266" w:rsidRPr="00065E37" w:rsidTr="00E46C92">
        <w:tblPrEx>
          <w:tblBorders>
            <w:bottom w:val="single" w:sz="4" w:space="0" w:color="auto"/>
          </w:tblBorders>
          <w:tblLook w:val="01A0"/>
        </w:tblPrEx>
        <w:trPr>
          <w:trHeight w:val="397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C7266" w:rsidRPr="00065E37" w:rsidRDefault="004C7266" w:rsidP="00E46C92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65E37">
              <w:rPr>
                <w:rFonts w:eastAsia="Calibri"/>
                <w:b/>
                <w:sz w:val="24"/>
                <w:szCs w:val="24"/>
                <w:lang w:eastAsia="en-US"/>
              </w:rPr>
              <w:t xml:space="preserve">Раздел 2. </w:t>
            </w:r>
            <w:r w:rsidRPr="00065E37">
              <w:rPr>
                <w:b/>
                <w:sz w:val="24"/>
                <w:szCs w:val="24"/>
              </w:rPr>
              <w:t>Системные мероприятия, направленные на развитие конкуренции в Забайкальском крае</w:t>
            </w:r>
          </w:p>
        </w:tc>
      </w:tr>
      <w:tr w:rsidR="004C7266" w:rsidRPr="00065E37" w:rsidTr="00E46C92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4C7266" w:rsidRPr="00065E37" w:rsidRDefault="004C7266" w:rsidP="00817E17">
            <w:pPr>
              <w:pStyle w:val="a3"/>
              <w:numPr>
                <w:ilvl w:val="1"/>
                <w:numId w:val="26"/>
              </w:numPr>
              <w:ind w:right="-57"/>
              <w:rPr>
                <w:b/>
                <w:sz w:val="24"/>
                <w:szCs w:val="24"/>
                <w:lang w:eastAsia="en-US"/>
              </w:rPr>
            </w:pPr>
            <w:r w:rsidRPr="00065E37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Мероприятия, направленные на </w:t>
            </w:r>
            <w:r w:rsidRPr="00065E37">
              <w:rPr>
                <w:b/>
                <w:sz w:val="24"/>
                <w:szCs w:val="24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4C7266" w:rsidRPr="00065E37" w:rsidTr="00030DB0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4C7266" w:rsidRPr="00065E37" w:rsidRDefault="004C7266" w:rsidP="00E46C92">
            <w:pPr>
              <w:jc w:val="center"/>
              <w:rPr>
                <w:sz w:val="24"/>
                <w:szCs w:val="24"/>
                <w:lang w:eastAsia="en-US"/>
              </w:rPr>
            </w:pPr>
            <w:r w:rsidRPr="00065E37">
              <w:rPr>
                <w:sz w:val="24"/>
                <w:szCs w:val="24"/>
                <w:lang w:eastAsia="en-US"/>
              </w:rPr>
              <w:t>2.2.1</w:t>
            </w:r>
          </w:p>
        </w:tc>
        <w:tc>
          <w:tcPr>
            <w:tcW w:w="1494" w:type="pct"/>
            <w:shd w:val="clear" w:color="auto" w:fill="auto"/>
          </w:tcPr>
          <w:p w:rsidR="004C7266" w:rsidRPr="00065E37" w:rsidRDefault="004C7266" w:rsidP="00E46C92">
            <w:pPr>
              <w:jc w:val="both"/>
              <w:rPr>
                <w:sz w:val="24"/>
                <w:szCs w:val="24"/>
                <w:lang w:eastAsia="en-US"/>
              </w:rPr>
            </w:pPr>
            <w:r w:rsidRPr="00065E37">
              <w:rPr>
                <w:sz w:val="24"/>
                <w:szCs w:val="24"/>
                <w:lang w:eastAsia="en-US"/>
              </w:rPr>
              <w:t>Заключение Соглашений о передаче полномочий на определение поставщиков (подрядчиков, исполнителей) между Правительством Забайкальского края и муниципальными образованиями Забайкальского края</w:t>
            </w:r>
          </w:p>
        </w:tc>
        <w:tc>
          <w:tcPr>
            <w:tcW w:w="819" w:type="pct"/>
            <w:shd w:val="clear" w:color="auto" w:fill="auto"/>
          </w:tcPr>
          <w:p w:rsidR="004C7266" w:rsidRPr="00065E37" w:rsidRDefault="004C7266" w:rsidP="00E46C9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5E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4C7266" w:rsidRPr="007F18CD" w:rsidRDefault="004C7266" w:rsidP="00F0714B">
            <w:pPr>
              <w:ind w:left="-57" w:right="-57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 w:rsidRPr="007F18CD">
              <w:rPr>
                <w:sz w:val="22"/>
                <w:szCs w:val="22"/>
                <w:highlight w:val="yellow"/>
                <w:lang w:eastAsia="en-US"/>
              </w:rPr>
              <w:t>Заключено соглашение с Центром государственных закупок 22.02.2017 года</w:t>
            </w:r>
          </w:p>
        </w:tc>
        <w:tc>
          <w:tcPr>
            <w:tcW w:w="964" w:type="pct"/>
            <w:shd w:val="clear" w:color="auto" w:fill="auto"/>
          </w:tcPr>
          <w:p w:rsidR="004C7266" w:rsidRPr="00065E37" w:rsidRDefault="004C7266" w:rsidP="00F0714B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065E37">
              <w:rPr>
                <w:sz w:val="22"/>
                <w:szCs w:val="22"/>
                <w:lang w:eastAsia="en-US"/>
              </w:rPr>
              <w:t>Отдел муниципальных закупок администрации Приаргунского муниципального округа Забайкальского края</w:t>
            </w:r>
          </w:p>
        </w:tc>
      </w:tr>
      <w:tr w:rsidR="004C7266" w:rsidRPr="00065E37" w:rsidTr="00E46C92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4C7266" w:rsidRPr="00065E37" w:rsidRDefault="004C7266" w:rsidP="00030DB0">
            <w:pPr>
              <w:pStyle w:val="a3"/>
              <w:numPr>
                <w:ilvl w:val="1"/>
                <w:numId w:val="22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 w:rsidRPr="00065E37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Мероприятия, направленные на </w:t>
            </w:r>
            <w:r w:rsidRPr="00065E37">
              <w:rPr>
                <w:b/>
                <w:sz w:val="24"/>
                <w:szCs w:val="24"/>
              </w:rPr>
              <w:t>устранение избыточного государственного и муниципального регулирования, а также на снижение административных барьеров</w:t>
            </w:r>
          </w:p>
        </w:tc>
      </w:tr>
      <w:tr w:rsidR="004C7266" w:rsidRPr="00065E37" w:rsidTr="00030DB0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4C7266" w:rsidRPr="00065E37" w:rsidRDefault="004C7266" w:rsidP="00E46C92">
            <w:pPr>
              <w:rPr>
                <w:sz w:val="24"/>
                <w:szCs w:val="24"/>
                <w:lang w:eastAsia="en-US"/>
              </w:rPr>
            </w:pPr>
            <w:r w:rsidRPr="00065E37">
              <w:rPr>
                <w:sz w:val="24"/>
                <w:szCs w:val="24"/>
                <w:lang w:eastAsia="en-US"/>
              </w:rPr>
              <w:t>2.4.1</w:t>
            </w:r>
          </w:p>
        </w:tc>
        <w:tc>
          <w:tcPr>
            <w:tcW w:w="1494" w:type="pct"/>
            <w:shd w:val="clear" w:color="auto" w:fill="auto"/>
          </w:tcPr>
          <w:p w:rsidR="004C7266" w:rsidRPr="00065E37" w:rsidRDefault="004C7266" w:rsidP="00E46C92">
            <w:pPr>
              <w:rPr>
                <w:strike/>
                <w:sz w:val="24"/>
                <w:szCs w:val="24"/>
                <w:lang w:eastAsia="en-US"/>
              </w:rPr>
            </w:pPr>
            <w:r w:rsidRPr="00065E37">
              <w:rPr>
                <w:sz w:val="24"/>
                <w:szCs w:val="24"/>
                <w:lang w:eastAsia="en-US"/>
              </w:rPr>
              <w:t>Обеспечение  прозрачности и публичности мероприятий по устранению административных барьеров и избыточного регулирования посредством функционирования  рабочих групп по направлениям Национального рейтинга состояния инвестиционного климата</w:t>
            </w:r>
          </w:p>
          <w:p w:rsidR="004C7266" w:rsidRPr="00065E37" w:rsidRDefault="004C7266" w:rsidP="00E46C9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9" w:type="pct"/>
            <w:shd w:val="clear" w:color="auto" w:fill="auto"/>
          </w:tcPr>
          <w:p w:rsidR="004C7266" w:rsidRPr="00065E37" w:rsidRDefault="004C7266" w:rsidP="00E46C9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5E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4C7266" w:rsidRPr="00065E37" w:rsidRDefault="0006374A" w:rsidP="00AF16A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официальном сайте Приаргунского муниципального округа Забайкальского края</w:t>
            </w:r>
            <w:r w:rsidR="00AF16AB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AF16AB">
              <w:rPr>
                <w:sz w:val="24"/>
                <w:szCs w:val="24"/>
                <w:lang w:eastAsia="en-US"/>
              </w:rPr>
              <w:t xml:space="preserve">по ссылке </w:t>
            </w:r>
            <w:hyperlink r:id="rId7" w:history="1">
              <w:r w:rsidR="00AF16AB" w:rsidRPr="00AB3BDF">
                <w:rPr>
                  <w:rStyle w:val="ad"/>
                  <w:sz w:val="24"/>
                  <w:szCs w:val="24"/>
                  <w:lang w:eastAsia="en-US"/>
                </w:rPr>
                <w:t>https://priarg.75.ru/deyatel-nost/otdel-ekonomiki/investicionnaya-deyatel-nost</w:t>
              </w:r>
            </w:hyperlink>
            <w:r w:rsidR="00AF16AB">
              <w:rPr>
                <w:sz w:val="24"/>
                <w:szCs w:val="24"/>
                <w:lang w:eastAsia="en-US"/>
              </w:rPr>
              <w:t>,  р</w:t>
            </w:r>
            <w:r>
              <w:rPr>
                <w:sz w:val="24"/>
                <w:szCs w:val="24"/>
                <w:lang w:eastAsia="en-US"/>
              </w:rPr>
              <w:t>азмещена вся информация по инвестиционному климату</w:t>
            </w:r>
          </w:p>
        </w:tc>
        <w:tc>
          <w:tcPr>
            <w:tcW w:w="964" w:type="pct"/>
            <w:shd w:val="clear" w:color="auto" w:fill="auto"/>
          </w:tcPr>
          <w:p w:rsidR="004C7266" w:rsidRPr="00065E37" w:rsidRDefault="004C7266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065E37">
              <w:rPr>
                <w:sz w:val="22"/>
                <w:szCs w:val="22"/>
                <w:lang w:eastAsia="en-US"/>
              </w:rPr>
              <w:t>Отдел развития экономики, проектов и внешнеэкономических связей администрации Приаргунского муниципального округа Забайкальского края</w:t>
            </w:r>
          </w:p>
        </w:tc>
      </w:tr>
      <w:tr w:rsidR="004C7266" w:rsidRPr="00065E37" w:rsidTr="00817E17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4C7266" w:rsidRPr="00065E37" w:rsidRDefault="004C7266" w:rsidP="00817E17">
            <w:pPr>
              <w:pStyle w:val="a3"/>
              <w:numPr>
                <w:ilvl w:val="1"/>
                <w:numId w:val="22"/>
              </w:numPr>
              <w:ind w:right="-57"/>
              <w:jc w:val="center"/>
              <w:rPr>
                <w:sz w:val="24"/>
                <w:szCs w:val="24"/>
                <w:lang w:eastAsia="en-US"/>
              </w:rPr>
            </w:pPr>
            <w:r w:rsidRPr="00065E37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Мероприятия, направленные на </w:t>
            </w:r>
            <w:r w:rsidRPr="00065E37">
              <w:rPr>
                <w:b/>
                <w:sz w:val="24"/>
                <w:szCs w:val="24"/>
              </w:rPr>
              <w:t>совершенствование процессов управления в рамках полномочий органов исполнительной власти Забайкальского края или органов местного самоуправления, закрепленных за ними законодательством Российской Федерации, объектами государственной собственности Забайкальского края и муниципальной собственности, а также на ограничение влияния государственных и муниципальных предприятий на конкуренцию</w:t>
            </w:r>
          </w:p>
        </w:tc>
      </w:tr>
      <w:tr w:rsidR="004C7266" w:rsidRPr="00065E37" w:rsidTr="00030DB0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4C7266" w:rsidRPr="00065E37" w:rsidRDefault="004C7266" w:rsidP="00E46C92">
            <w:pPr>
              <w:rPr>
                <w:sz w:val="24"/>
                <w:szCs w:val="24"/>
                <w:lang w:eastAsia="en-US"/>
              </w:rPr>
            </w:pPr>
            <w:r w:rsidRPr="00065E37">
              <w:rPr>
                <w:sz w:val="24"/>
                <w:szCs w:val="24"/>
                <w:lang w:eastAsia="en-US"/>
              </w:rPr>
              <w:t>2.5.1</w:t>
            </w:r>
          </w:p>
        </w:tc>
        <w:tc>
          <w:tcPr>
            <w:tcW w:w="1494" w:type="pct"/>
            <w:shd w:val="clear" w:color="auto" w:fill="auto"/>
          </w:tcPr>
          <w:p w:rsidR="004C7266" w:rsidRPr="00065E37" w:rsidRDefault="004C7266" w:rsidP="00817E17">
            <w:pPr>
              <w:jc w:val="both"/>
              <w:rPr>
                <w:rFonts w:eastAsiaTheme="minorHAnsi"/>
                <w:sz w:val="24"/>
                <w:szCs w:val="22"/>
                <w:lang w:eastAsia="en-US"/>
              </w:rPr>
            </w:pPr>
            <w:r w:rsidRPr="00065E37">
              <w:rPr>
                <w:rFonts w:eastAsiaTheme="minorHAnsi"/>
                <w:sz w:val="24"/>
                <w:szCs w:val="22"/>
                <w:lang w:eastAsia="en-US"/>
              </w:rPr>
              <w:t>Определение состава муниципального имущества, несоответствующего требованиям отнесения к категориям имущества, предназначенного для реализации функций и полномочий органов местного самоуправления с последующей приватизацией, либо перепрофилированием</w:t>
            </w:r>
          </w:p>
          <w:p w:rsidR="004C7266" w:rsidRPr="00065E37" w:rsidRDefault="004C7266" w:rsidP="00817E17">
            <w:pPr>
              <w:jc w:val="both"/>
              <w:rPr>
                <w:rFonts w:eastAsiaTheme="minorHAnsi"/>
                <w:sz w:val="24"/>
                <w:szCs w:val="22"/>
                <w:lang w:eastAsia="en-US"/>
              </w:rPr>
            </w:pPr>
            <w:r w:rsidRPr="00065E37">
              <w:rPr>
                <w:rFonts w:eastAsiaTheme="minorHAnsi"/>
                <w:sz w:val="24"/>
                <w:szCs w:val="22"/>
                <w:lang w:eastAsia="en-US"/>
              </w:rPr>
              <w:t>(изменение целевого назначения имущества).</w:t>
            </w:r>
          </w:p>
          <w:p w:rsidR="004C7266" w:rsidRPr="00065E37" w:rsidRDefault="004C7266" w:rsidP="00817E17">
            <w:pPr>
              <w:jc w:val="both"/>
              <w:rPr>
                <w:rFonts w:eastAsiaTheme="minorHAnsi"/>
                <w:sz w:val="24"/>
                <w:szCs w:val="22"/>
                <w:lang w:eastAsia="en-US"/>
              </w:rPr>
            </w:pPr>
            <w:r w:rsidRPr="00065E37">
              <w:rPr>
                <w:rFonts w:eastAsiaTheme="minorHAnsi"/>
                <w:sz w:val="24"/>
                <w:szCs w:val="22"/>
                <w:lang w:eastAsia="en-US"/>
              </w:rPr>
              <w:t>Организация и проведение публичных торгов по реализации указанного имущества, перепрофилирование (изменение целевого</w:t>
            </w:r>
          </w:p>
          <w:p w:rsidR="004C7266" w:rsidRPr="00065E37" w:rsidRDefault="004C7266" w:rsidP="00817E17">
            <w:pPr>
              <w:jc w:val="both"/>
              <w:rPr>
                <w:rFonts w:eastAsiaTheme="minorHAnsi"/>
                <w:sz w:val="24"/>
                <w:szCs w:val="22"/>
                <w:lang w:eastAsia="en-US"/>
              </w:rPr>
            </w:pPr>
            <w:r w:rsidRPr="00065E37">
              <w:rPr>
                <w:rFonts w:eastAsiaTheme="minorHAnsi"/>
                <w:sz w:val="24"/>
                <w:szCs w:val="22"/>
                <w:lang w:eastAsia="en-US"/>
              </w:rPr>
              <w:t>назначения имущества).</w:t>
            </w:r>
          </w:p>
        </w:tc>
        <w:tc>
          <w:tcPr>
            <w:tcW w:w="819" w:type="pct"/>
            <w:shd w:val="clear" w:color="auto" w:fill="auto"/>
          </w:tcPr>
          <w:p w:rsidR="004C7266" w:rsidRPr="00065E37" w:rsidRDefault="004C7266" w:rsidP="00817E17">
            <w:pPr>
              <w:jc w:val="center"/>
              <w:rPr>
                <w:sz w:val="24"/>
                <w:szCs w:val="24"/>
              </w:rPr>
            </w:pPr>
            <w:r w:rsidRPr="00065E37">
              <w:rPr>
                <w:sz w:val="24"/>
                <w:szCs w:val="24"/>
              </w:rPr>
              <w:t>1 января 2024 года</w:t>
            </w:r>
          </w:p>
        </w:tc>
        <w:tc>
          <w:tcPr>
            <w:tcW w:w="1397" w:type="pct"/>
            <w:shd w:val="clear" w:color="auto" w:fill="auto"/>
          </w:tcPr>
          <w:p w:rsidR="004C7266" w:rsidRPr="00065E37" w:rsidRDefault="004C7266" w:rsidP="00817E17">
            <w:pPr>
              <w:pStyle w:val="Standard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4" w:type="pct"/>
            <w:shd w:val="clear" w:color="auto" w:fill="auto"/>
          </w:tcPr>
          <w:p w:rsidR="004C7266" w:rsidRPr="00065E37" w:rsidRDefault="00D17F50" w:rsidP="00817E17">
            <w:pPr>
              <w:pStyle w:val="Standard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065E37">
              <w:rPr>
                <w:sz w:val="22"/>
                <w:szCs w:val="22"/>
                <w:lang w:eastAsia="en-US"/>
              </w:rPr>
              <w:t>Отдел имущественных и земельных отношений администрации Приаргунского муниципального округа Забайкальского края</w:t>
            </w:r>
          </w:p>
        </w:tc>
      </w:tr>
      <w:tr w:rsidR="004C7266" w:rsidRPr="00065E37" w:rsidTr="00E46C92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4C7266" w:rsidRPr="00065E37" w:rsidRDefault="004C7266" w:rsidP="00817E1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65E37">
              <w:rPr>
                <w:b/>
                <w:sz w:val="24"/>
                <w:szCs w:val="24"/>
                <w:lang w:eastAsia="en-US"/>
              </w:rPr>
              <w:t xml:space="preserve">2.13. Мероприятия, направленные на </w:t>
            </w:r>
            <w:r w:rsidRPr="00065E37">
              <w:rPr>
                <w:b/>
                <w:sz w:val="24"/>
                <w:szCs w:val="24"/>
              </w:rPr>
              <w:t>обучение государственных гражданских служащих органов исполнительной власти Забайкальского края и работников их подведомственных предприятий и учреждений основам государственной политики в области развития конкуренции и антимонопольного законодательства Российской Федерации</w:t>
            </w:r>
          </w:p>
        </w:tc>
      </w:tr>
      <w:tr w:rsidR="004C7266" w:rsidRPr="00065E37" w:rsidTr="00030DB0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4C7266" w:rsidRPr="00065E37" w:rsidRDefault="004C7266" w:rsidP="00817E17">
            <w:pPr>
              <w:rPr>
                <w:sz w:val="24"/>
                <w:szCs w:val="24"/>
                <w:lang w:eastAsia="en-US"/>
              </w:rPr>
            </w:pPr>
            <w:r w:rsidRPr="00065E37">
              <w:rPr>
                <w:sz w:val="24"/>
                <w:szCs w:val="24"/>
                <w:lang w:eastAsia="en-US"/>
              </w:rPr>
              <w:t>2.13.1</w:t>
            </w:r>
          </w:p>
        </w:tc>
        <w:tc>
          <w:tcPr>
            <w:tcW w:w="1494" w:type="pct"/>
            <w:shd w:val="clear" w:color="auto" w:fill="auto"/>
          </w:tcPr>
          <w:p w:rsidR="004C7266" w:rsidRPr="00065E37" w:rsidRDefault="004C7266" w:rsidP="00817E17">
            <w:pPr>
              <w:jc w:val="both"/>
              <w:rPr>
                <w:sz w:val="24"/>
                <w:szCs w:val="24"/>
                <w:lang w:eastAsia="en-US"/>
              </w:rPr>
            </w:pPr>
            <w:r w:rsidRPr="00065E37">
              <w:rPr>
                <w:sz w:val="24"/>
                <w:szCs w:val="24"/>
                <w:lang w:eastAsia="en-US"/>
              </w:rPr>
              <w:t>Участие представителей Управления Федеральной антимонопольной службы по Забайкальскому краю в обучающих мероприятиях, организованных исполнительными органами государственной власти Забайкальского края и органами местного самоуправления муниципальных образований Забайкальского края</w:t>
            </w:r>
          </w:p>
        </w:tc>
        <w:tc>
          <w:tcPr>
            <w:tcW w:w="819" w:type="pct"/>
            <w:shd w:val="clear" w:color="auto" w:fill="auto"/>
          </w:tcPr>
          <w:p w:rsidR="004C7266" w:rsidRPr="00065E37" w:rsidRDefault="004C7266" w:rsidP="00817E1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5E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4C7266" w:rsidRPr="00065E37" w:rsidRDefault="00EA1CA3" w:rsidP="00AF16AB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Обучающих мероприятий не проводилось</w:t>
            </w:r>
          </w:p>
        </w:tc>
        <w:tc>
          <w:tcPr>
            <w:tcW w:w="964" w:type="pct"/>
            <w:shd w:val="clear" w:color="auto" w:fill="auto"/>
          </w:tcPr>
          <w:p w:rsidR="004C7266" w:rsidRPr="00065E37" w:rsidRDefault="00D17F50" w:rsidP="00817E1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065E37">
              <w:rPr>
                <w:sz w:val="22"/>
                <w:szCs w:val="22"/>
                <w:lang w:eastAsia="en-US"/>
              </w:rPr>
              <w:t>Отдел развития экономики, проектов и внешнеэкономических связей администрации Приаргунского муниципального округа Забайкальского края</w:t>
            </w:r>
          </w:p>
        </w:tc>
      </w:tr>
      <w:tr w:rsidR="004C7266" w:rsidRPr="00065E37" w:rsidTr="008729BB">
        <w:tblPrEx>
          <w:tblBorders>
            <w:bottom w:val="single" w:sz="4" w:space="0" w:color="auto"/>
          </w:tblBorders>
          <w:tblLook w:val="01A0"/>
        </w:tblPrEx>
        <w:trPr>
          <w:trHeight w:val="399"/>
        </w:trPr>
        <w:tc>
          <w:tcPr>
            <w:tcW w:w="5000" w:type="pct"/>
            <w:gridSpan w:val="5"/>
            <w:shd w:val="clear" w:color="auto" w:fill="auto"/>
          </w:tcPr>
          <w:p w:rsidR="004C7266" w:rsidRPr="00065E37" w:rsidRDefault="004C7266" w:rsidP="00817E17">
            <w:pPr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 w:rsidRPr="00065E37">
              <w:rPr>
                <w:b/>
                <w:sz w:val="24"/>
                <w:szCs w:val="24"/>
                <w:lang w:eastAsia="en-US"/>
              </w:rPr>
              <w:t xml:space="preserve">2.16. </w:t>
            </w:r>
            <w:r w:rsidRPr="00065E37">
              <w:rPr>
                <w:b/>
                <w:sz w:val="24"/>
                <w:szCs w:val="24"/>
              </w:rPr>
              <w:t>Мероприятия, направленные на развитие торговли</w:t>
            </w:r>
          </w:p>
        </w:tc>
      </w:tr>
      <w:tr w:rsidR="004C7266" w:rsidRPr="00065E37" w:rsidTr="00030DB0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4C7266" w:rsidRPr="00065E37" w:rsidRDefault="004C7266" w:rsidP="00FB1DF6">
            <w:pPr>
              <w:jc w:val="center"/>
              <w:rPr>
                <w:sz w:val="24"/>
                <w:szCs w:val="24"/>
              </w:rPr>
            </w:pPr>
            <w:r w:rsidRPr="00065E37">
              <w:rPr>
                <w:sz w:val="24"/>
                <w:szCs w:val="24"/>
              </w:rPr>
              <w:t>2.16.2</w:t>
            </w:r>
          </w:p>
        </w:tc>
        <w:tc>
          <w:tcPr>
            <w:tcW w:w="1494" w:type="pct"/>
            <w:shd w:val="clear" w:color="auto" w:fill="auto"/>
          </w:tcPr>
          <w:p w:rsidR="004C7266" w:rsidRPr="00065E37" w:rsidRDefault="004C7266" w:rsidP="00FB1DF6">
            <w:pPr>
              <w:jc w:val="both"/>
              <w:rPr>
                <w:sz w:val="24"/>
                <w:szCs w:val="24"/>
              </w:rPr>
            </w:pPr>
            <w:r w:rsidRPr="00065E37">
              <w:rPr>
                <w:sz w:val="24"/>
                <w:szCs w:val="24"/>
              </w:rPr>
              <w:t>Формирование графика проведения ярмарок в муниципальных районах, городских округах Забайкальского края и размещение его на официальном сайте Министерства экономического развития Забайкальского края в информационно-телекоммуникационной сети «Интернет»</w:t>
            </w:r>
          </w:p>
        </w:tc>
        <w:tc>
          <w:tcPr>
            <w:tcW w:w="819" w:type="pct"/>
            <w:shd w:val="clear" w:color="auto" w:fill="auto"/>
          </w:tcPr>
          <w:p w:rsidR="004C7266" w:rsidRPr="00065E37" w:rsidRDefault="004C7266" w:rsidP="00FB1DF6">
            <w:pPr>
              <w:jc w:val="center"/>
              <w:rPr>
                <w:sz w:val="24"/>
                <w:szCs w:val="24"/>
              </w:rPr>
            </w:pPr>
            <w:r w:rsidRPr="00065E37">
              <w:rPr>
                <w:sz w:val="24"/>
                <w:szCs w:val="24"/>
              </w:rPr>
              <w:t>Ежегодно</w:t>
            </w:r>
          </w:p>
        </w:tc>
        <w:tc>
          <w:tcPr>
            <w:tcW w:w="1397" w:type="pct"/>
            <w:shd w:val="clear" w:color="auto" w:fill="auto"/>
          </w:tcPr>
          <w:p w:rsidR="004C7266" w:rsidRPr="00065E37" w:rsidRDefault="00EA1CA3" w:rsidP="00FB1DF6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проведения ярмарок на </w:t>
            </w:r>
            <w:r w:rsidR="00C10F42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Приаргунского муниципального округа Забайкальского края утвержден постановлением администрации Приаргунского муниципального округа Забайкальского края от 13 января 2022 года № 9 «Об утверждении плана ярмарок на территории Приаргунского муниципального округа Забайкальского края на 2022 год». Данное постановление размещено на официальном сайте администрации Приаргунского муниципального округа Забайкальского края по ссылке</w:t>
            </w:r>
            <w:r>
              <w:t xml:space="preserve"> </w:t>
            </w:r>
            <w:hyperlink r:id="rId8" w:history="1">
              <w:r w:rsidRPr="00AB3BDF">
                <w:rPr>
                  <w:rStyle w:val="ad"/>
                  <w:sz w:val="24"/>
                  <w:szCs w:val="24"/>
                </w:rPr>
                <w:t>https://priarg.75.ru/deyatel-nost/maloe-i-srednee-predprinimatel-stvo/yarmarki</w:t>
              </w:r>
            </w:hyperlink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964" w:type="pct"/>
            <w:shd w:val="clear" w:color="auto" w:fill="auto"/>
          </w:tcPr>
          <w:p w:rsidR="004C7266" w:rsidRPr="00065E37" w:rsidRDefault="00D17F50" w:rsidP="00FB1DF6">
            <w:pPr>
              <w:ind w:left="-57" w:right="-57"/>
              <w:jc w:val="center"/>
              <w:rPr>
                <w:sz w:val="24"/>
                <w:szCs w:val="24"/>
              </w:rPr>
            </w:pPr>
            <w:r w:rsidRPr="00065E37">
              <w:rPr>
                <w:sz w:val="22"/>
                <w:szCs w:val="22"/>
                <w:lang w:eastAsia="en-US"/>
              </w:rPr>
              <w:t>Отдел развития экономики, проектов и внешнеэкономических связей администрации Приаргунского муниципального округа Забайкальского края</w:t>
            </w:r>
          </w:p>
        </w:tc>
      </w:tr>
      <w:tr w:rsidR="004C7266" w:rsidRPr="00065E37" w:rsidTr="008729BB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4C7266" w:rsidRPr="00065E37" w:rsidRDefault="004C7266" w:rsidP="00817E17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065E37">
              <w:rPr>
                <w:sz w:val="24"/>
                <w:szCs w:val="24"/>
                <w:lang w:eastAsia="en-US"/>
              </w:rPr>
              <w:t xml:space="preserve">2.18. </w:t>
            </w:r>
            <w:r w:rsidRPr="00065E37">
              <w:rPr>
                <w:b/>
                <w:sz w:val="24"/>
                <w:szCs w:val="24"/>
              </w:rPr>
              <w:t>Мероприятия, направленные на обеспечение доступа негосударственных организаций к предоставлению услуг в социальной сфере</w:t>
            </w:r>
          </w:p>
        </w:tc>
      </w:tr>
      <w:tr w:rsidR="004C7266" w:rsidRPr="00065E37" w:rsidTr="00030DB0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4C7266" w:rsidRPr="00065E37" w:rsidRDefault="004C7266" w:rsidP="00FB1DF6">
            <w:pPr>
              <w:jc w:val="center"/>
              <w:rPr>
                <w:sz w:val="24"/>
                <w:szCs w:val="24"/>
              </w:rPr>
            </w:pPr>
            <w:r w:rsidRPr="00065E37">
              <w:rPr>
                <w:sz w:val="24"/>
                <w:szCs w:val="24"/>
              </w:rPr>
              <w:t>2.18.1</w:t>
            </w:r>
          </w:p>
        </w:tc>
        <w:tc>
          <w:tcPr>
            <w:tcW w:w="1494" w:type="pct"/>
            <w:shd w:val="clear" w:color="auto" w:fill="auto"/>
          </w:tcPr>
          <w:p w:rsidR="004C7266" w:rsidRPr="00065E37" w:rsidRDefault="004C7266" w:rsidP="00FB1D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5E37">
              <w:rPr>
                <w:sz w:val="24"/>
                <w:szCs w:val="24"/>
              </w:rPr>
              <w:t>Обеспечение реализации мероприятий по поэтапному доступу негосударственных организаций, осуществляющих деятельность в социальной сфере, к бюджетным средствам, выделяемым на предоставление социальных услуг населению</w:t>
            </w:r>
          </w:p>
        </w:tc>
        <w:tc>
          <w:tcPr>
            <w:tcW w:w="819" w:type="pct"/>
            <w:shd w:val="clear" w:color="auto" w:fill="auto"/>
          </w:tcPr>
          <w:p w:rsidR="004C7266" w:rsidRPr="00065E37" w:rsidRDefault="004C7266" w:rsidP="00FB1DF6">
            <w:pPr>
              <w:jc w:val="center"/>
              <w:rPr>
                <w:sz w:val="24"/>
                <w:szCs w:val="24"/>
                <w:lang w:eastAsia="en-US"/>
              </w:rPr>
            </w:pPr>
            <w:r w:rsidRPr="00065E37">
              <w:rPr>
                <w:sz w:val="24"/>
                <w:szCs w:val="24"/>
              </w:rPr>
              <w:t>2022-2025 годы</w:t>
            </w:r>
          </w:p>
        </w:tc>
        <w:tc>
          <w:tcPr>
            <w:tcW w:w="1397" w:type="pct"/>
            <w:shd w:val="clear" w:color="auto" w:fill="auto"/>
          </w:tcPr>
          <w:p w:rsidR="00AF16AB" w:rsidRPr="000E7293" w:rsidRDefault="00AF16AB" w:rsidP="00AF16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>Обеспечение доступа частных организаций и индивидуальных предпринимателей к предоставлению услуг в социальной сфере</w:t>
            </w:r>
          </w:p>
          <w:p w:rsidR="004C7266" w:rsidRPr="00065E37" w:rsidRDefault="004C7266" w:rsidP="00FB1DF6">
            <w:pPr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964" w:type="pct"/>
            <w:shd w:val="clear" w:color="auto" w:fill="auto"/>
          </w:tcPr>
          <w:p w:rsidR="004C7266" w:rsidRPr="00065E37" w:rsidRDefault="00AF16AB" w:rsidP="00FB1DF6">
            <w:pPr>
              <w:ind w:left="-57" w:right="-57"/>
              <w:jc w:val="center"/>
              <w:rPr>
                <w:sz w:val="24"/>
                <w:szCs w:val="24"/>
              </w:rPr>
            </w:pPr>
            <w:r w:rsidRPr="00065E37">
              <w:rPr>
                <w:sz w:val="22"/>
                <w:szCs w:val="22"/>
                <w:lang w:eastAsia="en-US"/>
              </w:rPr>
              <w:t>Отдел развития экономики, проектов и внешнеэкономических связей администрации Приаргунского муниципального округа Забайкальского края</w:t>
            </w:r>
          </w:p>
        </w:tc>
      </w:tr>
      <w:tr w:rsidR="004C7266" w:rsidRPr="00065E37" w:rsidTr="00E46C92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4C7266" w:rsidRPr="00065E37" w:rsidRDefault="004C7266" w:rsidP="00D66AD8">
            <w:pPr>
              <w:pStyle w:val="a3"/>
              <w:ind w:left="480"/>
              <w:rPr>
                <w:b/>
                <w:sz w:val="24"/>
                <w:szCs w:val="24"/>
                <w:lang w:eastAsia="en-US"/>
              </w:rPr>
            </w:pPr>
            <w:r w:rsidRPr="00065E37">
              <w:rPr>
                <w:b/>
                <w:sz w:val="24"/>
                <w:szCs w:val="24"/>
                <w:lang w:eastAsia="en-US"/>
              </w:rPr>
              <w:t xml:space="preserve">2.21. </w:t>
            </w:r>
            <w:r w:rsidRPr="00065E37">
              <w:rPr>
                <w:b/>
                <w:sz w:val="24"/>
                <w:szCs w:val="24"/>
              </w:rPr>
              <w:t>Мероприятия, направленные на содействие развитию конкуренции на рынке ритуальных услуг</w:t>
            </w:r>
          </w:p>
        </w:tc>
      </w:tr>
      <w:tr w:rsidR="004C7266" w:rsidRPr="00065E37" w:rsidTr="00030DB0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4C7266" w:rsidRPr="00065E37" w:rsidRDefault="004C7266" w:rsidP="00E46C92">
            <w:pPr>
              <w:rPr>
                <w:sz w:val="24"/>
                <w:szCs w:val="24"/>
                <w:lang w:eastAsia="en-US"/>
              </w:rPr>
            </w:pPr>
            <w:r w:rsidRPr="00065E37">
              <w:rPr>
                <w:sz w:val="24"/>
                <w:szCs w:val="24"/>
                <w:lang w:eastAsia="en-US"/>
              </w:rPr>
              <w:t>2.21.1</w:t>
            </w:r>
          </w:p>
        </w:tc>
        <w:tc>
          <w:tcPr>
            <w:tcW w:w="1494" w:type="pct"/>
            <w:shd w:val="clear" w:color="auto" w:fill="auto"/>
          </w:tcPr>
          <w:p w:rsidR="004C7266" w:rsidRPr="00065E37" w:rsidRDefault="004C7266" w:rsidP="00FB1D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E37">
              <w:rPr>
                <w:sz w:val="24"/>
                <w:szCs w:val="24"/>
              </w:rPr>
              <w:t>Организация инвентаризации кладбищ и мест захоронений на них, создание реестра кладбищ и мест захоронений на них, с включением сведений о существующих кладбищах и местах захоронений на них и размещение на портале государственных и муниципальных услуг Забайкальского края</w:t>
            </w:r>
          </w:p>
        </w:tc>
        <w:tc>
          <w:tcPr>
            <w:tcW w:w="819" w:type="pct"/>
            <w:shd w:val="clear" w:color="auto" w:fill="auto"/>
          </w:tcPr>
          <w:p w:rsidR="004C7266" w:rsidRPr="00065E37" w:rsidRDefault="004C7266" w:rsidP="00FB1DF6">
            <w:pPr>
              <w:jc w:val="center"/>
              <w:rPr>
                <w:sz w:val="24"/>
                <w:szCs w:val="24"/>
              </w:rPr>
            </w:pPr>
            <w:r w:rsidRPr="00065E37">
              <w:rPr>
                <w:sz w:val="24"/>
                <w:szCs w:val="24"/>
              </w:rPr>
              <w:t>2023-2025 годы</w:t>
            </w:r>
          </w:p>
        </w:tc>
        <w:tc>
          <w:tcPr>
            <w:tcW w:w="1397" w:type="pct"/>
            <w:shd w:val="clear" w:color="auto" w:fill="auto"/>
          </w:tcPr>
          <w:p w:rsidR="004C7266" w:rsidRPr="00065E37" w:rsidRDefault="004C7266" w:rsidP="00E46C92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4" w:type="pct"/>
            <w:vMerge w:val="restart"/>
            <w:shd w:val="clear" w:color="auto" w:fill="auto"/>
          </w:tcPr>
          <w:p w:rsidR="004C7266" w:rsidRPr="00065E37" w:rsidRDefault="00D17F50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065E37">
              <w:rPr>
                <w:sz w:val="24"/>
                <w:szCs w:val="24"/>
              </w:rPr>
              <w:t xml:space="preserve">Отдел жилищно-коммунального хозяйства администрации Приаргунского муниципального округа Забайкальского края </w:t>
            </w:r>
          </w:p>
        </w:tc>
      </w:tr>
      <w:tr w:rsidR="004C7266" w:rsidRPr="00065E37" w:rsidTr="00030DB0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4C7266" w:rsidRPr="00065E37" w:rsidRDefault="004C7266" w:rsidP="00E46C92">
            <w:pPr>
              <w:rPr>
                <w:sz w:val="24"/>
                <w:szCs w:val="24"/>
                <w:lang w:eastAsia="en-US"/>
              </w:rPr>
            </w:pPr>
            <w:r w:rsidRPr="00065E37">
              <w:rPr>
                <w:sz w:val="24"/>
                <w:szCs w:val="24"/>
                <w:lang w:eastAsia="en-US"/>
              </w:rPr>
              <w:t>2.21.2</w:t>
            </w:r>
          </w:p>
        </w:tc>
        <w:tc>
          <w:tcPr>
            <w:tcW w:w="1494" w:type="pct"/>
            <w:shd w:val="clear" w:color="auto" w:fill="auto"/>
          </w:tcPr>
          <w:p w:rsidR="004C7266" w:rsidRPr="00065E37" w:rsidRDefault="004C7266" w:rsidP="00FB1D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E37">
              <w:rPr>
                <w:sz w:val="24"/>
                <w:szCs w:val="24"/>
              </w:rPr>
              <w:t>Создание и размещение на портале государственных и муниципальных услуг Забайкальского края реестр хозяйствующих субъектов, имеющих право на оказание услуг по организации похорон</w:t>
            </w:r>
          </w:p>
        </w:tc>
        <w:tc>
          <w:tcPr>
            <w:tcW w:w="819" w:type="pct"/>
            <w:shd w:val="clear" w:color="auto" w:fill="auto"/>
          </w:tcPr>
          <w:p w:rsidR="004C7266" w:rsidRPr="00065E37" w:rsidRDefault="004C7266" w:rsidP="00FB1DF6">
            <w:pPr>
              <w:jc w:val="center"/>
              <w:rPr>
                <w:sz w:val="24"/>
                <w:szCs w:val="24"/>
              </w:rPr>
            </w:pPr>
            <w:r w:rsidRPr="00065E37">
              <w:rPr>
                <w:sz w:val="24"/>
                <w:szCs w:val="24"/>
              </w:rPr>
              <w:t>1 сентября 2023 года</w:t>
            </w:r>
          </w:p>
        </w:tc>
        <w:tc>
          <w:tcPr>
            <w:tcW w:w="1397" w:type="pct"/>
            <w:shd w:val="clear" w:color="auto" w:fill="auto"/>
          </w:tcPr>
          <w:p w:rsidR="004C7266" w:rsidRPr="00065E37" w:rsidRDefault="004C7266" w:rsidP="00E46C92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4" w:type="pct"/>
            <w:vMerge/>
            <w:shd w:val="clear" w:color="auto" w:fill="auto"/>
          </w:tcPr>
          <w:p w:rsidR="004C7266" w:rsidRPr="00065E37" w:rsidRDefault="004C7266" w:rsidP="00E46C92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C7266" w:rsidRPr="00065E37" w:rsidTr="00030DB0">
        <w:tblPrEx>
          <w:tblBorders>
            <w:bottom w:val="single" w:sz="4" w:space="0" w:color="auto"/>
          </w:tblBorders>
          <w:tblLook w:val="01A0"/>
        </w:tblPrEx>
        <w:trPr>
          <w:trHeight w:val="567"/>
        </w:trPr>
        <w:tc>
          <w:tcPr>
            <w:tcW w:w="326" w:type="pct"/>
            <w:shd w:val="clear" w:color="auto" w:fill="auto"/>
          </w:tcPr>
          <w:p w:rsidR="004C7266" w:rsidRPr="00065E37" w:rsidRDefault="004C7266" w:rsidP="00E46C92">
            <w:pPr>
              <w:rPr>
                <w:sz w:val="24"/>
                <w:szCs w:val="24"/>
                <w:lang w:eastAsia="en-US"/>
              </w:rPr>
            </w:pPr>
            <w:r w:rsidRPr="00065E37">
              <w:rPr>
                <w:sz w:val="24"/>
                <w:szCs w:val="24"/>
                <w:lang w:eastAsia="en-US"/>
              </w:rPr>
              <w:t>2.21.3</w:t>
            </w:r>
          </w:p>
        </w:tc>
        <w:tc>
          <w:tcPr>
            <w:tcW w:w="1494" w:type="pct"/>
            <w:shd w:val="clear" w:color="auto" w:fill="auto"/>
          </w:tcPr>
          <w:p w:rsidR="004C7266" w:rsidRPr="00065E37" w:rsidRDefault="004C7266" w:rsidP="00D66A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5E37">
              <w:rPr>
                <w:sz w:val="24"/>
                <w:szCs w:val="24"/>
              </w:rPr>
              <w:t>Организация оказания услуг по организации похорон по принципу «одного окна»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</w:t>
            </w:r>
          </w:p>
        </w:tc>
        <w:tc>
          <w:tcPr>
            <w:tcW w:w="819" w:type="pct"/>
            <w:shd w:val="clear" w:color="auto" w:fill="auto"/>
          </w:tcPr>
          <w:p w:rsidR="004C7266" w:rsidRPr="00065E37" w:rsidRDefault="004C7266" w:rsidP="00FB1DF6">
            <w:pPr>
              <w:jc w:val="center"/>
              <w:rPr>
                <w:sz w:val="24"/>
                <w:szCs w:val="24"/>
              </w:rPr>
            </w:pPr>
            <w:r w:rsidRPr="00065E37">
              <w:rPr>
                <w:sz w:val="24"/>
                <w:szCs w:val="24"/>
              </w:rPr>
              <w:t>31 декабря 2025 года</w:t>
            </w:r>
          </w:p>
        </w:tc>
        <w:tc>
          <w:tcPr>
            <w:tcW w:w="1397" w:type="pct"/>
            <w:shd w:val="clear" w:color="auto" w:fill="auto"/>
          </w:tcPr>
          <w:p w:rsidR="004C7266" w:rsidRPr="00065E37" w:rsidRDefault="004C7266" w:rsidP="00FB1DF6">
            <w:pPr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964" w:type="pct"/>
            <w:shd w:val="clear" w:color="auto" w:fill="auto"/>
          </w:tcPr>
          <w:p w:rsidR="004C7266" w:rsidRPr="00065E37" w:rsidRDefault="00D17F50" w:rsidP="00FB1DF6">
            <w:pPr>
              <w:jc w:val="center"/>
              <w:rPr>
                <w:sz w:val="24"/>
                <w:szCs w:val="24"/>
              </w:rPr>
            </w:pPr>
            <w:r w:rsidRPr="00065E37">
              <w:rPr>
                <w:sz w:val="22"/>
                <w:szCs w:val="22"/>
                <w:lang w:eastAsia="en-US"/>
              </w:rPr>
              <w:t>Отдел развития экономики, проектов и внешнеэкономических связей администрации Приаргунского муниципального округа Забайкальского края</w:t>
            </w:r>
          </w:p>
        </w:tc>
      </w:tr>
    </w:tbl>
    <w:p w:rsidR="00E46C92" w:rsidRPr="00065E37" w:rsidRDefault="00E46C92" w:rsidP="00E8449E">
      <w:pPr>
        <w:rPr>
          <w:sz w:val="28"/>
        </w:rPr>
      </w:pPr>
    </w:p>
    <w:sectPr w:rsidR="00E46C92" w:rsidRPr="00065E37" w:rsidSect="00F6323A">
      <w:headerReference w:type="default" r:id="rId9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288" w:rsidRDefault="00322288" w:rsidP="00F6323A">
      <w:r>
        <w:separator/>
      </w:r>
    </w:p>
  </w:endnote>
  <w:endnote w:type="continuationSeparator" w:id="0">
    <w:p w:rsidR="00322288" w:rsidRDefault="00322288" w:rsidP="00F63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288" w:rsidRDefault="00322288" w:rsidP="00F6323A">
      <w:r>
        <w:separator/>
      </w:r>
    </w:p>
  </w:footnote>
  <w:footnote w:type="continuationSeparator" w:id="0">
    <w:p w:rsidR="00322288" w:rsidRDefault="00322288" w:rsidP="00F632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590005"/>
      <w:docPartObj>
        <w:docPartGallery w:val="Page Numbers (Top of Page)"/>
        <w:docPartUnique/>
      </w:docPartObj>
    </w:sdtPr>
    <w:sdtContent>
      <w:p w:rsidR="00817E17" w:rsidRDefault="007673C6">
        <w:pPr>
          <w:pStyle w:val="a9"/>
          <w:jc w:val="center"/>
        </w:pPr>
        <w:r>
          <w:fldChar w:fldCharType="begin"/>
        </w:r>
        <w:r w:rsidR="00817E17">
          <w:instrText>PAGE   \* MERGEFORMAT</w:instrText>
        </w:r>
        <w:r>
          <w:fldChar w:fldCharType="separate"/>
        </w:r>
        <w:r w:rsidR="007F18CD">
          <w:rPr>
            <w:noProof/>
          </w:rPr>
          <w:t>7</w:t>
        </w:r>
        <w:r>
          <w:fldChar w:fldCharType="end"/>
        </w:r>
      </w:p>
    </w:sdtContent>
  </w:sdt>
  <w:p w:rsidR="00817E17" w:rsidRDefault="00817E1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5ECE"/>
    <w:multiLevelType w:val="multilevel"/>
    <w:tmpl w:val="9D949F5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85254F3"/>
    <w:multiLevelType w:val="multilevel"/>
    <w:tmpl w:val="EBC8142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CFF40EF"/>
    <w:multiLevelType w:val="multilevel"/>
    <w:tmpl w:val="B76C52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17B5B2E"/>
    <w:multiLevelType w:val="multilevel"/>
    <w:tmpl w:val="A044D380"/>
    <w:lvl w:ilvl="0">
      <w:start w:val="1"/>
      <w:numFmt w:val="decimal"/>
      <w:suff w:val="space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12307CDE"/>
    <w:multiLevelType w:val="multilevel"/>
    <w:tmpl w:val="2592C77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26302E7"/>
    <w:multiLevelType w:val="multilevel"/>
    <w:tmpl w:val="E1C278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59945C0"/>
    <w:multiLevelType w:val="hybridMultilevel"/>
    <w:tmpl w:val="34F4C15E"/>
    <w:lvl w:ilvl="0" w:tplc="1700B60A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8F34835"/>
    <w:multiLevelType w:val="multilevel"/>
    <w:tmpl w:val="CB2853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28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">
    <w:nsid w:val="1B7517F6"/>
    <w:multiLevelType w:val="multilevel"/>
    <w:tmpl w:val="CB66C70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E99138F"/>
    <w:multiLevelType w:val="multilevel"/>
    <w:tmpl w:val="B3766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0EC3920"/>
    <w:multiLevelType w:val="multilevel"/>
    <w:tmpl w:val="11DCA2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1">
    <w:nsid w:val="21C708C9"/>
    <w:multiLevelType w:val="multilevel"/>
    <w:tmpl w:val="7B7E184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26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>
    <w:nsid w:val="28AC1025"/>
    <w:multiLevelType w:val="multilevel"/>
    <w:tmpl w:val="FCDE8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F7A266D"/>
    <w:multiLevelType w:val="multilevel"/>
    <w:tmpl w:val="9B1E46F0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303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60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549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85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79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09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041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344" w:hanging="1800"/>
      </w:pPr>
      <w:rPr>
        <w:rFonts w:eastAsia="Calibri" w:hint="default"/>
      </w:rPr>
    </w:lvl>
  </w:abstractNum>
  <w:abstractNum w:abstractNumId="14">
    <w:nsid w:val="30032D91"/>
    <w:multiLevelType w:val="hybridMultilevel"/>
    <w:tmpl w:val="E52A1FD8"/>
    <w:lvl w:ilvl="0" w:tplc="C3B44CF6">
      <w:start w:val="12"/>
      <w:numFmt w:val="decimal"/>
      <w:lvlText w:val="%1"/>
      <w:lvlJc w:val="left"/>
      <w:pPr>
        <w:ind w:left="1159" w:hanging="45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8CF1E29"/>
    <w:multiLevelType w:val="multilevel"/>
    <w:tmpl w:val="7632FBD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33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6">
    <w:nsid w:val="3DD304FC"/>
    <w:multiLevelType w:val="multilevel"/>
    <w:tmpl w:val="C3D2F3F8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E160A31"/>
    <w:multiLevelType w:val="hybridMultilevel"/>
    <w:tmpl w:val="4566A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615544"/>
    <w:multiLevelType w:val="multilevel"/>
    <w:tmpl w:val="B3901F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D7B2D59"/>
    <w:multiLevelType w:val="multilevel"/>
    <w:tmpl w:val="B1885DE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8FC007B"/>
    <w:multiLevelType w:val="multilevel"/>
    <w:tmpl w:val="A044D380"/>
    <w:lvl w:ilvl="0">
      <w:start w:val="1"/>
      <w:numFmt w:val="decimal"/>
      <w:suff w:val="space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67876F91"/>
    <w:multiLevelType w:val="multilevel"/>
    <w:tmpl w:val="7C7C45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2">
    <w:nsid w:val="72207961"/>
    <w:multiLevelType w:val="multilevel"/>
    <w:tmpl w:val="A600D25C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3">
    <w:nsid w:val="75B90FD7"/>
    <w:multiLevelType w:val="hybridMultilevel"/>
    <w:tmpl w:val="BCFC8BFC"/>
    <w:lvl w:ilvl="0" w:tplc="ABC40CEA">
      <w:start w:val="12"/>
      <w:numFmt w:val="decimal"/>
      <w:lvlText w:val="%1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7C022E5B"/>
    <w:multiLevelType w:val="multilevel"/>
    <w:tmpl w:val="4A8EB5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DE4726B"/>
    <w:multiLevelType w:val="multilevel"/>
    <w:tmpl w:val="971819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4"/>
  </w:num>
  <w:num w:numId="2">
    <w:abstractNumId w:val="3"/>
  </w:num>
  <w:num w:numId="3">
    <w:abstractNumId w:val="9"/>
  </w:num>
  <w:num w:numId="4">
    <w:abstractNumId w:val="20"/>
  </w:num>
  <w:num w:numId="5">
    <w:abstractNumId w:val="5"/>
  </w:num>
  <w:num w:numId="6">
    <w:abstractNumId w:val="21"/>
  </w:num>
  <w:num w:numId="7">
    <w:abstractNumId w:val="10"/>
  </w:num>
  <w:num w:numId="8">
    <w:abstractNumId w:val="1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8"/>
  </w:num>
  <w:num w:numId="12">
    <w:abstractNumId w:val="6"/>
  </w:num>
  <w:num w:numId="13">
    <w:abstractNumId w:val="1"/>
  </w:num>
  <w:num w:numId="14">
    <w:abstractNumId w:val="16"/>
  </w:num>
  <w:num w:numId="15">
    <w:abstractNumId w:val="25"/>
  </w:num>
  <w:num w:numId="16">
    <w:abstractNumId w:val="12"/>
  </w:num>
  <w:num w:numId="17">
    <w:abstractNumId w:val="4"/>
  </w:num>
  <w:num w:numId="18">
    <w:abstractNumId w:val="19"/>
  </w:num>
  <w:num w:numId="19">
    <w:abstractNumId w:val="11"/>
  </w:num>
  <w:num w:numId="20">
    <w:abstractNumId w:val="7"/>
  </w:num>
  <w:num w:numId="21">
    <w:abstractNumId w:val="15"/>
  </w:num>
  <w:num w:numId="22">
    <w:abstractNumId w:val="22"/>
  </w:num>
  <w:num w:numId="23">
    <w:abstractNumId w:val="2"/>
  </w:num>
  <w:num w:numId="24">
    <w:abstractNumId w:val="0"/>
  </w:num>
  <w:num w:numId="25">
    <w:abstractNumId w:val="8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D22C7"/>
    <w:rsid w:val="00030DB0"/>
    <w:rsid w:val="0003491C"/>
    <w:rsid w:val="0006374A"/>
    <w:rsid w:val="00065E37"/>
    <w:rsid w:val="00084710"/>
    <w:rsid w:val="000B303B"/>
    <w:rsid w:val="000F2855"/>
    <w:rsid w:val="00136355"/>
    <w:rsid w:val="0014474E"/>
    <w:rsid w:val="00164619"/>
    <w:rsid w:val="0017042C"/>
    <w:rsid w:val="002A2700"/>
    <w:rsid w:val="002D0CC4"/>
    <w:rsid w:val="002F057D"/>
    <w:rsid w:val="00322288"/>
    <w:rsid w:val="003A72C4"/>
    <w:rsid w:val="00415BA4"/>
    <w:rsid w:val="0042478F"/>
    <w:rsid w:val="00433A23"/>
    <w:rsid w:val="004C7266"/>
    <w:rsid w:val="00501E68"/>
    <w:rsid w:val="00504AA5"/>
    <w:rsid w:val="005A3B89"/>
    <w:rsid w:val="005D0C53"/>
    <w:rsid w:val="00666945"/>
    <w:rsid w:val="006B2CDD"/>
    <w:rsid w:val="006D3DD4"/>
    <w:rsid w:val="006E40C9"/>
    <w:rsid w:val="00713599"/>
    <w:rsid w:val="007673C6"/>
    <w:rsid w:val="007F18CD"/>
    <w:rsid w:val="007F5D3C"/>
    <w:rsid w:val="00817E17"/>
    <w:rsid w:val="008729BB"/>
    <w:rsid w:val="009B5559"/>
    <w:rsid w:val="00AF16AB"/>
    <w:rsid w:val="00B51075"/>
    <w:rsid w:val="00C10F42"/>
    <w:rsid w:val="00CD22C7"/>
    <w:rsid w:val="00D17F50"/>
    <w:rsid w:val="00D31611"/>
    <w:rsid w:val="00D5184C"/>
    <w:rsid w:val="00D64F3D"/>
    <w:rsid w:val="00D66AD8"/>
    <w:rsid w:val="00DA2292"/>
    <w:rsid w:val="00E32769"/>
    <w:rsid w:val="00E46C92"/>
    <w:rsid w:val="00E8449E"/>
    <w:rsid w:val="00E84553"/>
    <w:rsid w:val="00E91E2F"/>
    <w:rsid w:val="00EA1CA3"/>
    <w:rsid w:val="00F6323A"/>
    <w:rsid w:val="00F97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74E"/>
    <w:pPr>
      <w:ind w:left="720"/>
      <w:contextualSpacing/>
    </w:pPr>
  </w:style>
  <w:style w:type="character" w:customStyle="1" w:styleId="a4">
    <w:name w:val="Текст выноски Знак"/>
    <w:basedOn w:val="a0"/>
    <w:link w:val="a5"/>
    <w:uiPriority w:val="99"/>
    <w:semiHidden/>
    <w:rsid w:val="00E46C9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E46C92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46C92"/>
    <w:pPr>
      <w:spacing w:before="100" w:beforeAutospacing="1" w:after="100" w:afterAutospacing="1"/>
    </w:pPr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E46C92"/>
    <w:pPr>
      <w:ind w:firstLine="567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E46C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E46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46C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46C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46C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46C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E46C92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6C92"/>
    <w:pPr>
      <w:widowControl w:val="0"/>
      <w:shd w:val="clear" w:color="auto" w:fill="FFFFFF"/>
      <w:spacing w:line="312" w:lineRule="exact"/>
      <w:ind w:hanging="380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Default">
    <w:name w:val="Default"/>
    <w:rsid w:val="00E46C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E46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andard">
    <w:name w:val="Standard"/>
    <w:rsid w:val="00E46C9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0637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74E"/>
    <w:pPr>
      <w:ind w:left="720"/>
      <w:contextualSpacing/>
    </w:pPr>
  </w:style>
  <w:style w:type="character" w:customStyle="1" w:styleId="a4">
    <w:name w:val="Текст выноски Знак"/>
    <w:basedOn w:val="a0"/>
    <w:link w:val="a5"/>
    <w:uiPriority w:val="99"/>
    <w:semiHidden/>
    <w:rsid w:val="00E46C9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E46C92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46C92"/>
    <w:pPr>
      <w:spacing w:before="100" w:beforeAutospacing="1" w:after="100" w:afterAutospacing="1"/>
    </w:pPr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E46C92"/>
    <w:pPr>
      <w:ind w:firstLine="567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E46C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E46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46C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46C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46C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46C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E46C92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6C92"/>
    <w:pPr>
      <w:widowControl w:val="0"/>
      <w:shd w:val="clear" w:color="auto" w:fill="FFFFFF"/>
      <w:spacing w:line="312" w:lineRule="exact"/>
      <w:ind w:hanging="380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Default">
    <w:name w:val="Default"/>
    <w:rsid w:val="00E46C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E46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andard">
    <w:name w:val="Standard"/>
    <w:rsid w:val="00E46C9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3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arg.75.ru/deyatel-nost/maloe-i-srednee-predprinimatel-stvo/yarmark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iarg.75.ru/deyatel-nost/otdel-ekonomiki/investicionnaya-deyatel-nost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1741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Емельянова Анна</dc:creator>
  <cp:lastModifiedBy>Admin</cp:lastModifiedBy>
  <cp:revision>13</cp:revision>
  <cp:lastPrinted>2022-07-07T04:40:00Z</cp:lastPrinted>
  <dcterms:created xsi:type="dcterms:W3CDTF">2022-07-04T01:56:00Z</dcterms:created>
  <dcterms:modified xsi:type="dcterms:W3CDTF">2023-01-17T07:09:00Z</dcterms:modified>
</cp:coreProperties>
</file>