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F5278" w14:textId="77777777" w:rsidR="00DB2093" w:rsidRPr="00DB2093" w:rsidRDefault="00DB2093" w:rsidP="00DB2093">
      <w:pPr>
        <w:pStyle w:val="ConsPlusTitle"/>
        <w:jc w:val="right"/>
        <w:rPr>
          <w:rFonts w:ascii="Times New Roman" w:hAnsi="Times New Roman" w:cs="Times New Roman"/>
          <w:b w:val="0"/>
          <w:sz w:val="32"/>
          <w:szCs w:val="32"/>
        </w:rPr>
      </w:pPr>
      <w:bookmarkStart w:id="0" w:name="_GoBack"/>
      <w:bookmarkEnd w:id="0"/>
      <w:r w:rsidRPr="00DB2093">
        <w:rPr>
          <w:rFonts w:ascii="Times New Roman" w:hAnsi="Times New Roman" w:cs="Times New Roman"/>
          <w:b w:val="0"/>
          <w:sz w:val="32"/>
          <w:szCs w:val="32"/>
        </w:rPr>
        <w:t>ПРОЕКТ</w:t>
      </w:r>
    </w:p>
    <w:p w14:paraId="29BBA79A" w14:textId="77777777" w:rsidR="000C1A23" w:rsidRPr="00753CBC" w:rsidRDefault="000C1A23" w:rsidP="000C1A23">
      <w:pPr>
        <w:pStyle w:val="ConsPlusTitle"/>
        <w:jc w:val="center"/>
        <w:rPr>
          <w:rFonts w:ascii="Times New Roman" w:hAnsi="Times New Roman" w:cs="Times New Roman"/>
          <w:bCs w:val="0"/>
          <w:sz w:val="32"/>
          <w:szCs w:val="32"/>
        </w:rPr>
      </w:pPr>
      <w:r w:rsidRPr="00753CBC">
        <w:rPr>
          <w:rFonts w:ascii="Times New Roman" w:hAnsi="Times New Roman" w:cs="Times New Roman"/>
          <w:bCs w:val="0"/>
          <w:sz w:val="32"/>
          <w:szCs w:val="32"/>
        </w:rPr>
        <w:t>СОВЕТ ПРИАРГУНСКОГО МУНИЦИПАЛЬНОГО ОКРУГА</w:t>
      </w:r>
    </w:p>
    <w:p w14:paraId="1F1988E7" w14:textId="77777777" w:rsidR="000C1A23" w:rsidRDefault="000C1A23" w:rsidP="000C1A23">
      <w:pPr>
        <w:pStyle w:val="ConsPlusTitle"/>
        <w:widowControl/>
        <w:jc w:val="center"/>
        <w:rPr>
          <w:rFonts w:ascii="Times New Roman" w:hAnsi="Times New Roman" w:cs="Times New Roman"/>
          <w:bCs w:val="0"/>
          <w:sz w:val="32"/>
          <w:szCs w:val="32"/>
        </w:rPr>
      </w:pPr>
      <w:r w:rsidRPr="00753CBC">
        <w:rPr>
          <w:rFonts w:ascii="Times New Roman" w:hAnsi="Times New Roman" w:cs="Times New Roman"/>
          <w:bCs w:val="0"/>
          <w:sz w:val="32"/>
          <w:szCs w:val="32"/>
        </w:rPr>
        <w:t>ЗАБАЙКАЛЬСКОГО КРАЯ</w:t>
      </w:r>
    </w:p>
    <w:p w14:paraId="31A5C41C" w14:textId="77777777" w:rsidR="000C1A23" w:rsidRDefault="000C1A23" w:rsidP="000C1A23">
      <w:pPr>
        <w:pStyle w:val="ConsPlusTitle"/>
        <w:widowControl/>
        <w:jc w:val="center"/>
        <w:rPr>
          <w:rFonts w:ascii="Times New Roman" w:hAnsi="Times New Roman" w:cs="Times New Roman"/>
          <w:b w:val="0"/>
          <w:bCs w:val="0"/>
          <w:sz w:val="28"/>
          <w:szCs w:val="28"/>
        </w:rPr>
      </w:pPr>
    </w:p>
    <w:p w14:paraId="3F6136DF" w14:textId="77777777" w:rsidR="000C1A23" w:rsidRPr="001344E5" w:rsidRDefault="000C1A23" w:rsidP="000C1A23">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РЕШЕНИЕ</w:t>
      </w:r>
    </w:p>
    <w:p w14:paraId="0F82D48B" w14:textId="77777777" w:rsidR="000C1A23" w:rsidRDefault="000C1A23" w:rsidP="000C1A23">
      <w:pPr>
        <w:pStyle w:val="ConsPlusTitle"/>
        <w:widowControl/>
        <w:jc w:val="center"/>
        <w:rPr>
          <w:rFonts w:ascii="Times New Roman" w:hAnsi="Times New Roman" w:cs="Times New Roman"/>
          <w:b w:val="0"/>
          <w:bCs w:val="0"/>
          <w:sz w:val="28"/>
          <w:szCs w:val="28"/>
        </w:rPr>
      </w:pPr>
    </w:p>
    <w:p w14:paraId="29208F92" w14:textId="77777777" w:rsidR="000C1A23" w:rsidRPr="008F7C22" w:rsidRDefault="000C1A23" w:rsidP="000C1A23">
      <w:pPr>
        <w:pStyle w:val="ConsPlusTitle"/>
        <w:widowControl/>
        <w:jc w:val="center"/>
        <w:rPr>
          <w:rFonts w:ascii="Times New Roman" w:hAnsi="Times New Roman" w:cs="Times New Roman"/>
          <w:b w:val="0"/>
          <w:bCs w:val="0"/>
          <w:sz w:val="28"/>
          <w:szCs w:val="28"/>
        </w:rPr>
      </w:pPr>
    </w:p>
    <w:p w14:paraId="61309AEB" w14:textId="77777777" w:rsidR="000C1A23" w:rsidRDefault="000C1A23" w:rsidP="000C1A23">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июня 2025 года                                                                                     № </w:t>
      </w:r>
    </w:p>
    <w:p w14:paraId="20B42322" w14:textId="77777777" w:rsidR="000C1A23" w:rsidRDefault="000C1A23" w:rsidP="000C1A23">
      <w:pPr>
        <w:jc w:val="center"/>
        <w:rPr>
          <w:sz w:val="28"/>
          <w:szCs w:val="28"/>
        </w:rPr>
      </w:pPr>
    </w:p>
    <w:p w14:paraId="39B48932" w14:textId="77777777" w:rsidR="000C1A23" w:rsidRPr="008F7C22" w:rsidRDefault="000C1A23" w:rsidP="000C1A23">
      <w:pPr>
        <w:jc w:val="center"/>
        <w:rPr>
          <w:sz w:val="28"/>
          <w:szCs w:val="28"/>
        </w:rPr>
      </w:pPr>
    </w:p>
    <w:p w14:paraId="46B2F209" w14:textId="701D4967" w:rsidR="000C1A23" w:rsidRPr="008E37C2" w:rsidRDefault="000C1A23" w:rsidP="009A7A3F">
      <w:pPr>
        <w:jc w:val="center"/>
        <w:rPr>
          <w:sz w:val="28"/>
          <w:szCs w:val="28"/>
        </w:rPr>
      </w:pPr>
      <w:r>
        <w:rPr>
          <w:b/>
          <w:sz w:val="32"/>
          <w:szCs w:val="32"/>
        </w:rPr>
        <w:t>О</w:t>
      </w:r>
      <w:r w:rsidR="009A7A3F">
        <w:rPr>
          <w:b/>
          <w:sz w:val="32"/>
          <w:szCs w:val="32"/>
        </w:rPr>
        <w:t>б утверждении</w:t>
      </w:r>
      <w:r>
        <w:rPr>
          <w:b/>
          <w:sz w:val="32"/>
          <w:szCs w:val="32"/>
        </w:rPr>
        <w:t xml:space="preserve"> </w:t>
      </w:r>
      <w:r w:rsidRPr="00DB2093">
        <w:rPr>
          <w:b/>
          <w:sz w:val="32"/>
          <w:szCs w:val="32"/>
        </w:rPr>
        <w:t>Положени</w:t>
      </w:r>
      <w:r w:rsidR="009A7A3F">
        <w:rPr>
          <w:b/>
          <w:sz w:val="32"/>
          <w:szCs w:val="32"/>
        </w:rPr>
        <w:t>я</w:t>
      </w:r>
      <w:r w:rsidRPr="00DB2093">
        <w:rPr>
          <w:b/>
          <w:sz w:val="32"/>
          <w:szCs w:val="32"/>
        </w:rPr>
        <w:t xml:space="preserve"> о муниципальном контроле в сфере благоустройства на территории Приаргунского муниципального округа Забайкальского края</w:t>
      </w:r>
      <w:r w:rsidRPr="00253D6D">
        <w:rPr>
          <w:rStyle w:val="23"/>
          <w:sz w:val="32"/>
          <w:szCs w:val="32"/>
        </w:rPr>
        <w:t xml:space="preserve"> </w:t>
      </w:r>
    </w:p>
    <w:p w14:paraId="59FC0AFA" w14:textId="77777777" w:rsidR="000C1A23" w:rsidRPr="00EB3A26" w:rsidRDefault="000C1A23" w:rsidP="000C1A23">
      <w:pPr>
        <w:rPr>
          <w:sz w:val="28"/>
          <w:szCs w:val="28"/>
        </w:rPr>
      </w:pPr>
    </w:p>
    <w:p w14:paraId="353DEC24" w14:textId="77777777" w:rsidR="000C1A23" w:rsidRPr="00EB3A26" w:rsidRDefault="000C1A23" w:rsidP="000C1A23">
      <w:pPr>
        <w:rPr>
          <w:sz w:val="28"/>
          <w:szCs w:val="28"/>
        </w:rPr>
      </w:pPr>
    </w:p>
    <w:p w14:paraId="2398FA52" w14:textId="77777777" w:rsidR="000C1A23" w:rsidRPr="00EB3A26" w:rsidRDefault="000C1A23" w:rsidP="000C1A23">
      <w:pPr>
        <w:ind w:firstLine="709"/>
        <w:jc w:val="both"/>
        <w:rPr>
          <w:sz w:val="28"/>
          <w:szCs w:val="28"/>
        </w:rPr>
      </w:pPr>
      <w:r w:rsidRPr="00EB3A26">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статьёй 37 Устава Приаргунского муниципального округа Забайкальского края, Совет Приаргунского муниципального округа Забайкальского края решил:</w:t>
      </w:r>
    </w:p>
    <w:p w14:paraId="3EC7DC14" w14:textId="77777777" w:rsidR="000C1A23" w:rsidRPr="00EB3A26" w:rsidRDefault="000C1A23" w:rsidP="000C1A23">
      <w:pPr>
        <w:ind w:firstLine="709"/>
        <w:jc w:val="both"/>
        <w:rPr>
          <w:sz w:val="28"/>
          <w:szCs w:val="28"/>
        </w:rPr>
      </w:pPr>
    </w:p>
    <w:p w14:paraId="1452BF43" w14:textId="16447EBE" w:rsidR="000C1A23" w:rsidRDefault="009A7A3F" w:rsidP="00A922F6">
      <w:pPr>
        <w:pStyle w:val="a3"/>
        <w:numPr>
          <w:ilvl w:val="0"/>
          <w:numId w:val="1"/>
        </w:numPr>
        <w:ind w:left="0" w:firstLine="709"/>
        <w:jc w:val="both"/>
        <w:rPr>
          <w:sz w:val="28"/>
          <w:szCs w:val="28"/>
        </w:rPr>
      </w:pPr>
      <w:r>
        <w:rPr>
          <w:sz w:val="28"/>
          <w:szCs w:val="28"/>
        </w:rPr>
        <w:t xml:space="preserve">Утвердить Положение о муниципальном контроле в сфере благоустройства на территории Приаргунского муниципального округа Забайкальского края, согласно приложению к настоящему решению. </w:t>
      </w:r>
    </w:p>
    <w:p w14:paraId="180A7BD5" w14:textId="5C1D793E" w:rsidR="00F44EC8" w:rsidRDefault="009A7A3F" w:rsidP="00A922F6">
      <w:pPr>
        <w:pStyle w:val="a3"/>
        <w:numPr>
          <w:ilvl w:val="0"/>
          <w:numId w:val="1"/>
        </w:numPr>
        <w:ind w:left="0" w:firstLine="709"/>
        <w:jc w:val="both"/>
        <w:rPr>
          <w:sz w:val="28"/>
          <w:szCs w:val="28"/>
        </w:rPr>
      </w:pPr>
      <w:r>
        <w:rPr>
          <w:sz w:val="28"/>
          <w:szCs w:val="28"/>
        </w:rPr>
        <w:t>Признать утратившим силу:</w:t>
      </w:r>
    </w:p>
    <w:p w14:paraId="71C124AD" w14:textId="77777777" w:rsidR="00A922F6" w:rsidRDefault="00A922F6" w:rsidP="000C5518">
      <w:pPr>
        <w:pStyle w:val="a3"/>
        <w:ind w:left="709"/>
        <w:jc w:val="both"/>
        <w:rPr>
          <w:sz w:val="28"/>
          <w:szCs w:val="28"/>
        </w:rPr>
      </w:pPr>
    </w:p>
    <w:p w14:paraId="1A2FFF86" w14:textId="19A8E2EE" w:rsidR="009A7A3F" w:rsidRDefault="009A7A3F" w:rsidP="00D80478">
      <w:pPr>
        <w:pStyle w:val="a3"/>
        <w:ind w:left="0" w:firstLine="709"/>
        <w:jc w:val="both"/>
        <w:rPr>
          <w:sz w:val="28"/>
          <w:szCs w:val="28"/>
        </w:rPr>
      </w:pPr>
      <w:r>
        <w:rPr>
          <w:sz w:val="28"/>
          <w:szCs w:val="28"/>
        </w:rPr>
        <w:t xml:space="preserve">– </w:t>
      </w:r>
      <w:r w:rsidR="00D80478">
        <w:rPr>
          <w:sz w:val="28"/>
          <w:szCs w:val="28"/>
        </w:rPr>
        <w:t>решение Совета Приаргунского муниципального округа Забайкальского края от 26 ноября 2021 года № 138 «Об утверждении Положения о муниципальном контроле в сфере благоустройства на территории Приаргунского муниципального округа Забайкальского края»;</w:t>
      </w:r>
    </w:p>
    <w:p w14:paraId="7F169574" w14:textId="77777777" w:rsidR="00A922F6" w:rsidRDefault="00A922F6" w:rsidP="00D80478">
      <w:pPr>
        <w:pStyle w:val="a3"/>
        <w:ind w:left="0" w:firstLine="709"/>
        <w:jc w:val="both"/>
        <w:rPr>
          <w:sz w:val="28"/>
          <w:szCs w:val="28"/>
        </w:rPr>
      </w:pPr>
    </w:p>
    <w:p w14:paraId="331BDD09" w14:textId="207090E8" w:rsidR="00D80478" w:rsidRDefault="00D80478" w:rsidP="00D80478">
      <w:pPr>
        <w:pStyle w:val="a3"/>
        <w:ind w:left="0" w:firstLine="709"/>
        <w:jc w:val="both"/>
        <w:rPr>
          <w:sz w:val="28"/>
          <w:szCs w:val="28"/>
        </w:rPr>
      </w:pPr>
      <w:r>
        <w:rPr>
          <w:sz w:val="28"/>
          <w:szCs w:val="28"/>
        </w:rPr>
        <w:t xml:space="preserve">–  решение Совета Приаргунского муниципального округа Забайкальского края от 04 февраля 2022 года № 167 «О внесении изменений в решение </w:t>
      </w:r>
      <w:r w:rsidR="008C3237">
        <w:rPr>
          <w:sz w:val="28"/>
          <w:szCs w:val="28"/>
        </w:rPr>
        <w:t>Совета № 138 от 26 ноября 2021 года «Об утверждении Положения о муниципальном контроле в сфере благоустройства на территории Приаргунского муниципального округа Забайкальского края»;</w:t>
      </w:r>
    </w:p>
    <w:p w14:paraId="1973E13C" w14:textId="77777777" w:rsidR="00A922F6" w:rsidRDefault="00A922F6" w:rsidP="00D80478">
      <w:pPr>
        <w:pStyle w:val="a3"/>
        <w:ind w:left="0" w:firstLine="709"/>
        <w:jc w:val="both"/>
        <w:rPr>
          <w:sz w:val="28"/>
          <w:szCs w:val="28"/>
        </w:rPr>
      </w:pPr>
    </w:p>
    <w:p w14:paraId="0A40BF39" w14:textId="4DF06E69" w:rsidR="0033443C" w:rsidRPr="0033443C" w:rsidRDefault="008C3237" w:rsidP="00C50A33">
      <w:pPr>
        <w:pStyle w:val="a3"/>
        <w:ind w:left="0" w:firstLine="709"/>
        <w:jc w:val="both"/>
        <w:rPr>
          <w:rFonts w:eastAsiaTheme="minorHAnsi"/>
          <w:sz w:val="28"/>
          <w:szCs w:val="28"/>
          <w:lang w:eastAsia="en-US"/>
        </w:rPr>
      </w:pPr>
      <w:r>
        <w:rPr>
          <w:sz w:val="28"/>
          <w:szCs w:val="28"/>
        </w:rPr>
        <w:t xml:space="preserve">– </w:t>
      </w:r>
      <w:r w:rsidR="00C50A33">
        <w:rPr>
          <w:sz w:val="28"/>
          <w:szCs w:val="28"/>
        </w:rPr>
        <w:t>решение Совета Приаргунского муниципального округа Забайкальского края от 20 сентября 2024 года № 478 «</w:t>
      </w:r>
      <w:r w:rsidR="00C50A33" w:rsidRPr="00C50A33">
        <w:rPr>
          <w:bCs/>
          <w:sz w:val="28"/>
          <w:szCs w:val="28"/>
        </w:rPr>
        <w:t>О внесении изменений в Положение о муниципальном контроле в сфере благоустройства на территории Приаргунского муниципального округа Забайкальского края</w:t>
      </w:r>
      <w:r w:rsidR="00C50A33" w:rsidRPr="00C50A33">
        <w:rPr>
          <w:rStyle w:val="23"/>
          <w:b w:val="0"/>
        </w:rPr>
        <w:t>,</w:t>
      </w:r>
      <w:r w:rsidR="00C50A33" w:rsidRPr="00C50A33">
        <w:rPr>
          <w:bCs/>
          <w:sz w:val="28"/>
          <w:szCs w:val="28"/>
        </w:rPr>
        <w:t xml:space="preserve"> </w:t>
      </w:r>
      <w:r w:rsidR="00C50A33" w:rsidRPr="00C50A33">
        <w:rPr>
          <w:rStyle w:val="23"/>
          <w:b w:val="0"/>
        </w:rPr>
        <w:lastRenderedPageBreak/>
        <w:t>утверждённое решением Совета Приаргунского муниципального округа Забайкальского края от 26 ноября 2021 года № 138</w:t>
      </w:r>
      <w:r w:rsidR="00C50A33">
        <w:rPr>
          <w:rStyle w:val="23"/>
          <w:b w:val="0"/>
        </w:rPr>
        <w:t>».</w:t>
      </w:r>
    </w:p>
    <w:p w14:paraId="77BE9441" w14:textId="77777777" w:rsidR="009A7A3F" w:rsidRPr="005C4818" w:rsidRDefault="009A7A3F" w:rsidP="009A7A3F">
      <w:pPr>
        <w:pStyle w:val="af1"/>
        <w:spacing w:before="0" w:beforeAutospacing="0" w:after="0" w:afterAutospacing="0"/>
        <w:ind w:left="-1134" w:right="-2" w:firstLine="567"/>
        <w:jc w:val="both"/>
        <w:rPr>
          <w:sz w:val="28"/>
          <w:szCs w:val="28"/>
        </w:rPr>
      </w:pPr>
    </w:p>
    <w:p w14:paraId="654A6A23" w14:textId="77777777" w:rsidR="009A7A3F" w:rsidRPr="005C4818" w:rsidRDefault="009A7A3F" w:rsidP="009A7A3F">
      <w:pPr>
        <w:pStyle w:val="af1"/>
        <w:spacing w:before="0" w:beforeAutospacing="0" w:after="0" w:afterAutospacing="0"/>
        <w:ind w:left="-1134" w:right="-2" w:firstLine="567"/>
        <w:rPr>
          <w:sz w:val="28"/>
          <w:szCs w:val="28"/>
        </w:rPr>
      </w:pPr>
    </w:p>
    <w:p w14:paraId="72D6A989" w14:textId="77777777" w:rsidR="009A7A3F" w:rsidRPr="005C4818" w:rsidRDefault="009A7A3F" w:rsidP="009A7A3F">
      <w:pPr>
        <w:ind w:left="-1134" w:firstLine="567"/>
        <w:rPr>
          <w:sz w:val="28"/>
          <w:szCs w:val="28"/>
        </w:rPr>
      </w:pPr>
    </w:p>
    <w:p w14:paraId="3032F165" w14:textId="77777777" w:rsidR="009A7A3F" w:rsidRPr="005C4818" w:rsidRDefault="009A7A3F" w:rsidP="009A7A3F">
      <w:pPr>
        <w:rPr>
          <w:sz w:val="28"/>
          <w:szCs w:val="28"/>
        </w:rPr>
      </w:pPr>
      <w:r w:rsidRPr="005C4818">
        <w:rPr>
          <w:sz w:val="28"/>
          <w:szCs w:val="28"/>
        </w:rPr>
        <w:t xml:space="preserve">Глава Приаргунского </w:t>
      </w:r>
    </w:p>
    <w:p w14:paraId="2D6376A6" w14:textId="77777777" w:rsidR="009A7A3F" w:rsidRPr="005C4818" w:rsidRDefault="009A7A3F" w:rsidP="009A7A3F">
      <w:pPr>
        <w:rPr>
          <w:sz w:val="28"/>
          <w:szCs w:val="28"/>
        </w:rPr>
      </w:pPr>
      <w:r w:rsidRPr="005C4818">
        <w:rPr>
          <w:sz w:val="28"/>
          <w:szCs w:val="28"/>
        </w:rPr>
        <w:t xml:space="preserve">муниципального округа </w:t>
      </w:r>
    </w:p>
    <w:p w14:paraId="5BCB98AB" w14:textId="77D81A86" w:rsidR="009A7A3F" w:rsidRPr="005C4818" w:rsidRDefault="009A7A3F" w:rsidP="009A7A3F">
      <w:pPr>
        <w:rPr>
          <w:sz w:val="28"/>
          <w:szCs w:val="28"/>
        </w:rPr>
      </w:pPr>
      <w:r w:rsidRPr="005C4818">
        <w:rPr>
          <w:sz w:val="28"/>
          <w:szCs w:val="28"/>
        </w:rPr>
        <w:t>Забайкальского края                                                                           Е.В. Логунов</w:t>
      </w:r>
    </w:p>
    <w:p w14:paraId="207D7729" w14:textId="77777777" w:rsidR="0033443C" w:rsidRPr="009A7A3F" w:rsidRDefault="0033443C" w:rsidP="009A7A3F">
      <w:pPr>
        <w:autoSpaceDE w:val="0"/>
        <w:autoSpaceDN w:val="0"/>
        <w:adjustRightInd w:val="0"/>
        <w:jc w:val="both"/>
        <w:rPr>
          <w:rFonts w:eastAsiaTheme="minorHAnsi"/>
          <w:sz w:val="28"/>
          <w:szCs w:val="28"/>
          <w:lang w:eastAsia="en-US"/>
        </w:rPr>
      </w:pPr>
    </w:p>
    <w:p w14:paraId="4DCB7C40" w14:textId="77777777" w:rsidR="00802A53" w:rsidRDefault="00802A53" w:rsidP="00802A53">
      <w:pPr>
        <w:pStyle w:val="a3"/>
        <w:autoSpaceDE w:val="0"/>
        <w:autoSpaceDN w:val="0"/>
        <w:adjustRightInd w:val="0"/>
        <w:ind w:left="0" w:firstLine="1069"/>
        <w:jc w:val="both"/>
        <w:rPr>
          <w:rFonts w:eastAsiaTheme="minorHAnsi"/>
          <w:sz w:val="28"/>
          <w:szCs w:val="28"/>
          <w:lang w:eastAsia="en-US"/>
        </w:rPr>
      </w:pPr>
    </w:p>
    <w:p w14:paraId="2714EFC7" w14:textId="77777777" w:rsidR="00802A53" w:rsidRPr="00E55682" w:rsidRDefault="00802A53" w:rsidP="00802A53">
      <w:pPr>
        <w:pStyle w:val="a3"/>
        <w:ind w:left="1069"/>
        <w:jc w:val="both"/>
        <w:rPr>
          <w:sz w:val="28"/>
          <w:szCs w:val="28"/>
        </w:rPr>
      </w:pPr>
    </w:p>
    <w:p w14:paraId="6306FA99" w14:textId="77777777" w:rsidR="000C1A23" w:rsidRDefault="000C1A23" w:rsidP="00DB2093">
      <w:pPr>
        <w:pStyle w:val="ConsPlusTitle"/>
        <w:jc w:val="center"/>
        <w:rPr>
          <w:rFonts w:ascii="Times New Roman" w:hAnsi="Times New Roman" w:cs="Times New Roman"/>
          <w:bCs w:val="0"/>
          <w:sz w:val="32"/>
          <w:szCs w:val="32"/>
        </w:rPr>
      </w:pPr>
    </w:p>
    <w:p w14:paraId="3AEDE04D" w14:textId="438DA668" w:rsidR="000C1A23" w:rsidRDefault="000C1A23">
      <w:pPr>
        <w:spacing w:after="200" w:line="276" w:lineRule="auto"/>
        <w:rPr>
          <w:b/>
          <w:sz w:val="32"/>
          <w:szCs w:val="32"/>
        </w:rPr>
      </w:pPr>
      <w:r>
        <w:rPr>
          <w:bCs/>
          <w:sz w:val="32"/>
          <w:szCs w:val="32"/>
        </w:rPr>
        <w:br w:type="page"/>
      </w:r>
    </w:p>
    <w:p w14:paraId="5D88E7D4" w14:textId="77777777" w:rsidR="009A1F64" w:rsidRPr="00741F1E" w:rsidRDefault="009A1F64" w:rsidP="009A1F64">
      <w:pPr>
        <w:pStyle w:val="ConsPlusNormal"/>
        <w:jc w:val="right"/>
        <w:outlineLvl w:val="0"/>
        <w:rPr>
          <w:rFonts w:ascii="Times New Roman" w:hAnsi="Times New Roman" w:cs="Times New Roman"/>
          <w:sz w:val="28"/>
          <w:szCs w:val="28"/>
        </w:rPr>
      </w:pPr>
      <w:r w:rsidRPr="00741F1E">
        <w:rPr>
          <w:rFonts w:ascii="Times New Roman" w:hAnsi="Times New Roman" w:cs="Times New Roman"/>
          <w:sz w:val="28"/>
          <w:szCs w:val="28"/>
        </w:rPr>
        <w:lastRenderedPageBreak/>
        <w:t>Приложение</w:t>
      </w:r>
    </w:p>
    <w:p w14:paraId="6832928B" w14:textId="77777777" w:rsidR="009A1F64" w:rsidRPr="00741F1E" w:rsidRDefault="009A1F64" w:rsidP="009A1F64">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 xml:space="preserve">к решению Совета </w:t>
      </w:r>
      <w:r>
        <w:rPr>
          <w:rFonts w:ascii="Times New Roman" w:hAnsi="Times New Roman" w:cs="Times New Roman"/>
          <w:sz w:val="28"/>
          <w:szCs w:val="28"/>
        </w:rPr>
        <w:t xml:space="preserve">Приаргунского </w:t>
      </w:r>
    </w:p>
    <w:p w14:paraId="772CD93A" w14:textId="77777777" w:rsidR="009A1F64" w:rsidRPr="00741F1E" w:rsidRDefault="009A1F64" w:rsidP="009A1F64">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w:t>
      </w:r>
    </w:p>
    <w:p w14:paraId="0E967425" w14:textId="77777777" w:rsidR="009A1F64" w:rsidRPr="00741F1E" w:rsidRDefault="009A1F64" w:rsidP="009A1F64">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Забайкальского края</w:t>
      </w:r>
    </w:p>
    <w:p w14:paraId="3CF25C79" w14:textId="77777777" w:rsidR="009A1F64" w:rsidRPr="00741F1E" w:rsidRDefault="009A1F64" w:rsidP="009A1F6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741F1E">
        <w:rPr>
          <w:rFonts w:ascii="Times New Roman" w:hAnsi="Times New Roman" w:cs="Times New Roman"/>
          <w:sz w:val="28"/>
          <w:szCs w:val="28"/>
        </w:rPr>
        <w:t xml:space="preserve">от </w:t>
      </w:r>
      <w:r>
        <w:rPr>
          <w:rFonts w:ascii="Times New Roman" w:hAnsi="Times New Roman" w:cs="Times New Roman"/>
          <w:sz w:val="28"/>
          <w:szCs w:val="28"/>
        </w:rPr>
        <w:t xml:space="preserve">      июня 2025 г. №   </w:t>
      </w:r>
    </w:p>
    <w:p w14:paraId="2736F7BF" w14:textId="77777777" w:rsidR="006347E1" w:rsidRDefault="006347E1" w:rsidP="00EE1F50">
      <w:pPr>
        <w:pStyle w:val="a3"/>
        <w:ind w:left="0"/>
        <w:jc w:val="right"/>
        <w:rPr>
          <w:sz w:val="28"/>
          <w:szCs w:val="28"/>
        </w:rPr>
      </w:pPr>
    </w:p>
    <w:p w14:paraId="02CB18E2" w14:textId="77777777" w:rsidR="008E107F" w:rsidRDefault="008E107F" w:rsidP="008E107F">
      <w:pPr>
        <w:pStyle w:val="a3"/>
        <w:ind w:left="0"/>
        <w:jc w:val="center"/>
        <w:rPr>
          <w:sz w:val="28"/>
          <w:szCs w:val="28"/>
        </w:rPr>
      </w:pPr>
    </w:p>
    <w:p w14:paraId="448635F2" w14:textId="77777777" w:rsidR="00907725" w:rsidRPr="00907725" w:rsidRDefault="00907725" w:rsidP="00907725">
      <w:pPr>
        <w:pStyle w:val="a3"/>
        <w:ind w:left="0"/>
        <w:jc w:val="center"/>
        <w:rPr>
          <w:b/>
          <w:sz w:val="32"/>
          <w:szCs w:val="28"/>
        </w:rPr>
      </w:pPr>
      <w:r w:rsidRPr="00907725">
        <w:rPr>
          <w:b/>
          <w:sz w:val="32"/>
          <w:szCs w:val="28"/>
        </w:rPr>
        <w:t xml:space="preserve">ПОЛОЖЕНИЕ </w:t>
      </w:r>
    </w:p>
    <w:p w14:paraId="6BD06652" w14:textId="77777777" w:rsidR="006347E1" w:rsidRPr="00907725" w:rsidRDefault="00907725" w:rsidP="00907725">
      <w:pPr>
        <w:pStyle w:val="a3"/>
        <w:ind w:left="0"/>
        <w:jc w:val="center"/>
        <w:rPr>
          <w:b/>
          <w:sz w:val="32"/>
          <w:szCs w:val="28"/>
        </w:rPr>
      </w:pPr>
      <w:r w:rsidRPr="00907725">
        <w:rPr>
          <w:b/>
          <w:sz w:val="32"/>
          <w:szCs w:val="28"/>
        </w:rPr>
        <w:t>о муниципальном контроле в сфере благоустройства на территории Приаргунского муниципального округа Забайкальского края</w:t>
      </w:r>
    </w:p>
    <w:p w14:paraId="34F24DBA" w14:textId="77777777" w:rsidR="00907725" w:rsidRDefault="00907725" w:rsidP="006347E1">
      <w:pPr>
        <w:pStyle w:val="a3"/>
        <w:ind w:left="0"/>
        <w:jc w:val="both"/>
        <w:rPr>
          <w:sz w:val="28"/>
          <w:szCs w:val="28"/>
        </w:rPr>
      </w:pPr>
    </w:p>
    <w:p w14:paraId="786F80C9" w14:textId="77777777" w:rsidR="007B525A" w:rsidRDefault="007B525A" w:rsidP="00A922F6">
      <w:pPr>
        <w:pStyle w:val="11"/>
        <w:keepNext/>
        <w:keepLines/>
        <w:numPr>
          <w:ilvl w:val="0"/>
          <w:numId w:val="2"/>
        </w:numPr>
        <w:tabs>
          <w:tab w:val="left" w:pos="328"/>
        </w:tabs>
        <w:rPr>
          <w:b w:val="0"/>
          <w:bCs w:val="0"/>
          <w:sz w:val="24"/>
          <w:szCs w:val="24"/>
        </w:rPr>
      </w:pPr>
      <w:bookmarkStart w:id="1" w:name="bookmark4"/>
      <w:r>
        <w:rPr>
          <w:rStyle w:val="10"/>
          <w:b/>
          <w:bCs/>
          <w:color w:val="000000"/>
        </w:rPr>
        <w:t>Общие положения</w:t>
      </w:r>
      <w:bookmarkEnd w:id="1"/>
    </w:p>
    <w:p w14:paraId="68AC9D32" w14:textId="2A6F39CF" w:rsidR="007B525A" w:rsidRDefault="007B525A" w:rsidP="00A922F6">
      <w:pPr>
        <w:pStyle w:val="af"/>
        <w:numPr>
          <w:ilvl w:val="1"/>
          <w:numId w:val="2"/>
        </w:numPr>
        <w:tabs>
          <w:tab w:val="left" w:pos="1474"/>
        </w:tabs>
        <w:ind w:firstLine="720"/>
        <w:jc w:val="both"/>
        <w:rPr>
          <w:sz w:val="24"/>
          <w:szCs w:val="24"/>
        </w:rPr>
      </w:pPr>
      <w:r>
        <w:rPr>
          <w:rStyle w:val="1"/>
          <w:color w:val="000000"/>
        </w:rPr>
        <w:t xml:space="preserve">Настоящее Положение устанавливает порядок организации и осуществления муниципального контроля в сфере благоустройства </w:t>
      </w:r>
      <w:r w:rsidR="006B268C">
        <w:rPr>
          <w:rStyle w:val="1"/>
          <w:color w:val="000000"/>
        </w:rPr>
        <w:t>на территории Приаргунского муниципального округа Забайкальского края</w:t>
      </w:r>
      <w:r>
        <w:rPr>
          <w:rStyle w:val="1"/>
          <w:color w:val="000000"/>
        </w:rPr>
        <w:t xml:space="preserve"> (далее - муниципальный контроль).</w:t>
      </w:r>
    </w:p>
    <w:p w14:paraId="411782DF" w14:textId="77777777" w:rsidR="007B525A" w:rsidRDefault="007B525A" w:rsidP="00A922F6">
      <w:pPr>
        <w:pStyle w:val="af"/>
        <w:numPr>
          <w:ilvl w:val="1"/>
          <w:numId w:val="2"/>
        </w:numPr>
        <w:tabs>
          <w:tab w:val="left" w:pos="2194"/>
        </w:tabs>
        <w:ind w:firstLine="720"/>
        <w:jc w:val="both"/>
        <w:rPr>
          <w:sz w:val="24"/>
          <w:szCs w:val="24"/>
        </w:rPr>
      </w:pPr>
      <w:r>
        <w:rPr>
          <w:rStyle w:val="1"/>
          <w:color w:val="000000"/>
        </w:rPr>
        <w:t>Предметом муниципального контроля является:</w:t>
      </w:r>
    </w:p>
    <w:p w14:paraId="3E047A95" w14:textId="1279A814" w:rsidR="007B525A" w:rsidRDefault="007B525A" w:rsidP="00A922F6">
      <w:pPr>
        <w:pStyle w:val="af"/>
        <w:numPr>
          <w:ilvl w:val="0"/>
          <w:numId w:val="3"/>
        </w:numPr>
        <w:tabs>
          <w:tab w:val="left" w:pos="1005"/>
        </w:tabs>
        <w:ind w:firstLine="720"/>
        <w:jc w:val="both"/>
        <w:rPr>
          <w:sz w:val="24"/>
          <w:szCs w:val="24"/>
        </w:rPr>
      </w:pPr>
      <w:r>
        <w:rPr>
          <w:rStyle w:val="1"/>
          <w:color w:val="000000"/>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B268C">
        <w:rPr>
          <w:rStyle w:val="1"/>
          <w:color w:val="000000"/>
        </w:rPr>
        <w:t>Приаргунского муниципального округа Забайкальского края</w:t>
      </w:r>
      <w:r>
        <w:rPr>
          <w:rStyle w:val="1"/>
          <w:color w:val="000000"/>
        </w:rPr>
        <w:t xml:space="preserve">, утвержденных решением </w:t>
      </w:r>
      <w:r w:rsidR="006B268C">
        <w:rPr>
          <w:rStyle w:val="1"/>
          <w:color w:val="000000"/>
        </w:rPr>
        <w:t xml:space="preserve">Совета Приаргунского муниципального округа Забайкальского края </w:t>
      </w:r>
      <w:r>
        <w:rPr>
          <w:rStyle w:val="1"/>
          <w:color w:val="000000"/>
        </w:rPr>
        <w:t xml:space="preserve">от </w:t>
      </w:r>
      <w:r w:rsidR="006B268C">
        <w:rPr>
          <w:rStyle w:val="1"/>
          <w:color w:val="000000"/>
        </w:rPr>
        <w:t>21.04.2021</w:t>
      </w:r>
      <w:r>
        <w:rPr>
          <w:rStyle w:val="1"/>
          <w:color w:val="000000"/>
        </w:rPr>
        <w:t xml:space="preserve"> г. № </w:t>
      </w:r>
      <w:r w:rsidR="006B268C">
        <w:rPr>
          <w:rStyle w:val="1"/>
          <w:color w:val="000000"/>
        </w:rPr>
        <w:t>57</w:t>
      </w:r>
      <w:r>
        <w:rPr>
          <w:rStyle w:val="1"/>
          <w:color w:val="000000"/>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B268C">
        <w:rPr>
          <w:rStyle w:val="1"/>
          <w:color w:val="000000"/>
        </w:rPr>
        <w:t>Приаргунского муниципального округа забайкальского края</w:t>
      </w:r>
      <w:r>
        <w:rPr>
          <w:rStyle w:val="1"/>
          <w:color w:val="000000"/>
        </w:rPr>
        <w:t xml:space="preserve"> в соответствии с Правилами;</w:t>
      </w:r>
    </w:p>
    <w:p w14:paraId="4CDF6A3D" w14:textId="77777777" w:rsidR="007B525A" w:rsidRDefault="007B525A" w:rsidP="00A922F6">
      <w:pPr>
        <w:pStyle w:val="af"/>
        <w:numPr>
          <w:ilvl w:val="0"/>
          <w:numId w:val="3"/>
        </w:numPr>
        <w:tabs>
          <w:tab w:val="left" w:pos="1005"/>
        </w:tabs>
        <w:ind w:firstLine="720"/>
        <w:jc w:val="both"/>
        <w:rPr>
          <w:sz w:val="24"/>
          <w:szCs w:val="24"/>
        </w:rPr>
      </w:pPr>
      <w:r>
        <w:rPr>
          <w:rStyle w:val="1"/>
          <w:color w:val="000000"/>
        </w:rPr>
        <w:t>исполнение решений, принимаемых по результатам контрольных мероприятий.</w:t>
      </w:r>
    </w:p>
    <w:p w14:paraId="31FB8445"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190E2A4E" w14:textId="77777777" w:rsidR="007B525A" w:rsidRDefault="007B525A" w:rsidP="00A922F6">
      <w:pPr>
        <w:pStyle w:val="af"/>
        <w:numPr>
          <w:ilvl w:val="1"/>
          <w:numId w:val="2"/>
        </w:numPr>
        <w:tabs>
          <w:tab w:val="left" w:pos="2194"/>
        </w:tabs>
        <w:ind w:firstLine="720"/>
        <w:jc w:val="both"/>
        <w:rPr>
          <w:sz w:val="24"/>
          <w:szCs w:val="24"/>
        </w:rPr>
      </w:pPr>
      <w:r>
        <w:rPr>
          <w:rStyle w:val="1"/>
          <w:color w:val="000000"/>
        </w:rPr>
        <w:t>Объектами муниципального контроля (далее - объект контроля) являются:</w:t>
      </w:r>
    </w:p>
    <w:p w14:paraId="08149729" w14:textId="504478D8" w:rsidR="007B525A" w:rsidRDefault="007B525A" w:rsidP="00A922F6">
      <w:pPr>
        <w:pStyle w:val="af"/>
        <w:numPr>
          <w:ilvl w:val="0"/>
          <w:numId w:val="4"/>
        </w:numPr>
        <w:tabs>
          <w:tab w:val="left" w:pos="1005"/>
          <w:tab w:val="left" w:pos="2597"/>
          <w:tab w:val="left" w:pos="4608"/>
          <w:tab w:val="left" w:pos="7166"/>
          <w:tab w:val="left" w:pos="8957"/>
        </w:tabs>
        <w:ind w:firstLine="720"/>
        <w:jc w:val="both"/>
        <w:rPr>
          <w:rFonts w:ascii="Microsoft Sans Serif" w:hAnsi="Microsoft Sans Serif" w:cs="Microsoft Sans Serif"/>
          <w:sz w:val="24"/>
          <w:szCs w:val="24"/>
        </w:rPr>
      </w:pPr>
      <w:r>
        <w:rPr>
          <w:rStyle w:val="1"/>
          <w:color w:val="000000"/>
        </w:rPr>
        <w:t>деятельность, действия (бездействие) контролируемых лиц в сфере благоустройства</w:t>
      </w:r>
      <w:r>
        <w:rPr>
          <w:rStyle w:val="1"/>
          <w:color w:val="000000"/>
        </w:rPr>
        <w:tab/>
        <w:t>территории</w:t>
      </w:r>
      <w:r>
        <w:rPr>
          <w:rStyle w:val="1"/>
          <w:color w:val="000000"/>
        </w:rPr>
        <w:tab/>
      </w:r>
      <w:r w:rsidR="006B268C">
        <w:rPr>
          <w:rStyle w:val="1"/>
          <w:color w:val="000000"/>
        </w:rPr>
        <w:t>Приаргунского муниципального округа Забайкальского края</w:t>
      </w:r>
      <w:r>
        <w:rPr>
          <w:rStyle w:val="1"/>
          <w:color w:val="000000"/>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8F7C2BC" w14:textId="77777777" w:rsidR="007B525A" w:rsidRDefault="007B525A" w:rsidP="00A922F6">
      <w:pPr>
        <w:pStyle w:val="af"/>
        <w:numPr>
          <w:ilvl w:val="0"/>
          <w:numId w:val="4"/>
        </w:numPr>
        <w:tabs>
          <w:tab w:val="left" w:pos="1005"/>
        </w:tabs>
        <w:ind w:firstLine="720"/>
        <w:jc w:val="both"/>
        <w:rPr>
          <w:sz w:val="24"/>
          <w:szCs w:val="24"/>
        </w:rPr>
      </w:pPr>
      <w:r>
        <w:rPr>
          <w:rStyle w:val="1"/>
          <w:color w:val="000000"/>
        </w:rPr>
        <w:t>результаты деятельности контролируемых лиц, в том числе работы и услуги, к которым предъявляются обязательные требования;</w:t>
      </w:r>
    </w:p>
    <w:p w14:paraId="73F65AAB" w14:textId="77777777" w:rsidR="007B525A" w:rsidRDefault="007B525A" w:rsidP="00A922F6">
      <w:pPr>
        <w:pStyle w:val="af"/>
        <w:numPr>
          <w:ilvl w:val="0"/>
          <w:numId w:val="4"/>
        </w:numPr>
        <w:tabs>
          <w:tab w:val="left" w:pos="1005"/>
        </w:tabs>
        <w:ind w:firstLine="720"/>
        <w:jc w:val="both"/>
        <w:rPr>
          <w:sz w:val="24"/>
          <w:szCs w:val="24"/>
        </w:rPr>
      </w:pPr>
      <w:r>
        <w:rPr>
          <w:rStyle w:val="1"/>
          <w:color w:val="000000"/>
        </w:rPr>
        <w:t xml:space="preserve">здания, строения, сооружения, территории, включая земельные </w:t>
      </w:r>
      <w:r>
        <w:rPr>
          <w:rStyle w:val="1"/>
          <w:color w:val="000000"/>
        </w:rPr>
        <w:lastRenderedPageBreak/>
        <w:t>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D01510D" w14:textId="77777777" w:rsidR="007B525A" w:rsidRDefault="007B525A" w:rsidP="00A922F6">
      <w:pPr>
        <w:pStyle w:val="af"/>
        <w:numPr>
          <w:ilvl w:val="1"/>
          <w:numId w:val="2"/>
        </w:numPr>
        <w:tabs>
          <w:tab w:val="left" w:pos="1474"/>
        </w:tabs>
        <w:ind w:firstLine="720"/>
        <w:jc w:val="both"/>
        <w:rPr>
          <w:sz w:val="24"/>
          <w:szCs w:val="24"/>
        </w:rPr>
      </w:pPr>
      <w:r>
        <w:rPr>
          <w:rStyle w:val="1"/>
          <w:color w:val="000000"/>
        </w:rPr>
        <w:t>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w:t>
      </w:r>
    </w:p>
    <w:p w14:paraId="468F2E2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EB2EA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2692F8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Учет объектов контроля осуществляется также посредством использования:</w:t>
      </w:r>
    </w:p>
    <w:p w14:paraId="58523CA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единого реестра контрольных мероприятий;</w:t>
      </w:r>
    </w:p>
    <w:p w14:paraId="65EE3D0B"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информационной системы (подсистемы государственной информационной системы) досудебного обжалования;</w:t>
      </w:r>
    </w:p>
    <w:p w14:paraId="7FA8AF6D"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иных государственных и муниципальных информационных систем путем межведомственного информационного взаимодействия.</w:t>
      </w:r>
    </w:p>
    <w:p w14:paraId="055EE00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14:paraId="23C5816D" w14:textId="58D7460D" w:rsidR="007B525A" w:rsidRPr="006B268C" w:rsidRDefault="007B525A" w:rsidP="00A922F6">
      <w:pPr>
        <w:pStyle w:val="af"/>
        <w:numPr>
          <w:ilvl w:val="1"/>
          <w:numId w:val="2"/>
        </w:numPr>
        <w:tabs>
          <w:tab w:val="left" w:pos="1474"/>
        </w:tabs>
        <w:ind w:firstLine="720"/>
        <w:jc w:val="both"/>
        <w:rPr>
          <w:rStyle w:val="1"/>
          <w:sz w:val="24"/>
          <w:szCs w:val="24"/>
        </w:rPr>
      </w:pPr>
      <w:r>
        <w:rPr>
          <w:rStyle w:val="1"/>
          <w:color w:val="000000"/>
        </w:rPr>
        <w:t xml:space="preserve">Муниципальный контроль осуществляется администрацией </w:t>
      </w:r>
      <w:r w:rsidR="006B268C">
        <w:rPr>
          <w:rStyle w:val="1"/>
          <w:color w:val="000000"/>
        </w:rPr>
        <w:t>Приаргунского муниципального округа Забайкальского края</w:t>
      </w:r>
      <w:r>
        <w:rPr>
          <w:rStyle w:val="1"/>
          <w:color w:val="000000"/>
        </w:rPr>
        <w:t xml:space="preserve"> (далее - Контрольный орган)</w:t>
      </w:r>
      <w:r w:rsidR="006B268C">
        <w:rPr>
          <w:rStyle w:val="1"/>
          <w:color w:val="000000"/>
        </w:rPr>
        <w:t xml:space="preserve">, </w:t>
      </w:r>
      <w:r w:rsidR="006B268C" w:rsidRPr="00741F1E">
        <w:t xml:space="preserve">от имени которой действует </w:t>
      </w:r>
      <w:r w:rsidR="006B268C">
        <w:t>отдел архитектуры и градостроительства администрации Приаргунского</w:t>
      </w:r>
      <w:r w:rsidR="006B268C" w:rsidRPr="00741F1E">
        <w:t xml:space="preserve"> муниципального округа Забайкальского края (далее - уполномоченный орган).</w:t>
      </w:r>
    </w:p>
    <w:p w14:paraId="69B10B5E" w14:textId="1DA21619" w:rsidR="007B525A" w:rsidRDefault="007B525A" w:rsidP="00A922F6">
      <w:pPr>
        <w:pStyle w:val="af"/>
        <w:numPr>
          <w:ilvl w:val="1"/>
          <w:numId w:val="2"/>
        </w:numPr>
        <w:tabs>
          <w:tab w:val="left" w:pos="1474"/>
        </w:tabs>
        <w:ind w:firstLine="720"/>
        <w:jc w:val="both"/>
        <w:rPr>
          <w:sz w:val="24"/>
          <w:szCs w:val="24"/>
        </w:rPr>
      </w:pPr>
      <w:r>
        <w:rPr>
          <w:rStyle w:val="1"/>
          <w:color w:val="000000"/>
        </w:rPr>
        <w:t xml:space="preserve">От имени </w:t>
      </w:r>
      <w:r w:rsidR="006B268C">
        <w:rPr>
          <w:rStyle w:val="1"/>
          <w:color w:val="000000"/>
        </w:rPr>
        <w:t>уполномоченного</w:t>
      </w:r>
      <w:r>
        <w:rPr>
          <w:rStyle w:val="1"/>
          <w:color w:val="000000"/>
        </w:rPr>
        <w:t xml:space="preserve"> органа муниципальный контроль вправе осуществлять следующие должностные лица</w:t>
      </w:r>
      <w:r w:rsidR="00C26F36">
        <w:rPr>
          <w:rStyle w:val="1"/>
          <w:color w:val="000000"/>
        </w:rPr>
        <w:t xml:space="preserve"> (далее – инспекторы)</w:t>
      </w:r>
      <w:r>
        <w:rPr>
          <w:rStyle w:val="1"/>
          <w:color w:val="000000"/>
        </w:rPr>
        <w:t>:</w:t>
      </w:r>
    </w:p>
    <w:p w14:paraId="480E016B" w14:textId="3D3F1971" w:rsidR="007B525A" w:rsidRPr="000B5F53" w:rsidRDefault="00E974D6" w:rsidP="00A922F6">
      <w:pPr>
        <w:pStyle w:val="af"/>
        <w:numPr>
          <w:ilvl w:val="0"/>
          <w:numId w:val="5"/>
        </w:numPr>
        <w:tabs>
          <w:tab w:val="left" w:pos="1066"/>
        </w:tabs>
        <w:ind w:firstLine="720"/>
        <w:jc w:val="both"/>
        <w:rPr>
          <w:rStyle w:val="1"/>
          <w:sz w:val="24"/>
          <w:szCs w:val="24"/>
        </w:rPr>
      </w:pPr>
      <w:r>
        <w:rPr>
          <w:rStyle w:val="1"/>
          <w:color w:val="000000"/>
        </w:rPr>
        <w:t>н</w:t>
      </w:r>
      <w:r w:rsidR="006B268C">
        <w:rPr>
          <w:rStyle w:val="1"/>
          <w:color w:val="000000"/>
        </w:rPr>
        <w:t>ачальник отдела архитектуры и градостроительства администрации Приаргунского муниципального округа Забайкальского края</w:t>
      </w:r>
      <w:r w:rsidR="007B525A">
        <w:rPr>
          <w:rStyle w:val="1"/>
          <w:color w:val="000000"/>
        </w:rPr>
        <w:t>;</w:t>
      </w:r>
    </w:p>
    <w:p w14:paraId="3F9A260F" w14:textId="169844A7" w:rsidR="000B5F53" w:rsidRDefault="000B5F53" w:rsidP="00A922F6">
      <w:pPr>
        <w:pStyle w:val="af"/>
        <w:numPr>
          <w:ilvl w:val="0"/>
          <w:numId w:val="5"/>
        </w:numPr>
        <w:tabs>
          <w:tab w:val="left" w:pos="1066"/>
        </w:tabs>
        <w:ind w:firstLine="720"/>
        <w:jc w:val="both"/>
        <w:rPr>
          <w:sz w:val="24"/>
          <w:szCs w:val="24"/>
        </w:rPr>
      </w:pPr>
      <w:r>
        <w:rPr>
          <w:rStyle w:val="1"/>
          <w:color w:val="000000"/>
        </w:rPr>
        <w:t>консультант отдела архитектуры и градостроительства – архитектор администрации Приаргунского муниципального округа Забайкальского края;</w:t>
      </w:r>
    </w:p>
    <w:p w14:paraId="5C5951C4" w14:textId="77777777" w:rsidR="007B525A" w:rsidRDefault="007B525A" w:rsidP="00A922F6">
      <w:pPr>
        <w:pStyle w:val="af"/>
        <w:numPr>
          <w:ilvl w:val="0"/>
          <w:numId w:val="5"/>
        </w:numPr>
        <w:tabs>
          <w:tab w:val="left" w:pos="1076"/>
        </w:tabs>
        <w:ind w:firstLine="720"/>
        <w:jc w:val="both"/>
        <w:rPr>
          <w:sz w:val="24"/>
          <w:szCs w:val="24"/>
        </w:rPr>
      </w:pPr>
      <w:r>
        <w:rPr>
          <w:rStyle w:val="1"/>
          <w:color w:val="000000"/>
        </w:rPr>
        <w:t xml:space="preserve">должностное лицо Контрольного органа, в должностные обязанности </w:t>
      </w:r>
      <w:r>
        <w:rPr>
          <w:rStyle w:val="1"/>
          <w:color w:val="000000"/>
        </w:rPr>
        <w:lastRenderedPageBreak/>
        <w:t>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14:paraId="2304A06D"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38B2B07" w14:textId="77777777" w:rsidR="007B525A" w:rsidRDefault="007B525A" w:rsidP="00A922F6">
      <w:pPr>
        <w:pStyle w:val="af"/>
        <w:numPr>
          <w:ilvl w:val="1"/>
          <w:numId w:val="2"/>
        </w:numPr>
        <w:tabs>
          <w:tab w:val="left" w:pos="1433"/>
        </w:tabs>
        <w:ind w:firstLine="720"/>
        <w:jc w:val="both"/>
        <w:rPr>
          <w:sz w:val="24"/>
          <w:szCs w:val="24"/>
        </w:rPr>
      </w:pPr>
      <w:r>
        <w:rPr>
          <w:rStyle w:val="1"/>
          <w:color w:val="000000"/>
        </w:rPr>
        <w:t>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14:paraId="0CFE4C37" w14:textId="77777777" w:rsidR="007B525A" w:rsidRDefault="007B525A" w:rsidP="00A922F6">
      <w:pPr>
        <w:pStyle w:val="af"/>
        <w:numPr>
          <w:ilvl w:val="2"/>
          <w:numId w:val="2"/>
        </w:numPr>
        <w:tabs>
          <w:tab w:val="left" w:pos="1441"/>
        </w:tabs>
        <w:ind w:firstLine="720"/>
        <w:jc w:val="both"/>
        <w:rPr>
          <w:sz w:val="24"/>
          <w:szCs w:val="24"/>
        </w:rPr>
      </w:pPr>
      <w:r>
        <w:rPr>
          <w:rStyle w:val="1"/>
          <w:color w:val="000000"/>
        </w:rPr>
        <w:t>Инспектор обязан:</w:t>
      </w:r>
    </w:p>
    <w:p w14:paraId="12BE94F4" w14:textId="77777777" w:rsidR="007B525A" w:rsidRDefault="007B525A" w:rsidP="00A922F6">
      <w:pPr>
        <w:pStyle w:val="af"/>
        <w:numPr>
          <w:ilvl w:val="0"/>
          <w:numId w:val="6"/>
        </w:numPr>
        <w:tabs>
          <w:tab w:val="left" w:pos="1114"/>
        </w:tabs>
        <w:ind w:firstLine="720"/>
        <w:jc w:val="both"/>
        <w:rPr>
          <w:sz w:val="24"/>
          <w:szCs w:val="24"/>
        </w:rPr>
      </w:pPr>
      <w:r>
        <w:rPr>
          <w:rStyle w:val="1"/>
          <w:color w:val="000000"/>
        </w:rPr>
        <w:t>соблюдать законодательство Российской Федерации, права и законные интересы контролируемых лиц;</w:t>
      </w:r>
    </w:p>
    <w:p w14:paraId="3465063F" w14:textId="77777777" w:rsidR="007B525A" w:rsidRDefault="007B525A" w:rsidP="00A922F6">
      <w:pPr>
        <w:pStyle w:val="af"/>
        <w:numPr>
          <w:ilvl w:val="0"/>
          <w:numId w:val="6"/>
        </w:numPr>
        <w:tabs>
          <w:tab w:val="left" w:pos="1114"/>
        </w:tabs>
        <w:ind w:firstLine="720"/>
        <w:jc w:val="both"/>
        <w:rPr>
          <w:sz w:val="24"/>
          <w:szCs w:val="24"/>
        </w:rPr>
      </w:pPr>
      <w:r>
        <w:rPr>
          <w:rStyle w:val="1"/>
          <w:color w:val="000000"/>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2AD5BCE" w14:textId="77777777" w:rsidR="007B525A" w:rsidRDefault="007B525A" w:rsidP="00A922F6">
      <w:pPr>
        <w:pStyle w:val="af"/>
        <w:numPr>
          <w:ilvl w:val="0"/>
          <w:numId w:val="6"/>
        </w:numPr>
        <w:tabs>
          <w:tab w:val="left" w:pos="1114"/>
        </w:tabs>
        <w:ind w:firstLine="720"/>
        <w:jc w:val="both"/>
        <w:rPr>
          <w:sz w:val="24"/>
          <w:szCs w:val="24"/>
        </w:rPr>
      </w:pPr>
      <w:r>
        <w:rPr>
          <w:rStyle w:val="1"/>
          <w:color w:val="000000"/>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FA7BB29" w14:textId="77777777" w:rsidR="007B525A" w:rsidRDefault="007B525A" w:rsidP="00A922F6">
      <w:pPr>
        <w:pStyle w:val="af"/>
        <w:numPr>
          <w:ilvl w:val="0"/>
          <w:numId w:val="6"/>
        </w:numPr>
        <w:tabs>
          <w:tab w:val="left" w:pos="1114"/>
        </w:tabs>
        <w:ind w:firstLine="720"/>
        <w:jc w:val="both"/>
        <w:rPr>
          <w:sz w:val="24"/>
          <w:szCs w:val="24"/>
        </w:rPr>
      </w:pPr>
      <w:r>
        <w:rPr>
          <w:rStyle w:val="1"/>
          <w:color w:val="000000"/>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A1EF90A" w14:textId="55EBC8C4" w:rsidR="007B525A" w:rsidRPr="00A922F6" w:rsidRDefault="007B525A" w:rsidP="00A922F6">
      <w:pPr>
        <w:pStyle w:val="af"/>
        <w:numPr>
          <w:ilvl w:val="0"/>
          <w:numId w:val="6"/>
        </w:numPr>
        <w:tabs>
          <w:tab w:val="left" w:pos="1114"/>
          <w:tab w:val="left" w:pos="1790"/>
        </w:tabs>
        <w:ind w:firstLine="0"/>
        <w:jc w:val="both"/>
        <w:rPr>
          <w:rFonts w:ascii="Microsoft Sans Serif" w:hAnsi="Microsoft Sans Serif" w:cs="Microsoft Sans Serif"/>
          <w:sz w:val="24"/>
          <w:szCs w:val="24"/>
        </w:rPr>
      </w:pPr>
      <w:r w:rsidRPr="00A922F6">
        <w:rPr>
          <w:rStyle w:val="1"/>
          <w:color w:val="000000"/>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w:t>
      </w:r>
      <w:r w:rsidRPr="00A922F6">
        <w:rPr>
          <w:rStyle w:val="1"/>
          <w:color w:val="000000"/>
        </w:rPr>
        <w:tab/>
        <w:t>248-ФЗ и пунктом 3.3 настоящего Положения, осуществлять</w:t>
      </w:r>
      <w:r w:rsidR="00A922F6">
        <w:rPr>
          <w:rStyle w:val="1"/>
          <w:color w:val="000000"/>
        </w:rPr>
        <w:t xml:space="preserve"> </w:t>
      </w:r>
      <w:r w:rsidRPr="00A922F6">
        <w:rPr>
          <w:rStyle w:val="1"/>
          <w:color w:val="000000"/>
        </w:rPr>
        <w:t>консультирование;</w:t>
      </w:r>
    </w:p>
    <w:p w14:paraId="2144D7FD" w14:textId="77777777" w:rsidR="007B525A" w:rsidRDefault="007B525A" w:rsidP="00A922F6">
      <w:pPr>
        <w:pStyle w:val="af"/>
        <w:numPr>
          <w:ilvl w:val="0"/>
          <w:numId w:val="6"/>
        </w:numPr>
        <w:tabs>
          <w:tab w:val="left" w:pos="1114"/>
        </w:tabs>
        <w:ind w:firstLine="720"/>
        <w:jc w:val="both"/>
        <w:rPr>
          <w:sz w:val="24"/>
          <w:szCs w:val="24"/>
        </w:rPr>
      </w:pPr>
      <w:r>
        <w:rPr>
          <w:rStyle w:val="1"/>
          <w:color w:val="000000"/>
        </w:rPr>
        <w:t xml:space="preserve">предоставлять контролируемым лицам, их представителям, присутствующим при проведении контрольных мероприятий, информацию и </w:t>
      </w:r>
      <w:r>
        <w:rPr>
          <w:rStyle w:val="1"/>
          <w:color w:val="000000"/>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 248-ФЗ;</w:t>
      </w:r>
    </w:p>
    <w:p w14:paraId="691ED934" w14:textId="77777777" w:rsidR="007B525A" w:rsidRDefault="007B525A" w:rsidP="00A922F6">
      <w:pPr>
        <w:pStyle w:val="af"/>
        <w:numPr>
          <w:ilvl w:val="0"/>
          <w:numId w:val="6"/>
        </w:numPr>
        <w:tabs>
          <w:tab w:val="left" w:pos="1149"/>
        </w:tabs>
        <w:ind w:firstLine="720"/>
        <w:jc w:val="both"/>
        <w:rPr>
          <w:sz w:val="24"/>
          <w:szCs w:val="24"/>
        </w:rPr>
      </w:pPr>
      <w:r>
        <w:rPr>
          <w:rStyle w:val="1"/>
          <w:color w:val="000000"/>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F7F86FE" w14:textId="77777777" w:rsidR="007B525A" w:rsidRDefault="007B525A" w:rsidP="00A922F6">
      <w:pPr>
        <w:pStyle w:val="af"/>
        <w:numPr>
          <w:ilvl w:val="0"/>
          <w:numId w:val="6"/>
        </w:numPr>
        <w:tabs>
          <w:tab w:val="left" w:pos="1149"/>
        </w:tabs>
        <w:ind w:firstLine="720"/>
        <w:jc w:val="both"/>
        <w:rPr>
          <w:sz w:val="24"/>
          <w:szCs w:val="24"/>
        </w:rPr>
      </w:pPr>
      <w:r>
        <w:rPr>
          <w:rStyle w:val="1"/>
          <w:color w:val="000000"/>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A6A95B7" w14:textId="77777777" w:rsidR="007B525A" w:rsidRDefault="007B525A" w:rsidP="00A922F6">
      <w:pPr>
        <w:pStyle w:val="af"/>
        <w:numPr>
          <w:ilvl w:val="0"/>
          <w:numId w:val="6"/>
        </w:numPr>
        <w:tabs>
          <w:tab w:val="left" w:pos="1149"/>
        </w:tabs>
        <w:ind w:firstLine="720"/>
        <w:jc w:val="both"/>
        <w:rPr>
          <w:sz w:val="24"/>
          <w:szCs w:val="24"/>
        </w:rPr>
      </w:pPr>
      <w:r>
        <w:rPr>
          <w:rStyle w:val="1"/>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5FE6659" w14:textId="77777777" w:rsidR="007B525A" w:rsidRDefault="007B525A" w:rsidP="00A922F6">
      <w:pPr>
        <w:pStyle w:val="af"/>
        <w:numPr>
          <w:ilvl w:val="0"/>
          <w:numId w:val="6"/>
        </w:numPr>
        <w:tabs>
          <w:tab w:val="left" w:pos="1210"/>
        </w:tabs>
        <w:ind w:firstLine="720"/>
        <w:jc w:val="both"/>
        <w:rPr>
          <w:sz w:val="24"/>
          <w:szCs w:val="24"/>
        </w:rPr>
      </w:pPr>
      <w:r>
        <w:rPr>
          <w:rStyle w:val="1"/>
          <w:color w:val="000000"/>
        </w:rPr>
        <w:t>доказывать обоснованность своих действий при их обжаловании в порядке, установленном законодательством Российской Федерации;</w:t>
      </w:r>
    </w:p>
    <w:p w14:paraId="2BA92825" w14:textId="77777777" w:rsidR="007B525A" w:rsidRDefault="007B525A" w:rsidP="00A922F6">
      <w:pPr>
        <w:pStyle w:val="af"/>
        <w:numPr>
          <w:ilvl w:val="0"/>
          <w:numId w:val="6"/>
        </w:numPr>
        <w:tabs>
          <w:tab w:val="left" w:pos="1206"/>
        </w:tabs>
        <w:ind w:firstLine="720"/>
        <w:jc w:val="both"/>
        <w:rPr>
          <w:sz w:val="24"/>
          <w:szCs w:val="24"/>
        </w:rPr>
      </w:pPr>
      <w:r>
        <w:rPr>
          <w:rStyle w:val="1"/>
          <w:color w:val="000000"/>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375D5AE" w14:textId="77777777" w:rsidR="007B525A" w:rsidRDefault="007B525A" w:rsidP="00A922F6">
      <w:pPr>
        <w:pStyle w:val="af"/>
        <w:numPr>
          <w:ilvl w:val="0"/>
          <w:numId w:val="6"/>
        </w:numPr>
        <w:tabs>
          <w:tab w:val="left" w:pos="1210"/>
        </w:tabs>
        <w:ind w:firstLine="720"/>
        <w:jc w:val="both"/>
        <w:rPr>
          <w:sz w:val="24"/>
          <w:szCs w:val="24"/>
        </w:rPr>
      </w:pPr>
      <w:r>
        <w:rPr>
          <w:rStyle w:val="1"/>
          <w:color w:val="000000"/>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A933D91" w14:textId="77777777" w:rsidR="007B525A" w:rsidRDefault="007B525A" w:rsidP="00A922F6">
      <w:pPr>
        <w:pStyle w:val="af"/>
        <w:numPr>
          <w:ilvl w:val="2"/>
          <w:numId w:val="2"/>
        </w:numPr>
        <w:tabs>
          <w:tab w:val="left" w:pos="1455"/>
        </w:tabs>
        <w:ind w:firstLine="720"/>
        <w:jc w:val="both"/>
        <w:rPr>
          <w:sz w:val="24"/>
          <w:szCs w:val="24"/>
        </w:rPr>
      </w:pPr>
      <w:r>
        <w:rPr>
          <w:rStyle w:val="1"/>
          <w:color w:val="000000"/>
        </w:rPr>
        <w:t>Инспектор при проведении контрольного мероприятия в пределах своих полномочий и в объеме проводимых контрольных действий имеет право:</w:t>
      </w:r>
    </w:p>
    <w:p w14:paraId="6DADB6D8" w14:textId="77777777" w:rsidR="007B525A" w:rsidRDefault="007B525A" w:rsidP="00A922F6">
      <w:pPr>
        <w:pStyle w:val="af"/>
        <w:numPr>
          <w:ilvl w:val="0"/>
          <w:numId w:val="7"/>
        </w:numPr>
        <w:tabs>
          <w:tab w:val="left" w:pos="1149"/>
        </w:tabs>
        <w:ind w:firstLine="720"/>
        <w:jc w:val="both"/>
        <w:rPr>
          <w:sz w:val="24"/>
          <w:szCs w:val="24"/>
        </w:rPr>
      </w:pPr>
      <w:r>
        <w:rPr>
          <w:rStyle w:val="1"/>
          <w:color w:val="000000"/>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C4C6E23" w14:textId="77777777" w:rsidR="007B525A" w:rsidRDefault="007B525A" w:rsidP="00A922F6">
      <w:pPr>
        <w:pStyle w:val="af"/>
        <w:numPr>
          <w:ilvl w:val="0"/>
          <w:numId w:val="7"/>
        </w:numPr>
        <w:tabs>
          <w:tab w:val="left" w:pos="1149"/>
        </w:tabs>
        <w:ind w:firstLine="720"/>
        <w:jc w:val="both"/>
        <w:rPr>
          <w:sz w:val="24"/>
          <w:szCs w:val="24"/>
        </w:rPr>
      </w:pPr>
      <w:r>
        <w:rPr>
          <w:rStyle w:val="1"/>
          <w:color w:val="000000"/>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B29FD52" w14:textId="77777777" w:rsidR="007B525A" w:rsidRDefault="007B525A" w:rsidP="00A922F6">
      <w:pPr>
        <w:pStyle w:val="af"/>
        <w:numPr>
          <w:ilvl w:val="0"/>
          <w:numId w:val="7"/>
        </w:numPr>
        <w:tabs>
          <w:tab w:val="left" w:pos="1149"/>
        </w:tabs>
        <w:ind w:firstLine="720"/>
        <w:jc w:val="both"/>
        <w:rPr>
          <w:sz w:val="24"/>
          <w:szCs w:val="24"/>
        </w:rPr>
      </w:pPr>
      <w:r>
        <w:rPr>
          <w:rStyle w:val="1"/>
          <w:color w:val="000000"/>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4E80D00" w14:textId="77777777" w:rsidR="007B525A" w:rsidRDefault="007B525A" w:rsidP="00A922F6">
      <w:pPr>
        <w:pStyle w:val="af"/>
        <w:numPr>
          <w:ilvl w:val="0"/>
          <w:numId w:val="7"/>
        </w:numPr>
        <w:tabs>
          <w:tab w:val="left" w:pos="1149"/>
        </w:tabs>
        <w:ind w:firstLine="720"/>
        <w:jc w:val="both"/>
        <w:rPr>
          <w:sz w:val="24"/>
          <w:szCs w:val="24"/>
        </w:rPr>
      </w:pPr>
      <w:r>
        <w:rPr>
          <w:rStyle w:val="1"/>
          <w:color w:val="000000"/>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547AD84" w14:textId="77777777" w:rsidR="007B525A" w:rsidRDefault="007B525A" w:rsidP="00A922F6">
      <w:pPr>
        <w:pStyle w:val="af"/>
        <w:numPr>
          <w:ilvl w:val="0"/>
          <w:numId w:val="7"/>
        </w:numPr>
        <w:tabs>
          <w:tab w:val="left" w:pos="1149"/>
        </w:tabs>
        <w:ind w:firstLine="720"/>
        <w:jc w:val="both"/>
        <w:rPr>
          <w:sz w:val="24"/>
          <w:szCs w:val="24"/>
        </w:rPr>
      </w:pPr>
      <w:r>
        <w:rPr>
          <w:rStyle w:val="1"/>
          <w:color w:val="000000"/>
        </w:rPr>
        <w:lastRenderedPageBreak/>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9D865D0" w14:textId="77777777" w:rsidR="007B525A" w:rsidRDefault="007B525A" w:rsidP="00A922F6">
      <w:pPr>
        <w:pStyle w:val="af"/>
        <w:numPr>
          <w:ilvl w:val="0"/>
          <w:numId w:val="7"/>
        </w:numPr>
        <w:tabs>
          <w:tab w:val="left" w:pos="1205"/>
        </w:tabs>
        <w:ind w:firstLine="720"/>
        <w:jc w:val="both"/>
        <w:rPr>
          <w:sz w:val="24"/>
          <w:szCs w:val="24"/>
        </w:rPr>
      </w:pPr>
      <w:r>
        <w:rPr>
          <w:rStyle w:val="1"/>
          <w:color w:val="000000"/>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DC6B3A0" w14:textId="77777777" w:rsidR="007B525A" w:rsidRDefault="007B525A" w:rsidP="00A922F6">
      <w:pPr>
        <w:pStyle w:val="af"/>
        <w:numPr>
          <w:ilvl w:val="0"/>
          <w:numId w:val="7"/>
        </w:numPr>
        <w:tabs>
          <w:tab w:val="left" w:pos="1205"/>
        </w:tabs>
        <w:ind w:firstLine="720"/>
        <w:jc w:val="both"/>
        <w:rPr>
          <w:sz w:val="24"/>
          <w:szCs w:val="24"/>
        </w:rPr>
      </w:pPr>
      <w:r>
        <w:rPr>
          <w:rStyle w:val="1"/>
          <w:color w:val="000000"/>
        </w:rPr>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14:paraId="7AE603DF" w14:textId="77777777" w:rsidR="007B525A" w:rsidRDefault="007B525A" w:rsidP="00A922F6">
      <w:pPr>
        <w:pStyle w:val="af"/>
        <w:numPr>
          <w:ilvl w:val="0"/>
          <w:numId w:val="7"/>
        </w:numPr>
        <w:tabs>
          <w:tab w:val="left" w:pos="1205"/>
        </w:tabs>
        <w:ind w:firstLine="720"/>
        <w:jc w:val="both"/>
        <w:rPr>
          <w:sz w:val="24"/>
          <w:szCs w:val="24"/>
        </w:rPr>
      </w:pPr>
      <w:r>
        <w:rPr>
          <w:rStyle w:val="1"/>
          <w:color w:val="000000"/>
        </w:rPr>
        <w:t>совершать иные действия, предусмотренные федеральными законами о видах контроля, настоящим Положением.</w:t>
      </w:r>
    </w:p>
    <w:p w14:paraId="652F80DD" w14:textId="00C27C3B" w:rsidR="007B525A" w:rsidRPr="00A922F6" w:rsidRDefault="007B525A" w:rsidP="00A922F6">
      <w:pPr>
        <w:pStyle w:val="af"/>
        <w:numPr>
          <w:ilvl w:val="1"/>
          <w:numId w:val="2"/>
        </w:numPr>
        <w:tabs>
          <w:tab w:val="left" w:pos="1474"/>
        </w:tabs>
        <w:ind w:firstLine="720"/>
        <w:jc w:val="both"/>
        <w:rPr>
          <w:rStyle w:val="1"/>
          <w:sz w:val="24"/>
          <w:szCs w:val="24"/>
        </w:rPr>
      </w:pPr>
      <w:r>
        <w:rPr>
          <w:rStyle w:val="1"/>
          <w:color w:val="000000"/>
        </w:rPr>
        <w:t>К отношениям, связанным с осуществлением муниципального контроля в сфере благоустройства применяются положения Закона № 248-ФЗ.</w:t>
      </w:r>
    </w:p>
    <w:p w14:paraId="545CD2E5" w14:textId="5181EF34" w:rsidR="007B525A" w:rsidRPr="00C26F36" w:rsidRDefault="00A922F6" w:rsidP="00A922F6">
      <w:pPr>
        <w:pStyle w:val="af"/>
        <w:numPr>
          <w:ilvl w:val="1"/>
          <w:numId w:val="2"/>
        </w:numPr>
        <w:tabs>
          <w:tab w:val="left" w:pos="1474"/>
          <w:tab w:val="left" w:pos="3154"/>
          <w:tab w:val="left" w:pos="8309"/>
        </w:tabs>
        <w:spacing w:after="640"/>
        <w:ind w:firstLine="0"/>
        <w:jc w:val="both"/>
        <w:rPr>
          <w:rFonts w:ascii="Microsoft Sans Serif" w:hAnsi="Microsoft Sans Serif" w:cs="Microsoft Sans Serif"/>
          <w:sz w:val="24"/>
          <w:szCs w:val="24"/>
        </w:rPr>
      </w:pPr>
      <w:r>
        <w:rPr>
          <w:rStyle w:val="1"/>
          <w:color w:val="000000"/>
        </w:rPr>
        <w:t xml:space="preserve"> </w:t>
      </w:r>
      <w:r w:rsidR="007B525A" w:rsidRPr="00C26F36">
        <w:rPr>
          <w:rStyle w:val="1"/>
          <w:color w:val="00000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w:t>
      </w:r>
      <w:r w:rsidR="00C26F36" w:rsidRPr="00C26F36">
        <w:rPr>
          <w:rStyle w:val="1"/>
          <w:color w:val="000000"/>
        </w:rPr>
        <w:t xml:space="preserve"> </w:t>
      </w:r>
      <w:r w:rsidR="007B525A" w:rsidRPr="00C26F36">
        <w:rPr>
          <w:rStyle w:val="1"/>
          <w:color w:val="000000"/>
        </w:rPr>
        <w:t>информационно-технологическое</w:t>
      </w:r>
      <w:r w:rsidR="00C26F36" w:rsidRPr="00C26F36">
        <w:rPr>
          <w:rStyle w:val="1"/>
          <w:color w:val="000000"/>
        </w:rPr>
        <w:t xml:space="preserve"> </w:t>
      </w:r>
      <w:r w:rsidR="007B525A" w:rsidRPr="00C26F36">
        <w:rPr>
          <w:rStyle w:val="1"/>
          <w:color w:val="000000"/>
        </w:rPr>
        <w:t>взаимодействие</w:t>
      </w:r>
      <w:r w:rsidR="00C26F36">
        <w:rPr>
          <w:rStyle w:val="1"/>
          <w:color w:val="000000"/>
        </w:rPr>
        <w:t xml:space="preserve"> </w:t>
      </w:r>
      <w:r w:rsidR="007B525A" w:rsidRPr="00C26F36">
        <w:rPr>
          <w:rStyle w:val="1"/>
          <w:color w:val="000000"/>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81384EB" w14:textId="77777777" w:rsidR="007B525A" w:rsidRDefault="007B525A" w:rsidP="00A922F6">
      <w:pPr>
        <w:pStyle w:val="11"/>
        <w:keepNext/>
        <w:keepLines/>
        <w:numPr>
          <w:ilvl w:val="0"/>
          <w:numId w:val="2"/>
        </w:numPr>
        <w:tabs>
          <w:tab w:val="left" w:pos="332"/>
        </w:tabs>
        <w:rPr>
          <w:b w:val="0"/>
          <w:bCs w:val="0"/>
          <w:sz w:val="24"/>
          <w:szCs w:val="24"/>
        </w:rPr>
      </w:pPr>
      <w:bookmarkStart w:id="2" w:name="bookmark6"/>
      <w:r>
        <w:rPr>
          <w:rStyle w:val="10"/>
          <w:b/>
          <w:bCs/>
          <w:color w:val="000000"/>
        </w:rPr>
        <w:t>Категории риска причинения вреда (ущерба)</w:t>
      </w:r>
      <w:bookmarkEnd w:id="2"/>
    </w:p>
    <w:p w14:paraId="6FDEEA29" w14:textId="77777777" w:rsidR="007B525A" w:rsidRDefault="007B525A" w:rsidP="00A922F6">
      <w:pPr>
        <w:pStyle w:val="af"/>
        <w:numPr>
          <w:ilvl w:val="1"/>
          <w:numId w:val="2"/>
        </w:numPr>
        <w:tabs>
          <w:tab w:val="left" w:pos="1249"/>
        </w:tabs>
        <w:ind w:firstLine="720"/>
        <w:jc w:val="both"/>
        <w:rPr>
          <w:sz w:val="24"/>
          <w:szCs w:val="24"/>
        </w:rPr>
      </w:pPr>
      <w:r>
        <w:rPr>
          <w:rStyle w:val="1"/>
          <w:color w:val="00000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5CA08FA" w14:textId="77777777" w:rsidR="007B525A" w:rsidRDefault="007B525A" w:rsidP="00A922F6">
      <w:pPr>
        <w:pStyle w:val="af"/>
        <w:numPr>
          <w:ilvl w:val="1"/>
          <w:numId w:val="2"/>
        </w:numPr>
        <w:tabs>
          <w:tab w:val="left" w:pos="1249"/>
        </w:tabs>
        <w:ind w:firstLine="720"/>
        <w:jc w:val="both"/>
        <w:rPr>
          <w:sz w:val="24"/>
          <w:szCs w:val="24"/>
        </w:rPr>
      </w:pPr>
      <w:r>
        <w:rPr>
          <w:rStyle w:val="1"/>
          <w:color w:val="000000"/>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w:t>
      </w:r>
      <w:r>
        <w:rPr>
          <w:rStyle w:val="1"/>
          <w:color w:val="000000"/>
        </w:rPr>
        <w:lastRenderedPageBreak/>
        <w:t>(далее - категории риска):</w:t>
      </w:r>
    </w:p>
    <w:p w14:paraId="42C72FD1"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значительный риск;</w:t>
      </w:r>
    </w:p>
    <w:p w14:paraId="6E824C5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средний риск;</w:t>
      </w:r>
    </w:p>
    <w:p w14:paraId="17B6FF78"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умеренный риск;</w:t>
      </w:r>
    </w:p>
    <w:p w14:paraId="6273670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низкий риск.</w:t>
      </w:r>
    </w:p>
    <w:p w14:paraId="00452A01" w14:textId="4AC3FA21" w:rsidR="007B525A" w:rsidRDefault="007B525A" w:rsidP="00A922F6">
      <w:pPr>
        <w:pStyle w:val="af"/>
        <w:numPr>
          <w:ilvl w:val="1"/>
          <w:numId w:val="2"/>
        </w:numPr>
        <w:tabs>
          <w:tab w:val="left" w:pos="1244"/>
        </w:tabs>
        <w:ind w:firstLine="720"/>
        <w:jc w:val="both"/>
        <w:rPr>
          <w:sz w:val="24"/>
          <w:szCs w:val="24"/>
        </w:rPr>
      </w:pPr>
      <w:r>
        <w:rPr>
          <w:rStyle w:val="1"/>
          <w:color w:val="000000"/>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40648F">
        <w:rPr>
          <w:rStyle w:val="1"/>
          <w:color w:val="000000"/>
        </w:rPr>
        <w:t>1</w:t>
      </w:r>
      <w:r>
        <w:rPr>
          <w:rStyle w:val="1"/>
          <w:color w:val="000000"/>
        </w:rPr>
        <w:t xml:space="preserve"> к настоящему Положению.</w:t>
      </w:r>
    </w:p>
    <w:p w14:paraId="78691864" w14:textId="77777777" w:rsidR="007B525A" w:rsidRDefault="007B525A" w:rsidP="00A922F6">
      <w:pPr>
        <w:pStyle w:val="af"/>
        <w:numPr>
          <w:ilvl w:val="1"/>
          <w:numId w:val="2"/>
        </w:numPr>
        <w:tabs>
          <w:tab w:val="left" w:pos="1260"/>
        </w:tabs>
        <w:ind w:firstLine="720"/>
        <w:jc w:val="both"/>
        <w:rPr>
          <w:sz w:val="24"/>
          <w:szCs w:val="24"/>
        </w:rPr>
      </w:pPr>
      <w:r>
        <w:rPr>
          <w:rStyle w:val="1"/>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72D99EB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если объект контроля не отнесен к определенной категории риска, он считается отнесенным к категории низкого риска.</w:t>
      </w:r>
    </w:p>
    <w:p w14:paraId="21AB2B1A" w14:textId="77777777" w:rsidR="007B525A" w:rsidRDefault="007B525A" w:rsidP="00A922F6">
      <w:pPr>
        <w:pStyle w:val="af"/>
        <w:numPr>
          <w:ilvl w:val="1"/>
          <w:numId w:val="2"/>
        </w:numPr>
        <w:tabs>
          <w:tab w:val="left" w:pos="1260"/>
        </w:tabs>
        <w:ind w:firstLine="720"/>
        <w:jc w:val="both"/>
        <w:rPr>
          <w:sz w:val="24"/>
          <w:szCs w:val="24"/>
        </w:rPr>
      </w:pPr>
      <w:r>
        <w:rPr>
          <w:rStyle w:val="1"/>
          <w:color w:val="000000"/>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3EA13CB8" w14:textId="77777777" w:rsidR="007B525A" w:rsidRDefault="007B525A" w:rsidP="00A922F6">
      <w:pPr>
        <w:pStyle w:val="af"/>
        <w:numPr>
          <w:ilvl w:val="1"/>
          <w:numId w:val="2"/>
        </w:numPr>
        <w:tabs>
          <w:tab w:val="left" w:pos="1256"/>
        </w:tabs>
        <w:ind w:firstLine="720"/>
        <w:jc w:val="both"/>
        <w:rPr>
          <w:sz w:val="24"/>
          <w:szCs w:val="24"/>
        </w:rPr>
      </w:pPr>
      <w:r>
        <w:rPr>
          <w:rStyle w:val="1"/>
          <w:color w:val="000000"/>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4AA32221" w14:textId="77777777" w:rsidR="007B525A" w:rsidRDefault="007B525A" w:rsidP="00A922F6">
      <w:pPr>
        <w:pStyle w:val="af"/>
        <w:numPr>
          <w:ilvl w:val="1"/>
          <w:numId w:val="2"/>
        </w:numPr>
        <w:tabs>
          <w:tab w:val="left" w:pos="1256"/>
        </w:tabs>
        <w:spacing w:after="320"/>
        <w:ind w:firstLine="720"/>
        <w:jc w:val="both"/>
        <w:rPr>
          <w:sz w:val="24"/>
          <w:szCs w:val="24"/>
        </w:rPr>
      </w:pPr>
      <w:r>
        <w:rPr>
          <w:rStyle w:val="1"/>
          <w:color w:val="000000"/>
        </w:rPr>
        <w:t>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F612A2C" w14:textId="77777777" w:rsidR="007B525A" w:rsidRDefault="007B525A" w:rsidP="00A922F6">
      <w:pPr>
        <w:pStyle w:val="11"/>
        <w:keepNext/>
        <w:keepLines/>
        <w:numPr>
          <w:ilvl w:val="0"/>
          <w:numId w:val="2"/>
        </w:numPr>
        <w:tabs>
          <w:tab w:val="left" w:pos="344"/>
        </w:tabs>
        <w:rPr>
          <w:b w:val="0"/>
          <w:bCs w:val="0"/>
          <w:sz w:val="24"/>
          <w:szCs w:val="24"/>
        </w:rPr>
      </w:pPr>
      <w:bookmarkStart w:id="3" w:name="bookmark8"/>
      <w:r>
        <w:rPr>
          <w:rStyle w:val="10"/>
          <w:b/>
          <w:bCs/>
          <w:color w:val="000000"/>
        </w:rPr>
        <w:t>Виды профилактических мероприятий, которые проводятся при</w:t>
      </w:r>
      <w:r>
        <w:rPr>
          <w:rStyle w:val="10"/>
          <w:b/>
          <w:bCs/>
          <w:color w:val="000000"/>
        </w:rPr>
        <w:br/>
        <w:t>осуществлении муниципального контроля</w:t>
      </w:r>
      <w:bookmarkEnd w:id="3"/>
    </w:p>
    <w:p w14:paraId="7D6A88DE" w14:textId="120A64BF" w:rsidR="0040648F" w:rsidRDefault="007B525A" w:rsidP="007B525A">
      <w:pPr>
        <w:pStyle w:val="af"/>
        <w:ind w:firstLine="720"/>
        <w:jc w:val="both"/>
        <w:rPr>
          <w:rStyle w:val="1"/>
          <w:color w:val="000000"/>
        </w:rPr>
      </w:pPr>
      <w:r>
        <w:rPr>
          <w:rStyle w:val="1"/>
          <w:color w:val="000000"/>
        </w:rPr>
        <w:t xml:space="preserve">Профилактические мероприятия проводятся Контрольным органом в целях </w:t>
      </w:r>
      <w:r w:rsidR="0040648F">
        <w:rPr>
          <w:rStyle w:val="1"/>
          <w:color w:val="000000"/>
        </w:rPr>
        <w:t xml:space="preserve">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w:t>
      </w:r>
      <w:r w:rsidR="00865A50">
        <w:rPr>
          <w:rStyle w:val="1"/>
          <w:color w:val="000000"/>
        </w:rPr>
        <w:t xml:space="preserve">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мероприятия может присваиваться публичная оценка уровня соблюдения обязательных требований, если это предусмотрено положением о виде контроля.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w:t>
      </w:r>
    </w:p>
    <w:p w14:paraId="26E70EBC" w14:textId="107E009D" w:rsidR="0027180B" w:rsidRDefault="007B525A" w:rsidP="007B525A">
      <w:pPr>
        <w:pStyle w:val="af"/>
        <w:ind w:firstLine="720"/>
        <w:jc w:val="both"/>
        <w:rPr>
          <w:rFonts w:ascii="Microsoft Sans Serif" w:hAnsi="Microsoft Sans Serif" w:cs="Microsoft Sans Serif"/>
          <w:sz w:val="24"/>
          <w:szCs w:val="24"/>
        </w:rPr>
      </w:pPr>
      <w:r>
        <w:rPr>
          <w:rStyle w:val="1"/>
          <w:color w:val="000000"/>
        </w:rPr>
        <w:lastRenderedPageBreak/>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w:t>
      </w:r>
    </w:p>
    <w:p w14:paraId="45A6C49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 осуществлении муниципального контроля Контрольный орган проводит следующие виды профилактических мероприятий:</w:t>
      </w:r>
    </w:p>
    <w:p w14:paraId="29D0280D" w14:textId="77777777" w:rsidR="007B525A" w:rsidRDefault="007B525A" w:rsidP="00A922F6">
      <w:pPr>
        <w:pStyle w:val="af"/>
        <w:numPr>
          <w:ilvl w:val="0"/>
          <w:numId w:val="8"/>
        </w:numPr>
        <w:tabs>
          <w:tab w:val="left" w:pos="1064"/>
        </w:tabs>
        <w:ind w:firstLine="720"/>
        <w:jc w:val="both"/>
        <w:rPr>
          <w:sz w:val="24"/>
          <w:szCs w:val="24"/>
        </w:rPr>
      </w:pPr>
      <w:r>
        <w:rPr>
          <w:rStyle w:val="1"/>
          <w:color w:val="000000"/>
        </w:rPr>
        <w:t>информирование;</w:t>
      </w:r>
    </w:p>
    <w:p w14:paraId="319D3CBC" w14:textId="77777777" w:rsidR="007B525A" w:rsidRDefault="007B525A" w:rsidP="00A922F6">
      <w:pPr>
        <w:pStyle w:val="af"/>
        <w:numPr>
          <w:ilvl w:val="0"/>
          <w:numId w:val="8"/>
        </w:numPr>
        <w:tabs>
          <w:tab w:val="left" w:pos="1088"/>
        </w:tabs>
        <w:ind w:firstLine="720"/>
        <w:jc w:val="both"/>
        <w:rPr>
          <w:sz w:val="24"/>
          <w:szCs w:val="24"/>
        </w:rPr>
      </w:pPr>
      <w:r>
        <w:rPr>
          <w:rStyle w:val="1"/>
          <w:color w:val="000000"/>
        </w:rPr>
        <w:t>объявление предостережения;</w:t>
      </w:r>
    </w:p>
    <w:p w14:paraId="782FD31B" w14:textId="77777777" w:rsidR="007B525A" w:rsidRDefault="007B525A" w:rsidP="00A922F6">
      <w:pPr>
        <w:pStyle w:val="af"/>
        <w:numPr>
          <w:ilvl w:val="0"/>
          <w:numId w:val="8"/>
        </w:numPr>
        <w:tabs>
          <w:tab w:val="left" w:pos="1083"/>
        </w:tabs>
        <w:ind w:firstLine="720"/>
        <w:jc w:val="both"/>
        <w:rPr>
          <w:sz w:val="24"/>
          <w:szCs w:val="24"/>
        </w:rPr>
      </w:pPr>
      <w:r>
        <w:rPr>
          <w:rStyle w:val="1"/>
          <w:color w:val="000000"/>
        </w:rPr>
        <w:t>консультирование;</w:t>
      </w:r>
    </w:p>
    <w:p w14:paraId="5DC2B8B4" w14:textId="77777777" w:rsidR="007B525A" w:rsidRDefault="007B525A" w:rsidP="00A922F6">
      <w:pPr>
        <w:pStyle w:val="af"/>
        <w:numPr>
          <w:ilvl w:val="0"/>
          <w:numId w:val="8"/>
        </w:numPr>
        <w:tabs>
          <w:tab w:val="left" w:pos="1088"/>
        </w:tabs>
        <w:ind w:firstLine="720"/>
        <w:jc w:val="both"/>
        <w:rPr>
          <w:sz w:val="24"/>
          <w:szCs w:val="24"/>
        </w:rPr>
      </w:pPr>
      <w:r>
        <w:rPr>
          <w:rStyle w:val="1"/>
          <w:color w:val="000000"/>
        </w:rPr>
        <w:t>профилактический визит;</w:t>
      </w:r>
    </w:p>
    <w:p w14:paraId="1234C203" w14:textId="77777777" w:rsidR="007B525A" w:rsidRDefault="007B525A" w:rsidP="00A922F6">
      <w:pPr>
        <w:pStyle w:val="af"/>
        <w:numPr>
          <w:ilvl w:val="0"/>
          <w:numId w:val="8"/>
        </w:numPr>
        <w:tabs>
          <w:tab w:val="left" w:pos="1083"/>
        </w:tabs>
        <w:spacing w:after="320"/>
        <w:ind w:firstLine="720"/>
        <w:jc w:val="both"/>
        <w:rPr>
          <w:sz w:val="24"/>
          <w:szCs w:val="24"/>
        </w:rPr>
      </w:pPr>
      <w:r>
        <w:rPr>
          <w:rStyle w:val="1"/>
          <w:color w:val="000000"/>
        </w:rPr>
        <w:t>обобщение правоприменительной практики.</w:t>
      </w:r>
    </w:p>
    <w:p w14:paraId="0D03A0CB" w14:textId="77777777" w:rsidR="007B525A" w:rsidRDefault="007B525A" w:rsidP="00A922F6">
      <w:pPr>
        <w:pStyle w:val="af"/>
        <w:numPr>
          <w:ilvl w:val="1"/>
          <w:numId w:val="9"/>
        </w:numPr>
        <w:tabs>
          <w:tab w:val="left" w:pos="1256"/>
        </w:tabs>
        <w:spacing w:after="320"/>
        <w:ind w:firstLine="720"/>
        <w:jc w:val="both"/>
        <w:rPr>
          <w:sz w:val="24"/>
          <w:szCs w:val="24"/>
        </w:rPr>
      </w:pPr>
      <w:r>
        <w:rPr>
          <w:rStyle w:val="1"/>
          <w:color w:val="000000"/>
        </w:rPr>
        <w:t>Информирование контролируемых и иных заинтересованных лиц по вопросам соблюдения обязательных требований</w:t>
      </w:r>
    </w:p>
    <w:p w14:paraId="5F3C4BF5" w14:textId="77777777" w:rsidR="007B525A" w:rsidRDefault="007B525A" w:rsidP="00A922F6">
      <w:pPr>
        <w:pStyle w:val="af"/>
        <w:numPr>
          <w:ilvl w:val="2"/>
          <w:numId w:val="9"/>
        </w:numPr>
        <w:tabs>
          <w:tab w:val="left" w:pos="1467"/>
        </w:tabs>
        <w:spacing w:after="320"/>
        <w:ind w:firstLine="720"/>
        <w:jc w:val="both"/>
        <w:rPr>
          <w:sz w:val="24"/>
          <w:szCs w:val="24"/>
        </w:rPr>
      </w:pPr>
      <w:r>
        <w:rPr>
          <w:rStyle w:val="1"/>
          <w:color w:val="000000"/>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 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73AE965" w14:textId="77777777" w:rsidR="007B525A" w:rsidRDefault="007B525A" w:rsidP="00A922F6">
      <w:pPr>
        <w:pStyle w:val="af"/>
        <w:numPr>
          <w:ilvl w:val="1"/>
          <w:numId w:val="9"/>
        </w:numPr>
        <w:tabs>
          <w:tab w:val="left" w:pos="2088"/>
        </w:tabs>
        <w:spacing w:after="320"/>
        <w:ind w:firstLine="720"/>
        <w:jc w:val="both"/>
        <w:rPr>
          <w:sz w:val="24"/>
          <w:szCs w:val="24"/>
        </w:rPr>
      </w:pPr>
      <w:r>
        <w:rPr>
          <w:rStyle w:val="1"/>
          <w:color w:val="000000"/>
        </w:rPr>
        <w:t>Предостережение о недопустимости нарушения обязательных требований</w:t>
      </w:r>
    </w:p>
    <w:p w14:paraId="1A18970B" w14:textId="77777777" w:rsidR="007B525A" w:rsidRDefault="007B525A" w:rsidP="00A922F6">
      <w:pPr>
        <w:pStyle w:val="af"/>
        <w:numPr>
          <w:ilvl w:val="2"/>
          <w:numId w:val="9"/>
        </w:numPr>
        <w:tabs>
          <w:tab w:val="left" w:pos="1492"/>
        </w:tabs>
        <w:ind w:firstLine="720"/>
        <w:jc w:val="both"/>
        <w:rPr>
          <w:sz w:val="24"/>
          <w:szCs w:val="24"/>
        </w:rPr>
      </w:pPr>
      <w:r>
        <w:rPr>
          <w:rStyle w:val="1"/>
          <w:color w:val="00000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67422F" w14:textId="77777777" w:rsidR="007B525A" w:rsidRDefault="007B525A" w:rsidP="00A922F6">
      <w:pPr>
        <w:pStyle w:val="af"/>
        <w:numPr>
          <w:ilvl w:val="2"/>
          <w:numId w:val="9"/>
        </w:numPr>
        <w:tabs>
          <w:tab w:val="left" w:pos="1492"/>
        </w:tabs>
        <w:ind w:firstLine="720"/>
        <w:jc w:val="both"/>
        <w:rPr>
          <w:sz w:val="24"/>
          <w:szCs w:val="24"/>
        </w:rPr>
      </w:pPr>
      <w:r>
        <w:rPr>
          <w:rStyle w:val="1"/>
          <w:color w:val="000000"/>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14:paraId="6C781F11" w14:textId="42E53A6E" w:rsidR="007B525A" w:rsidRPr="00573912" w:rsidRDefault="007B525A" w:rsidP="00A922F6">
      <w:pPr>
        <w:pStyle w:val="af"/>
        <w:numPr>
          <w:ilvl w:val="0"/>
          <w:numId w:val="10"/>
        </w:numPr>
        <w:tabs>
          <w:tab w:val="left" w:pos="1411"/>
          <w:tab w:val="left" w:pos="3883"/>
          <w:tab w:val="left" w:pos="6581"/>
        </w:tabs>
        <w:ind w:firstLine="720"/>
        <w:jc w:val="both"/>
        <w:rPr>
          <w:sz w:val="24"/>
          <w:szCs w:val="24"/>
        </w:rPr>
      </w:pPr>
      <w:r w:rsidRPr="00573912">
        <w:rPr>
          <w:rStyle w:val="1"/>
          <w:color w:val="000000"/>
        </w:rPr>
        <w:t>указание на</w:t>
      </w:r>
      <w:r w:rsidR="00573912">
        <w:rPr>
          <w:rStyle w:val="1"/>
          <w:color w:val="000000"/>
        </w:rPr>
        <w:t xml:space="preserve"> </w:t>
      </w:r>
      <w:r w:rsidRPr="00573912">
        <w:rPr>
          <w:rStyle w:val="1"/>
          <w:color w:val="000000"/>
        </w:rPr>
        <w:t>соответствующие</w:t>
      </w:r>
      <w:r w:rsidR="00573912">
        <w:rPr>
          <w:rStyle w:val="1"/>
          <w:color w:val="000000"/>
        </w:rPr>
        <w:t xml:space="preserve"> </w:t>
      </w:r>
      <w:r w:rsidRPr="00573912">
        <w:rPr>
          <w:rStyle w:val="1"/>
          <w:color w:val="000000"/>
        </w:rPr>
        <w:t>обязательные</w:t>
      </w:r>
      <w:r w:rsidR="00573912" w:rsidRPr="00573912">
        <w:rPr>
          <w:rStyle w:val="1"/>
          <w:color w:val="000000"/>
        </w:rPr>
        <w:t xml:space="preserve"> т</w:t>
      </w:r>
      <w:r w:rsidRPr="00573912">
        <w:rPr>
          <w:rStyle w:val="1"/>
          <w:color w:val="000000"/>
        </w:rPr>
        <w:t>ребования,</w:t>
      </w:r>
      <w:r w:rsidR="00573912" w:rsidRPr="00573912">
        <w:rPr>
          <w:rStyle w:val="1"/>
          <w:color w:val="000000"/>
        </w:rPr>
        <w:t xml:space="preserve"> </w:t>
      </w:r>
      <w:r w:rsidRPr="00573912">
        <w:rPr>
          <w:rStyle w:val="1"/>
          <w:color w:val="000000"/>
        </w:rPr>
        <w:t>предусматривающий их нормативный правовой акт,</w:t>
      </w:r>
      <w:r w:rsidR="00573912">
        <w:rPr>
          <w:rStyle w:val="1"/>
          <w:color w:val="000000"/>
        </w:rPr>
        <w:t xml:space="preserve"> </w:t>
      </w:r>
      <w:r w:rsidRPr="00573912">
        <w:rPr>
          <w:rStyle w:val="1"/>
          <w:color w:val="000000"/>
        </w:rPr>
        <w:t>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574CC902" w14:textId="77777777" w:rsidR="007B525A" w:rsidRDefault="007B525A" w:rsidP="00A922F6">
      <w:pPr>
        <w:pStyle w:val="af"/>
        <w:numPr>
          <w:ilvl w:val="0"/>
          <w:numId w:val="10"/>
        </w:numPr>
        <w:tabs>
          <w:tab w:val="left" w:pos="1081"/>
        </w:tabs>
        <w:ind w:firstLine="720"/>
        <w:jc w:val="both"/>
        <w:rPr>
          <w:sz w:val="24"/>
          <w:szCs w:val="24"/>
        </w:rPr>
      </w:pPr>
      <w:r>
        <w:rPr>
          <w:rStyle w:val="1"/>
          <w:color w:val="000000"/>
        </w:rPr>
        <w:t>предложение о принятии мер по обеспечению соблюдения данных требований.</w:t>
      </w:r>
    </w:p>
    <w:p w14:paraId="37C8390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lastRenderedPageBreak/>
        <w:t>Предостережение не может содержать:</w:t>
      </w:r>
    </w:p>
    <w:p w14:paraId="17419412" w14:textId="77777777" w:rsidR="007B525A" w:rsidRDefault="007B525A" w:rsidP="00A922F6">
      <w:pPr>
        <w:pStyle w:val="af"/>
        <w:numPr>
          <w:ilvl w:val="0"/>
          <w:numId w:val="10"/>
        </w:numPr>
        <w:tabs>
          <w:tab w:val="left" w:pos="1411"/>
        </w:tabs>
        <w:ind w:firstLine="720"/>
        <w:jc w:val="both"/>
        <w:rPr>
          <w:sz w:val="24"/>
          <w:szCs w:val="24"/>
        </w:rPr>
      </w:pPr>
      <w:r>
        <w:rPr>
          <w:rStyle w:val="1"/>
          <w:color w:val="000000"/>
        </w:rPr>
        <w:t>требование представления контролируемым лицом сведений и документов,</w:t>
      </w:r>
    </w:p>
    <w:p w14:paraId="49DA430A" w14:textId="77777777" w:rsidR="007B525A" w:rsidRDefault="007B525A" w:rsidP="00A922F6">
      <w:pPr>
        <w:pStyle w:val="af"/>
        <w:numPr>
          <w:ilvl w:val="0"/>
          <w:numId w:val="10"/>
        </w:numPr>
        <w:tabs>
          <w:tab w:val="left" w:pos="1001"/>
        </w:tabs>
        <w:ind w:firstLine="720"/>
        <w:jc w:val="both"/>
        <w:rPr>
          <w:sz w:val="24"/>
          <w:szCs w:val="24"/>
        </w:rPr>
      </w:pPr>
      <w:r>
        <w:rPr>
          <w:rStyle w:val="1"/>
          <w:color w:val="000000"/>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54AC1EE" w14:textId="77777777" w:rsidR="007B525A" w:rsidRDefault="007B525A" w:rsidP="00A922F6">
      <w:pPr>
        <w:pStyle w:val="af"/>
        <w:numPr>
          <w:ilvl w:val="2"/>
          <w:numId w:val="9"/>
        </w:numPr>
        <w:tabs>
          <w:tab w:val="left" w:pos="1492"/>
        </w:tabs>
        <w:ind w:firstLine="720"/>
        <w:jc w:val="both"/>
        <w:rPr>
          <w:sz w:val="24"/>
          <w:szCs w:val="24"/>
        </w:rPr>
      </w:pPr>
      <w:r>
        <w:rPr>
          <w:rStyle w:val="1"/>
          <w:color w:val="000000"/>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FFEA57F" w14:textId="77777777" w:rsidR="007B525A" w:rsidRDefault="007B525A" w:rsidP="00A922F6">
      <w:pPr>
        <w:pStyle w:val="af"/>
        <w:numPr>
          <w:ilvl w:val="2"/>
          <w:numId w:val="9"/>
        </w:numPr>
        <w:tabs>
          <w:tab w:val="left" w:pos="2088"/>
        </w:tabs>
        <w:ind w:firstLine="720"/>
        <w:jc w:val="both"/>
        <w:rPr>
          <w:sz w:val="24"/>
          <w:szCs w:val="24"/>
        </w:rPr>
      </w:pPr>
      <w:r>
        <w:rPr>
          <w:rStyle w:val="1"/>
          <w:color w:val="000000"/>
        </w:rPr>
        <w:t>Возражение должно содержать:</w:t>
      </w:r>
    </w:p>
    <w:p w14:paraId="571FD167" w14:textId="77777777" w:rsidR="007B525A" w:rsidRDefault="007B525A" w:rsidP="00A922F6">
      <w:pPr>
        <w:pStyle w:val="af"/>
        <w:numPr>
          <w:ilvl w:val="0"/>
          <w:numId w:val="11"/>
        </w:numPr>
        <w:tabs>
          <w:tab w:val="left" w:pos="1094"/>
        </w:tabs>
        <w:ind w:firstLine="720"/>
        <w:jc w:val="both"/>
        <w:rPr>
          <w:sz w:val="24"/>
          <w:szCs w:val="24"/>
        </w:rPr>
      </w:pPr>
      <w:r>
        <w:rPr>
          <w:rStyle w:val="1"/>
          <w:color w:val="000000"/>
        </w:rPr>
        <w:t>наименование Контрольного органа, в который направляется возражение;</w:t>
      </w:r>
    </w:p>
    <w:p w14:paraId="7AB13534" w14:textId="77777777" w:rsidR="007B525A" w:rsidRDefault="007B525A" w:rsidP="00A922F6">
      <w:pPr>
        <w:pStyle w:val="af"/>
        <w:numPr>
          <w:ilvl w:val="0"/>
          <w:numId w:val="11"/>
        </w:numPr>
        <w:tabs>
          <w:tab w:val="left" w:pos="1108"/>
        </w:tabs>
        <w:ind w:firstLine="720"/>
        <w:jc w:val="both"/>
        <w:rPr>
          <w:sz w:val="24"/>
          <w:szCs w:val="24"/>
        </w:rPr>
      </w:pPr>
      <w:r>
        <w:rPr>
          <w:rStyle w:val="1"/>
          <w:color w:val="000000"/>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B531575" w14:textId="77777777" w:rsidR="007B525A" w:rsidRDefault="007B525A" w:rsidP="00A922F6">
      <w:pPr>
        <w:pStyle w:val="af"/>
        <w:numPr>
          <w:ilvl w:val="0"/>
          <w:numId w:val="11"/>
        </w:numPr>
        <w:tabs>
          <w:tab w:val="left" w:pos="1113"/>
        </w:tabs>
        <w:ind w:firstLine="720"/>
        <w:jc w:val="both"/>
        <w:rPr>
          <w:sz w:val="24"/>
          <w:szCs w:val="24"/>
        </w:rPr>
      </w:pPr>
      <w:r>
        <w:rPr>
          <w:rStyle w:val="1"/>
          <w:color w:val="000000"/>
        </w:rPr>
        <w:t>дату и номер предостережения;</w:t>
      </w:r>
    </w:p>
    <w:p w14:paraId="3D6B163A" w14:textId="77777777" w:rsidR="007B525A" w:rsidRDefault="007B525A" w:rsidP="00A922F6">
      <w:pPr>
        <w:pStyle w:val="af"/>
        <w:numPr>
          <w:ilvl w:val="0"/>
          <w:numId w:val="11"/>
        </w:numPr>
        <w:tabs>
          <w:tab w:val="left" w:pos="1104"/>
        </w:tabs>
        <w:ind w:firstLine="720"/>
        <w:jc w:val="both"/>
        <w:rPr>
          <w:sz w:val="24"/>
          <w:szCs w:val="24"/>
        </w:rPr>
      </w:pPr>
      <w:r>
        <w:rPr>
          <w:rStyle w:val="1"/>
          <w:color w:val="000000"/>
        </w:rPr>
        <w:t>доводы, на основании которых контролируемое лицо не согласно с объявленным предостережением;</w:t>
      </w:r>
    </w:p>
    <w:p w14:paraId="50407820" w14:textId="77777777" w:rsidR="007B525A" w:rsidRDefault="007B525A" w:rsidP="00A922F6">
      <w:pPr>
        <w:pStyle w:val="af"/>
        <w:numPr>
          <w:ilvl w:val="0"/>
          <w:numId w:val="11"/>
        </w:numPr>
        <w:tabs>
          <w:tab w:val="left" w:pos="1113"/>
        </w:tabs>
        <w:ind w:firstLine="720"/>
        <w:jc w:val="both"/>
        <w:rPr>
          <w:sz w:val="24"/>
          <w:szCs w:val="24"/>
        </w:rPr>
      </w:pPr>
      <w:r>
        <w:rPr>
          <w:rStyle w:val="1"/>
          <w:color w:val="000000"/>
        </w:rPr>
        <w:t>дату получения предостережения контролируемым лицом;</w:t>
      </w:r>
    </w:p>
    <w:p w14:paraId="544D4149" w14:textId="77777777" w:rsidR="007B525A" w:rsidRDefault="007B525A" w:rsidP="00A922F6">
      <w:pPr>
        <w:pStyle w:val="af"/>
        <w:numPr>
          <w:ilvl w:val="0"/>
          <w:numId w:val="11"/>
        </w:numPr>
        <w:tabs>
          <w:tab w:val="left" w:pos="1113"/>
        </w:tabs>
        <w:spacing w:after="160"/>
        <w:ind w:firstLine="720"/>
        <w:jc w:val="both"/>
        <w:rPr>
          <w:sz w:val="24"/>
          <w:szCs w:val="24"/>
        </w:rPr>
      </w:pPr>
      <w:r>
        <w:rPr>
          <w:rStyle w:val="1"/>
          <w:color w:val="000000"/>
        </w:rPr>
        <w:t>личную подпись и дату.</w:t>
      </w:r>
    </w:p>
    <w:p w14:paraId="32CE694F"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3AAC2BB" w14:textId="77777777" w:rsidR="007B525A" w:rsidRDefault="007B525A" w:rsidP="00A922F6">
      <w:pPr>
        <w:pStyle w:val="af"/>
        <w:numPr>
          <w:ilvl w:val="2"/>
          <w:numId w:val="9"/>
        </w:numPr>
        <w:tabs>
          <w:tab w:val="left" w:pos="1532"/>
          <w:tab w:val="left" w:pos="2150"/>
        </w:tabs>
        <w:ind w:firstLine="720"/>
        <w:jc w:val="both"/>
        <w:rPr>
          <w:sz w:val="24"/>
          <w:szCs w:val="24"/>
        </w:rPr>
      </w:pPr>
      <w:r>
        <w:rPr>
          <w:rStyle w:val="1"/>
          <w:color w:val="000000"/>
        </w:rPr>
        <w:t>Контрольный орган рассматривает возражение в отношении</w:t>
      </w:r>
    </w:p>
    <w:p w14:paraId="38FD6144" w14:textId="77777777" w:rsidR="007B525A" w:rsidRDefault="007B525A" w:rsidP="007B525A">
      <w:pPr>
        <w:pStyle w:val="af"/>
        <w:ind w:firstLine="0"/>
        <w:jc w:val="both"/>
        <w:rPr>
          <w:rFonts w:ascii="Microsoft Sans Serif" w:hAnsi="Microsoft Sans Serif" w:cs="Microsoft Sans Serif"/>
          <w:sz w:val="24"/>
          <w:szCs w:val="24"/>
        </w:rPr>
      </w:pPr>
      <w:r>
        <w:rPr>
          <w:rStyle w:val="1"/>
          <w:color w:val="000000"/>
        </w:rPr>
        <w:t>предостережения в течение пятнадцати рабочих дней со дня его получения.</w:t>
      </w:r>
    </w:p>
    <w:p w14:paraId="6B8945AB" w14:textId="77777777" w:rsidR="007B525A" w:rsidRDefault="007B525A" w:rsidP="00A922F6">
      <w:pPr>
        <w:pStyle w:val="af"/>
        <w:numPr>
          <w:ilvl w:val="2"/>
          <w:numId w:val="9"/>
        </w:numPr>
        <w:tabs>
          <w:tab w:val="left" w:pos="1532"/>
          <w:tab w:val="left" w:pos="2150"/>
        </w:tabs>
        <w:ind w:firstLine="720"/>
        <w:jc w:val="both"/>
        <w:rPr>
          <w:sz w:val="24"/>
          <w:szCs w:val="24"/>
        </w:rPr>
      </w:pPr>
      <w:r>
        <w:rPr>
          <w:rStyle w:val="1"/>
          <w:color w:val="000000"/>
        </w:rPr>
        <w:t>По результатам рассмотрения возражения Контрольный орган</w:t>
      </w:r>
    </w:p>
    <w:p w14:paraId="0C429468" w14:textId="77777777" w:rsidR="007B525A" w:rsidRDefault="007B525A" w:rsidP="007B525A">
      <w:pPr>
        <w:pStyle w:val="af"/>
        <w:ind w:firstLine="0"/>
        <w:jc w:val="both"/>
        <w:rPr>
          <w:rFonts w:ascii="Microsoft Sans Serif" w:hAnsi="Microsoft Sans Serif" w:cs="Microsoft Sans Serif"/>
          <w:sz w:val="24"/>
          <w:szCs w:val="24"/>
        </w:rPr>
      </w:pPr>
      <w:r>
        <w:rPr>
          <w:rStyle w:val="1"/>
          <w:color w:val="000000"/>
        </w:rPr>
        <w:t>принимает одно из следующих решений:</w:t>
      </w:r>
    </w:p>
    <w:p w14:paraId="714400D1" w14:textId="77777777" w:rsidR="007B525A" w:rsidRDefault="007B525A" w:rsidP="00A922F6">
      <w:pPr>
        <w:pStyle w:val="af"/>
        <w:numPr>
          <w:ilvl w:val="0"/>
          <w:numId w:val="12"/>
        </w:numPr>
        <w:tabs>
          <w:tab w:val="left" w:pos="1112"/>
        </w:tabs>
        <w:ind w:firstLine="720"/>
        <w:jc w:val="both"/>
        <w:rPr>
          <w:sz w:val="24"/>
          <w:szCs w:val="24"/>
        </w:rPr>
      </w:pPr>
      <w:r>
        <w:rPr>
          <w:rStyle w:val="1"/>
          <w:color w:val="000000"/>
        </w:rPr>
        <w:t>удовлетворяет возражение в форме отмены объявленного предостережения;</w:t>
      </w:r>
    </w:p>
    <w:p w14:paraId="58E0441E" w14:textId="77777777" w:rsidR="007B525A" w:rsidRDefault="007B525A" w:rsidP="00A922F6">
      <w:pPr>
        <w:pStyle w:val="af"/>
        <w:numPr>
          <w:ilvl w:val="0"/>
          <w:numId w:val="12"/>
        </w:numPr>
        <w:tabs>
          <w:tab w:val="left" w:pos="1136"/>
        </w:tabs>
        <w:ind w:firstLine="720"/>
        <w:jc w:val="both"/>
        <w:rPr>
          <w:sz w:val="24"/>
          <w:szCs w:val="24"/>
        </w:rPr>
      </w:pPr>
      <w:r>
        <w:rPr>
          <w:rStyle w:val="1"/>
          <w:color w:val="000000"/>
        </w:rPr>
        <w:t>отказывает в удовлетворении возражения с указанием причины отказа.</w:t>
      </w:r>
    </w:p>
    <w:p w14:paraId="2EA205D8"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8C70C3C"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Повторное направление возражения по тем же основаниям не допускается.</w:t>
      </w:r>
    </w:p>
    <w:p w14:paraId="272D0854" w14:textId="77777777" w:rsidR="007B525A" w:rsidRDefault="007B525A" w:rsidP="00A922F6">
      <w:pPr>
        <w:pStyle w:val="af"/>
        <w:numPr>
          <w:ilvl w:val="2"/>
          <w:numId w:val="9"/>
        </w:numPr>
        <w:tabs>
          <w:tab w:val="left" w:pos="1872"/>
        </w:tabs>
        <w:spacing w:after="320"/>
        <w:ind w:firstLine="720"/>
        <w:jc w:val="both"/>
        <w:rPr>
          <w:sz w:val="24"/>
          <w:szCs w:val="24"/>
        </w:rPr>
      </w:pPr>
      <w:r>
        <w:rPr>
          <w:rStyle w:val="1"/>
          <w:color w:val="00000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5A550A4" w14:textId="77777777" w:rsidR="007B525A" w:rsidRDefault="007B525A" w:rsidP="000C5518">
      <w:pPr>
        <w:pStyle w:val="af"/>
        <w:numPr>
          <w:ilvl w:val="1"/>
          <w:numId w:val="9"/>
        </w:numPr>
        <w:tabs>
          <w:tab w:val="left" w:pos="0"/>
        </w:tabs>
        <w:spacing w:after="320"/>
        <w:ind w:firstLine="0"/>
        <w:rPr>
          <w:sz w:val="24"/>
          <w:szCs w:val="24"/>
        </w:rPr>
      </w:pPr>
      <w:r>
        <w:rPr>
          <w:rStyle w:val="1"/>
          <w:color w:val="000000"/>
        </w:rPr>
        <w:t>Консультирование</w:t>
      </w:r>
    </w:p>
    <w:p w14:paraId="32135A0D"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lastRenderedPageBreak/>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B728096" w14:textId="77777777" w:rsidR="007B525A" w:rsidRDefault="007B525A" w:rsidP="00A922F6">
      <w:pPr>
        <w:pStyle w:val="af"/>
        <w:numPr>
          <w:ilvl w:val="0"/>
          <w:numId w:val="13"/>
        </w:numPr>
        <w:tabs>
          <w:tab w:val="left" w:pos="1112"/>
        </w:tabs>
        <w:ind w:firstLine="720"/>
        <w:jc w:val="both"/>
        <w:rPr>
          <w:sz w:val="24"/>
          <w:szCs w:val="24"/>
        </w:rPr>
      </w:pPr>
      <w:r>
        <w:rPr>
          <w:rStyle w:val="1"/>
          <w:color w:val="000000"/>
        </w:rPr>
        <w:t>порядка проведения контрольных мероприятий;</w:t>
      </w:r>
    </w:p>
    <w:p w14:paraId="62BBC87E" w14:textId="77777777" w:rsidR="007B525A" w:rsidRDefault="007B525A" w:rsidP="00A922F6">
      <w:pPr>
        <w:pStyle w:val="af"/>
        <w:numPr>
          <w:ilvl w:val="0"/>
          <w:numId w:val="13"/>
        </w:numPr>
        <w:tabs>
          <w:tab w:val="left" w:pos="1136"/>
        </w:tabs>
        <w:ind w:firstLine="720"/>
        <w:jc w:val="both"/>
        <w:rPr>
          <w:sz w:val="24"/>
          <w:szCs w:val="24"/>
        </w:rPr>
      </w:pPr>
      <w:r>
        <w:rPr>
          <w:rStyle w:val="1"/>
          <w:color w:val="000000"/>
        </w:rPr>
        <w:t>периодичности проведения контрольных мероприятий;</w:t>
      </w:r>
    </w:p>
    <w:p w14:paraId="590766FC" w14:textId="77777777" w:rsidR="007B525A" w:rsidRDefault="007B525A" w:rsidP="00A922F6">
      <w:pPr>
        <w:pStyle w:val="af"/>
        <w:numPr>
          <w:ilvl w:val="0"/>
          <w:numId w:val="13"/>
        </w:numPr>
        <w:tabs>
          <w:tab w:val="left" w:pos="1131"/>
        </w:tabs>
        <w:ind w:firstLine="720"/>
        <w:jc w:val="both"/>
        <w:rPr>
          <w:sz w:val="24"/>
          <w:szCs w:val="24"/>
        </w:rPr>
      </w:pPr>
      <w:r>
        <w:rPr>
          <w:rStyle w:val="1"/>
          <w:color w:val="000000"/>
        </w:rPr>
        <w:t>порядка принятия решений по итогам контрольных мероприятий;</w:t>
      </w:r>
    </w:p>
    <w:p w14:paraId="0C06A9E4" w14:textId="77777777" w:rsidR="007B525A" w:rsidRDefault="007B525A" w:rsidP="00A922F6">
      <w:pPr>
        <w:pStyle w:val="af"/>
        <w:numPr>
          <w:ilvl w:val="0"/>
          <w:numId w:val="13"/>
        </w:numPr>
        <w:tabs>
          <w:tab w:val="left" w:pos="1136"/>
        </w:tabs>
        <w:ind w:firstLine="720"/>
        <w:jc w:val="both"/>
        <w:rPr>
          <w:sz w:val="24"/>
          <w:szCs w:val="24"/>
        </w:rPr>
      </w:pPr>
      <w:r>
        <w:rPr>
          <w:rStyle w:val="1"/>
          <w:color w:val="000000"/>
        </w:rPr>
        <w:t>порядка обжалования решений Контрольного органа.</w:t>
      </w:r>
    </w:p>
    <w:p w14:paraId="76B04938"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Уполномоченные должностные лица Контрольного органа осуществляют консультирование контролируемых лиц и их представителей:</w:t>
      </w:r>
    </w:p>
    <w:p w14:paraId="63F5EECA" w14:textId="77777777" w:rsidR="007B525A" w:rsidRDefault="007B525A" w:rsidP="00A922F6">
      <w:pPr>
        <w:pStyle w:val="af"/>
        <w:numPr>
          <w:ilvl w:val="0"/>
          <w:numId w:val="14"/>
        </w:numPr>
        <w:tabs>
          <w:tab w:val="left" w:pos="1126"/>
        </w:tabs>
        <w:ind w:firstLine="720"/>
        <w:jc w:val="both"/>
        <w:rPr>
          <w:sz w:val="24"/>
          <w:szCs w:val="24"/>
        </w:rPr>
      </w:pPr>
      <w:r>
        <w:rPr>
          <w:rStyle w:val="1"/>
          <w:color w:val="000000"/>
        </w:rPr>
        <w:t>в виде устных разъяснений по телефону, посредством видео-конференц</w:t>
      </w:r>
      <w:r>
        <w:rPr>
          <w:rStyle w:val="1"/>
          <w:color w:val="000000"/>
        </w:rPr>
        <w:softHyphen/>
        <w:t>связи, на личном приеме либо в ходе проведения профилактического мероприятия, контрольного мероприятия;</w:t>
      </w:r>
    </w:p>
    <w:p w14:paraId="6CD6A88D" w14:textId="77777777" w:rsidR="007B525A" w:rsidRDefault="007B525A" w:rsidP="00A922F6">
      <w:pPr>
        <w:pStyle w:val="af"/>
        <w:numPr>
          <w:ilvl w:val="0"/>
          <w:numId w:val="14"/>
        </w:numPr>
        <w:tabs>
          <w:tab w:val="left" w:pos="1131"/>
        </w:tabs>
        <w:ind w:firstLine="720"/>
        <w:jc w:val="both"/>
        <w:rPr>
          <w:sz w:val="24"/>
          <w:szCs w:val="24"/>
        </w:rPr>
      </w:pPr>
      <w:r>
        <w:rPr>
          <w:rStyle w:val="1"/>
          <w:color w:val="000000"/>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20D1C04"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14:paraId="4BF8836B"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Время разговора по телефону не должно превышать 10 минут.</w:t>
      </w:r>
    </w:p>
    <w:p w14:paraId="17D68208" w14:textId="77777777" w:rsidR="007B525A" w:rsidRDefault="007B525A" w:rsidP="00A922F6">
      <w:pPr>
        <w:pStyle w:val="af"/>
        <w:numPr>
          <w:ilvl w:val="2"/>
          <w:numId w:val="9"/>
        </w:numPr>
        <w:tabs>
          <w:tab w:val="left" w:pos="1532"/>
        </w:tabs>
        <w:ind w:firstLine="720"/>
        <w:jc w:val="both"/>
        <w:rPr>
          <w:sz w:val="24"/>
          <w:szCs w:val="24"/>
        </w:rPr>
      </w:pPr>
      <w:r>
        <w:rPr>
          <w:rStyle w:val="1"/>
          <w:color w:val="000000"/>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B473570" w14:textId="77777777" w:rsidR="007B525A" w:rsidRDefault="007B525A" w:rsidP="00A922F6">
      <w:pPr>
        <w:pStyle w:val="af"/>
        <w:numPr>
          <w:ilvl w:val="2"/>
          <w:numId w:val="9"/>
        </w:numPr>
        <w:tabs>
          <w:tab w:val="left" w:pos="1642"/>
        </w:tabs>
        <w:ind w:firstLine="720"/>
        <w:jc w:val="both"/>
        <w:rPr>
          <w:sz w:val="24"/>
          <w:szCs w:val="24"/>
        </w:rPr>
      </w:pPr>
      <w:r>
        <w:rPr>
          <w:rStyle w:val="1"/>
          <w:color w:val="000000"/>
        </w:rPr>
        <w:t>Письменное консультирование контролируемых лиц и их представителей осуществляется по следующим вопросам:</w:t>
      </w:r>
    </w:p>
    <w:p w14:paraId="15D9DCF0" w14:textId="77777777" w:rsidR="007B525A" w:rsidRDefault="007B525A" w:rsidP="00A922F6">
      <w:pPr>
        <w:pStyle w:val="af"/>
        <w:numPr>
          <w:ilvl w:val="0"/>
          <w:numId w:val="15"/>
        </w:numPr>
        <w:tabs>
          <w:tab w:val="left" w:pos="1052"/>
        </w:tabs>
        <w:ind w:firstLine="720"/>
        <w:jc w:val="both"/>
        <w:rPr>
          <w:sz w:val="24"/>
          <w:szCs w:val="24"/>
        </w:rPr>
      </w:pPr>
      <w:r>
        <w:rPr>
          <w:rStyle w:val="1"/>
          <w:color w:val="000000"/>
        </w:rPr>
        <w:t>порядок обжалования решений Контрольного органа;</w:t>
      </w:r>
    </w:p>
    <w:p w14:paraId="61FD8F18" w14:textId="77777777" w:rsidR="007B525A" w:rsidRDefault="007B525A" w:rsidP="00A922F6">
      <w:pPr>
        <w:pStyle w:val="af"/>
        <w:numPr>
          <w:ilvl w:val="0"/>
          <w:numId w:val="15"/>
        </w:numPr>
        <w:tabs>
          <w:tab w:val="left" w:pos="1366"/>
        </w:tabs>
        <w:ind w:firstLine="720"/>
        <w:jc w:val="both"/>
        <w:rPr>
          <w:sz w:val="24"/>
          <w:szCs w:val="24"/>
        </w:rPr>
      </w:pPr>
      <w:r>
        <w:rPr>
          <w:rStyle w:val="1"/>
          <w:color w:val="000000"/>
        </w:rPr>
        <w:t>порядок проведения профилактического визита и обязательного профилактического визита.</w:t>
      </w:r>
    </w:p>
    <w:p w14:paraId="5767767E" w14:textId="77777777" w:rsidR="007B525A" w:rsidRDefault="007B525A" w:rsidP="00A922F6">
      <w:pPr>
        <w:pStyle w:val="af"/>
        <w:numPr>
          <w:ilvl w:val="2"/>
          <w:numId w:val="9"/>
        </w:numPr>
        <w:tabs>
          <w:tab w:val="left" w:pos="1642"/>
        </w:tabs>
        <w:ind w:firstLine="720"/>
        <w:jc w:val="both"/>
        <w:rPr>
          <w:sz w:val="24"/>
          <w:szCs w:val="24"/>
        </w:rPr>
      </w:pPr>
      <w:r>
        <w:rPr>
          <w:rStyle w:val="1"/>
          <w:color w:val="00000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7399365" w14:textId="77777777" w:rsidR="007B525A" w:rsidRDefault="007B525A" w:rsidP="00A922F6">
      <w:pPr>
        <w:pStyle w:val="af"/>
        <w:numPr>
          <w:ilvl w:val="2"/>
          <w:numId w:val="9"/>
        </w:numPr>
        <w:tabs>
          <w:tab w:val="left" w:pos="2366"/>
        </w:tabs>
        <w:spacing w:after="320"/>
        <w:ind w:firstLine="720"/>
        <w:jc w:val="both"/>
        <w:rPr>
          <w:sz w:val="24"/>
          <w:szCs w:val="24"/>
        </w:rPr>
      </w:pPr>
      <w:r>
        <w:rPr>
          <w:rStyle w:val="1"/>
          <w:color w:val="000000"/>
        </w:rPr>
        <w:t>Контрольный орган осуществляет учет проведенных консультирований.</w:t>
      </w:r>
    </w:p>
    <w:p w14:paraId="36D85871" w14:textId="77777777" w:rsidR="007B525A" w:rsidRDefault="007B525A" w:rsidP="000C5518">
      <w:pPr>
        <w:pStyle w:val="af"/>
        <w:numPr>
          <w:ilvl w:val="1"/>
          <w:numId w:val="9"/>
        </w:numPr>
        <w:tabs>
          <w:tab w:val="left" w:pos="1366"/>
        </w:tabs>
        <w:spacing w:after="320"/>
        <w:ind w:firstLine="0"/>
        <w:rPr>
          <w:sz w:val="24"/>
          <w:szCs w:val="24"/>
        </w:rPr>
      </w:pPr>
      <w:r>
        <w:rPr>
          <w:rStyle w:val="1"/>
          <w:color w:val="000000"/>
        </w:rPr>
        <w:t>Профилактический визит</w:t>
      </w:r>
    </w:p>
    <w:p w14:paraId="24C5BD38" w14:textId="77777777" w:rsidR="007B525A" w:rsidRDefault="007B525A" w:rsidP="00A922F6">
      <w:pPr>
        <w:pStyle w:val="af"/>
        <w:numPr>
          <w:ilvl w:val="2"/>
          <w:numId w:val="9"/>
        </w:numPr>
        <w:tabs>
          <w:tab w:val="left" w:pos="1460"/>
        </w:tabs>
        <w:ind w:firstLine="720"/>
        <w:jc w:val="both"/>
        <w:rPr>
          <w:sz w:val="24"/>
          <w:szCs w:val="24"/>
        </w:rPr>
      </w:pPr>
      <w:r>
        <w:rPr>
          <w:rStyle w:val="1"/>
          <w:color w:val="000000"/>
        </w:rPr>
        <w:t>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0F8E2D6" w14:textId="77777777" w:rsidR="007B525A" w:rsidRDefault="007B525A" w:rsidP="00A922F6">
      <w:pPr>
        <w:pStyle w:val="af"/>
        <w:numPr>
          <w:ilvl w:val="2"/>
          <w:numId w:val="9"/>
        </w:numPr>
        <w:tabs>
          <w:tab w:val="left" w:pos="1460"/>
        </w:tabs>
        <w:ind w:firstLine="720"/>
        <w:jc w:val="both"/>
        <w:rPr>
          <w:sz w:val="24"/>
          <w:szCs w:val="24"/>
        </w:rPr>
      </w:pPr>
      <w:r>
        <w:rPr>
          <w:rStyle w:val="1"/>
          <w:color w:val="00000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Pr>
          <w:rStyle w:val="1"/>
          <w:color w:val="000000"/>
        </w:rPr>
        <w:lastRenderedPageBreak/>
        <w:t>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7230F3E" w14:textId="77777777" w:rsidR="007B525A" w:rsidRDefault="007B525A" w:rsidP="00A922F6">
      <w:pPr>
        <w:pStyle w:val="af"/>
        <w:numPr>
          <w:ilvl w:val="2"/>
          <w:numId w:val="9"/>
        </w:numPr>
        <w:tabs>
          <w:tab w:val="left" w:pos="1455"/>
        </w:tabs>
        <w:ind w:firstLine="720"/>
        <w:jc w:val="both"/>
        <w:rPr>
          <w:sz w:val="24"/>
          <w:szCs w:val="24"/>
        </w:rPr>
      </w:pPr>
      <w:r>
        <w:rPr>
          <w:rStyle w:val="1"/>
          <w:color w:val="00000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70CC61F" w14:textId="77777777" w:rsidR="007B525A" w:rsidRDefault="007B525A" w:rsidP="00A922F6">
      <w:pPr>
        <w:pStyle w:val="af"/>
        <w:numPr>
          <w:ilvl w:val="3"/>
          <w:numId w:val="9"/>
        </w:numPr>
        <w:tabs>
          <w:tab w:val="left" w:pos="1671"/>
        </w:tabs>
        <w:ind w:firstLine="720"/>
        <w:jc w:val="both"/>
        <w:rPr>
          <w:sz w:val="24"/>
          <w:szCs w:val="24"/>
        </w:rPr>
      </w:pPr>
      <w:r>
        <w:rPr>
          <w:rStyle w:val="1"/>
          <w:color w:val="000000"/>
        </w:rPr>
        <w:t>Обязательный профилактический визит проводится:</w:t>
      </w:r>
    </w:p>
    <w:p w14:paraId="60194BD5" w14:textId="77777777" w:rsidR="007B525A" w:rsidRDefault="007B525A" w:rsidP="00A922F6">
      <w:pPr>
        <w:pStyle w:val="af"/>
        <w:numPr>
          <w:ilvl w:val="0"/>
          <w:numId w:val="16"/>
        </w:numPr>
        <w:tabs>
          <w:tab w:val="left" w:pos="1066"/>
        </w:tabs>
        <w:ind w:firstLine="720"/>
        <w:jc w:val="both"/>
        <w:rPr>
          <w:sz w:val="24"/>
          <w:szCs w:val="24"/>
        </w:rPr>
      </w:pPr>
      <w:r>
        <w:rPr>
          <w:rStyle w:val="1"/>
          <w:color w:val="000000"/>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w:t>
      </w:r>
    </w:p>
    <w:p w14:paraId="457F098A" w14:textId="77777777" w:rsidR="007B525A" w:rsidRDefault="007B525A" w:rsidP="00A922F6">
      <w:pPr>
        <w:pStyle w:val="af"/>
        <w:numPr>
          <w:ilvl w:val="0"/>
          <w:numId w:val="16"/>
        </w:numPr>
        <w:tabs>
          <w:tab w:val="left" w:pos="1066"/>
        </w:tabs>
        <w:ind w:firstLine="720"/>
        <w:jc w:val="both"/>
        <w:rPr>
          <w:sz w:val="24"/>
          <w:szCs w:val="24"/>
        </w:rPr>
      </w:pPr>
      <w:r>
        <w:rPr>
          <w:rStyle w:val="1"/>
          <w:color w:val="000000"/>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14:paraId="359DC0D6" w14:textId="77777777" w:rsidR="007B525A" w:rsidRDefault="007B525A" w:rsidP="00A922F6">
      <w:pPr>
        <w:pStyle w:val="af"/>
        <w:numPr>
          <w:ilvl w:val="0"/>
          <w:numId w:val="16"/>
        </w:numPr>
        <w:tabs>
          <w:tab w:val="left" w:pos="1694"/>
        </w:tabs>
        <w:ind w:firstLine="720"/>
        <w:jc w:val="both"/>
        <w:rPr>
          <w:sz w:val="24"/>
          <w:szCs w:val="24"/>
        </w:rPr>
      </w:pPr>
      <w:r>
        <w:rPr>
          <w:rStyle w:val="1"/>
          <w:color w:val="000000"/>
        </w:rPr>
        <w:t>по поручению:</w:t>
      </w:r>
    </w:p>
    <w:p w14:paraId="7FFB9313" w14:textId="77777777" w:rsidR="007B525A" w:rsidRDefault="007B525A" w:rsidP="00A922F6">
      <w:pPr>
        <w:pStyle w:val="af"/>
        <w:numPr>
          <w:ilvl w:val="0"/>
          <w:numId w:val="17"/>
        </w:numPr>
        <w:tabs>
          <w:tab w:val="left" w:pos="1057"/>
        </w:tabs>
        <w:ind w:firstLine="720"/>
        <w:jc w:val="both"/>
        <w:rPr>
          <w:sz w:val="24"/>
          <w:szCs w:val="24"/>
        </w:rPr>
      </w:pPr>
      <w:r>
        <w:rPr>
          <w:rStyle w:val="1"/>
          <w:color w:val="000000"/>
        </w:rPr>
        <w:t>Президента Российской Федерации;</w:t>
      </w:r>
    </w:p>
    <w:p w14:paraId="71464F16" w14:textId="77777777" w:rsidR="007B525A" w:rsidRDefault="007B525A" w:rsidP="00A922F6">
      <w:pPr>
        <w:pStyle w:val="af"/>
        <w:numPr>
          <w:ilvl w:val="0"/>
          <w:numId w:val="17"/>
        </w:numPr>
        <w:tabs>
          <w:tab w:val="left" w:pos="1157"/>
        </w:tabs>
        <w:ind w:firstLine="720"/>
        <w:jc w:val="both"/>
        <w:rPr>
          <w:sz w:val="24"/>
          <w:szCs w:val="24"/>
        </w:rPr>
      </w:pPr>
      <w:r>
        <w:rPr>
          <w:rStyle w:val="1"/>
          <w:color w:val="000000"/>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315503B1"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Обязательный профилактический визит не предусматривает отказ контролируемого лица от его проведения.</w:t>
      </w:r>
    </w:p>
    <w:p w14:paraId="257B6B2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рамках обязательного профилактического визита, при необходимости проводится осмотр и истребование необходимых документов.</w:t>
      </w:r>
    </w:p>
    <w:p w14:paraId="0ACA867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Срок проведения обязательного профилактического визита не может превышать десять рабочих дней.</w:t>
      </w:r>
    </w:p>
    <w:p w14:paraId="16947DA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14:paraId="59A48ED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lastRenderedPageBreak/>
        <w:t>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14:paraId="1909740D"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1AB5E04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E6AD20C" w14:textId="77777777" w:rsidR="007B525A" w:rsidRDefault="007B525A" w:rsidP="007B525A">
      <w:pPr>
        <w:pStyle w:val="af"/>
        <w:ind w:firstLine="720"/>
        <w:jc w:val="both"/>
        <w:rPr>
          <w:rStyle w:val="1"/>
          <w:color w:val="000000"/>
        </w:rPr>
      </w:pPr>
      <w:r>
        <w:rPr>
          <w:rStyle w:val="1"/>
          <w:color w:val="000000"/>
        </w:rPr>
        <w:t>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w:t>
      </w:r>
    </w:p>
    <w:p w14:paraId="051B7824" w14:textId="77777777" w:rsidR="0027180B" w:rsidRDefault="0027180B" w:rsidP="0027180B">
      <w:pPr>
        <w:autoSpaceDE w:val="0"/>
        <w:autoSpaceDN w:val="0"/>
        <w:adjustRightInd w:val="0"/>
        <w:ind w:firstLine="540"/>
        <w:jc w:val="both"/>
        <w:rPr>
          <w:rFonts w:eastAsiaTheme="minorHAnsi"/>
          <w:sz w:val="28"/>
          <w:szCs w:val="28"/>
          <w:lang w:eastAsia="en-US"/>
        </w:rPr>
      </w:pPr>
      <w:r w:rsidRPr="0027180B">
        <w:rPr>
          <w:rFonts w:eastAsiaTheme="minorHAnsi"/>
          <w:sz w:val="28"/>
          <w:szCs w:val="28"/>
          <w:lang w:eastAsia="en-US"/>
        </w:rPr>
        <w:t>Устанавлива</w:t>
      </w:r>
      <w:r>
        <w:rPr>
          <w:rFonts w:eastAsiaTheme="minorHAnsi"/>
          <w:sz w:val="28"/>
          <w:szCs w:val="28"/>
          <w:lang w:eastAsia="en-US"/>
        </w:rPr>
        <w:t>е</w:t>
      </w:r>
      <w:r w:rsidRPr="0027180B">
        <w:rPr>
          <w:rFonts w:eastAsiaTheme="minorHAnsi"/>
          <w:sz w:val="28"/>
          <w:szCs w:val="28"/>
          <w:lang w:eastAsia="en-US"/>
        </w:rPr>
        <w:t>тся следующ</w:t>
      </w:r>
      <w:r>
        <w:rPr>
          <w:rFonts w:eastAsiaTheme="minorHAnsi"/>
          <w:sz w:val="28"/>
          <w:szCs w:val="28"/>
          <w:lang w:eastAsia="en-US"/>
        </w:rPr>
        <w:t>ая</w:t>
      </w:r>
      <w:r w:rsidRPr="0027180B">
        <w:rPr>
          <w:rFonts w:eastAsiaTheme="minorHAnsi"/>
          <w:sz w:val="28"/>
          <w:szCs w:val="28"/>
          <w:lang w:eastAsia="en-US"/>
        </w:rPr>
        <w:t xml:space="preserve"> периодичность проведения обязательных профилактических визитов:</w:t>
      </w:r>
      <w:bookmarkStart w:id="4" w:name="Par1"/>
      <w:bookmarkEnd w:id="4"/>
    </w:p>
    <w:p w14:paraId="09DCA638" w14:textId="77777777" w:rsidR="0027180B" w:rsidRDefault="0027180B" w:rsidP="002718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27180B">
        <w:rPr>
          <w:rFonts w:eastAsiaTheme="minorHAnsi"/>
          <w:sz w:val="28"/>
          <w:szCs w:val="28"/>
          <w:lang w:eastAsia="en-US"/>
        </w:rPr>
        <w:t>) один обязательный профилактический визит в год - для объектов контроля, отнесенных к категории высокого риска;</w:t>
      </w:r>
    </w:p>
    <w:p w14:paraId="70E15B1A" w14:textId="77777777" w:rsidR="0027180B" w:rsidRPr="0027180B" w:rsidRDefault="0027180B" w:rsidP="002718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Pr="0027180B">
        <w:rPr>
          <w:rFonts w:eastAsiaTheme="minorHAnsi"/>
          <w:sz w:val="28"/>
          <w:szCs w:val="28"/>
          <w:lang w:eastAsia="en-US"/>
        </w:rPr>
        <w:t>)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7308FBA9" w14:textId="77777777" w:rsidR="007B525A" w:rsidRDefault="007B525A" w:rsidP="00A922F6">
      <w:pPr>
        <w:pStyle w:val="af"/>
        <w:numPr>
          <w:ilvl w:val="3"/>
          <w:numId w:val="9"/>
        </w:numPr>
        <w:tabs>
          <w:tab w:val="left" w:pos="1694"/>
        </w:tabs>
        <w:ind w:firstLine="720"/>
        <w:jc w:val="both"/>
        <w:rPr>
          <w:sz w:val="24"/>
          <w:szCs w:val="24"/>
        </w:rPr>
      </w:pPr>
      <w:r>
        <w:rPr>
          <w:rStyle w:val="1"/>
          <w:color w:val="00000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AB726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w:t>
      </w:r>
      <w:r>
        <w:rPr>
          <w:rStyle w:val="1"/>
          <w:color w:val="000000"/>
        </w:rPr>
        <w:lastRenderedPageBreak/>
        <w:t>профилактического визита либо об отказе в его проведении, о чем уведомляет контролируемое лицо.</w:t>
      </w:r>
    </w:p>
    <w:p w14:paraId="5E51154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7A9937D"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Решение об отказе в проведении профилактического визита принимается в следующих случаях:</w:t>
      </w:r>
    </w:p>
    <w:p w14:paraId="6F8C0EAE" w14:textId="77777777" w:rsidR="007B525A" w:rsidRDefault="007B525A" w:rsidP="00A922F6">
      <w:pPr>
        <w:pStyle w:val="af"/>
        <w:numPr>
          <w:ilvl w:val="0"/>
          <w:numId w:val="18"/>
        </w:numPr>
        <w:tabs>
          <w:tab w:val="left" w:pos="1052"/>
        </w:tabs>
        <w:ind w:firstLine="720"/>
        <w:jc w:val="both"/>
        <w:rPr>
          <w:sz w:val="24"/>
          <w:szCs w:val="24"/>
        </w:rPr>
      </w:pPr>
      <w:r>
        <w:rPr>
          <w:rStyle w:val="1"/>
          <w:color w:val="000000"/>
        </w:rPr>
        <w:t>от контролируемого лица поступило уведомление об отзыве заявления;</w:t>
      </w:r>
    </w:p>
    <w:p w14:paraId="6B1C151B" w14:textId="77777777" w:rsidR="007B525A" w:rsidRDefault="007B525A" w:rsidP="00A922F6">
      <w:pPr>
        <w:pStyle w:val="af"/>
        <w:numPr>
          <w:ilvl w:val="0"/>
          <w:numId w:val="18"/>
        </w:numPr>
        <w:tabs>
          <w:tab w:val="left" w:pos="1066"/>
        </w:tabs>
        <w:ind w:firstLine="720"/>
        <w:jc w:val="both"/>
        <w:rPr>
          <w:sz w:val="24"/>
          <w:szCs w:val="24"/>
        </w:rPr>
      </w:pPr>
      <w:r>
        <w:rPr>
          <w:rStyle w:val="1"/>
          <w:color w:val="000000"/>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F629C3A" w14:textId="77777777" w:rsidR="007B525A" w:rsidRDefault="007B525A" w:rsidP="00A922F6">
      <w:pPr>
        <w:pStyle w:val="af"/>
        <w:numPr>
          <w:ilvl w:val="0"/>
          <w:numId w:val="18"/>
        </w:numPr>
        <w:tabs>
          <w:tab w:val="left" w:pos="1066"/>
        </w:tabs>
        <w:ind w:firstLine="720"/>
        <w:jc w:val="both"/>
        <w:rPr>
          <w:sz w:val="24"/>
          <w:szCs w:val="24"/>
        </w:rPr>
      </w:pPr>
      <w:r>
        <w:rPr>
          <w:rStyle w:val="1"/>
          <w:color w:val="000000"/>
        </w:rPr>
        <w:t>в течение года до даты подачи заявления Контрольным органом проведен профилактический визит по ранее поданному заявлению;</w:t>
      </w:r>
    </w:p>
    <w:p w14:paraId="75103ACD" w14:textId="77777777" w:rsidR="007B525A" w:rsidRDefault="007B525A" w:rsidP="00A922F6">
      <w:pPr>
        <w:pStyle w:val="af"/>
        <w:numPr>
          <w:ilvl w:val="0"/>
          <w:numId w:val="18"/>
        </w:numPr>
        <w:tabs>
          <w:tab w:val="left" w:pos="1066"/>
        </w:tabs>
        <w:ind w:firstLine="720"/>
        <w:jc w:val="both"/>
        <w:rPr>
          <w:sz w:val="24"/>
          <w:szCs w:val="24"/>
        </w:rPr>
      </w:pPr>
      <w:r>
        <w:rPr>
          <w:rStyle w:val="1"/>
          <w:color w:val="000000"/>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AACD398"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w:t>
      </w:r>
    </w:p>
    <w:p w14:paraId="233E3148"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23F56070"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Разъяснения и рекомендации, полученные контролируемым лицом в ходе профилактического визита, носят рекомендательный характер.</w:t>
      </w:r>
    </w:p>
    <w:p w14:paraId="178174E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Предписания об устранении выявленных в ходе профилактического визита нарушений обязательных требований, контролируемым лицам выдаваться, не могут.</w:t>
      </w:r>
    </w:p>
    <w:p w14:paraId="5C6E1E40" w14:textId="77777777" w:rsidR="007B525A" w:rsidRDefault="007B525A" w:rsidP="007B525A">
      <w:pPr>
        <w:pStyle w:val="af"/>
        <w:spacing w:after="320"/>
        <w:ind w:firstLine="720"/>
        <w:jc w:val="both"/>
        <w:rPr>
          <w:rFonts w:ascii="Microsoft Sans Serif" w:hAnsi="Microsoft Sans Serif" w:cs="Microsoft Sans Serif"/>
          <w:sz w:val="24"/>
          <w:szCs w:val="24"/>
        </w:rPr>
      </w:pPr>
      <w:r>
        <w:rPr>
          <w:rStyle w:val="1"/>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2B769A35" w14:textId="77777777" w:rsidR="00CA623A" w:rsidRPr="00CA623A" w:rsidRDefault="007B525A" w:rsidP="00A922F6">
      <w:pPr>
        <w:pStyle w:val="11"/>
        <w:keepNext/>
        <w:keepLines/>
        <w:numPr>
          <w:ilvl w:val="0"/>
          <w:numId w:val="19"/>
        </w:numPr>
        <w:tabs>
          <w:tab w:val="left" w:pos="1332"/>
        </w:tabs>
        <w:spacing w:after="0"/>
        <w:ind w:left="4520" w:hanging="3520"/>
        <w:jc w:val="left"/>
        <w:rPr>
          <w:rStyle w:val="10"/>
          <w:sz w:val="24"/>
          <w:szCs w:val="24"/>
        </w:rPr>
      </w:pPr>
      <w:bookmarkStart w:id="5" w:name="bookmark10"/>
      <w:r>
        <w:rPr>
          <w:rStyle w:val="10"/>
          <w:b/>
          <w:bCs/>
          <w:color w:val="000000"/>
        </w:rPr>
        <w:t>Контрольные мероприятия, проводимые в рамках</w:t>
      </w:r>
    </w:p>
    <w:p w14:paraId="078B6BC6" w14:textId="737D5D70" w:rsidR="007B525A" w:rsidRDefault="007B525A" w:rsidP="00CA623A">
      <w:pPr>
        <w:pStyle w:val="11"/>
        <w:keepNext/>
        <w:keepLines/>
        <w:tabs>
          <w:tab w:val="left" w:pos="1332"/>
        </w:tabs>
        <w:spacing w:after="0"/>
        <w:rPr>
          <w:rStyle w:val="10"/>
          <w:b/>
          <w:bCs/>
          <w:color w:val="000000"/>
        </w:rPr>
      </w:pPr>
      <w:r>
        <w:rPr>
          <w:rStyle w:val="10"/>
          <w:b/>
          <w:bCs/>
          <w:color w:val="000000"/>
        </w:rPr>
        <w:t>муниципального контроля</w:t>
      </w:r>
      <w:bookmarkEnd w:id="5"/>
    </w:p>
    <w:p w14:paraId="60CCE8E1" w14:textId="77777777" w:rsidR="00CA623A" w:rsidRDefault="00CA623A" w:rsidP="00CA623A">
      <w:pPr>
        <w:pStyle w:val="11"/>
        <w:keepNext/>
        <w:keepLines/>
        <w:tabs>
          <w:tab w:val="left" w:pos="1332"/>
        </w:tabs>
        <w:spacing w:after="0"/>
        <w:rPr>
          <w:b w:val="0"/>
          <w:bCs w:val="0"/>
          <w:sz w:val="24"/>
          <w:szCs w:val="24"/>
        </w:rPr>
      </w:pPr>
    </w:p>
    <w:p w14:paraId="0AB23B56" w14:textId="77777777" w:rsidR="007B525A" w:rsidRDefault="007B525A" w:rsidP="000C5518">
      <w:pPr>
        <w:pStyle w:val="af"/>
        <w:numPr>
          <w:ilvl w:val="1"/>
          <w:numId w:val="19"/>
        </w:numPr>
        <w:tabs>
          <w:tab w:val="left" w:pos="538"/>
        </w:tabs>
        <w:spacing w:after="160"/>
        <w:ind w:firstLine="709"/>
        <w:rPr>
          <w:sz w:val="24"/>
          <w:szCs w:val="24"/>
        </w:rPr>
      </w:pPr>
      <w:r>
        <w:rPr>
          <w:rStyle w:val="1"/>
          <w:color w:val="000000"/>
        </w:rPr>
        <w:t>Контрольные мероприятия. Общие вопросы</w:t>
      </w:r>
    </w:p>
    <w:p w14:paraId="729B12C1"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 xml:space="preserve">Муниципальный контроль осуществляется Контрольным </w:t>
      </w:r>
      <w:r>
        <w:rPr>
          <w:rStyle w:val="1"/>
          <w:color w:val="000000"/>
        </w:rPr>
        <w:lastRenderedPageBreak/>
        <w:t>органом посредством организации проведения следующих внеплановых контрольных мероприятий при взаимодействии с контролируемыми лицами:</w:t>
      </w:r>
    </w:p>
    <w:p w14:paraId="422B5F03" w14:textId="77777777" w:rsidR="007B525A" w:rsidRDefault="007B525A" w:rsidP="00A922F6">
      <w:pPr>
        <w:pStyle w:val="af"/>
        <w:numPr>
          <w:ilvl w:val="0"/>
          <w:numId w:val="20"/>
        </w:numPr>
        <w:tabs>
          <w:tab w:val="left" w:pos="965"/>
        </w:tabs>
        <w:ind w:firstLine="720"/>
        <w:jc w:val="both"/>
        <w:rPr>
          <w:sz w:val="24"/>
          <w:szCs w:val="24"/>
        </w:rPr>
      </w:pPr>
      <w:r>
        <w:rPr>
          <w:rStyle w:val="1"/>
          <w:color w:val="000000"/>
        </w:rPr>
        <w:t>инспекционный визит,</w:t>
      </w:r>
    </w:p>
    <w:p w14:paraId="14E8DB52" w14:textId="77777777" w:rsidR="007B525A" w:rsidRDefault="007B525A" w:rsidP="00A922F6">
      <w:pPr>
        <w:pStyle w:val="af"/>
        <w:numPr>
          <w:ilvl w:val="0"/>
          <w:numId w:val="20"/>
        </w:numPr>
        <w:tabs>
          <w:tab w:val="left" w:pos="965"/>
        </w:tabs>
        <w:ind w:firstLine="720"/>
        <w:jc w:val="both"/>
        <w:rPr>
          <w:sz w:val="24"/>
          <w:szCs w:val="24"/>
        </w:rPr>
      </w:pPr>
      <w:r>
        <w:rPr>
          <w:rStyle w:val="1"/>
          <w:color w:val="000000"/>
        </w:rPr>
        <w:t>документарная проверка,</w:t>
      </w:r>
    </w:p>
    <w:p w14:paraId="44329B7A" w14:textId="77777777" w:rsidR="007B525A" w:rsidRDefault="007B525A" w:rsidP="00A922F6">
      <w:pPr>
        <w:pStyle w:val="af"/>
        <w:numPr>
          <w:ilvl w:val="0"/>
          <w:numId w:val="20"/>
        </w:numPr>
        <w:tabs>
          <w:tab w:val="left" w:pos="965"/>
        </w:tabs>
        <w:ind w:firstLine="720"/>
        <w:jc w:val="both"/>
        <w:rPr>
          <w:sz w:val="24"/>
          <w:szCs w:val="24"/>
        </w:rPr>
      </w:pPr>
      <w:r>
        <w:rPr>
          <w:rStyle w:val="1"/>
          <w:color w:val="000000"/>
        </w:rPr>
        <w:t>выездная проверка,</w:t>
      </w:r>
    </w:p>
    <w:p w14:paraId="6483641F" w14:textId="77777777" w:rsidR="007B525A" w:rsidRDefault="007B525A" w:rsidP="00A922F6">
      <w:pPr>
        <w:pStyle w:val="af"/>
        <w:numPr>
          <w:ilvl w:val="0"/>
          <w:numId w:val="20"/>
        </w:numPr>
        <w:tabs>
          <w:tab w:val="left" w:pos="965"/>
        </w:tabs>
        <w:ind w:firstLine="720"/>
        <w:jc w:val="both"/>
        <w:rPr>
          <w:sz w:val="24"/>
          <w:szCs w:val="24"/>
        </w:rPr>
      </w:pPr>
      <w:r>
        <w:rPr>
          <w:rStyle w:val="1"/>
          <w:color w:val="000000"/>
        </w:rPr>
        <w:t>рейдовый осмотр.</w:t>
      </w:r>
    </w:p>
    <w:p w14:paraId="1FA4DA1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24EB218"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При осуществлении муниципального контроля с взаимодействием с контролируемыми лицами производятся:</w:t>
      </w:r>
    </w:p>
    <w:p w14:paraId="7012F61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14:paraId="2278CDF8"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запрос документов, иных материалов;</w:t>
      </w:r>
    </w:p>
    <w:p w14:paraId="0F825A5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w:t>
      </w:r>
    </w:p>
    <w:p w14:paraId="16CFAA3F"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37C2FE0A" w14:textId="77777777" w:rsidR="007B525A" w:rsidRDefault="007B525A" w:rsidP="00A922F6">
      <w:pPr>
        <w:pStyle w:val="af"/>
        <w:numPr>
          <w:ilvl w:val="0"/>
          <w:numId w:val="21"/>
        </w:numPr>
        <w:tabs>
          <w:tab w:val="left" w:pos="1081"/>
        </w:tabs>
        <w:ind w:firstLine="720"/>
        <w:jc w:val="both"/>
        <w:rPr>
          <w:sz w:val="24"/>
          <w:szCs w:val="24"/>
        </w:rPr>
      </w:pPr>
      <w:r>
        <w:rPr>
          <w:rStyle w:val="1"/>
          <w:color w:val="000000"/>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14:paraId="4E98A697" w14:textId="77777777" w:rsidR="007B525A" w:rsidRDefault="007B525A" w:rsidP="00A922F6">
      <w:pPr>
        <w:pStyle w:val="af"/>
        <w:numPr>
          <w:ilvl w:val="0"/>
          <w:numId w:val="21"/>
        </w:numPr>
        <w:tabs>
          <w:tab w:val="left" w:pos="1081"/>
        </w:tabs>
        <w:ind w:firstLine="720"/>
        <w:jc w:val="both"/>
        <w:rPr>
          <w:sz w:val="24"/>
          <w:szCs w:val="24"/>
        </w:rPr>
      </w:pPr>
      <w:r>
        <w:rPr>
          <w:rStyle w:val="1"/>
          <w:color w:val="000000"/>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13BCA58" w14:textId="77777777" w:rsidR="007B525A" w:rsidRDefault="007B525A" w:rsidP="00A922F6">
      <w:pPr>
        <w:pStyle w:val="af"/>
        <w:numPr>
          <w:ilvl w:val="0"/>
          <w:numId w:val="21"/>
        </w:numPr>
        <w:tabs>
          <w:tab w:val="left" w:pos="1081"/>
        </w:tabs>
        <w:ind w:firstLine="720"/>
        <w:jc w:val="both"/>
        <w:rPr>
          <w:sz w:val="24"/>
          <w:szCs w:val="24"/>
        </w:rPr>
      </w:pPr>
      <w:r>
        <w:rPr>
          <w:rStyle w:val="1"/>
          <w:color w:val="000000"/>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DCE637D" w14:textId="77777777" w:rsidR="007B525A" w:rsidRDefault="007B525A" w:rsidP="00A922F6">
      <w:pPr>
        <w:pStyle w:val="af"/>
        <w:numPr>
          <w:ilvl w:val="0"/>
          <w:numId w:val="21"/>
        </w:numPr>
        <w:tabs>
          <w:tab w:val="left" w:pos="1081"/>
        </w:tabs>
        <w:ind w:firstLine="720"/>
        <w:jc w:val="both"/>
        <w:rPr>
          <w:sz w:val="24"/>
          <w:szCs w:val="24"/>
        </w:rPr>
      </w:pPr>
      <w:r>
        <w:rPr>
          <w:rStyle w:val="1"/>
          <w:color w:val="000000"/>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14:paraId="71CBA439" w14:textId="77777777" w:rsidR="007B525A" w:rsidRDefault="007B525A" w:rsidP="00A922F6">
      <w:pPr>
        <w:pStyle w:val="af"/>
        <w:numPr>
          <w:ilvl w:val="0"/>
          <w:numId w:val="21"/>
        </w:numPr>
        <w:tabs>
          <w:tab w:val="left" w:pos="1081"/>
        </w:tabs>
        <w:ind w:firstLine="720"/>
        <w:jc w:val="both"/>
        <w:rPr>
          <w:sz w:val="24"/>
          <w:szCs w:val="24"/>
        </w:rPr>
      </w:pPr>
      <w:r>
        <w:rPr>
          <w:rStyle w:val="1"/>
          <w:color w:val="000000"/>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681B9D" w14:textId="77777777" w:rsidR="007B525A" w:rsidRDefault="007B525A" w:rsidP="00A922F6">
      <w:pPr>
        <w:pStyle w:val="af"/>
        <w:numPr>
          <w:ilvl w:val="0"/>
          <w:numId w:val="21"/>
        </w:numPr>
        <w:tabs>
          <w:tab w:val="left" w:pos="1085"/>
        </w:tabs>
        <w:ind w:firstLine="720"/>
        <w:jc w:val="both"/>
        <w:rPr>
          <w:sz w:val="24"/>
          <w:szCs w:val="24"/>
        </w:rPr>
      </w:pPr>
      <w:r>
        <w:rPr>
          <w:rStyle w:val="1"/>
          <w:color w:val="000000"/>
        </w:rPr>
        <w:t xml:space="preserve">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w:t>
      </w:r>
      <w:r>
        <w:rPr>
          <w:rStyle w:val="1"/>
          <w:color w:val="000000"/>
        </w:rPr>
        <w:lastRenderedPageBreak/>
        <w:t>лицензировании отдельных видов деятельности»;</w:t>
      </w:r>
    </w:p>
    <w:p w14:paraId="30F82815" w14:textId="77777777" w:rsidR="007B525A" w:rsidRDefault="007B525A" w:rsidP="00A922F6">
      <w:pPr>
        <w:pStyle w:val="af"/>
        <w:numPr>
          <w:ilvl w:val="0"/>
          <w:numId w:val="21"/>
        </w:numPr>
        <w:tabs>
          <w:tab w:val="left" w:pos="1074"/>
        </w:tabs>
        <w:ind w:firstLine="720"/>
        <w:jc w:val="both"/>
        <w:rPr>
          <w:sz w:val="24"/>
          <w:szCs w:val="24"/>
        </w:rPr>
      </w:pPr>
      <w:r>
        <w:rPr>
          <w:rStyle w:val="1"/>
          <w:color w:val="000000"/>
        </w:rPr>
        <w:t>уклонение контролируемого лица от проведения обязательного профилактического визита.</w:t>
      </w:r>
    </w:p>
    <w:p w14:paraId="3B26837F"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 248-ФЗ.</w:t>
      </w:r>
    </w:p>
    <w:p w14:paraId="4F8F7F1F"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p>
    <w:p w14:paraId="4F0C95E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осмотр;</w:t>
      </w:r>
    </w:p>
    <w:p w14:paraId="30DF063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опрос;</w:t>
      </w:r>
    </w:p>
    <w:p w14:paraId="76FD991B"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получение письменных объяснений;</w:t>
      </w:r>
    </w:p>
    <w:p w14:paraId="79E7A50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истребование документов,</w:t>
      </w:r>
    </w:p>
    <w:p w14:paraId="46B3FAD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экспертиза.</w:t>
      </w:r>
    </w:p>
    <w:p w14:paraId="01AB6546"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w:t>
      </w:r>
    </w:p>
    <w:p w14:paraId="2758ED5F"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14:paraId="19971F2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593944E"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t>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9AD4C7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DDDA3B9" w14:textId="71ACE670" w:rsidR="007B525A" w:rsidRDefault="007B525A" w:rsidP="00CA623A">
      <w:pPr>
        <w:pStyle w:val="af"/>
        <w:tabs>
          <w:tab w:val="left" w:pos="2218"/>
          <w:tab w:val="left" w:pos="4416"/>
          <w:tab w:val="left" w:pos="7589"/>
          <w:tab w:val="left" w:pos="10075"/>
        </w:tabs>
        <w:ind w:firstLine="720"/>
        <w:jc w:val="both"/>
        <w:rPr>
          <w:rFonts w:ascii="Microsoft Sans Serif" w:hAnsi="Microsoft Sans Serif" w:cs="Microsoft Sans Serif"/>
          <w:sz w:val="24"/>
          <w:szCs w:val="24"/>
        </w:rPr>
      </w:pPr>
      <w:r>
        <w:rPr>
          <w:rStyle w:val="1"/>
          <w:color w:val="000000"/>
        </w:rPr>
        <w:t>В случае устранения выявленного нарушения до окончания проведения контрольного</w:t>
      </w:r>
      <w:r w:rsidR="00CA623A">
        <w:rPr>
          <w:rStyle w:val="1"/>
          <w:color w:val="000000"/>
        </w:rPr>
        <w:t xml:space="preserve"> </w:t>
      </w:r>
      <w:r>
        <w:rPr>
          <w:rStyle w:val="1"/>
          <w:color w:val="000000"/>
        </w:rPr>
        <w:t>мероприятия,</w:t>
      </w:r>
      <w:r w:rsidR="00CA623A">
        <w:rPr>
          <w:rStyle w:val="1"/>
          <w:color w:val="000000"/>
        </w:rPr>
        <w:t xml:space="preserve"> </w:t>
      </w:r>
      <w:r>
        <w:rPr>
          <w:rStyle w:val="1"/>
          <w:color w:val="000000"/>
        </w:rPr>
        <w:t>предусматривающего</w:t>
      </w:r>
      <w:r w:rsidR="00CA623A">
        <w:rPr>
          <w:rStyle w:val="1"/>
          <w:color w:val="000000"/>
        </w:rPr>
        <w:t xml:space="preserve"> </w:t>
      </w:r>
      <w:r>
        <w:rPr>
          <w:rStyle w:val="1"/>
          <w:color w:val="000000"/>
        </w:rPr>
        <w:t>взаимодействие</w:t>
      </w:r>
      <w:r w:rsidR="00CA623A">
        <w:rPr>
          <w:rStyle w:val="1"/>
          <w:color w:val="000000"/>
        </w:rPr>
        <w:t xml:space="preserve"> </w:t>
      </w:r>
      <w:r>
        <w:rPr>
          <w:rStyle w:val="1"/>
          <w:color w:val="000000"/>
        </w:rPr>
        <w:t>с</w:t>
      </w:r>
      <w:r w:rsidR="00CA623A">
        <w:rPr>
          <w:rStyle w:val="1"/>
          <w:color w:val="000000"/>
        </w:rPr>
        <w:t xml:space="preserve"> </w:t>
      </w:r>
      <w:r>
        <w:rPr>
          <w:rStyle w:val="1"/>
          <w:color w:val="000000"/>
        </w:rPr>
        <w:t>контролируемым лицом, в акте указывается факт его устранения.</w:t>
      </w:r>
    </w:p>
    <w:p w14:paraId="7ADEB5D0" w14:textId="77777777" w:rsidR="007B525A" w:rsidRDefault="007B525A" w:rsidP="00A922F6">
      <w:pPr>
        <w:pStyle w:val="af"/>
        <w:numPr>
          <w:ilvl w:val="2"/>
          <w:numId w:val="19"/>
        </w:numPr>
        <w:tabs>
          <w:tab w:val="left" w:pos="1579"/>
        </w:tabs>
        <w:ind w:firstLine="720"/>
        <w:jc w:val="both"/>
        <w:rPr>
          <w:sz w:val="24"/>
          <w:szCs w:val="24"/>
        </w:rPr>
      </w:pPr>
      <w:r>
        <w:rPr>
          <w:rStyle w:val="1"/>
          <w:color w:val="000000"/>
        </w:rPr>
        <w:lastRenderedPageBreak/>
        <w:t>Документы, иные материалы, являющиеся доказательствами нарушения обязательных требований, приобщаются к акту.</w:t>
      </w:r>
    </w:p>
    <w:p w14:paraId="4CF1E2F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Заполненные при проведении контрольного мероприятия проверочные листы должны быть приобщены к акту.</w:t>
      </w:r>
    </w:p>
    <w:p w14:paraId="769C5DD0" w14:textId="77777777" w:rsidR="007B525A" w:rsidRDefault="007B525A" w:rsidP="00A922F6">
      <w:pPr>
        <w:pStyle w:val="af"/>
        <w:numPr>
          <w:ilvl w:val="2"/>
          <w:numId w:val="19"/>
        </w:numPr>
        <w:tabs>
          <w:tab w:val="left" w:pos="1553"/>
        </w:tabs>
        <w:ind w:firstLine="720"/>
        <w:jc w:val="both"/>
        <w:rPr>
          <w:sz w:val="24"/>
          <w:szCs w:val="24"/>
        </w:rPr>
      </w:pPr>
      <w:r>
        <w:rPr>
          <w:rStyle w:val="1"/>
          <w:color w:val="000000"/>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7C7F716"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D5EF103" w14:textId="77777777" w:rsidR="007B525A" w:rsidRDefault="007B525A" w:rsidP="00A922F6">
      <w:pPr>
        <w:pStyle w:val="af"/>
        <w:numPr>
          <w:ilvl w:val="2"/>
          <w:numId w:val="19"/>
        </w:numPr>
        <w:tabs>
          <w:tab w:val="left" w:pos="1599"/>
        </w:tabs>
        <w:ind w:firstLine="720"/>
        <w:jc w:val="both"/>
        <w:rPr>
          <w:sz w:val="24"/>
          <w:szCs w:val="24"/>
        </w:rPr>
      </w:pPr>
      <w:r>
        <w:rPr>
          <w:rStyle w:val="1"/>
          <w:color w:val="000000"/>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3E51011E" w14:textId="77777777" w:rsidR="007B525A" w:rsidRDefault="007B525A" w:rsidP="00A922F6">
      <w:pPr>
        <w:pStyle w:val="af"/>
        <w:numPr>
          <w:ilvl w:val="2"/>
          <w:numId w:val="19"/>
        </w:numPr>
        <w:tabs>
          <w:tab w:val="left" w:pos="1599"/>
        </w:tabs>
        <w:spacing w:after="320"/>
        <w:ind w:firstLine="720"/>
        <w:jc w:val="both"/>
        <w:rPr>
          <w:sz w:val="24"/>
          <w:szCs w:val="24"/>
        </w:rPr>
      </w:pPr>
      <w:r>
        <w:rPr>
          <w:rStyle w:val="1"/>
          <w:color w:val="000000"/>
        </w:rPr>
        <w:t>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4A4ADA5" w14:textId="2F64A8D3" w:rsidR="007B525A" w:rsidRDefault="007B525A" w:rsidP="000C5518">
      <w:pPr>
        <w:pStyle w:val="af"/>
        <w:numPr>
          <w:ilvl w:val="1"/>
          <w:numId w:val="19"/>
        </w:numPr>
        <w:tabs>
          <w:tab w:val="left" w:pos="538"/>
        </w:tabs>
        <w:spacing w:after="320"/>
        <w:ind w:firstLine="851"/>
        <w:rPr>
          <w:sz w:val="24"/>
          <w:szCs w:val="24"/>
        </w:rPr>
      </w:pPr>
      <w:r>
        <w:rPr>
          <w:rStyle w:val="1"/>
          <w:color w:val="000000"/>
        </w:rPr>
        <w:t>Меры, принимаемые Контрольным органом</w:t>
      </w:r>
      <w:r w:rsidR="000C5518">
        <w:rPr>
          <w:rStyle w:val="1"/>
          <w:color w:val="000000"/>
        </w:rPr>
        <w:t xml:space="preserve"> </w:t>
      </w:r>
      <w:r>
        <w:rPr>
          <w:rStyle w:val="1"/>
          <w:color w:val="000000"/>
        </w:rPr>
        <w:t>по результатам контрольных мероприятий</w:t>
      </w:r>
    </w:p>
    <w:p w14:paraId="7CA6734C" w14:textId="77777777" w:rsidR="007B525A" w:rsidRDefault="007B525A" w:rsidP="00A922F6">
      <w:pPr>
        <w:pStyle w:val="af"/>
        <w:numPr>
          <w:ilvl w:val="2"/>
          <w:numId w:val="19"/>
        </w:numPr>
        <w:tabs>
          <w:tab w:val="left" w:pos="1455"/>
        </w:tabs>
        <w:ind w:firstLine="720"/>
        <w:jc w:val="both"/>
        <w:rPr>
          <w:sz w:val="24"/>
          <w:szCs w:val="24"/>
        </w:rPr>
      </w:pPr>
      <w:r>
        <w:rPr>
          <w:rStyle w:val="1"/>
          <w:color w:val="000000"/>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18A21B14" w14:textId="77777777" w:rsidR="007B525A" w:rsidRDefault="007B525A" w:rsidP="00A922F6">
      <w:pPr>
        <w:pStyle w:val="af"/>
        <w:numPr>
          <w:ilvl w:val="0"/>
          <w:numId w:val="22"/>
        </w:numPr>
        <w:tabs>
          <w:tab w:val="left" w:pos="1373"/>
        </w:tabs>
        <w:ind w:firstLine="720"/>
        <w:jc w:val="both"/>
        <w:rPr>
          <w:sz w:val="24"/>
          <w:szCs w:val="24"/>
        </w:rPr>
      </w:pPr>
      <w:r>
        <w:rPr>
          <w:rStyle w:val="1"/>
          <w:color w:val="000000"/>
        </w:rPr>
        <w:t xml:space="preserve">выдать после оформления акта контрольного мероприятия </w:t>
      </w:r>
      <w:r>
        <w:rPr>
          <w:rStyle w:val="1"/>
          <w:color w:val="000000"/>
        </w:rPr>
        <w:lastRenderedPageBreak/>
        <w:t>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DF59A78" w14:textId="77777777" w:rsidR="007B525A" w:rsidRDefault="007B525A" w:rsidP="00A922F6">
      <w:pPr>
        <w:pStyle w:val="af"/>
        <w:numPr>
          <w:ilvl w:val="0"/>
          <w:numId w:val="22"/>
        </w:numPr>
        <w:tabs>
          <w:tab w:val="left" w:pos="1373"/>
        </w:tabs>
        <w:ind w:firstLine="720"/>
        <w:jc w:val="both"/>
        <w:rPr>
          <w:sz w:val="24"/>
          <w:szCs w:val="24"/>
        </w:rPr>
      </w:pPr>
      <w:r>
        <w:rPr>
          <w:rStyle w:val="1"/>
          <w:color w:val="00000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233BD04" w14:textId="77777777" w:rsidR="007B525A" w:rsidRDefault="007B525A" w:rsidP="00A922F6">
      <w:pPr>
        <w:pStyle w:val="af"/>
        <w:numPr>
          <w:ilvl w:val="0"/>
          <w:numId w:val="22"/>
        </w:numPr>
        <w:tabs>
          <w:tab w:val="left" w:pos="1392"/>
        </w:tabs>
        <w:ind w:firstLine="720"/>
        <w:jc w:val="both"/>
        <w:rPr>
          <w:sz w:val="24"/>
          <w:szCs w:val="24"/>
        </w:rPr>
      </w:pPr>
      <w:r>
        <w:rPr>
          <w:rStyle w:val="1"/>
          <w:color w:val="000000"/>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E730F9" w14:textId="77777777" w:rsidR="007B525A" w:rsidRDefault="007B525A" w:rsidP="00A922F6">
      <w:pPr>
        <w:pStyle w:val="af"/>
        <w:numPr>
          <w:ilvl w:val="0"/>
          <w:numId w:val="22"/>
        </w:numPr>
        <w:tabs>
          <w:tab w:val="left" w:pos="1392"/>
        </w:tabs>
        <w:ind w:firstLine="720"/>
        <w:jc w:val="both"/>
        <w:rPr>
          <w:sz w:val="24"/>
          <w:szCs w:val="24"/>
        </w:rPr>
      </w:pPr>
      <w:r>
        <w:rPr>
          <w:rStyle w:val="1"/>
          <w:color w:val="000000"/>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14E974C" w14:textId="77777777" w:rsidR="007B525A" w:rsidRDefault="007B525A" w:rsidP="00A922F6">
      <w:pPr>
        <w:pStyle w:val="af"/>
        <w:numPr>
          <w:ilvl w:val="0"/>
          <w:numId w:val="22"/>
        </w:numPr>
        <w:tabs>
          <w:tab w:val="left" w:pos="1392"/>
        </w:tabs>
        <w:ind w:firstLine="720"/>
        <w:jc w:val="both"/>
        <w:rPr>
          <w:sz w:val="24"/>
          <w:szCs w:val="24"/>
        </w:rPr>
      </w:pPr>
      <w:r>
        <w:rPr>
          <w:rStyle w:val="1"/>
          <w:color w:val="000000"/>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0F2C74" w14:textId="77777777" w:rsidR="007B525A" w:rsidRDefault="007B525A" w:rsidP="00A922F6">
      <w:pPr>
        <w:pStyle w:val="af"/>
        <w:numPr>
          <w:ilvl w:val="2"/>
          <w:numId w:val="19"/>
        </w:numPr>
        <w:tabs>
          <w:tab w:val="left" w:pos="1460"/>
        </w:tabs>
        <w:ind w:firstLine="720"/>
        <w:jc w:val="both"/>
        <w:rPr>
          <w:sz w:val="24"/>
          <w:szCs w:val="24"/>
        </w:rPr>
      </w:pPr>
      <w:r>
        <w:rPr>
          <w:rStyle w:val="1"/>
          <w:color w:val="00000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142942E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 xml:space="preserve">Предписание об устранении выявленных нарушений обязательных требований должно содержать в том числе, следующие сведения по каждому </w:t>
      </w:r>
      <w:r>
        <w:rPr>
          <w:rStyle w:val="1"/>
          <w:color w:val="000000"/>
        </w:rPr>
        <w:lastRenderedPageBreak/>
        <w:t>из нарушений:</w:t>
      </w:r>
    </w:p>
    <w:p w14:paraId="0DF916FA" w14:textId="77777777" w:rsidR="007B525A" w:rsidRDefault="007B525A" w:rsidP="00A922F6">
      <w:pPr>
        <w:pStyle w:val="af"/>
        <w:numPr>
          <w:ilvl w:val="0"/>
          <w:numId w:val="23"/>
        </w:numPr>
        <w:tabs>
          <w:tab w:val="left" w:pos="1118"/>
        </w:tabs>
        <w:ind w:firstLine="720"/>
        <w:jc w:val="both"/>
        <w:rPr>
          <w:sz w:val="24"/>
          <w:szCs w:val="24"/>
        </w:rPr>
      </w:pPr>
      <w:r>
        <w:rPr>
          <w:rStyle w:val="1"/>
          <w:color w:val="000000"/>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7F333FD" w14:textId="77777777" w:rsidR="007B525A" w:rsidRDefault="007B525A" w:rsidP="00A922F6">
      <w:pPr>
        <w:pStyle w:val="af"/>
        <w:numPr>
          <w:ilvl w:val="0"/>
          <w:numId w:val="23"/>
        </w:numPr>
        <w:tabs>
          <w:tab w:val="left" w:pos="1118"/>
        </w:tabs>
        <w:ind w:firstLine="720"/>
        <w:jc w:val="both"/>
        <w:rPr>
          <w:sz w:val="24"/>
          <w:szCs w:val="24"/>
        </w:rPr>
      </w:pPr>
      <w:r>
        <w:rPr>
          <w:rStyle w:val="1"/>
          <w:color w:val="000000"/>
        </w:rPr>
        <w:t>срок устранения выявленного нарушения обязательных требований с указанием конкретной даты;</w:t>
      </w:r>
    </w:p>
    <w:p w14:paraId="381E291B" w14:textId="77777777" w:rsidR="007B525A" w:rsidRDefault="007B525A" w:rsidP="00A922F6">
      <w:pPr>
        <w:pStyle w:val="af"/>
        <w:numPr>
          <w:ilvl w:val="0"/>
          <w:numId w:val="23"/>
        </w:numPr>
        <w:tabs>
          <w:tab w:val="left" w:pos="1118"/>
        </w:tabs>
        <w:ind w:firstLine="720"/>
        <w:jc w:val="both"/>
        <w:rPr>
          <w:sz w:val="24"/>
          <w:szCs w:val="24"/>
        </w:rPr>
      </w:pPr>
      <w:r>
        <w:rPr>
          <w:rStyle w:val="1"/>
          <w:color w:val="000000"/>
        </w:rPr>
        <w:t>перечень рекомендованных мероприятий по устранению выявленного нарушения обязательных требований;</w:t>
      </w:r>
    </w:p>
    <w:p w14:paraId="781BD37C" w14:textId="77777777" w:rsidR="007B525A" w:rsidRDefault="007B525A" w:rsidP="00A922F6">
      <w:pPr>
        <w:pStyle w:val="af"/>
        <w:numPr>
          <w:ilvl w:val="0"/>
          <w:numId w:val="23"/>
        </w:numPr>
        <w:tabs>
          <w:tab w:val="left" w:pos="1118"/>
        </w:tabs>
        <w:ind w:firstLine="720"/>
        <w:jc w:val="both"/>
        <w:rPr>
          <w:sz w:val="24"/>
          <w:szCs w:val="24"/>
        </w:rPr>
      </w:pPr>
      <w:r>
        <w:rPr>
          <w:rStyle w:val="1"/>
          <w:color w:val="000000"/>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E8D44B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C92064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установленных законом случаях, Контрольный орган может отменить предписание об устранении выявленных нарушений обязательных требований.</w:t>
      </w:r>
    </w:p>
    <w:p w14:paraId="3908D8C5" w14:textId="77777777" w:rsidR="007B525A" w:rsidRDefault="007B525A" w:rsidP="00A922F6">
      <w:pPr>
        <w:pStyle w:val="af"/>
        <w:numPr>
          <w:ilvl w:val="2"/>
          <w:numId w:val="19"/>
        </w:numPr>
        <w:tabs>
          <w:tab w:val="left" w:pos="1460"/>
        </w:tabs>
        <w:ind w:firstLine="720"/>
        <w:jc w:val="both"/>
        <w:rPr>
          <w:sz w:val="24"/>
          <w:szCs w:val="24"/>
        </w:rPr>
      </w:pPr>
      <w:r>
        <w:rPr>
          <w:rStyle w:val="1"/>
          <w:color w:val="000000"/>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14:paraId="2370CFEA"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14:paraId="39E50F6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Соглашение подлежит согласованию с органами прокуратуры.</w:t>
      </w:r>
    </w:p>
    <w:p w14:paraId="238C187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По истечении срока исполнения соглашения Контрольный орган принимает решение о признании соглашения исполненным или неисполненным.</w:t>
      </w:r>
    </w:p>
    <w:p w14:paraId="50935C5B" w14:textId="77777777" w:rsidR="007B525A" w:rsidRDefault="007B525A" w:rsidP="007B525A">
      <w:pPr>
        <w:pStyle w:val="af"/>
        <w:spacing w:after="320"/>
        <w:ind w:firstLine="720"/>
        <w:jc w:val="both"/>
        <w:rPr>
          <w:rFonts w:ascii="Microsoft Sans Serif" w:hAnsi="Microsoft Sans Serif" w:cs="Microsoft Sans Serif"/>
          <w:sz w:val="24"/>
          <w:szCs w:val="24"/>
        </w:rPr>
      </w:pPr>
      <w:r>
        <w:rPr>
          <w:rStyle w:val="1"/>
          <w:color w:val="000000"/>
        </w:rPr>
        <w:t xml:space="preserve">Контролируемое лицо не имеет права отказаться от исполнения </w:t>
      </w:r>
      <w:r>
        <w:rPr>
          <w:rStyle w:val="1"/>
          <w:color w:val="000000"/>
        </w:rPr>
        <w:lastRenderedPageBreak/>
        <w:t>соглашения в одностороннем порядке.</w:t>
      </w:r>
    </w:p>
    <w:p w14:paraId="404AE1B4" w14:textId="77777777" w:rsidR="007B525A" w:rsidRDefault="007B525A" w:rsidP="000C5518">
      <w:pPr>
        <w:pStyle w:val="af"/>
        <w:numPr>
          <w:ilvl w:val="1"/>
          <w:numId w:val="19"/>
        </w:numPr>
        <w:tabs>
          <w:tab w:val="left" w:pos="534"/>
        </w:tabs>
        <w:spacing w:after="320"/>
        <w:ind w:firstLine="709"/>
        <w:rPr>
          <w:sz w:val="24"/>
          <w:szCs w:val="24"/>
        </w:rPr>
      </w:pPr>
      <w:r>
        <w:rPr>
          <w:rStyle w:val="1"/>
          <w:color w:val="000000"/>
        </w:rPr>
        <w:t>Плановые контрольные мероприятия</w:t>
      </w:r>
    </w:p>
    <w:p w14:paraId="13C19DA5" w14:textId="77777777" w:rsidR="007B525A" w:rsidRDefault="007B525A" w:rsidP="00A922F6">
      <w:pPr>
        <w:pStyle w:val="af"/>
        <w:numPr>
          <w:ilvl w:val="2"/>
          <w:numId w:val="19"/>
        </w:numPr>
        <w:tabs>
          <w:tab w:val="left" w:pos="1455"/>
        </w:tabs>
        <w:spacing w:after="320"/>
        <w:ind w:firstLine="720"/>
        <w:jc w:val="both"/>
        <w:rPr>
          <w:sz w:val="24"/>
          <w:szCs w:val="24"/>
        </w:rPr>
      </w:pPr>
      <w:r>
        <w:rPr>
          <w:rStyle w:val="1"/>
          <w:color w:val="000000"/>
        </w:rPr>
        <w:t>При осуществлении муниципального контроля плановые контрольные мероприятия не проводятся.</w:t>
      </w:r>
    </w:p>
    <w:p w14:paraId="05C981F6" w14:textId="77777777" w:rsidR="007B525A" w:rsidRDefault="007B525A" w:rsidP="000C5518">
      <w:pPr>
        <w:pStyle w:val="af"/>
        <w:numPr>
          <w:ilvl w:val="1"/>
          <w:numId w:val="19"/>
        </w:numPr>
        <w:tabs>
          <w:tab w:val="left" w:pos="538"/>
        </w:tabs>
        <w:spacing w:after="320"/>
        <w:ind w:firstLine="709"/>
        <w:rPr>
          <w:sz w:val="24"/>
          <w:szCs w:val="24"/>
        </w:rPr>
      </w:pPr>
      <w:r>
        <w:rPr>
          <w:rStyle w:val="1"/>
          <w:color w:val="000000"/>
        </w:rPr>
        <w:t>Внеплановые контрольные мероприятия</w:t>
      </w:r>
    </w:p>
    <w:p w14:paraId="1E8B64A1" w14:textId="77777777" w:rsidR="007B525A" w:rsidRDefault="007B525A" w:rsidP="00A922F6">
      <w:pPr>
        <w:pStyle w:val="af"/>
        <w:numPr>
          <w:ilvl w:val="2"/>
          <w:numId w:val="19"/>
        </w:numPr>
        <w:tabs>
          <w:tab w:val="left" w:pos="1690"/>
        </w:tabs>
        <w:ind w:firstLine="720"/>
        <w:jc w:val="both"/>
        <w:rPr>
          <w:sz w:val="24"/>
          <w:szCs w:val="24"/>
        </w:rPr>
      </w:pPr>
      <w:r>
        <w:rPr>
          <w:rStyle w:val="1"/>
          <w:color w:val="000000"/>
        </w:rPr>
        <w:t>Внеплановые контрольные мероприятия проводятся в виде документарных и выездных проверок, инспекционного визита, рейдового осмотра.</w:t>
      </w:r>
    </w:p>
    <w:p w14:paraId="64A0390C" w14:textId="77777777" w:rsidR="007B525A" w:rsidRDefault="007B525A" w:rsidP="00A922F6">
      <w:pPr>
        <w:pStyle w:val="af"/>
        <w:numPr>
          <w:ilvl w:val="2"/>
          <w:numId w:val="19"/>
        </w:numPr>
        <w:tabs>
          <w:tab w:val="left" w:pos="1690"/>
        </w:tabs>
        <w:ind w:firstLine="720"/>
        <w:jc w:val="both"/>
        <w:rPr>
          <w:sz w:val="24"/>
          <w:szCs w:val="24"/>
        </w:rPr>
      </w:pPr>
      <w:r>
        <w:rPr>
          <w:rStyle w:val="1"/>
          <w:color w:val="000000"/>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14:paraId="71B962EA" w14:textId="77777777" w:rsidR="007B525A" w:rsidRDefault="007B525A" w:rsidP="00A922F6">
      <w:pPr>
        <w:pStyle w:val="af"/>
        <w:numPr>
          <w:ilvl w:val="2"/>
          <w:numId w:val="19"/>
        </w:numPr>
        <w:tabs>
          <w:tab w:val="left" w:pos="1690"/>
        </w:tabs>
        <w:ind w:firstLine="720"/>
        <w:jc w:val="both"/>
        <w:rPr>
          <w:sz w:val="24"/>
          <w:szCs w:val="24"/>
        </w:rPr>
      </w:pPr>
      <w:r>
        <w:rPr>
          <w:rStyle w:val="1"/>
          <w:color w:val="000000"/>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01497E0" w14:textId="77777777" w:rsidR="007B525A" w:rsidRDefault="007B525A" w:rsidP="00A922F6">
      <w:pPr>
        <w:pStyle w:val="af"/>
        <w:numPr>
          <w:ilvl w:val="2"/>
          <w:numId w:val="19"/>
        </w:numPr>
        <w:tabs>
          <w:tab w:val="left" w:pos="1690"/>
        </w:tabs>
        <w:ind w:firstLine="720"/>
        <w:jc w:val="both"/>
        <w:rPr>
          <w:sz w:val="24"/>
          <w:szCs w:val="24"/>
        </w:rPr>
      </w:pPr>
      <w:r>
        <w:rPr>
          <w:rStyle w:val="1"/>
          <w:color w:val="000000"/>
        </w:rPr>
        <w:t>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w:t>
      </w:r>
    </w:p>
    <w:p w14:paraId="611369BA" w14:textId="77777777" w:rsidR="007B525A" w:rsidRDefault="007B525A" w:rsidP="00A922F6">
      <w:pPr>
        <w:pStyle w:val="af"/>
        <w:numPr>
          <w:ilvl w:val="2"/>
          <w:numId w:val="19"/>
        </w:numPr>
        <w:tabs>
          <w:tab w:val="left" w:pos="1690"/>
        </w:tabs>
        <w:ind w:firstLine="720"/>
        <w:jc w:val="both"/>
        <w:rPr>
          <w:sz w:val="24"/>
          <w:szCs w:val="24"/>
        </w:rPr>
      </w:pPr>
      <w:r>
        <w:rPr>
          <w:rStyle w:val="1"/>
          <w:color w:val="000000"/>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14:paraId="40CC006D" w14:textId="5D1AE3ED" w:rsidR="007B525A" w:rsidRDefault="007B525A" w:rsidP="00A922F6">
      <w:pPr>
        <w:pStyle w:val="af"/>
        <w:numPr>
          <w:ilvl w:val="2"/>
          <w:numId w:val="19"/>
        </w:numPr>
        <w:tabs>
          <w:tab w:val="left" w:pos="1690"/>
        </w:tabs>
        <w:ind w:firstLine="720"/>
        <w:jc w:val="both"/>
        <w:rPr>
          <w:sz w:val="24"/>
          <w:szCs w:val="24"/>
        </w:rPr>
      </w:pPr>
      <w:r>
        <w:rPr>
          <w:rStyle w:val="1"/>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AF1132">
        <w:rPr>
          <w:rStyle w:val="1"/>
          <w:color w:val="000000"/>
        </w:rPr>
        <w:t>2</w:t>
      </w:r>
      <w:r>
        <w:rPr>
          <w:rStyle w:val="1"/>
          <w:color w:val="000000"/>
        </w:rPr>
        <w:t xml:space="preserve"> к настоящему Положению.</w:t>
      </w:r>
    </w:p>
    <w:p w14:paraId="6D39391A" w14:textId="77777777" w:rsidR="007B525A" w:rsidRDefault="007B525A" w:rsidP="00A922F6">
      <w:pPr>
        <w:pStyle w:val="af"/>
        <w:numPr>
          <w:ilvl w:val="2"/>
          <w:numId w:val="19"/>
        </w:numPr>
        <w:tabs>
          <w:tab w:val="left" w:pos="1690"/>
        </w:tabs>
        <w:spacing w:after="320"/>
        <w:ind w:firstLine="720"/>
        <w:jc w:val="both"/>
        <w:rPr>
          <w:sz w:val="24"/>
          <w:szCs w:val="24"/>
        </w:rPr>
      </w:pPr>
      <w:r>
        <w:rPr>
          <w:rStyle w:val="1"/>
          <w:color w:val="000000"/>
        </w:rPr>
        <w:t>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14:paraId="47507CAD" w14:textId="77777777" w:rsidR="007B525A" w:rsidRDefault="007B525A" w:rsidP="000C5518">
      <w:pPr>
        <w:pStyle w:val="af"/>
        <w:numPr>
          <w:ilvl w:val="1"/>
          <w:numId w:val="19"/>
        </w:numPr>
        <w:tabs>
          <w:tab w:val="left" w:pos="538"/>
        </w:tabs>
        <w:spacing w:after="320"/>
        <w:ind w:firstLine="709"/>
        <w:rPr>
          <w:sz w:val="24"/>
          <w:szCs w:val="24"/>
        </w:rPr>
      </w:pPr>
      <w:r>
        <w:rPr>
          <w:rStyle w:val="1"/>
          <w:color w:val="000000"/>
        </w:rPr>
        <w:t>Документарная проверка</w:t>
      </w:r>
    </w:p>
    <w:p w14:paraId="75CBD7C7" w14:textId="77777777" w:rsidR="007B525A" w:rsidRDefault="007B525A" w:rsidP="00A922F6">
      <w:pPr>
        <w:pStyle w:val="af"/>
        <w:numPr>
          <w:ilvl w:val="2"/>
          <w:numId w:val="19"/>
        </w:numPr>
        <w:tabs>
          <w:tab w:val="left" w:pos="1469"/>
        </w:tabs>
        <w:ind w:firstLine="720"/>
        <w:jc w:val="both"/>
        <w:rPr>
          <w:sz w:val="24"/>
          <w:szCs w:val="24"/>
        </w:rPr>
      </w:pPr>
      <w:r>
        <w:rPr>
          <w:rStyle w:val="1"/>
          <w:color w:val="000000"/>
        </w:rPr>
        <w:t xml:space="preserve">Под документарной проверкой понимается контрольное мероприятие, которое проводится по месту нахождения Контрольного органа </w:t>
      </w:r>
      <w:r>
        <w:rPr>
          <w:rStyle w:val="1"/>
          <w:color w:val="000000"/>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821F2D1" w14:textId="77777777" w:rsidR="007B525A" w:rsidRDefault="007B525A" w:rsidP="00A922F6">
      <w:pPr>
        <w:pStyle w:val="af"/>
        <w:numPr>
          <w:ilvl w:val="2"/>
          <w:numId w:val="19"/>
        </w:numPr>
        <w:tabs>
          <w:tab w:val="left" w:pos="1469"/>
        </w:tabs>
        <w:ind w:firstLine="720"/>
        <w:jc w:val="both"/>
        <w:rPr>
          <w:sz w:val="24"/>
          <w:szCs w:val="24"/>
        </w:rPr>
      </w:pPr>
      <w:r>
        <w:rPr>
          <w:rStyle w:val="1"/>
          <w:color w:val="000000"/>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96D09C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71CE692" w14:textId="77777777" w:rsidR="007B525A" w:rsidRDefault="007B525A" w:rsidP="00A922F6">
      <w:pPr>
        <w:pStyle w:val="af"/>
        <w:numPr>
          <w:ilvl w:val="2"/>
          <w:numId w:val="19"/>
        </w:numPr>
        <w:tabs>
          <w:tab w:val="left" w:pos="1469"/>
        </w:tabs>
        <w:ind w:firstLine="720"/>
        <w:jc w:val="both"/>
        <w:rPr>
          <w:sz w:val="24"/>
          <w:szCs w:val="24"/>
        </w:rPr>
      </w:pPr>
      <w:r>
        <w:rPr>
          <w:rStyle w:val="1"/>
          <w:color w:val="000000"/>
        </w:rPr>
        <w:t>Срок проведения документарной проверки не может превышать десять рабочих дней.</w:t>
      </w:r>
    </w:p>
    <w:p w14:paraId="1AC6294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Исчисление срока проведения документарной проверки приостанавливается:</w:t>
      </w:r>
    </w:p>
    <w:p w14:paraId="3F29A7FC" w14:textId="77777777" w:rsidR="007B525A" w:rsidRDefault="007B525A" w:rsidP="00A922F6">
      <w:pPr>
        <w:pStyle w:val="af"/>
        <w:numPr>
          <w:ilvl w:val="0"/>
          <w:numId w:val="24"/>
        </w:numPr>
        <w:tabs>
          <w:tab w:val="left" w:pos="932"/>
        </w:tabs>
        <w:ind w:firstLine="720"/>
        <w:jc w:val="both"/>
        <w:rPr>
          <w:sz w:val="24"/>
          <w:szCs w:val="24"/>
        </w:rPr>
      </w:pPr>
      <w:r>
        <w:rPr>
          <w:rStyle w:val="1"/>
          <w:color w:val="000000"/>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C1E54AD" w14:textId="77777777" w:rsidR="007B525A" w:rsidRDefault="007B525A" w:rsidP="00A922F6">
      <w:pPr>
        <w:pStyle w:val="af"/>
        <w:numPr>
          <w:ilvl w:val="0"/>
          <w:numId w:val="24"/>
        </w:numPr>
        <w:tabs>
          <w:tab w:val="left" w:pos="977"/>
        </w:tabs>
        <w:ind w:firstLine="720"/>
        <w:jc w:val="both"/>
        <w:rPr>
          <w:sz w:val="24"/>
          <w:szCs w:val="24"/>
        </w:rPr>
      </w:pPr>
      <w:r>
        <w:rPr>
          <w:rStyle w:val="1"/>
          <w:color w:val="000000"/>
        </w:rPr>
        <w:t>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14:paraId="7B054FAB" w14:textId="25385EAB" w:rsidR="007B525A" w:rsidRPr="00B70660" w:rsidRDefault="007B525A" w:rsidP="00A922F6">
      <w:pPr>
        <w:pStyle w:val="af"/>
        <w:numPr>
          <w:ilvl w:val="2"/>
          <w:numId w:val="19"/>
        </w:numPr>
        <w:tabs>
          <w:tab w:val="left" w:pos="1527"/>
          <w:tab w:val="left" w:pos="1608"/>
        </w:tabs>
        <w:ind w:firstLine="0"/>
        <w:jc w:val="both"/>
        <w:rPr>
          <w:rFonts w:ascii="Microsoft Sans Serif" w:hAnsi="Microsoft Sans Serif" w:cs="Microsoft Sans Serif"/>
          <w:sz w:val="24"/>
          <w:szCs w:val="24"/>
        </w:rPr>
      </w:pPr>
      <w:r w:rsidRPr="00B70660">
        <w:rPr>
          <w:rStyle w:val="1"/>
          <w:color w:val="000000"/>
        </w:rPr>
        <w:t>По окончании документарной проверки, составляется акт по форме, утвержденной приказом Министерства экономического развития РФ от 31 марта 2021 г. №</w:t>
      </w:r>
      <w:r w:rsidRPr="00B70660">
        <w:rPr>
          <w:rStyle w:val="1"/>
          <w:color w:val="000000"/>
        </w:rPr>
        <w:tab/>
        <w:t>151 «О типовых формах документов, используемых контрольным</w:t>
      </w:r>
      <w:r w:rsidR="00B70660">
        <w:rPr>
          <w:rStyle w:val="1"/>
          <w:color w:val="000000"/>
        </w:rPr>
        <w:t xml:space="preserve"> </w:t>
      </w:r>
      <w:r w:rsidRPr="00B70660">
        <w:rPr>
          <w:rStyle w:val="1"/>
          <w:color w:val="000000"/>
        </w:rPr>
        <w:t>(надзорным) органом». Оформление акта производится по месту нахождения Контрольного органа в день окончания проведения документарной проверки.</w:t>
      </w:r>
    </w:p>
    <w:p w14:paraId="15CE5EDE" w14:textId="77777777" w:rsidR="007B525A" w:rsidRDefault="007B525A" w:rsidP="00A922F6">
      <w:pPr>
        <w:pStyle w:val="af"/>
        <w:numPr>
          <w:ilvl w:val="2"/>
          <w:numId w:val="19"/>
        </w:numPr>
        <w:tabs>
          <w:tab w:val="left" w:pos="1489"/>
        </w:tabs>
        <w:ind w:firstLine="720"/>
        <w:jc w:val="both"/>
        <w:rPr>
          <w:sz w:val="24"/>
          <w:szCs w:val="24"/>
        </w:rPr>
      </w:pPr>
      <w:r>
        <w:rPr>
          <w:rStyle w:val="1"/>
          <w:color w:val="000000"/>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14:paraId="291A14FC" w14:textId="77777777" w:rsidR="007B525A" w:rsidRDefault="007B525A" w:rsidP="00A922F6">
      <w:pPr>
        <w:pStyle w:val="af"/>
        <w:numPr>
          <w:ilvl w:val="2"/>
          <w:numId w:val="19"/>
        </w:numPr>
        <w:tabs>
          <w:tab w:val="left" w:pos="1489"/>
        </w:tabs>
        <w:ind w:firstLine="720"/>
        <w:jc w:val="both"/>
        <w:rPr>
          <w:sz w:val="24"/>
          <w:szCs w:val="24"/>
        </w:rPr>
      </w:pPr>
      <w:r>
        <w:rPr>
          <w:rStyle w:val="1"/>
          <w:color w:val="000000"/>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2, 3, 6 пункта 4.1.3. настоящего Положения.</w:t>
      </w:r>
    </w:p>
    <w:p w14:paraId="68A3D313" w14:textId="77777777" w:rsidR="007B525A" w:rsidRDefault="007B525A" w:rsidP="00A922F6">
      <w:pPr>
        <w:pStyle w:val="af"/>
        <w:numPr>
          <w:ilvl w:val="2"/>
          <w:numId w:val="19"/>
        </w:numPr>
        <w:tabs>
          <w:tab w:val="left" w:pos="1489"/>
        </w:tabs>
        <w:ind w:firstLine="720"/>
        <w:jc w:val="both"/>
        <w:rPr>
          <w:sz w:val="24"/>
          <w:szCs w:val="24"/>
        </w:rPr>
      </w:pPr>
      <w:r>
        <w:rPr>
          <w:rStyle w:val="1"/>
          <w:color w:val="000000"/>
        </w:rPr>
        <w:t xml:space="preserve">При проведении документарной проверки Контрольный орган не вправе требовать у контролируемого лица сведения и документы, не </w:t>
      </w:r>
      <w:r>
        <w:rPr>
          <w:rStyle w:val="1"/>
          <w:color w:val="000000"/>
        </w:rPr>
        <w:lastRenderedPageBreak/>
        <w:t>относящиеся к предмету документарной проверки, а также сведения и документы, которые могут быть получены им от иных органов.</w:t>
      </w:r>
    </w:p>
    <w:p w14:paraId="6FE55D56" w14:textId="77777777" w:rsidR="007B525A" w:rsidRDefault="007B525A" w:rsidP="00A922F6">
      <w:pPr>
        <w:pStyle w:val="af"/>
        <w:numPr>
          <w:ilvl w:val="2"/>
          <w:numId w:val="19"/>
        </w:numPr>
        <w:tabs>
          <w:tab w:val="left" w:pos="1489"/>
        </w:tabs>
        <w:ind w:firstLine="720"/>
        <w:jc w:val="both"/>
        <w:rPr>
          <w:sz w:val="24"/>
          <w:szCs w:val="24"/>
        </w:rPr>
      </w:pPr>
      <w:r>
        <w:rPr>
          <w:rStyle w:val="1"/>
          <w:color w:val="000000"/>
        </w:rPr>
        <w:t>Перечень допустимых контрольных действий, совершаемых в ходе документарной проверки:</w:t>
      </w:r>
    </w:p>
    <w:p w14:paraId="4D3A997D" w14:textId="77777777" w:rsidR="007B525A" w:rsidRDefault="007B525A" w:rsidP="00A922F6">
      <w:pPr>
        <w:pStyle w:val="af"/>
        <w:numPr>
          <w:ilvl w:val="0"/>
          <w:numId w:val="25"/>
        </w:numPr>
        <w:tabs>
          <w:tab w:val="left" w:pos="1052"/>
        </w:tabs>
        <w:ind w:firstLine="720"/>
        <w:jc w:val="both"/>
        <w:rPr>
          <w:sz w:val="24"/>
          <w:szCs w:val="24"/>
        </w:rPr>
      </w:pPr>
      <w:r>
        <w:rPr>
          <w:rStyle w:val="1"/>
          <w:color w:val="000000"/>
        </w:rPr>
        <w:t>истребование документов;</w:t>
      </w:r>
    </w:p>
    <w:p w14:paraId="5C1F23F4" w14:textId="77777777" w:rsidR="007B525A" w:rsidRDefault="007B525A" w:rsidP="00A922F6">
      <w:pPr>
        <w:pStyle w:val="af"/>
        <w:numPr>
          <w:ilvl w:val="0"/>
          <w:numId w:val="25"/>
        </w:numPr>
        <w:tabs>
          <w:tab w:val="left" w:pos="1076"/>
        </w:tabs>
        <w:ind w:firstLine="720"/>
        <w:jc w:val="both"/>
        <w:rPr>
          <w:sz w:val="24"/>
          <w:szCs w:val="24"/>
        </w:rPr>
      </w:pPr>
      <w:r>
        <w:rPr>
          <w:rStyle w:val="1"/>
          <w:color w:val="000000"/>
        </w:rPr>
        <w:t>получение письменных объяснений;</w:t>
      </w:r>
    </w:p>
    <w:p w14:paraId="31B335C9" w14:textId="77777777" w:rsidR="007B525A" w:rsidRDefault="007B525A" w:rsidP="00A922F6">
      <w:pPr>
        <w:pStyle w:val="af"/>
        <w:numPr>
          <w:ilvl w:val="0"/>
          <w:numId w:val="25"/>
        </w:numPr>
        <w:tabs>
          <w:tab w:val="left" w:pos="1071"/>
        </w:tabs>
        <w:ind w:firstLine="720"/>
        <w:jc w:val="both"/>
        <w:rPr>
          <w:sz w:val="24"/>
          <w:szCs w:val="24"/>
        </w:rPr>
      </w:pPr>
      <w:r>
        <w:rPr>
          <w:rStyle w:val="1"/>
          <w:color w:val="000000"/>
        </w:rPr>
        <w:t>экспертиза.</w:t>
      </w:r>
    </w:p>
    <w:p w14:paraId="43233A4F" w14:textId="77777777" w:rsidR="007B525A" w:rsidRDefault="007B525A" w:rsidP="00A922F6">
      <w:pPr>
        <w:pStyle w:val="af"/>
        <w:numPr>
          <w:ilvl w:val="2"/>
          <w:numId w:val="19"/>
        </w:numPr>
        <w:tabs>
          <w:tab w:val="left" w:pos="1489"/>
        </w:tabs>
        <w:ind w:firstLine="720"/>
        <w:jc w:val="both"/>
        <w:rPr>
          <w:sz w:val="24"/>
          <w:szCs w:val="24"/>
        </w:rPr>
      </w:pPr>
      <w:r>
        <w:rPr>
          <w:rStyle w:val="1"/>
          <w:color w:val="000000"/>
        </w:rPr>
        <w:t>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980BDD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AFEE1F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3F2F1E1D"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14:paraId="0DA31B86"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14:paraId="4563A71D"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Письменные объяснения оформляются путем составления письменного документа в свободной форме.</w:t>
      </w:r>
    </w:p>
    <w:p w14:paraId="1B0EEFA9"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w:t>
      </w:r>
    </w:p>
    <w:p w14:paraId="270CDDFE"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Экспертиза осуществляется экспертом или экспертной организацией по поручению Контрольного органа.</w:t>
      </w:r>
    </w:p>
    <w:p w14:paraId="33AD2A9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 xml:space="preserve">Экспертиза может осуществляться как по месту нахождения </w:t>
      </w:r>
      <w:r>
        <w:rPr>
          <w:rStyle w:val="1"/>
          <w:color w:val="000000"/>
        </w:rPr>
        <w:lastRenderedPageBreak/>
        <w:t>(осуществления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546FFF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FD5F01B"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Результаты экспертизы оформляются экспертным заключением.</w:t>
      </w:r>
    </w:p>
    <w:p w14:paraId="2D692C0D" w14:textId="77777777" w:rsidR="007B525A" w:rsidRDefault="007B525A" w:rsidP="00A922F6">
      <w:pPr>
        <w:pStyle w:val="af"/>
        <w:numPr>
          <w:ilvl w:val="2"/>
          <w:numId w:val="19"/>
        </w:numPr>
        <w:tabs>
          <w:tab w:val="left" w:pos="1599"/>
        </w:tabs>
        <w:spacing w:after="320"/>
        <w:ind w:firstLine="720"/>
        <w:jc w:val="both"/>
        <w:rPr>
          <w:sz w:val="24"/>
          <w:szCs w:val="24"/>
        </w:rPr>
      </w:pPr>
      <w:r>
        <w:rPr>
          <w:rStyle w:val="1"/>
          <w:color w:val="000000"/>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6CBCC4F" w14:textId="77777777" w:rsidR="007B525A" w:rsidRDefault="007B525A" w:rsidP="000C5518">
      <w:pPr>
        <w:pStyle w:val="af"/>
        <w:numPr>
          <w:ilvl w:val="1"/>
          <w:numId w:val="19"/>
        </w:numPr>
        <w:tabs>
          <w:tab w:val="left" w:pos="538"/>
        </w:tabs>
        <w:spacing w:after="320"/>
        <w:ind w:firstLine="709"/>
        <w:rPr>
          <w:sz w:val="24"/>
          <w:szCs w:val="24"/>
        </w:rPr>
      </w:pPr>
      <w:r>
        <w:rPr>
          <w:rStyle w:val="1"/>
          <w:color w:val="000000"/>
        </w:rPr>
        <w:t>Выездная проверка</w:t>
      </w:r>
    </w:p>
    <w:p w14:paraId="4369C785" w14:textId="77777777" w:rsidR="007B525A" w:rsidRDefault="007B525A" w:rsidP="00A922F6">
      <w:pPr>
        <w:pStyle w:val="af"/>
        <w:numPr>
          <w:ilvl w:val="2"/>
          <w:numId w:val="19"/>
        </w:numPr>
        <w:tabs>
          <w:tab w:val="left" w:pos="1536"/>
        </w:tabs>
        <w:ind w:firstLine="720"/>
        <w:jc w:val="both"/>
        <w:rPr>
          <w:sz w:val="24"/>
          <w:szCs w:val="24"/>
        </w:rPr>
      </w:pPr>
      <w:r>
        <w:rPr>
          <w:rStyle w:val="1"/>
          <w:color w:val="000000"/>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C180478" w14:textId="77777777" w:rsidR="007B525A" w:rsidRDefault="007B525A" w:rsidP="00A922F6">
      <w:pPr>
        <w:pStyle w:val="af"/>
        <w:numPr>
          <w:ilvl w:val="2"/>
          <w:numId w:val="19"/>
        </w:numPr>
        <w:tabs>
          <w:tab w:val="left" w:pos="1536"/>
        </w:tabs>
        <w:ind w:firstLine="720"/>
        <w:jc w:val="both"/>
        <w:rPr>
          <w:sz w:val="24"/>
          <w:szCs w:val="24"/>
        </w:rPr>
      </w:pPr>
      <w:r>
        <w:rPr>
          <w:rStyle w:val="1"/>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70508D" w14:textId="77777777" w:rsidR="007B525A" w:rsidRDefault="007B525A" w:rsidP="00A922F6">
      <w:pPr>
        <w:pStyle w:val="af"/>
        <w:numPr>
          <w:ilvl w:val="2"/>
          <w:numId w:val="19"/>
        </w:numPr>
        <w:tabs>
          <w:tab w:val="left" w:pos="1536"/>
        </w:tabs>
        <w:ind w:firstLine="720"/>
        <w:jc w:val="both"/>
        <w:rPr>
          <w:sz w:val="24"/>
          <w:szCs w:val="24"/>
        </w:rPr>
      </w:pPr>
      <w:r>
        <w:rPr>
          <w:rStyle w:val="1"/>
          <w:color w:val="000000"/>
        </w:rPr>
        <w:t>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FCF0CB5"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Выездная проверка проводится в случае, если не представляется возможным:</w:t>
      </w:r>
    </w:p>
    <w:p w14:paraId="452773A4" w14:textId="77777777" w:rsidR="007B525A" w:rsidRDefault="007B525A" w:rsidP="00A922F6">
      <w:pPr>
        <w:pStyle w:val="af"/>
        <w:numPr>
          <w:ilvl w:val="0"/>
          <w:numId w:val="26"/>
        </w:numPr>
        <w:tabs>
          <w:tab w:val="left" w:pos="1083"/>
        </w:tabs>
        <w:ind w:firstLine="720"/>
        <w:jc w:val="both"/>
        <w:rPr>
          <w:sz w:val="24"/>
          <w:szCs w:val="24"/>
        </w:rPr>
      </w:pPr>
      <w:r>
        <w:rPr>
          <w:rStyle w:val="1"/>
          <w:color w:val="000000"/>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58C2609" w14:textId="77777777" w:rsidR="007B525A" w:rsidRDefault="007B525A" w:rsidP="00A922F6">
      <w:pPr>
        <w:pStyle w:val="af"/>
        <w:numPr>
          <w:ilvl w:val="0"/>
          <w:numId w:val="26"/>
        </w:numPr>
        <w:tabs>
          <w:tab w:val="left" w:pos="1083"/>
        </w:tabs>
        <w:ind w:firstLine="720"/>
        <w:jc w:val="both"/>
        <w:rPr>
          <w:sz w:val="24"/>
          <w:szCs w:val="24"/>
        </w:rPr>
      </w:pPr>
      <w:r>
        <w:rPr>
          <w:rStyle w:val="1"/>
          <w:color w:val="000000"/>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14:paraId="3C9BD760"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4.4.5 настоящего Положения.</w:t>
      </w:r>
    </w:p>
    <w:p w14:paraId="41A248E1"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 xml:space="preserve">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w:t>
      </w:r>
      <w:r>
        <w:rPr>
          <w:rStyle w:val="1"/>
          <w:color w:val="000000"/>
        </w:rPr>
        <w:lastRenderedPageBreak/>
        <w:t>проведении выездной проверки, в порядке, предусмотренном статьей 21 Закона №248-ФЗ.</w:t>
      </w:r>
    </w:p>
    <w:p w14:paraId="09D2B2C3"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320A034"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Срок проведения выездной проверки составляет не более десяти рабочих дней.</w:t>
      </w:r>
    </w:p>
    <w:p w14:paraId="45AEE20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6121F930" w14:textId="77777777" w:rsidR="007B525A" w:rsidRDefault="007B525A" w:rsidP="00A922F6">
      <w:pPr>
        <w:pStyle w:val="af"/>
        <w:numPr>
          <w:ilvl w:val="2"/>
          <w:numId w:val="19"/>
        </w:numPr>
        <w:tabs>
          <w:tab w:val="left" w:pos="2323"/>
        </w:tabs>
        <w:ind w:firstLine="720"/>
        <w:jc w:val="both"/>
        <w:rPr>
          <w:sz w:val="24"/>
          <w:szCs w:val="24"/>
        </w:rPr>
      </w:pPr>
      <w:r>
        <w:rPr>
          <w:rStyle w:val="1"/>
          <w:color w:val="000000"/>
        </w:rPr>
        <w:t>Перечень допустимых контрольных действий в ходе выездной проверки:</w:t>
      </w:r>
    </w:p>
    <w:p w14:paraId="6F618DB0" w14:textId="77777777" w:rsidR="007B525A" w:rsidRDefault="007B525A" w:rsidP="00A922F6">
      <w:pPr>
        <w:pStyle w:val="af"/>
        <w:numPr>
          <w:ilvl w:val="0"/>
          <w:numId w:val="27"/>
        </w:numPr>
        <w:tabs>
          <w:tab w:val="left" w:pos="1068"/>
        </w:tabs>
        <w:ind w:firstLine="720"/>
        <w:jc w:val="both"/>
        <w:rPr>
          <w:sz w:val="24"/>
          <w:szCs w:val="24"/>
        </w:rPr>
      </w:pPr>
      <w:r>
        <w:rPr>
          <w:rStyle w:val="1"/>
          <w:color w:val="000000"/>
        </w:rPr>
        <w:t>осмотр;</w:t>
      </w:r>
    </w:p>
    <w:p w14:paraId="0C857E52" w14:textId="77777777" w:rsidR="007B525A" w:rsidRDefault="007B525A" w:rsidP="00A922F6">
      <w:pPr>
        <w:pStyle w:val="af"/>
        <w:numPr>
          <w:ilvl w:val="0"/>
          <w:numId w:val="27"/>
        </w:numPr>
        <w:tabs>
          <w:tab w:val="left" w:pos="1092"/>
        </w:tabs>
        <w:ind w:firstLine="720"/>
        <w:jc w:val="both"/>
        <w:rPr>
          <w:sz w:val="24"/>
          <w:szCs w:val="24"/>
        </w:rPr>
      </w:pPr>
      <w:r>
        <w:rPr>
          <w:rStyle w:val="1"/>
          <w:color w:val="000000"/>
        </w:rPr>
        <w:t>опрос;</w:t>
      </w:r>
    </w:p>
    <w:p w14:paraId="784BBA1F" w14:textId="77777777" w:rsidR="007B525A" w:rsidRDefault="007B525A" w:rsidP="00A922F6">
      <w:pPr>
        <w:pStyle w:val="af"/>
        <w:numPr>
          <w:ilvl w:val="0"/>
          <w:numId w:val="27"/>
        </w:numPr>
        <w:tabs>
          <w:tab w:val="left" w:pos="1087"/>
        </w:tabs>
        <w:ind w:firstLine="720"/>
        <w:jc w:val="both"/>
        <w:rPr>
          <w:sz w:val="24"/>
          <w:szCs w:val="24"/>
        </w:rPr>
      </w:pPr>
      <w:r>
        <w:rPr>
          <w:rStyle w:val="1"/>
          <w:color w:val="000000"/>
        </w:rPr>
        <w:t>истребование документов;</w:t>
      </w:r>
    </w:p>
    <w:p w14:paraId="0C302928" w14:textId="77777777" w:rsidR="007B525A" w:rsidRDefault="007B525A" w:rsidP="00A922F6">
      <w:pPr>
        <w:pStyle w:val="af"/>
        <w:numPr>
          <w:ilvl w:val="0"/>
          <w:numId w:val="27"/>
        </w:numPr>
        <w:tabs>
          <w:tab w:val="left" w:pos="1092"/>
        </w:tabs>
        <w:ind w:firstLine="720"/>
        <w:jc w:val="both"/>
        <w:rPr>
          <w:sz w:val="24"/>
          <w:szCs w:val="24"/>
        </w:rPr>
      </w:pPr>
      <w:r>
        <w:rPr>
          <w:rStyle w:val="1"/>
          <w:color w:val="000000"/>
        </w:rPr>
        <w:t>получение письменных объяснений;</w:t>
      </w:r>
    </w:p>
    <w:p w14:paraId="2EA79A9B" w14:textId="77777777" w:rsidR="007B525A" w:rsidRDefault="007B525A" w:rsidP="00A922F6">
      <w:pPr>
        <w:pStyle w:val="af"/>
        <w:numPr>
          <w:ilvl w:val="0"/>
          <w:numId w:val="27"/>
        </w:numPr>
        <w:tabs>
          <w:tab w:val="left" w:pos="1087"/>
        </w:tabs>
        <w:ind w:firstLine="720"/>
        <w:jc w:val="both"/>
        <w:rPr>
          <w:sz w:val="24"/>
          <w:szCs w:val="24"/>
        </w:rPr>
      </w:pPr>
      <w:r>
        <w:rPr>
          <w:rStyle w:val="1"/>
          <w:color w:val="000000"/>
        </w:rPr>
        <w:t>экспертиза.</w:t>
      </w:r>
    </w:p>
    <w:p w14:paraId="6EE2F330" w14:textId="77777777" w:rsidR="007B525A" w:rsidRDefault="007B525A" w:rsidP="00A922F6">
      <w:pPr>
        <w:pStyle w:val="af"/>
        <w:numPr>
          <w:ilvl w:val="2"/>
          <w:numId w:val="19"/>
        </w:numPr>
        <w:tabs>
          <w:tab w:val="left" w:pos="1611"/>
        </w:tabs>
        <w:ind w:firstLine="720"/>
        <w:jc w:val="both"/>
        <w:rPr>
          <w:sz w:val="24"/>
          <w:szCs w:val="24"/>
        </w:rPr>
      </w:pPr>
      <w:r>
        <w:rPr>
          <w:rStyle w:val="1"/>
          <w:color w:val="000000"/>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1398723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отношении жилого помещения, осмотр не проводится.</w:t>
      </w:r>
    </w:p>
    <w:p w14:paraId="5A61C872"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7453A6E9"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14:paraId="48372F41"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81CBF2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1DD521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 xml:space="preserve">Опрос может осуществляться с использованием средств </w:t>
      </w:r>
      <w:r>
        <w:rPr>
          <w:rStyle w:val="1"/>
          <w:color w:val="000000"/>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14:paraId="32A42FC7"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5FC9A7D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638553E"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A2B1493"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14:paraId="71C11833"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По окончании проведения выездной проверки уполномоченное должностное лицо Контрольного органа составляет акт выездной проверки.</w:t>
      </w:r>
    </w:p>
    <w:p w14:paraId="17CA63B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Информация о проведении фотосъемки, аудио- и видеозаписи отражается в акте проверки.</w:t>
      </w:r>
    </w:p>
    <w:p w14:paraId="4A5F9794"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046E287" w14:textId="77777777" w:rsidR="007B525A" w:rsidRDefault="007B525A" w:rsidP="00A922F6">
      <w:pPr>
        <w:pStyle w:val="af"/>
        <w:numPr>
          <w:ilvl w:val="2"/>
          <w:numId w:val="19"/>
        </w:numPr>
        <w:tabs>
          <w:tab w:val="left" w:pos="1603"/>
        </w:tabs>
        <w:ind w:firstLine="720"/>
        <w:jc w:val="both"/>
        <w:rPr>
          <w:sz w:val="24"/>
          <w:szCs w:val="24"/>
        </w:rPr>
      </w:pPr>
      <w:r>
        <w:rPr>
          <w:rStyle w:val="1"/>
          <w:color w:val="000000"/>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Законом №248- ФЗ.</w:t>
      </w:r>
    </w:p>
    <w:p w14:paraId="4A6D461C"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277DAE" w14:textId="77777777" w:rsidR="007B525A" w:rsidRDefault="007B525A" w:rsidP="00A922F6">
      <w:pPr>
        <w:pStyle w:val="af"/>
        <w:numPr>
          <w:ilvl w:val="2"/>
          <w:numId w:val="19"/>
        </w:numPr>
        <w:tabs>
          <w:tab w:val="left" w:pos="1618"/>
        </w:tabs>
        <w:ind w:firstLine="720"/>
        <w:jc w:val="both"/>
        <w:rPr>
          <w:sz w:val="24"/>
          <w:szCs w:val="24"/>
        </w:rPr>
      </w:pPr>
      <w:r>
        <w:rPr>
          <w:rStyle w:val="1"/>
          <w:color w:val="000000"/>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F0D706D" w14:textId="77777777" w:rsidR="007B525A" w:rsidRDefault="007B525A" w:rsidP="00A922F6">
      <w:pPr>
        <w:pStyle w:val="af"/>
        <w:numPr>
          <w:ilvl w:val="0"/>
          <w:numId w:val="28"/>
        </w:numPr>
        <w:tabs>
          <w:tab w:val="left" w:pos="1075"/>
        </w:tabs>
        <w:ind w:firstLine="720"/>
        <w:jc w:val="both"/>
        <w:rPr>
          <w:sz w:val="24"/>
          <w:szCs w:val="24"/>
        </w:rPr>
      </w:pPr>
      <w:r>
        <w:rPr>
          <w:rStyle w:val="1"/>
          <w:color w:val="000000"/>
        </w:rPr>
        <w:t>временной нетрудоспособности;</w:t>
      </w:r>
    </w:p>
    <w:p w14:paraId="519ED4DF" w14:textId="77777777" w:rsidR="007B525A" w:rsidRDefault="007B525A" w:rsidP="00A922F6">
      <w:pPr>
        <w:pStyle w:val="af"/>
        <w:numPr>
          <w:ilvl w:val="0"/>
          <w:numId w:val="28"/>
        </w:numPr>
        <w:tabs>
          <w:tab w:val="left" w:pos="1234"/>
        </w:tabs>
        <w:ind w:firstLine="720"/>
        <w:jc w:val="both"/>
        <w:rPr>
          <w:sz w:val="24"/>
          <w:szCs w:val="24"/>
        </w:rPr>
      </w:pPr>
      <w:r>
        <w:rPr>
          <w:rStyle w:val="1"/>
          <w:color w:val="000000"/>
        </w:rPr>
        <w:lastRenderedPageBreak/>
        <w:t>необходимости явки по вызову (извещениям, повесткам) судов, правоохранительных органов, военных комиссариатов;</w:t>
      </w:r>
    </w:p>
    <w:p w14:paraId="55594F98" w14:textId="77777777" w:rsidR="007B525A" w:rsidRDefault="007B525A" w:rsidP="00A922F6">
      <w:pPr>
        <w:pStyle w:val="af"/>
        <w:numPr>
          <w:ilvl w:val="0"/>
          <w:numId w:val="28"/>
        </w:numPr>
        <w:tabs>
          <w:tab w:val="left" w:pos="1090"/>
        </w:tabs>
        <w:ind w:firstLine="720"/>
        <w:jc w:val="both"/>
        <w:rPr>
          <w:sz w:val="24"/>
          <w:szCs w:val="24"/>
        </w:rPr>
      </w:pPr>
      <w:r>
        <w:rPr>
          <w:rStyle w:val="1"/>
          <w:color w:val="000000"/>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E4F593A" w14:textId="77777777" w:rsidR="007B525A" w:rsidRDefault="007B525A" w:rsidP="00A922F6">
      <w:pPr>
        <w:pStyle w:val="af"/>
        <w:numPr>
          <w:ilvl w:val="0"/>
          <w:numId w:val="28"/>
        </w:numPr>
        <w:tabs>
          <w:tab w:val="left" w:pos="1099"/>
        </w:tabs>
        <w:ind w:firstLine="720"/>
        <w:jc w:val="both"/>
        <w:rPr>
          <w:sz w:val="24"/>
          <w:szCs w:val="24"/>
        </w:rPr>
      </w:pPr>
      <w:r>
        <w:rPr>
          <w:rStyle w:val="1"/>
          <w:color w:val="000000"/>
        </w:rPr>
        <w:t>нахождения в служебной командировке.</w:t>
      </w:r>
    </w:p>
    <w:p w14:paraId="251EEC33" w14:textId="77777777" w:rsidR="007B525A" w:rsidRDefault="007B525A" w:rsidP="007B525A">
      <w:pPr>
        <w:pStyle w:val="af"/>
        <w:spacing w:after="320"/>
        <w:ind w:firstLine="720"/>
        <w:jc w:val="both"/>
        <w:rPr>
          <w:rFonts w:ascii="Microsoft Sans Serif" w:hAnsi="Microsoft Sans Serif" w:cs="Microsoft Sans Serif"/>
          <w:sz w:val="24"/>
          <w:szCs w:val="24"/>
        </w:rPr>
      </w:pPr>
      <w:r>
        <w:rPr>
          <w:rStyle w:val="1"/>
          <w:color w:val="00000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E582A1C" w14:textId="77777777" w:rsidR="007B525A" w:rsidRDefault="007B525A" w:rsidP="000C5518">
      <w:pPr>
        <w:pStyle w:val="af"/>
        <w:numPr>
          <w:ilvl w:val="1"/>
          <w:numId w:val="19"/>
        </w:numPr>
        <w:tabs>
          <w:tab w:val="left" w:pos="562"/>
        </w:tabs>
        <w:spacing w:after="320"/>
        <w:ind w:firstLine="709"/>
        <w:rPr>
          <w:sz w:val="24"/>
          <w:szCs w:val="24"/>
        </w:rPr>
      </w:pPr>
      <w:r>
        <w:rPr>
          <w:rStyle w:val="1"/>
          <w:color w:val="000000"/>
        </w:rPr>
        <w:t>Инспекционный визит</w:t>
      </w:r>
    </w:p>
    <w:p w14:paraId="075435E3" w14:textId="77777777" w:rsidR="007B525A" w:rsidRDefault="007B525A" w:rsidP="00A922F6">
      <w:pPr>
        <w:pStyle w:val="af"/>
        <w:numPr>
          <w:ilvl w:val="2"/>
          <w:numId w:val="19"/>
        </w:numPr>
        <w:tabs>
          <w:tab w:val="left" w:pos="1479"/>
        </w:tabs>
        <w:ind w:firstLine="720"/>
        <w:jc w:val="both"/>
        <w:rPr>
          <w:sz w:val="24"/>
          <w:szCs w:val="24"/>
        </w:rPr>
      </w:pPr>
      <w:r>
        <w:rPr>
          <w:rStyle w:val="1"/>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A40468"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Инспекционный визит проводится без предварительного уведомления контролируемого лица и собственника производственного объекта.</w:t>
      </w:r>
    </w:p>
    <w:p w14:paraId="6349D36F"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14:paraId="2241385F"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B1C4F55" w14:textId="77777777" w:rsidR="007B525A" w:rsidRDefault="007B525A" w:rsidP="00A922F6">
      <w:pPr>
        <w:pStyle w:val="af"/>
        <w:numPr>
          <w:ilvl w:val="2"/>
          <w:numId w:val="19"/>
        </w:numPr>
        <w:tabs>
          <w:tab w:val="left" w:pos="1479"/>
        </w:tabs>
        <w:ind w:firstLine="720"/>
        <w:jc w:val="both"/>
        <w:rPr>
          <w:sz w:val="24"/>
          <w:szCs w:val="24"/>
        </w:rPr>
      </w:pPr>
      <w:r>
        <w:rPr>
          <w:rStyle w:val="1"/>
          <w:color w:val="000000"/>
        </w:rPr>
        <w:t>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81C39E8" w14:textId="77777777" w:rsidR="007B525A" w:rsidRDefault="007B525A" w:rsidP="00A922F6">
      <w:pPr>
        <w:pStyle w:val="af"/>
        <w:numPr>
          <w:ilvl w:val="2"/>
          <w:numId w:val="19"/>
        </w:numPr>
        <w:tabs>
          <w:tab w:val="left" w:pos="1479"/>
        </w:tabs>
        <w:ind w:firstLine="720"/>
        <w:jc w:val="both"/>
        <w:rPr>
          <w:sz w:val="24"/>
          <w:szCs w:val="24"/>
        </w:rPr>
      </w:pPr>
      <w:r>
        <w:rPr>
          <w:rStyle w:val="1"/>
          <w:color w:val="000000"/>
        </w:rPr>
        <w:t>Перечень допустимых контрольных действий в ходе инспекционного визита:</w:t>
      </w:r>
    </w:p>
    <w:p w14:paraId="7DE664CD" w14:textId="77777777" w:rsidR="007B525A" w:rsidRDefault="007B525A" w:rsidP="00A922F6">
      <w:pPr>
        <w:pStyle w:val="af"/>
        <w:numPr>
          <w:ilvl w:val="0"/>
          <w:numId w:val="29"/>
        </w:numPr>
        <w:tabs>
          <w:tab w:val="left" w:pos="1080"/>
        </w:tabs>
        <w:ind w:firstLine="720"/>
        <w:jc w:val="both"/>
        <w:rPr>
          <w:sz w:val="24"/>
          <w:szCs w:val="24"/>
        </w:rPr>
      </w:pPr>
      <w:r>
        <w:rPr>
          <w:rStyle w:val="1"/>
          <w:color w:val="000000"/>
        </w:rPr>
        <w:t>осмотр;</w:t>
      </w:r>
    </w:p>
    <w:p w14:paraId="0AB5FF6B" w14:textId="77777777" w:rsidR="007B525A" w:rsidRDefault="007B525A" w:rsidP="00A922F6">
      <w:pPr>
        <w:pStyle w:val="af"/>
        <w:numPr>
          <w:ilvl w:val="0"/>
          <w:numId w:val="29"/>
        </w:numPr>
        <w:tabs>
          <w:tab w:val="left" w:pos="1099"/>
        </w:tabs>
        <w:ind w:firstLine="720"/>
        <w:jc w:val="both"/>
        <w:rPr>
          <w:sz w:val="24"/>
          <w:szCs w:val="24"/>
        </w:rPr>
      </w:pPr>
      <w:r>
        <w:rPr>
          <w:rStyle w:val="1"/>
          <w:color w:val="000000"/>
        </w:rPr>
        <w:t>опрос;</w:t>
      </w:r>
    </w:p>
    <w:p w14:paraId="03145190" w14:textId="77777777" w:rsidR="007B525A" w:rsidRDefault="007B525A" w:rsidP="00A922F6">
      <w:pPr>
        <w:pStyle w:val="af"/>
        <w:numPr>
          <w:ilvl w:val="0"/>
          <w:numId w:val="29"/>
        </w:numPr>
        <w:tabs>
          <w:tab w:val="left" w:pos="1090"/>
        </w:tabs>
        <w:ind w:firstLine="720"/>
        <w:jc w:val="both"/>
        <w:rPr>
          <w:sz w:val="24"/>
          <w:szCs w:val="24"/>
        </w:rPr>
      </w:pPr>
      <w:r>
        <w:rPr>
          <w:rStyle w:val="1"/>
          <w:color w:val="000000"/>
        </w:rPr>
        <w:t>получение письменных объяснений;</w:t>
      </w:r>
    </w:p>
    <w:p w14:paraId="3D89C2CD" w14:textId="77777777" w:rsidR="007B525A" w:rsidRDefault="007B525A" w:rsidP="00A922F6">
      <w:pPr>
        <w:pStyle w:val="af"/>
        <w:numPr>
          <w:ilvl w:val="0"/>
          <w:numId w:val="29"/>
        </w:numPr>
        <w:tabs>
          <w:tab w:val="left" w:pos="1062"/>
        </w:tabs>
        <w:ind w:firstLine="720"/>
        <w:jc w:val="both"/>
        <w:rPr>
          <w:sz w:val="24"/>
          <w:szCs w:val="24"/>
        </w:rPr>
      </w:pPr>
      <w:r>
        <w:rPr>
          <w:rStyle w:val="1"/>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90302DF" w14:textId="77777777" w:rsidR="007B525A" w:rsidRDefault="007B525A" w:rsidP="00A922F6">
      <w:pPr>
        <w:pStyle w:val="af"/>
        <w:numPr>
          <w:ilvl w:val="2"/>
          <w:numId w:val="19"/>
        </w:numPr>
        <w:tabs>
          <w:tab w:val="left" w:pos="1470"/>
        </w:tabs>
        <w:ind w:firstLine="720"/>
        <w:jc w:val="both"/>
        <w:rPr>
          <w:sz w:val="24"/>
          <w:szCs w:val="24"/>
        </w:rPr>
      </w:pPr>
      <w:r>
        <w:rPr>
          <w:rStyle w:val="1"/>
          <w:color w:val="00000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4.4.5 настоящего Положения.</w:t>
      </w:r>
    </w:p>
    <w:p w14:paraId="33921209" w14:textId="77777777" w:rsidR="007B525A" w:rsidRDefault="007B525A" w:rsidP="00A922F6">
      <w:pPr>
        <w:pStyle w:val="af"/>
        <w:numPr>
          <w:ilvl w:val="2"/>
          <w:numId w:val="19"/>
        </w:numPr>
        <w:tabs>
          <w:tab w:val="left" w:pos="1470"/>
        </w:tabs>
        <w:spacing w:after="320"/>
        <w:ind w:firstLine="720"/>
        <w:jc w:val="both"/>
        <w:rPr>
          <w:sz w:val="24"/>
          <w:szCs w:val="24"/>
        </w:rPr>
      </w:pPr>
      <w:r>
        <w:rPr>
          <w:rStyle w:val="1"/>
          <w:color w:val="000000"/>
        </w:rPr>
        <w:t>Контрольные действия, предусмотренные пунктом 4.7.3 настоящего Положения, осуществляются в соответствии с пунктами 4.5.9, 4.5.10, 4.6.10, 4.6.11 настоящего Положения.</w:t>
      </w:r>
    </w:p>
    <w:p w14:paraId="05CAA1C3" w14:textId="77777777" w:rsidR="007B525A" w:rsidRDefault="007B525A" w:rsidP="000C5518">
      <w:pPr>
        <w:pStyle w:val="af"/>
        <w:numPr>
          <w:ilvl w:val="1"/>
          <w:numId w:val="19"/>
        </w:numPr>
        <w:tabs>
          <w:tab w:val="left" w:pos="553"/>
        </w:tabs>
        <w:spacing w:after="320"/>
        <w:ind w:firstLine="709"/>
        <w:rPr>
          <w:sz w:val="24"/>
          <w:szCs w:val="24"/>
        </w:rPr>
      </w:pPr>
      <w:r>
        <w:rPr>
          <w:rStyle w:val="1"/>
          <w:color w:val="000000"/>
        </w:rPr>
        <w:lastRenderedPageBreak/>
        <w:t>Рейдовый осмотр</w:t>
      </w:r>
    </w:p>
    <w:p w14:paraId="49AC7C0C"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91FB9C3"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267323"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B1BE4F3"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В ходе рейдового осмотра могут совершаться следующие контрольные действия:</w:t>
      </w:r>
    </w:p>
    <w:p w14:paraId="082B12F3" w14:textId="77777777" w:rsidR="007B525A" w:rsidRDefault="007B525A" w:rsidP="00A922F6">
      <w:pPr>
        <w:pStyle w:val="af"/>
        <w:numPr>
          <w:ilvl w:val="0"/>
          <w:numId w:val="30"/>
        </w:numPr>
        <w:tabs>
          <w:tab w:val="left" w:pos="1066"/>
        </w:tabs>
        <w:ind w:firstLine="720"/>
        <w:jc w:val="both"/>
        <w:rPr>
          <w:sz w:val="24"/>
          <w:szCs w:val="24"/>
        </w:rPr>
      </w:pPr>
      <w:r>
        <w:rPr>
          <w:rStyle w:val="1"/>
          <w:color w:val="000000"/>
        </w:rPr>
        <w:t>осмотр;</w:t>
      </w:r>
    </w:p>
    <w:p w14:paraId="7782B17E" w14:textId="77777777" w:rsidR="007B525A" w:rsidRDefault="007B525A" w:rsidP="00A922F6">
      <w:pPr>
        <w:pStyle w:val="af"/>
        <w:numPr>
          <w:ilvl w:val="0"/>
          <w:numId w:val="30"/>
        </w:numPr>
        <w:tabs>
          <w:tab w:val="left" w:pos="1090"/>
        </w:tabs>
        <w:ind w:firstLine="720"/>
        <w:jc w:val="both"/>
        <w:rPr>
          <w:sz w:val="24"/>
          <w:szCs w:val="24"/>
        </w:rPr>
      </w:pPr>
      <w:r>
        <w:rPr>
          <w:rStyle w:val="1"/>
          <w:color w:val="000000"/>
        </w:rPr>
        <w:t>опрос;</w:t>
      </w:r>
    </w:p>
    <w:p w14:paraId="6BE017F8" w14:textId="77777777" w:rsidR="007B525A" w:rsidRDefault="007B525A" w:rsidP="00A922F6">
      <w:pPr>
        <w:pStyle w:val="af"/>
        <w:numPr>
          <w:ilvl w:val="0"/>
          <w:numId w:val="30"/>
        </w:numPr>
        <w:tabs>
          <w:tab w:val="left" w:pos="1086"/>
        </w:tabs>
        <w:ind w:firstLine="720"/>
        <w:jc w:val="both"/>
        <w:rPr>
          <w:sz w:val="24"/>
          <w:szCs w:val="24"/>
        </w:rPr>
      </w:pPr>
      <w:r>
        <w:rPr>
          <w:rStyle w:val="1"/>
          <w:color w:val="000000"/>
        </w:rPr>
        <w:t>получение письменных объяснений;</w:t>
      </w:r>
    </w:p>
    <w:p w14:paraId="0F048633" w14:textId="77777777" w:rsidR="007B525A" w:rsidRDefault="007B525A" w:rsidP="00A922F6">
      <w:pPr>
        <w:pStyle w:val="af"/>
        <w:numPr>
          <w:ilvl w:val="0"/>
          <w:numId w:val="30"/>
        </w:numPr>
        <w:tabs>
          <w:tab w:val="left" w:pos="1090"/>
        </w:tabs>
        <w:ind w:firstLine="720"/>
        <w:jc w:val="both"/>
        <w:rPr>
          <w:sz w:val="24"/>
          <w:szCs w:val="24"/>
        </w:rPr>
      </w:pPr>
      <w:r>
        <w:rPr>
          <w:rStyle w:val="1"/>
          <w:color w:val="000000"/>
        </w:rPr>
        <w:t>истребование документов;</w:t>
      </w:r>
    </w:p>
    <w:p w14:paraId="3B9D04CE" w14:textId="77777777" w:rsidR="007B525A" w:rsidRDefault="007B525A" w:rsidP="00A922F6">
      <w:pPr>
        <w:pStyle w:val="af"/>
        <w:numPr>
          <w:ilvl w:val="0"/>
          <w:numId w:val="30"/>
        </w:numPr>
        <w:tabs>
          <w:tab w:val="left" w:pos="1086"/>
        </w:tabs>
        <w:ind w:firstLine="720"/>
        <w:jc w:val="both"/>
        <w:rPr>
          <w:sz w:val="24"/>
          <w:szCs w:val="24"/>
        </w:rPr>
      </w:pPr>
      <w:r>
        <w:rPr>
          <w:rStyle w:val="1"/>
          <w:color w:val="000000"/>
        </w:rPr>
        <w:t>экспертиза.</w:t>
      </w:r>
    </w:p>
    <w:p w14:paraId="11CE281C"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CE56269"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76FD1E5F"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При проведении рейдового осмотра инспекторы вправе взаимодействовать с находящимися на производственных объектах лицами.</w:t>
      </w:r>
    </w:p>
    <w:p w14:paraId="6783269C"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14:paraId="2D6D1181"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C454BBE" w14:textId="77777777" w:rsidR="007B525A" w:rsidRDefault="007B525A" w:rsidP="00A922F6">
      <w:pPr>
        <w:pStyle w:val="af"/>
        <w:numPr>
          <w:ilvl w:val="2"/>
          <w:numId w:val="19"/>
        </w:numPr>
        <w:tabs>
          <w:tab w:val="left" w:pos="1594"/>
        </w:tabs>
        <w:ind w:firstLine="720"/>
        <w:jc w:val="both"/>
        <w:rPr>
          <w:sz w:val="24"/>
          <w:szCs w:val="24"/>
        </w:rPr>
      </w:pPr>
      <w:r>
        <w:rPr>
          <w:rStyle w:val="1"/>
          <w:color w:val="000000"/>
        </w:rPr>
        <w:t>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4.4.5 настоящего Положения.</w:t>
      </w:r>
    </w:p>
    <w:p w14:paraId="1977959D" w14:textId="77777777" w:rsidR="007B525A" w:rsidRDefault="007B525A" w:rsidP="00A922F6">
      <w:pPr>
        <w:pStyle w:val="af"/>
        <w:numPr>
          <w:ilvl w:val="2"/>
          <w:numId w:val="19"/>
        </w:numPr>
        <w:tabs>
          <w:tab w:val="left" w:pos="1594"/>
        </w:tabs>
        <w:spacing w:after="320"/>
        <w:ind w:firstLine="720"/>
        <w:jc w:val="both"/>
        <w:rPr>
          <w:sz w:val="24"/>
          <w:szCs w:val="24"/>
        </w:rPr>
      </w:pPr>
      <w:r>
        <w:rPr>
          <w:rStyle w:val="1"/>
          <w:color w:val="000000"/>
        </w:rPr>
        <w:lastRenderedPageBreak/>
        <w:t>Контрольные действия, предусмотренные пунктом 4.8.4 настоящего Положения, осуществляются в соответствии с пунктами 4.5.9 - 4.5.12, 4.6.10, 4.6.11 настоящего Положения.</w:t>
      </w:r>
    </w:p>
    <w:p w14:paraId="1BB3567E" w14:textId="77777777" w:rsidR="007B525A" w:rsidRDefault="007B525A" w:rsidP="00A922F6">
      <w:pPr>
        <w:pStyle w:val="11"/>
        <w:keepNext/>
        <w:keepLines/>
        <w:numPr>
          <w:ilvl w:val="0"/>
          <w:numId w:val="19"/>
        </w:numPr>
        <w:tabs>
          <w:tab w:val="left" w:pos="332"/>
        </w:tabs>
        <w:rPr>
          <w:b w:val="0"/>
          <w:bCs w:val="0"/>
          <w:sz w:val="24"/>
          <w:szCs w:val="24"/>
        </w:rPr>
      </w:pPr>
      <w:bookmarkStart w:id="6" w:name="bookmark12"/>
      <w:r>
        <w:rPr>
          <w:rStyle w:val="10"/>
          <w:b/>
          <w:bCs/>
          <w:color w:val="000000"/>
        </w:rPr>
        <w:t>Досудебное обжалование</w:t>
      </w:r>
      <w:bookmarkEnd w:id="6"/>
    </w:p>
    <w:p w14:paraId="4A09EAED" w14:textId="77777777" w:rsidR="007B525A" w:rsidRDefault="007B525A" w:rsidP="00A922F6">
      <w:pPr>
        <w:pStyle w:val="af"/>
        <w:numPr>
          <w:ilvl w:val="1"/>
          <w:numId w:val="19"/>
        </w:numPr>
        <w:tabs>
          <w:tab w:val="left" w:pos="1249"/>
        </w:tabs>
        <w:ind w:firstLine="720"/>
        <w:jc w:val="both"/>
        <w:rPr>
          <w:sz w:val="24"/>
          <w:szCs w:val="24"/>
        </w:rPr>
      </w:pPr>
      <w:r>
        <w:rPr>
          <w:rStyle w:val="1"/>
          <w:color w:val="000000"/>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14:paraId="7986670D"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решений о проведении контрольных мероприятий и обязательных профилактических визитов;</w:t>
      </w:r>
    </w:p>
    <w:p w14:paraId="342C5F93"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актов контрольных мероприятий и обязательных профилактических визитов, предписаний об устранении выявленных нарушений;</w:t>
      </w:r>
    </w:p>
    <w:p w14:paraId="255B5C00"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действий (бездействия) должностных лиц Контрольного органа в рамках контрольных мероприятий и обязательных профилактических визитов;</w:t>
      </w:r>
    </w:p>
    <w:p w14:paraId="3CE53E6C"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решений об отнесении объектов контроля к соответствующей категории риска;</w:t>
      </w:r>
    </w:p>
    <w:p w14:paraId="41988795"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решений об отказе в проведении обязательных профилактических визитов по заявлениям контролируемых лиц;</w:t>
      </w:r>
    </w:p>
    <w:p w14:paraId="13962A83" w14:textId="77777777" w:rsidR="007B525A" w:rsidRDefault="007B525A" w:rsidP="00A922F6">
      <w:pPr>
        <w:pStyle w:val="af"/>
        <w:numPr>
          <w:ilvl w:val="0"/>
          <w:numId w:val="31"/>
        </w:numPr>
        <w:tabs>
          <w:tab w:val="left" w:pos="1223"/>
        </w:tabs>
        <w:ind w:firstLine="720"/>
        <w:jc w:val="both"/>
        <w:rPr>
          <w:sz w:val="24"/>
          <w:szCs w:val="24"/>
        </w:rPr>
      </w:pPr>
      <w:r>
        <w:rPr>
          <w:rStyle w:val="1"/>
          <w:color w:val="000000"/>
        </w:rPr>
        <w:t>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контроля.</w:t>
      </w:r>
    </w:p>
    <w:p w14:paraId="02E98CBB" w14:textId="77777777" w:rsidR="007B525A" w:rsidRDefault="007B525A" w:rsidP="00A922F6">
      <w:pPr>
        <w:pStyle w:val="af"/>
        <w:numPr>
          <w:ilvl w:val="1"/>
          <w:numId w:val="19"/>
        </w:numPr>
        <w:tabs>
          <w:tab w:val="left" w:pos="1244"/>
        </w:tabs>
        <w:ind w:firstLine="720"/>
        <w:jc w:val="both"/>
        <w:rPr>
          <w:sz w:val="24"/>
          <w:szCs w:val="24"/>
        </w:rPr>
      </w:pPr>
      <w:r>
        <w:rPr>
          <w:rStyle w:val="1"/>
          <w:color w:val="000000"/>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14:paraId="54C88AB2" w14:textId="77777777" w:rsidR="007B525A" w:rsidRDefault="007B525A" w:rsidP="00B70660">
      <w:pPr>
        <w:pStyle w:val="af"/>
        <w:ind w:firstLine="720"/>
        <w:jc w:val="both"/>
        <w:rPr>
          <w:rFonts w:ascii="Microsoft Sans Serif" w:hAnsi="Microsoft Sans Serif" w:cs="Microsoft Sans Serif"/>
          <w:sz w:val="24"/>
          <w:szCs w:val="24"/>
        </w:rPr>
      </w:pPr>
      <w:r>
        <w:rPr>
          <w:rStyle w:val="1"/>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C7DA150" w14:textId="77777777" w:rsidR="007B525A" w:rsidRDefault="007B525A" w:rsidP="00B70660">
      <w:pPr>
        <w:pStyle w:val="af"/>
        <w:ind w:firstLine="720"/>
        <w:jc w:val="both"/>
        <w:rPr>
          <w:rFonts w:ascii="Microsoft Sans Serif" w:hAnsi="Microsoft Sans Serif" w:cs="Microsoft Sans Serif"/>
          <w:sz w:val="24"/>
          <w:szCs w:val="24"/>
        </w:rPr>
      </w:pPr>
      <w:r>
        <w:rPr>
          <w:rStyle w:val="1"/>
          <w:color w:val="000000"/>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14:paraId="6AA251F3"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 xml:space="preserve">Материалы, прикладываемые к жалобе, в том числе фото- и видеоматериалы, представляются контролируемым лицом в электронном </w:t>
      </w:r>
      <w:r>
        <w:rPr>
          <w:rStyle w:val="1"/>
          <w:color w:val="000000"/>
        </w:rPr>
        <w:lastRenderedPageBreak/>
        <w:t>виде.</w:t>
      </w:r>
    </w:p>
    <w:p w14:paraId="702ED9F3"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Жалоба на решение Контрольного органа, действия (бездействие) его должностных лиц рассматривается руководителем Контрольного органа.</w:t>
      </w:r>
    </w:p>
    <w:p w14:paraId="506C3716"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 248-ФЗ.</w:t>
      </w:r>
    </w:p>
    <w:p w14:paraId="628A31EA"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AA9BF90" w14:textId="77777777" w:rsidR="007B525A" w:rsidRDefault="007B525A" w:rsidP="007B525A">
      <w:pPr>
        <w:pStyle w:val="af"/>
        <w:ind w:firstLine="800"/>
        <w:jc w:val="both"/>
        <w:rPr>
          <w:rFonts w:ascii="Microsoft Sans Serif" w:hAnsi="Microsoft Sans Serif" w:cs="Microsoft Sans Serif"/>
          <w:sz w:val="24"/>
          <w:szCs w:val="24"/>
        </w:rPr>
      </w:pPr>
      <w:r>
        <w:rPr>
          <w:rStyle w:val="1"/>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D26E430"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280CB5FE"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AAE9FBA"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Жалоба может содержать ходатайство о приостановлении исполнения обжалуемого решения Контрольного органа.</w:t>
      </w:r>
    </w:p>
    <w:p w14:paraId="68325CDD" w14:textId="77777777" w:rsidR="007B525A" w:rsidRDefault="007B525A" w:rsidP="00A922F6">
      <w:pPr>
        <w:pStyle w:val="af"/>
        <w:numPr>
          <w:ilvl w:val="1"/>
          <w:numId w:val="19"/>
        </w:numPr>
        <w:tabs>
          <w:tab w:val="left" w:pos="1320"/>
        </w:tabs>
        <w:ind w:firstLine="720"/>
        <w:jc w:val="both"/>
        <w:rPr>
          <w:sz w:val="24"/>
          <w:szCs w:val="24"/>
        </w:rPr>
      </w:pPr>
      <w:r>
        <w:rPr>
          <w:rStyle w:val="1"/>
          <w:color w:val="000000"/>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6F217043" w14:textId="77777777" w:rsidR="007B525A" w:rsidRDefault="007B525A" w:rsidP="00A922F6">
      <w:pPr>
        <w:pStyle w:val="af"/>
        <w:numPr>
          <w:ilvl w:val="0"/>
          <w:numId w:val="32"/>
        </w:numPr>
        <w:tabs>
          <w:tab w:val="left" w:pos="1162"/>
        </w:tabs>
        <w:ind w:firstLine="720"/>
        <w:jc w:val="both"/>
        <w:rPr>
          <w:sz w:val="24"/>
          <w:szCs w:val="24"/>
        </w:rPr>
      </w:pPr>
      <w:r>
        <w:rPr>
          <w:rStyle w:val="1"/>
          <w:color w:val="000000"/>
        </w:rPr>
        <w:t>о приостановлении исполнения обжалуемого решения Контрольного органа;</w:t>
      </w:r>
    </w:p>
    <w:p w14:paraId="70DC9C58" w14:textId="77777777" w:rsidR="007B525A" w:rsidRDefault="007B525A" w:rsidP="00A922F6">
      <w:pPr>
        <w:pStyle w:val="af"/>
        <w:numPr>
          <w:ilvl w:val="0"/>
          <w:numId w:val="32"/>
        </w:numPr>
        <w:tabs>
          <w:tab w:val="left" w:pos="1162"/>
        </w:tabs>
        <w:ind w:firstLine="720"/>
        <w:jc w:val="both"/>
        <w:rPr>
          <w:sz w:val="24"/>
          <w:szCs w:val="24"/>
        </w:rPr>
      </w:pPr>
      <w:r>
        <w:rPr>
          <w:rStyle w:val="1"/>
          <w:color w:val="000000"/>
        </w:rPr>
        <w:t>об отказе в приостановлении исполнения обжалуемого решения Контрольного органа.</w:t>
      </w:r>
    </w:p>
    <w:p w14:paraId="5A66CC49"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34B7F126" w14:textId="77777777" w:rsidR="007B525A" w:rsidRDefault="007B525A" w:rsidP="00A922F6">
      <w:pPr>
        <w:pStyle w:val="af"/>
        <w:numPr>
          <w:ilvl w:val="1"/>
          <w:numId w:val="19"/>
        </w:numPr>
        <w:tabs>
          <w:tab w:val="left" w:pos="2040"/>
        </w:tabs>
        <w:ind w:firstLine="720"/>
        <w:jc w:val="both"/>
        <w:rPr>
          <w:sz w:val="24"/>
          <w:szCs w:val="24"/>
        </w:rPr>
      </w:pPr>
      <w:r>
        <w:rPr>
          <w:rStyle w:val="1"/>
          <w:color w:val="000000"/>
        </w:rPr>
        <w:t>Жалоба должна содержать:</w:t>
      </w:r>
    </w:p>
    <w:p w14:paraId="0FAB1679" w14:textId="77777777" w:rsidR="007B525A" w:rsidRDefault="007B525A" w:rsidP="00A922F6">
      <w:pPr>
        <w:pStyle w:val="af"/>
        <w:numPr>
          <w:ilvl w:val="0"/>
          <w:numId w:val="33"/>
        </w:numPr>
        <w:tabs>
          <w:tab w:val="left" w:pos="1066"/>
        </w:tabs>
        <w:ind w:firstLine="720"/>
        <w:jc w:val="both"/>
        <w:rPr>
          <w:sz w:val="24"/>
          <w:szCs w:val="24"/>
        </w:rPr>
      </w:pPr>
      <w:r>
        <w:rPr>
          <w:rStyle w:val="1"/>
          <w:color w:val="000000"/>
        </w:rPr>
        <w:t>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189E75D" w14:textId="77777777" w:rsidR="007B525A" w:rsidRDefault="007B525A" w:rsidP="00A922F6">
      <w:pPr>
        <w:pStyle w:val="af"/>
        <w:numPr>
          <w:ilvl w:val="0"/>
          <w:numId w:val="33"/>
        </w:numPr>
        <w:tabs>
          <w:tab w:val="left" w:pos="1071"/>
        </w:tabs>
        <w:ind w:firstLine="720"/>
        <w:jc w:val="both"/>
        <w:rPr>
          <w:sz w:val="24"/>
          <w:szCs w:val="24"/>
        </w:rPr>
      </w:pPr>
      <w:r>
        <w:rPr>
          <w:rStyle w:val="1"/>
          <w:color w:val="000000"/>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27DB899" w14:textId="77777777" w:rsidR="007B525A" w:rsidRDefault="007B525A" w:rsidP="00A922F6">
      <w:pPr>
        <w:pStyle w:val="af"/>
        <w:numPr>
          <w:ilvl w:val="0"/>
          <w:numId w:val="33"/>
        </w:numPr>
        <w:tabs>
          <w:tab w:val="left" w:pos="1086"/>
        </w:tabs>
        <w:ind w:firstLine="720"/>
        <w:jc w:val="both"/>
        <w:rPr>
          <w:sz w:val="24"/>
          <w:szCs w:val="24"/>
        </w:rPr>
      </w:pPr>
      <w:r>
        <w:rPr>
          <w:rStyle w:val="1"/>
          <w:color w:val="000000"/>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C1F88F0" w14:textId="77777777" w:rsidR="007B525A" w:rsidRDefault="007B525A" w:rsidP="00A922F6">
      <w:pPr>
        <w:pStyle w:val="af"/>
        <w:numPr>
          <w:ilvl w:val="0"/>
          <w:numId w:val="33"/>
        </w:numPr>
        <w:tabs>
          <w:tab w:val="left" w:pos="1086"/>
        </w:tabs>
        <w:ind w:firstLine="720"/>
        <w:jc w:val="both"/>
        <w:rPr>
          <w:sz w:val="24"/>
          <w:szCs w:val="24"/>
        </w:rPr>
      </w:pPr>
      <w:r>
        <w:rPr>
          <w:rStyle w:val="1"/>
          <w:color w:val="000000"/>
        </w:rPr>
        <w:lastRenderedPageBreak/>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0D56AB4" w14:textId="77777777" w:rsidR="007B525A" w:rsidRDefault="007B525A" w:rsidP="00A922F6">
      <w:pPr>
        <w:pStyle w:val="af"/>
        <w:numPr>
          <w:ilvl w:val="0"/>
          <w:numId w:val="33"/>
        </w:numPr>
        <w:tabs>
          <w:tab w:val="left" w:pos="1786"/>
        </w:tabs>
        <w:ind w:firstLine="720"/>
        <w:jc w:val="both"/>
        <w:rPr>
          <w:sz w:val="24"/>
          <w:szCs w:val="24"/>
        </w:rPr>
      </w:pPr>
      <w:r>
        <w:rPr>
          <w:rStyle w:val="1"/>
          <w:color w:val="000000"/>
        </w:rPr>
        <w:t>требования контролируемого лица, подавшего жалобу;</w:t>
      </w:r>
    </w:p>
    <w:p w14:paraId="766B5D9E" w14:textId="77777777" w:rsidR="007B525A" w:rsidRDefault="007B525A" w:rsidP="00A922F6">
      <w:pPr>
        <w:pStyle w:val="af"/>
        <w:numPr>
          <w:ilvl w:val="0"/>
          <w:numId w:val="33"/>
        </w:numPr>
        <w:tabs>
          <w:tab w:val="left" w:pos="1086"/>
          <w:tab w:val="left" w:pos="6374"/>
          <w:tab w:val="left" w:pos="6710"/>
        </w:tabs>
        <w:ind w:firstLine="720"/>
        <w:jc w:val="both"/>
        <w:rPr>
          <w:sz w:val="24"/>
          <w:szCs w:val="24"/>
        </w:rPr>
      </w:pPr>
      <w:r>
        <w:rPr>
          <w:rStyle w:val="1"/>
          <w:color w:val="000000"/>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w:t>
      </w:r>
      <w:r>
        <w:rPr>
          <w:rStyle w:val="1"/>
          <w:color w:val="000000"/>
        </w:rPr>
        <w:tab/>
        <w:t>-</w:t>
      </w:r>
      <w:r>
        <w:rPr>
          <w:rStyle w:val="1"/>
          <w:color w:val="000000"/>
        </w:rPr>
        <w:tab/>
        <w:t>3 пункта 5.1. настоящего</w:t>
      </w:r>
    </w:p>
    <w:p w14:paraId="0FF37BA0" w14:textId="77777777" w:rsidR="007B525A" w:rsidRDefault="007B525A" w:rsidP="007B525A">
      <w:pPr>
        <w:pStyle w:val="af"/>
        <w:ind w:firstLine="0"/>
        <w:jc w:val="both"/>
        <w:rPr>
          <w:rFonts w:ascii="Microsoft Sans Serif" w:hAnsi="Microsoft Sans Serif" w:cs="Microsoft Sans Serif"/>
          <w:sz w:val="24"/>
          <w:szCs w:val="24"/>
        </w:rPr>
      </w:pPr>
      <w:r>
        <w:rPr>
          <w:rStyle w:val="1"/>
          <w:color w:val="000000"/>
        </w:rPr>
        <w:t>Положения.</w:t>
      </w:r>
    </w:p>
    <w:p w14:paraId="0ADA5B1B" w14:textId="77777777" w:rsidR="007B525A" w:rsidRDefault="007B525A" w:rsidP="00A922F6">
      <w:pPr>
        <w:pStyle w:val="af"/>
        <w:numPr>
          <w:ilvl w:val="0"/>
          <w:numId w:val="33"/>
        </w:numPr>
        <w:tabs>
          <w:tab w:val="left" w:pos="1091"/>
        </w:tabs>
        <w:ind w:firstLine="720"/>
        <w:jc w:val="both"/>
        <w:rPr>
          <w:sz w:val="24"/>
          <w:szCs w:val="24"/>
        </w:rPr>
      </w:pPr>
      <w:r>
        <w:rPr>
          <w:rStyle w:val="1"/>
          <w:color w:val="000000"/>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5E5D433" w14:textId="77777777" w:rsidR="007B525A" w:rsidRDefault="007B525A" w:rsidP="00A922F6">
      <w:pPr>
        <w:pStyle w:val="af"/>
        <w:numPr>
          <w:ilvl w:val="1"/>
          <w:numId w:val="19"/>
        </w:numPr>
        <w:tabs>
          <w:tab w:val="left" w:pos="1403"/>
        </w:tabs>
        <w:ind w:firstLine="720"/>
        <w:jc w:val="both"/>
        <w:rPr>
          <w:sz w:val="24"/>
          <w:szCs w:val="24"/>
        </w:rPr>
      </w:pPr>
      <w:r>
        <w:rPr>
          <w:rStyle w:val="1"/>
          <w:color w:val="000000"/>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D0AADFA" w14:textId="77777777" w:rsidR="007B525A" w:rsidRDefault="007B525A" w:rsidP="00A922F6">
      <w:pPr>
        <w:pStyle w:val="af"/>
        <w:numPr>
          <w:ilvl w:val="1"/>
          <w:numId w:val="19"/>
        </w:numPr>
        <w:tabs>
          <w:tab w:val="left" w:pos="1403"/>
        </w:tabs>
        <w:ind w:firstLine="720"/>
        <w:jc w:val="both"/>
        <w:rPr>
          <w:sz w:val="24"/>
          <w:szCs w:val="24"/>
        </w:rPr>
      </w:pPr>
      <w:r>
        <w:rPr>
          <w:rStyle w:val="1"/>
          <w:color w:val="000000"/>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DC116A0" w14:textId="77777777" w:rsidR="007B525A" w:rsidRDefault="007B525A" w:rsidP="00A922F6">
      <w:pPr>
        <w:pStyle w:val="af"/>
        <w:numPr>
          <w:ilvl w:val="1"/>
          <w:numId w:val="19"/>
        </w:numPr>
        <w:tabs>
          <w:tab w:val="left" w:pos="1403"/>
        </w:tabs>
        <w:ind w:firstLine="720"/>
        <w:jc w:val="both"/>
        <w:rPr>
          <w:sz w:val="24"/>
          <w:szCs w:val="24"/>
        </w:rPr>
      </w:pPr>
      <w:r>
        <w:rPr>
          <w:rStyle w:val="1"/>
          <w:color w:val="000000"/>
        </w:rPr>
        <w:t>Контрольный орган принимает решение об отказе в рассмотрении жалобы в течение пяти рабочих дней со дня получения жалобы, если:</w:t>
      </w:r>
    </w:p>
    <w:p w14:paraId="238DEAEB"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679F757"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в удовлетворении ходатайства о восстановлении пропущенного срока на подачу жалобы отказано;</w:t>
      </w:r>
    </w:p>
    <w:p w14:paraId="60128066"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до принятия решения по жалобе от контролируемого лица, ее подавшего, поступило заявление об отзыве жалобы;</w:t>
      </w:r>
    </w:p>
    <w:p w14:paraId="40D4A0F2" w14:textId="77777777" w:rsidR="007B525A" w:rsidRDefault="007B525A" w:rsidP="00A922F6">
      <w:pPr>
        <w:pStyle w:val="af"/>
        <w:numPr>
          <w:ilvl w:val="0"/>
          <w:numId w:val="34"/>
        </w:numPr>
        <w:tabs>
          <w:tab w:val="left" w:pos="1786"/>
        </w:tabs>
        <w:ind w:firstLine="720"/>
        <w:jc w:val="both"/>
        <w:rPr>
          <w:sz w:val="24"/>
          <w:szCs w:val="24"/>
        </w:rPr>
      </w:pPr>
      <w:r>
        <w:rPr>
          <w:rStyle w:val="1"/>
          <w:color w:val="000000"/>
        </w:rPr>
        <w:t>имеется решение суда по вопросам, поставленным в жалобе;</w:t>
      </w:r>
    </w:p>
    <w:p w14:paraId="382F403A"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ранее в Контрольный орган была подана другая жалоба от того же контролируемого лица по тем же основаниям;</w:t>
      </w:r>
    </w:p>
    <w:p w14:paraId="07BFC285"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2962CCD"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6418F10" w14:textId="77777777" w:rsidR="007B525A" w:rsidRDefault="007B525A" w:rsidP="00A922F6">
      <w:pPr>
        <w:pStyle w:val="af"/>
        <w:numPr>
          <w:ilvl w:val="0"/>
          <w:numId w:val="34"/>
        </w:numPr>
        <w:tabs>
          <w:tab w:val="left" w:pos="1786"/>
        </w:tabs>
        <w:ind w:firstLine="720"/>
        <w:jc w:val="both"/>
        <w:rPr>
          <w:sz w:val="24"/>
          <w:szCs w:val="24"/>
        </w:rPr>
      </w:pPr>
      <w:r>
        <w:rPr>
          <w:rStyle w:val="1"/>
          <w:color w:val="000000"/>
        </w:rPr>
        <w:t>жалоба подана в ненадлежащий орган;</w:t>
      </w:r>
    </w:p>
    <w:p w14:paraId="0C1A2372" w14:textId="77777777" w:rsidR="007B525A" w:rsidRDefault="007B525A" w:rsidP="00A922F6">
      <w:pPr>
        <w:pStyle w:val="af"/>
        <w:numPr>
          <w:ilvl w:val="0"/>
          <w:numId w:val="34"/>
        </w:numPr>
        <w:tabs>
          <w:tab w:val="left" w:pos="1086"/>
        </w:tabs>
        <w:ind w:firstLine="720"/>
        <w:jc w:val="both"/>
        <w:rPr>
          <w:sz w:val="24"/>
          <w:szCs w:val="24"/>
        </w:rPr>
      </w:pPr>
      <w:r>
        <w:rPr>
          <w:rStyle w:val="1"/>
          <w:color w:val="000000"/>
        </w:rPr>
        <w:t>законодательством Российской Федерации предусмотрен только судебный порядок обжалования решений Контрольного органа.</w:t>
      </w:r>
    </w:p>
    <w:p w14:paraId="61CE7C97" w14:textId="77777777" w:rsidR="007B525A" w:rsidRDefault="007B525A" w:rsidP="00A922F6">
      <w:pPr>
        <w:pStyle w:val="af"/>
        <w:numPr>
          <w:ilvl w:val="1"/>
          <w:numId w:val="19"/>
        </w:numPr>
        <w:tabs>
          <w:tab w:val="left" w:pos="1383"/>
        </w:tabs>
        <w:ind w:firstLine="720"/>
        <w:jc w:val="both"/>
        <w:rPr>
          <w:sz w:val="24"/>
          <w:szCs w:val="24"/>
        </w:rPr>
      </w:pPr>
      <w:r>
        <w:rPr>
          <w:rStyle w:val="1"/>
          <w:color w:val="000000"/>
        </w:rPr>
        <w:t xml:space="preserve">Отказ в рассмотрении жалобы по основаниям, указанным в подпунктах 3-8 пункта 5.12 настоящего Положения, не является результатом </w:t>
      </w:r>
      <w:r>
        <w:rPr>
          <w:rStyle w:val="1"/>
          <w:color w:val="000000"/>
        </w:rPr>
        <w:lastRenderedPageBreak/>
        <w:t>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498EA531"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06417B4" w14:textId="77777777" w:rsidR="007B525A" w:rsidRDefault="007B525A" w:rsidP="00A922F6">
      <w:pPr>
        <w:pStyle w:val="af"/>
        <w:numPr>
          <w:ilvl w:val="1"/>
          <w:numId w:val="19"/>
        </w:numPr>
        <w:tabs>
          <w:tab w:val="left" w:pos="1383"/>
        </w:tabs>
        <w:ind w:firstLine="720"/>
        <w:jc w:val="both"/>
        <w:rPr>
          <w:sz w:val="24"/>
          <w:szCs w:val="24"/>
        </w:rPr>
      </w:pPr>
      <w:r>
        <w:rPr>
          <w:rStyle w:val="1"/>
          <w:color w:val="000000"/>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EE1222" w14:textId="77777777" w:rsidR="007B525A" w:rsidRDefault="007B525A" w:rsidP="00A922F6">
      <w:pPr>
        <w:pStyle w:val="af"/>
        <w:numPr>
          <w:ilvl w:val="1"/>
          <w:numId w:val="19"/>
        </w:numPr>
        <w:tabs>
          <w:tab w:val="left" w:pos="1388"/>
        </w:tabs>
        <w:ind w:firstLine="720"/>
        <w:jc w:val="both"/>
        <w:rPr>
          <w:sz w:val="24"/>
          <w:szCs w:val="24"/>
        </w:rPr>
      </w:pPr>
      <w:r>
        <w:rPr>
          <w:rStyle w:val="1"/>
          <w:color w:val="000000"/>
        </w:rPr>
        <w:t>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3A3A6F9B"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85D1A97" w14:textId="77777777" w:rsidR="007B525A" w:rsidRDefault="007B525A" w:rsidP="00A922F6">
      <w:pPr>
        <w:pStyle w:val="af"/>
        <w:numPr>
          <w:ilvl w:val="1"/>
          <w:numId w:val="19"/>
        </w:numPr>
        <w:tabs>
          <w:tab w:val="left" w:pos="1383"/>
        </w:tabs>
        <w:ind w:firstLine="720"/>
        <w:jc w:val="both"/>
        <w:rPr>
          <w:sz w:val="24"/>
          <w:szCs w:val="24"/>
        </w:rPr>
      </w:pPr>
      <w:r>
        <w:rPr>
          <w:rStyle w:val="1"/>
          <w:color w:val="000000"/>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76D1D2B1"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A8CC736"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5C346A6" w14:textId="77777777" w:rsidR="007B525A" w:rsidRDefault="007B525A" w:rsidP="00A922F6">
      <w:pPr>
        <w:pStyle w:val="af"/>
        <w:numPr>
          <w:ilvl w:val="1"/>
          <w:numId w:val="19"/>
        </w:numPr>
        <w:tabs>
          <w:tab w:val="left" w:pos="1383"/>
        </w:tabs>
        <w:ind w:firstLine="720"/>
        <w:jc w:val="both"/>
        <w:rPr>
          <w:sz w:val="24"/>
          <w:szCs w:val="24"/>
        </w:rPr>
      </w:pPr>
      <w:r>
        <w:rPr>
          <w:rStyle w:val="1"/>
          <w:color w:val="000000"/>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F7A1497" w14:textId="77777777" w:rsidR="007B525A" w:rsidRDefault="007B525A" w:rsidP="007B525A">
      <w:pPr>
        <w:pStyle w:val="af"/>
        <w:ind w:firstLine="720"/>
        <w:jc w:val="both"/>
        <w:rPr>
          <w:rFonts w:ascii="Microsoft Sans Serif" w:hAnsi="Microsoft Sans Serif" w:cs="Microsoft Sans Serif"/>
          <w:sz w:val="24"/>
          <w:szCs w:val="24"/>
        </w:rPr>
      </w:pPr>
      <w:r>
        <w:rPr>
          <w:rStyle w:val="1"/>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974A6DE" w14:textId="77777777" w:rsidR="007B525A" w:rsidRDefault="007B525A" w:rsidP="00A922F6">
      <w:pPr>
        <w:pStyle w:val="af"/>
        <w:numPr>
          <w:ilvl w:val="1"/>
          <w:numId w:val="19"/>
        </w:numPr>
        <w:tabs>
          <w:tab w:val="left" w:pos="1415"/>
        </w:tabs>
        <w:ind w:firstLine="720"/>
        <w:jc w:val="both"/>
        <w:rPr>
          <w:sz w:val="24"/>
          <w:szCs w:val="24"/>
        </w:rPr>
      </w:pPr>
      <w:r>
        <w:rPr>
          <w:rStyle w:val="1"/>
          <w:color w:val="000000"/>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B326D75" w14:textId="77777777" w:rsidR="007B525A" w:rsidRDefault="007B525A" w:rsidP="00A922F6">
      <w:pPr>
        <w:pStyle w:val="af"/>
        <w:numPr>
          <w:ilvl w:val="1"/>
          <w:numId w:val="19"/>
        </w:numPr>
        <w:tabs>
          <w:tab w:val="left" w:pos="1415"/>
        </w:tabs>
        <w:ind w:firstLine="720"/>
        <w:jc w:val="both"/>
        <w:rPr>
          <w:sz w:val="24"/>
          <w:szCs w:val="24"/>
        </w:rPr>
      </w:pPr>
      <w:r>
        <w:rPr>
          <w:rStyle w:val="1"/>
          <w:color w:val="000000"/>
        </w:rPr>
        <w:t xml:space="preserve">По итогам рассмотрения жалобы руководитель (заместитель </w:t>
      </w:r>
      <w:r>
        <w:rPr>
          <w:rStyle w:val="1"/>
          <w:color w:val="000000"/>
        </w:rPr>
        <w:lastRenderedPageBreak/>
        <w:t>руководителя) Контрольного органа принимает одно из следующих решений:</w:t>
      </w:r>
    </w:p>
    <w:p w14:paraId="589E2766" w14:textId="77777777" w:rsidR="007B525A" w:rsidRDefault="007B525A" w:rsidP="00A922F6">
      <w:pPr>
        <w:pStyle w:val="af"/>
        <w:numPr>
          <w:ilvl w:val="0"/>
          <w:numId w:val="35"/>
        </w:numPr>
        <w:tabs>
          <w:tab w:val="left" w:pos="1079"/>
        </w:tabs>
        <w:ind w:firstLine="720"/>
        <w:jc w:val="both"/>
        <w:rPr>
          <w:sz w:val="24"/>
          <w:szCs w:val="24"/>
        </w:rPr>
      </w:pPr>
      <w:r>
        <w:rPr>
          <w:rStyle w:val="1"/>
          <w:color w:val="000000"/>
        </w:rPr>
        <w:t>оставляет жалобу без удовлетворения;</w:t>
      </w:r>
    </w:p>
    <w:p w14:paraId="465A64AC" w14:textId="77777777" w:rsidR="007B525A" w:rsidRDefault="007B525A" w:rsidP="00A922F6">
      <w:pPr>
        <w:pStyle w:val="af"/>
        <w:numPr>
          <w:ilvl w:val="0"/>
          <w:numId w:val="35"/>
        </w:numPr>
        <w:tabs>
          <w:tab w:val="left" w:pos="1103"/>
        </w:tabs>
        <w:ind w:firstLine="720"/>
        <w:jc w:val="both"/>
        <w:rPr>
          <w:sz w:val="24"/>
          <w:szCs w:val="24"/>
        </w:rPr>
      </w:pPr>
      <w:r>
        <w:rPr>
          <w:rStyle w:val="1"/>
          <w:color w:val="000000"/>
        </w:rPr>
        <w:t>отменяет решение Контрольного органа полностью или частично;</w:t>
      </w:r>
    </w:p>
    <w:p w14:paraId="14D4F48D" w14:textId="77777777" w:rsidR="007B525A" w:rsidRDefault="007B525A" w:rsidP="00A922F6">
      <w:pPr>
        <w:pStyle w:val="af"/>
        <w:numPr>
          <w:ilvl w:val="0"/>
          <w:numId w:val="35"/>
        </w:numPr>
        <w:tabs>
          <w:tab w:val="left" w:pos="1098"/>
        </w:tabs>
        <w:ind w:firstLine="720"/>
        <w:jc w:val="both"/>
        <w:rPr>
          <w:sz w:val="24"/>
          <w:szCs w:val="24"/>
        </w:rPr>
      </w:pPr>
      <w:r>
        <w:rPr>
          <w:rStyle w:val="1"/>
          <w:color w:val="000000"/>
        </w:rPr>
        <w:t>отменяет решение Контрольного органа полностью и принимает новое решение;</w:t>
      </w:r>
    </w:p>
    <w:p w14:paraId="48B68570" w14:textId="77777777" w:rsidR="007B525A" w:rsidRDefault="007B525A" w:rsidP="00A922F6">
      <w:pPr>
        <w:pStyle w:val="af"/>
        <w:numPr>
          <w:ilvl w:val="0"/>
          <w:numId w:val="35"/>
        </w:numPr>
        <w:tabs>
          <w:tab w:val="left" w:pos="1094"/>
        </w:tabs>
        <w:ind w:firstLine="720"/>
        <w:jc w:val="both"/>
        <w:rPr>
          <w:sz w:val="24"/>
          <w:szCs w:val="24"/>
        </w:rPr>
      </w:pPr>
      <w:r>
        <w:rPr>
          <w:rStyle w:val="1"/>
          <w:color w:val="000000"/>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1D29E6B7" w14:textId="77777777" w:rsidR="007B525A" w:rsidRDefault="007B525A" w:rsidP="00A922F6">
      <w:pPr>
        <w:pStyle w:val="af"/>
        <w:numPr>
          <w:ilvl w:val="1"/>
          <w:numId w:val="19"/>
        </w:numPr>
        <w:tabs>
          <w:tab w:val="left" w:pos="1415"/>
        </w:tabs>
        <w:spacing w:after="320"/>
        <w:ind w:firstLine="720"/>
        <w:jc w:val="both"/>
        <w:rPr>
          <w:sz w:val="24"/>
          <w:szCs w:val="24"/>
        </w:rPr>
      </w:pPr>
      <w:r>
        <w:rPr>
          <w:rStyle w:val="1"/>
          <w:color w:val="000000"/>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B84C9D4" w14:textId="77777777" w:rsidR="007B525A" w:rsidRDefault="007B525A" w:rsidP="00A922F6">
      <w:pPr>
        <w:pStyle w:val="11"/>
        <w:keepNext/>
        <w:keepLines/>
        <w:numPr>
          <w:ilvl w:val="0"/>
          <w:numId w:val="19"/>
        </w:numPr>
        <w:tabs>
          <w:tab w:val="left" w:pos="354"/>
        </w:tabs>
        <w:rPr>
          <w:b w:val="0"/>
          <w:bCs w:val="0"/>
          <w:sz w:val="24"/>
          <w:szCs w:val="24"/>
        </w:rPr>
      </w:pPr>
      <w:bookmarkStart w:id="7" w:name="bookmark14"/>
      <w:r>
        <w:rPr>
          <w:rStyle w:val="10"/>
          <w:b/>
          <w:bCs/>
          <w:color w:val="000000"/>
        </w:rPr>
        <w:t>Ключевые показатели вида контроля и их целевые значения для</w:t>
      </w:r>
      <w:r>
        <w:rPr>
          <w:rStyle w:val="10"/>
          <w:b/>
          <w:bCs/>
          <w:color w:val="000000"/>
        </w:rPr>
        <w:br/>
        <w:t>муниципального контроля</w:t>
      </w:r>
      <w:bookmarkEnd w:id="7"/>
    </w:p>
    <w:p w14:paraId="2FD919CD" w14:textId="77777777" w:rsidR="007B525A" w:rsidRPr="00CD3269" w:rsidRDefault="007B525A" w:rsidP="00A922F6">
      <w:pPr>
        <w:pStyle w:val="af"/>
        <w:numPr>
          <w:ilvl w:val="1"/>
          <w:numId w:val="19"/>
        </w:numPr>
        <w:tabs>
          <w:tab w:val="left" w:pos="1300"/>
        </w:tabs>
        <w:spacing w:after="320"/>
        <w:ind w:firstLine="720"/>
        <w:jc w:val="both"/>
        <w:rPr>
          <w:rStyle w:val="1"/>
          <w:sz w:val="24"/>
          <w:szCs w:val="24"/>
        </w:rPr>
      </w:pPr>
      <w:r>
        <w:rPr>
          <w:rStyle w:val="1"/>
          <w:color w:val="000000"/>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14:paraId="14C3D0AE" w14:textId="77777777" w:rsidR="00CD3269" w:rsidRDefault="00CD3269" w:rsidP="00CD3269">
      <w:pPr>
        <w:pStyle w:val="ConsPlusNormal"/>
        <w:jc w:val="right"/>
        <w:outlineLvl w:val="1"/>
        <w:rPr>
          <w:rFonts w:ascii="Times New Roman" w:hAnsi="Times New Roman" w:cs="Times New Roman"/>
          <w:sz w:val="28"/>
          <w:szCs w:val="28"/>
        </w:rPr>
      </w:pPr>
    </w:p>
    <w:p w14:paraId="526F0F0E" w14:textId="77777777" w:rsidR="00B307B5" w:rsidRDefault="00B307B5" w:rsidP="00CD3269">
      <w:pPr>
        <w:pStyle w:val="ConsPlusNormal"/>
        <w:jc w:val="right"/>
        <w:outlineLvl w:val="1"/>
        <w:rPr>
          <w:rFonts w:ascii="Times New Roman" w:hAnsi="Times New Roman" w:cs="Times New Roman"/>
          <w:sz w:val="28"/>
          <w:szCs w:val="28"/>
        </w:rPr>
      </w:pPr>
    </w:p>
    <w:p w14:paraId="0FB06832" w14:textId="77777777" w:rsidR="00B307B5" w:rsidRDefault="00B307B5" w:rsidP="00CD3269">
      <w:pPr>
        <w:pStyle w:val="ConsPlusNormal"/>
        <w:jc w:val="right"/>
        <w:outlineLvl w:val="1"/>
        <w:rPr>
          <w:rFonts w:ascii="Times New Roman" w:hAnsi="Times New Roman" w:cs="Times New Roman"/>
          <w:sz w:val="28"/>
          <w:szCs w:val="28"/>
        </w:rPr>
      </w:pPr>
    </w:p>
    <w:p w14:paraId="1804EF00" w14:textId="77777777" w:rsidR="00B307B5" w:rsidRDefault="00B307B5" w:rsidP="00CD3269">
      <w:pPr>
        <w:pStyle w:val="ConsPlusNormal"/>
        <w:jc w:val="right"/>
        <w:outlineLvl w:val="1"/>
        <w:rPr>
          <w:rFonts w:ascii="Times New Roman" w:hAnsi="Times New Roman" w:cs="Times New Roman"/>
          <w:sz w:val="28"/>
          <w:szCs w:val="28"/>
        </w:rPr>
      </w:pPr>
    </w:p>
    <w:p w14:paraId="26555D51" w14:textId="77777777" w:rsidR="00B307B5" w:rsidRDefault="00B307B5" w:rsidP="00CD3269">
      <w:pPr>
        <w:pStyle w:val="ConsPlusNormal"/>
        <w:jc w:val="right"/>
        <w:outlineLvl w:val="1"/>
        <w:rPr>
          <w:rFonts w:ascii="Times New Roman" w:hAnsi="Times New Roman" w:cs="Times New Roman"/>
          <w:sz w:val="28"/>
          <w:szCs w:val="28"/>
        </w:rPr>
      </w:pPr>
    </w:p>
    <w:p w14:paraId="27C18EE6" w14:textId="77777777" w:rsidR="00B307B5" w:rsidRDefault="00B307B5" w:rsidP="00CD3269">
      <w:pPr>
        <w:pStyle w:val="ConsPlusNormal"/>
        <w:jc w:val="right"/>
        <w:outlineLvl w:val="1"/>
        <w:rPr>
          <w:rFonts w:ascii="Times New Roman" w:hAnsi="Times New Roman" w:cs="Times New Roman"/>
          <w:sz w:val="28"/>
          <w:szCs w:val="28"/>
        </w:rPr>
      </w:pPr>
    </w:p>
    <w:p w14:paraId="0C554B14" w14:textId="77777777" w:rsidR="00B307B5" w:rsidRDefault="00B307B5" w:rsidP="00CD3269">
      <w:pPr>
        <w:pStyle w:val="ConsPlusNormal"/>
        <w:jc w:val="right"/>
        <w:outlineLvl w:val="1"/>
        <w:rPr>
          <w:rFonts w:ascii="Times New Roman" w:hAnsi="Times New Roman" w:cs="Times New Roman"/>
          <w:sz w:val="28"/>
          <w:szCs w:val="28"/>
        </w:rPr>
      </w:pPr>
    </w:p>
    <w:p w14:paraId="6254C409" w14:textId="77777777" w:rsidR="00B307B5" w:rsidRDefault="00B307B5" w:rsidP="00CD3269">
      <w:pPr>
        <w:pStyle w:val="ConsPlusNormal"/>
        <w:jc w:val="right"/>
        <w:outlineLvl w:val="1"/>
        <w:rPr>
          <w:rFonts w:ascii="Times New Roman" w:hAnsi="Times New Roman" w:cs="Times New Roman"/>
          <w:sz w:val="28"/>
          <w:szCs w:val="28"/>
        </w:rPr>
      </w:pPr>
    </w:p>
    <w:p w14:paraId="13D90322" w14:textId="77777777" w:rsidR="00B307B5" w:rsidRDefault="00B307B5" w:rsidP="00CD3269">
      <w:pPr>
        <w:pStyle w:val="ConsPlusNormal"/>
        <w:jc w:val="right"/>
        <w:outlineLvl w:val="1"/>
        <w:rPr>
          <w:rFonts w:ascii="Times New Roman" w:hAnsi="Times New Roman" w:cs="Times New Roman"/>
          <w:sz w:val="28"/>
          <w:szCs w:val="28"/>
        </w:rPr>
      </w:pPr>
    </w:p>
    <w:p w14:paraId="224803AF" w14:textId="77777777" w:rsidR="00B307B5" w:rsidRDefault="00B307B5" w:rsidP="00CD3269">
      <w:pPr>
        <w:pStyle w:val="ConsPlusNormal"/>
        <w:jc w:val="right"/>
        <w:outlineLvl w:val="1"/>
        <w:rPr>
          <w:rFonts w:ascii="Times New Roman" w:hAnsi="Times New Roman" w:cs="Times New Roman"/>
          <w:sz w:val="28"/>
          <w:szCs w:val="28"/>
        </w:rPr>
      </w:pPr>
    </w:p>
    <w:p w14:paraId="149D504E" w14:textId="77777777" w:rsidR="00B307B5" w:rsidRDefault="00B307B5" w:rsidP="00CD3269">
      <w:pPr>
        <w:pStyle w:val="ConsPlusNormal"/>
        <w:jc w:val="right"/>
        <w:outlineLvl w:val="1"/>
        <w:rPr>
          <w:rFonts w:ascii="Times New Roman" w:hAnsi="Times New Roman" w:cs="Times New Roman"/>
          <w:sz w:val="28"/>
          <w:szCs w:val="28"/>
        </w:rPr>
      </w:pPr>
    </w:p>
    <w:p w14:paraId="194196B7" w14:textId="77777777" w:rsidR="00B307B5" w:rsidRDefault="00B307B5" w:rsidP="00CD3269">
      <w:pPr>
        <w:pStyle w:val="ConsPlusNormal"/>
        <w:jc w:val="right"/>
        <w:outlineLvl w:val="1"/>
        <w:rPr>
          <w:rFonts w:ascii="Times New Roman" w:hAnsi="Times New Roman" w:cs="Times New Roman"/>
          <w:sz w:val="28"/>
          <w:szCs w:val="28"/>
        </w:rPr>
      </w:pPr>
    </w:p>
    <w:p w14:paraId="18A405C8" w14:textId="77777777" w:rsidR="00B307B5" w:rsidRDefault="00B307B5" w:rsidP="00CD3269">
      <w:pPr>
        <w:pStyle w:val="ConsPlusNormal"/>
        <w:jc w:val="right"/>
        <w:outlineLvl w:val="1"/>
        <w:rPr>
          <w:rFonts w:ascii="Times New Roman" w:hAnsi="Times New Roman" w:cs="Times New Roman"/>
          <w:sz w:val="28"/>
          <w:szCs w:val="28"/>
        </w:rPr>
      </w:pPr>
    </w:p>
    <w:p w14:paraId="7B2E8C09" w14:textId="77777777" w:rsidR="00B307B5" w:rsidRDefault="00B307B5" w:rsidP="00CD3269">
      <w:pPr>
        <w:pStyle w:val="ConsPlusNormal"/>
        <w:jc w:val="right"/>
        <w:outlineLvl w:val="1"/>
        <w:rPr>
          <w:rFonts w:ascii="Times New Roman" w:hAnsi="Times New Roman" w:cs="Times New Roman"/>
          <w:sz w:val="28"/>
          <w:szCs w:val="28"/>
        </w:rPr>
      </w:pPr>
    </w:p>
    <w:p w14:paraId="1A87284B" w14:textId="77777777" w:rsidR="00B307B5" w:rsidRDefault="00B307B5" w:rsidP="00CD3269">
      <w:pPr>
        <w:pStyle w:val="ConsPlusNormal"/>
        <w:jc w:val="right"/>
        <w:outlineLvl w:val="1"/>
        <w:rPr>
          <w:rFonts w:ascii="Times New Roman" w:hAnsi="Times New Roman" w:cs="Times New Roman"/>
          <w:sz w:val="28"/>
          <w:szCs w:val="28"/>
        </w:rPr>
      </w:pPr>
    </w:p>
    <w:p w14:paraId="744F4C51" w14:textId="77777777" w:rsidR="00B307B5" w:rsidRDefault="00B307B5" w:rsidP="00CD3269">
      <w:pPr>
        <w:pStyle w:val="ConsPlusNormal"/>
        <w:jc w:val="right"/>
        <w:outlineLvl w:val="1"/>
        <w:rPr>
          <w:rFonts w:ascii="Times New Roman" w:hAnsi="Times New Roman" w:cs="Times New Roman"/>
          <w:sz w:val="28"/>
          <w:szCs w:val="28"/>
        </w:rPr>
      </w:pPr>
    </w:p>
    <w:p w14:paraId="3EDD4069" w14:textId="77777777" w:rsidR="00B307B5" w:rsidRDefault="00B307B5" w:rsidP="00CD3269">
      <w:pPr>
        <w:pStyle w:val="ConsPlusNormal"/>
        <w:jc w:val="right"/>
        <w:outlineLvl w:val="1"/>
        <w:rPr>
          <w:rFonts w:ascii="Times New Roman" w:hAnsi="Times New Roman" w:cs="Times New Roman"/>
          <w:sz w:val="28"/>
          <w:szCs w:val="28"/>
        </w:rPr>
      </w:pPr>
    </w:p>
    <w:p w14:paraId="2895801B" w14:textId="77777777" w:rsidR="00B307B5" w:rsidRDefault="00B307B5" w:rsidP="00CD3269">
      <w:pPr>
        <w:pStyle w:val="ConsPlusNormal"/>
        <w:jc w:val="right"/>
        <w:outlineLvl w:val="1"/>
        <w:rPr>
          <w:rFonts w:ascii="Times New Roman" w:hAnsi="Times New Roman" w:cs="Times New Roman"/>
          <w:sz w:val="28"/>
          <w:szCs w:val="28"/>
        </w:rPr>
      </w:pPr>
    </w:p>
    <w:p w14:paraId="2CF7DC32" w14:textId="77777777" w:rsidR="00B307B5" w:rsidRDefault="00B307B5" w:rsidP="00CD3269">
      <w:pPr>
        <w:pStyle w:val="ConsPlusNormal"/>
        <w:jc w:val="right"/>
        <w:outlineLvl w:val="1"/>
        <w:rPr>
          <w:rFonts w:ascii="Times New Roman" w:hAnsi="Times New Roman" w:cs="Times New Roman"/>
          <w:sz w:val="28"/>
          <w:szCs w:val="28"/>
        </w:rPr>
      </w:pPr>
    </w:p>
    <w:p w14:paraId="6629D04D" w14:textId="77777777" w:rsidR="00B307B5" w:rsidRDefault="00B307B5" w:rsidP="00CD3269">
      <w:pPr>
        <w:pStyle w:val="ConsPlusNormal"/>
        <w:jc w:val="right"/>
        <w:outlineLvl w:val="1"/>
        <w:rPr>
          <w:rFonts w:ascii="Times New Roman" w:hAnsi="Times New Roman" w:cs="Times New Roman"/>
          <w:sz w:val="28"/>
          <w:szCs w:val="28"/>
        </w:rPr>
      </w:pPr>
    </w:p>
    <w:p w14:paraId="2B9AE641" w14:textId="77777777" w:rsidR="000C5518" w:rsidRDefault="000C5518" w:rsidP="00CD3269">
      <w:pPr>
        <w:pStyle w:val="ConsPlusNormal"/>
        <w:jc w:val="right"/>
        <w:outlineLvl w:val="1"/>
        <w:rPr>
          <w:rFonts w:ascii="Times New Roman" w:hAnsi="Times New Roman" w:cs="Times New Roman"/>
          <w:sz w:val="28"/>
          <w:szCs w:val="28"/>
        </w:rPr>
      </w:pPr>
    </w:p>
    <w:p w14:paraId="7C35A6D2" w14:textId="77777777" w:rsidR="000C5518" w:rsidRDefault="000C5518" w:rsidP="00CD3269">
      <w:pPr>
        <w:pStyle w:val="ConsPlusNormal"/>
        <w:jc w:val="right"/>
        <w:outlineLvl w:val="1"/>
        <w:rPr>
          <w:rFonts w:ascii="Times New Roman" w:hAnsi="Times New Roman" w:cs="Times New Roman"/>
          <w:sz w:val="28"/>
          <w:szCs w:val="28"/>
        </w:rPr>
      </w:pPr>
    </w:p>
    <w:p w14:paraId="5A2F00ED" w14:textId="77777777" w:rsidR="00B307B5" w:rsidRDefault="00B307B5" w:rsidP="00CD3269">
      <w:pPr>
        <w:pStyle w:val="ConsPlusNormal"/>
        <w:jc w:val="right"/>
        <w:outlineLvl w:val="1"/>
        <w:rPr>
          <w:rFonts w:ascii="Times New Roman" w:hAnsi="Times New Roman" w:cs="Times New Roman"/>
          <w:sz w:val="28"/>
          <w:szCs w:val="28"/>
        </w:rPr>
      </w:pPr>
    </w:p>
    <w:p w14:paraId="34102822" w14:textId="1116698F" w:rsidR="00CD3269" w:rsidRPr="00741F1E" w:rsidRDefault="00CD3269" w:rsidP="00CD3269">
      <w:pPr>
        <w:pStyle w:val="ConsPlusNormal"/>
        <w:jc w:val="right"/>
        <w:outlineLvl w:val="1"/>
        <w:rPr>
          <w:rFonts w:ascii="Times New Roman" w:hAnsi="Times New Roman" w:cs="Times New Roman"/>
          <w:sz w:val="28"/>
          <w:szCs w:val="28"/>
        </w:rPr>
      </w:pPr>
      <w:r w:rsidRPr="00741F1E">
        <w:rPr>
          <w:rFonts w:ascii="Times New Roman" w:hAnsi="Times New Roman" w:cs="Times New Roman"/>
          <w:sz w:val="28"/>
          <w:szCs w:val="28"/>
        </w:rPr>
        <w:lastRenderedPageBreak/>
        <w:t>Приложение N 1</w:t>
      </w:r>
    </w:p>
    <w:p w14:paraId="6AE07E76" w14:textId="43D624BB"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контроле в сфере</w:t>
      </w:r>
    </w:p>
    <w:p w14:paraId="4160541A" w14:textId="72E2F25A" w:rsidR="00CD3269" w:rsidRDefault="00CD3269" w:rsidP="00CD3269">
      <w:pPr>
        <w:pStyle w:val="ConsPlusNormal"/>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Pr="00741F1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Приаргунского </w:t>
      </w:r>
    </w:p>
    <w:p w14:paraId="27873E31" w14:textId="77777777"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 Забайкальского края</w:t>
      </w:r>
    </w:p>
    <w:p w14:paraId="38F8B75D" w14:textId="77777777" w:rsidR="00CD3269" w:rsidRDefault="00CD3269" w:rsidP="00CD3269">
      <w:pPr>
        <w:pStyle w:val="af"/>
        <w:tabs>
          <w:tab w:val="left" w:pos="1300"/>
        </w:tabs>
        <w:spacing w:after="320"/>
        <w:jc w:val="right"/>
        <w:rPr>
          <w:rStyle w:val="1"/>
          <w:color w:val="000000"/>
        </w:rPr>
      </w:pPr>
    </w:p>
    <w:p w14:paraId="2E6421B2" w14:textId="77777777" w:rsidR="00CD3269" w:rsidRDefault="00CD3269" w:rsidP="00CD3269">
      <w:pPr>
        <w:pStyle w:val="af"/>
        <w:ind w:firstLine="0"/>
        <w:jc w:val="center"/>
        <w:rPr>
          <w:rFonts w:ascii="Microsoft Sans Serif" w:hAnsi="Microsoft Sans Serif" w:cs="Microsoft Sans Serif"/>
          <w:sz w:val="24"/>
          <w:szCs w:val="24"/>
        </w:rPr>
      </w:pPr>
      <w:r>
        <w:rPr>
          <w:rStyle w:val="1"/>
          <w:b/>
          <w:bCs/>
          <w:color w:val="000000"/>
        </w:rPr>
        <w:t>Критерии</w:t>
      </w:r>
    </w:p>
    <w:p w14:paraId="526D7138" w14:textId="77777777" w:rsidR="00CD3269" w:rsidRDefault="00CD3269" w:rsidP="00CD3269">
      <w:pPr>
        <w:pStyle w:val="af"/>
        <w:spacing w:after="320"/>
        <w:ind w:firstLine="0"/>
        <w:jc w:val="center"/>
        <w:rPr>
          <w:rFonts w:ascii="Microsoft Sans Serif" w:hAnsi="Microsoft Sans Serif" w:cs="Microsoft Sans Serif"/>
          <w:sz w:val="24"/>
          <w:szCs w:val="24"/>
        </w:rPr>
      </w:pPr>
      <w:r>
        <w:rPr>
          <w:rStyle w:val="1"/>
          <w:b/>
          <w:bCs/>
          <w:color w:val="000000"/>
        </w:rPr>
        <w:t>отнесения объектов контроля к категориям риска в рамках осуществления</w:t>
      </w:r>
      <w:r>
        <w:rPr>
          <w:rStyle w:val="1"/>
          <w:b/>
          <w:bCs/>
          <w:color w:val="000000"/>
        </w:rPr>
        <w:br/>
        <w:t>муниципального контроля в сфере благоустройства</w:t>
      </w:r>
    </w:p>
    <w:tbl>
      <w:tblPr>
        <w:tblW w:w="0" w:type="auto"/>
        <w:jc w:val="center"/>
        <w:tblLayout w:type="fixed"/>
        <w:tblCellMar>
          <w:left w:w="0" w:type="dxa"/>
          <w:right w:w="0" w:type="dxa"/>
        </w:tblCellMar>
        <w:tblLook w:val="0000" w:firstRow="0" w:lastRow="0" w:firstColumn="0" w:lastColumn="0" w:noHBand="0" w:noVBand="0"/>
      </w:tblPr>
      <w:tblGrid>
        <w:gridCol w:w="1363"/>
        <w:gridCol w:w="5702"/>
        <w:gridCol w:w="2870"/>
      </w:tblGrid>
      <w:tr w:rsidR="00CD3269" w14:paraId="72F84BFA" w14:textId="77777777" w:rsidTr="00784EFE">
        <w:trPr>
          <w:trHeight w:hRule="exact" w:val="1128"/>
          <w:jc w:val="center"/>
        </w:trPr>
        <w:tc>
          <w:tcPr>
            <w:tcW w:w="1363" w:type="dxa"/>
            <w:tcBorders>
              <w:top w:val="single" w:sz="4" w:space="0" w:color="auto"/>
              <w:left w:val="single" w:sz="4" w:space="0" w:color="auto"/>
              <w:bottom w:val="nil"/>
              <w:right w:val="nil"/>
            </w:tcBorders>
          </w:tcPr>
          <w:p w14:paraId="4B9D5D17" w14:textId="77777777" w:rsidR="00CD3269" w:rsidRDefault="00CD3269" w:rsidP="00784EFE">
            <w:pPr>
              <w:pStyle w:val="af4"/>
              <w:spacing w:line="233" w:lineRule="auto"/>
              <w:ind w:firstLine="0"/>
              <w:jc w:val="center"/>
              <w:rPr>
                <w:rFonts w:ascii="Microsoft Sans Serif" w:hAnsi="Microsoft Sans Serif" w:cs="Microsoft Sans Serif"/>
                <w:sz w:val="24"/>
                <w:szCs w:val="24"/>
              </w:rPr>
            </w:pPr>
            <w:r>
              <w:rPr>
                <w:rStyle w:val="af3"/>
                <w:sz w:val="24"/>
                <w:szCs w:val="24"/>
              </w:rPr>
              <w:t>№ п/п</w:t>
            </w:r>
          </w:p>
        </w:tc>
        <w:tc>
          <w:tcPr>
            <w:tcW w:w="5702" w:type="dxa"/>
            <w:tcBorders>
              <w:top w:val="single" w:sz="4" w:space="0" w:color="auto"/>
              <w:left w:val="single" w:sz="4" w:space="0" w:color="auto"/>
              <w:bottom w:val="nil"/>
              <w:right w:val="nil"/>
            </w:tcBorders>
            <w:vAlign w:val="bottom"/>
          </w:tcPr>
          <w:p w14:paraId="6F091CD6"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Объекты муниципального контроля в сфере благоустройства в Приаргунском муниципальном округе Забайкальского края</w:t>
            </w:r>
          </w:p>
        </w:tc>
        <w:tc>
          <w:tcPr>
            <w:tcW w:w="2870" w:type="dxa"/>
            <w:tcBorders>
              <w:top w:val="single" w:sz="4" w:space="0" w:color="auto"/>
              <w:left w:val="single" w:sz="4" w:space="0" w:color="auto"/>
              <w:bottom w:val="nil"/>
              <w:right w:val="single" w:sz="4" w:space="0" w:color="auto"/>
            </w:tcBorders>
          </w:tcPr>
          <w:p w14:paraId="4BA423A5"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Категория риска</w:t>
            </w:r>
          </w:p>
        </w:tc>
      </w:tr>
      <w:tr w:rsidR="00CD3269" w14:paraId="7D3EA5AA" w14:textId="77777777" w:rsidTr="00784EFE">
        <w:trPr>
          <w:trHeight w:hRule="exact" w:val="3053"/>
          <w:jc w:val="center"/>
        </w:trPr>
        <w:tc>
          <w:tcPr>
            <w:tcW w:w="1363" w:type="dxa"/>
            <w:tcBorders>
              <w:top w:val="single" w:sz="4" w:space="0" w:color="auto"/>
              <w:left w:val="single" w:sz="4" w:space="0" w:color="auto"/>
              <w:bottom w:val="nil"/>
              <w:right w:val="nil"/>
            </w:tcBorders>
          </w:tcPr>
          <w:p w14:paraId="3A87AA42"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1</w:t>
            </w:r>
          </w:p>
        </w:tc>
        <w:tc>
          <w:tcPr>
            <w:tcW w:w="5702" w:type="dxa"/>
            <w:tcBorders>
              <w:top w:val="single" w:sz="4" w:space="0" w:color="auto"/>
              <w:left w:val="single" w:sz="4" w:space="0" w:color="auto"/>
              <w:bottom w:val="nil"/>
              <w:right w:val="nil"/>
            </w:tcBorders>
            <w:vAlign w:val="bottom"/>
          </w:tcPr>
          <w:p w14:paraId="019B8A4F" w14:textId="77777777" w:rsidR="00CD3269" w:rsidRDefault="00CD3269" w:rsidP="00784EFE">
            <w:pPr>
              <w:pStyle w:val="af4"/>
              <w:tabs>
                <w:tab w:val="left" w:pos="2591"/>
                <w:tab w:val="left" w:pos="3834"/>
              </w:tabs>
              <w:ind w:firstLine="460"/>
              <w:jc w:val="both"/>
              <w:rPr>
                <w:rFonts w:ascii="Microsoft Sans Serif" w:hAnsi="Microsoft Sans Serif" w:cs="Microsoft Sans Serif"/>
                <w:sz w:val="24"/>
                <w:szCs w:val="24"/>
              </w:rPr>
            </w:pPr>
            <w:r>
              <w:rPr>
                <w:rStyle w:val="af3"/>
                <w:sz w:val="24"/>
                <w:szCs w:val="24"/>
              </w:rPr>
              <w:t>Юридические</w:t>
            </w:r>
            <w:r>
              <w:rPr>
                <w:rStyle w:val="af3"/>
                <w:sz w:val="24"/>
                <w:szCs w:val="24"/>
              </w:rPr>
              <w:tab/>
              <w:t>лица,</w:t>
            </w:r>
            <w:r>
              <w:rPr>
                <w:rStyle w:val="af3"/>
                <w:sz w:val="24"/>
                <w:szCs w:val="24"/>
              </w:rPr>
              <w:tab/>
              <w:t>индивидуальные</w:t>
            </w:r>
          </w:p>
          <w:p w14:paraId="4715B47E" w14:textId="77777777" w:rsidR="00CD3269" w:rsidRDefault="00CD3269" w:rsidP="00784EFE">
            <w:pPr>
              <w:pStyle w:val="af4"/>
              <w:tabs>
                <w:tab w:val="left" w:pos="1906"/>
                <w:tab w:val="left" w:pos="2832"/>
                <w:tab w:val="left" w:pos="3653"/>
              </w:tabs>
              <w:ind w:firstLine="0"/>
              <w:jc w:val="both"/>
              <w:rPr>
                <w:rFonts w:ascii="Microsoft Sans Serif" w:hAnsi="Microsoft Sans Serif" w:cs="Microsoft Sans Serif"/>
                <w:sz w:val="24"/>
                <w:szCs w:val="24"/>
              </w:rPr>
            </w:pPr>
            <w:r>
              <w:rPr>
                <w:rStyle w:val="af3"/>
                <w:sz w:val="24"/>
                <w:szCs w:val="24"/>
              </w:rPr>
              <w:t>предприниматели при наличии вступившего в законную силу в течение последних трех лет на дату принятия решения об отнесении деятельности юридического</w:t>
            </w:r>
            <w:r>
              <w:rPr>
                <w:rStyle w:val="af3"/>
                <w:sz w:val="24"/>
                <w:szCs w:val="24"/>
              </w:rPr>
              <w:tab/>
              <w:t>лица</w:t>
            </w:r>
            <w:r>
              <w:rPr>
                <w:rStyle w:val="af3"/>
                <w:sz w:val="24"/>
                <w:szCs w:val="24"/>
              </w:rPr>
              <w:tab/>
              <w:t>или</w:t>
            </w:r>
            <w:r>
              <w:rPr>
                <w:rStyle w:val="af3"/>
                <w:sz w:val="24"/>
                <w:szCs w:val="24"/>
              </w:rPr>
              <w:tab/>
              <w:t>индивидуального</w:t>
            </w:r>
          </w:p>
          <w:p w14:paraId="26BA1DAB" w14:textId="77777777" w:rsidR="00CD3269" w:rsidRDefault="00CD3269" w:rsidP="00784EFE">
            <w:pPr>
              <w:pStyle w:val="af4"/>
              <w:tabs>
                <w:tab w:val="left" w:pos="485"/>
                <w:tab w:val="left" w:pos="2026"/>
                <w:tab w:val="left" w:pos="4406"/>
              </w:tabs>
              <w:ind w:firstLine="0"/>
              <w:jc w:val="both"/>
              <w:rPr>
                <w:rFonts w:ascii="Microsoft Sans Serif" w:hAnsi="Microsoft Sans Serif" w:cs="Microsoft Sans Serif"/>
                <w:sz w:val="24"/>
                <w:szCs w:val="24"/>
              </w:rPr>
            </w:pPr>
            <w:r>
              <w:rPr>
                <w:rStyle w:val="af3"/>
                <w:sz w:val="24"/>
                <w:szCs w:val="24"/>
              </w:rPr>
              <w:t>предпринимателя к категории риска постановления о</w:t>
            </w:r>
            <w:r>
              <w:rPr>
                <w:rStyle w:val="af3"/>
                <w:sz w:val="24"/>
                <w:szCs w:val="24"/>
              </w:rPr>
              <w:tab/>
              <w:t>назначении</w:t>
            </w:r>
            <w:r>
              <w:rPr>
                <w:rStyle w:val="af3"/>
                <w:sz w:val="24"/>
                <w:szCs w:val="24"/>
              </w:rPr>
              <w:tab/>
              <w:t>административного</w:t>
            </w:r>
            <w:r>
              <w:rPr>
                <w:rStyle w:val="af3"/>
                <w:sz w:val="24"/>
                <w:szCs w:val="24"/>
              </w:rPr>
              <w:tab/>
              <w:t>наказания</w:t>
            </w:r>
          </w:p>
          <w:p w14:paraId="4D10EA88" w14:textId="77777777" w:rsidR="00CD3269" w:rsidRDefault="00CD3269" w:rsidP="00784EFE">
            <w:pPr>
              <w:pStyle w:val="af4"/>
              <w:ind w:firstLine="0"/>
              <w:jc w:val="both"/>
              <w:rPr>
                <w:rFonts w:ascii="Microsoft Sans Serif" w:hAnsi="Microsoft Sans Serif" w:cs="Microsoft Sans Serif"/>
                <w:sz w:val="24"/>
                <w:szCs w:val="24"/>
              </w:rPr>
            </w:pPr>
            <w:r>
              <w:rPr>
                <w:rStyle w:val="af3"/>
                <w:sz w:val="24"/>
                <w:szCs w:val="24"/>
              </w:rPr>
              <w:t>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2870" w:type="dxa"/>
            <w:tcBorders>
              <w:top w:val="single" w:sz="4" w:space="0" w:color="auto"/>
              <w:left w:val="single" w:sz="4" w:space="0" w:color="auto"/>
              <w:bottom w:val="nil"/>
              <w:right w:val="single" w:sz="4" w:space="0" w:color="auto"/>
            </w:tcBorders>
          </w:tcPr>
          <w:p w14:paraId="1D025334"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Значительный риск</w:t>
            </w:r>
          </w:p>
        </w:tc>
      </w:tr>
      <w:tr w:rsidR="00CD3269" w14:paraId="18BB1DA8" w14:textId="77777777" w:rsidTr="00784EFE">
        <w:trPr>
          <w:trHeight w:hRule="exact" w:val="2222"/>
          <w:jc w:val="center"/>
        </w:trPr>
        <w:tc>
          <w:tcPr>
            <w:tcW w:w="1363" w:type="dxa"/>
            <w:tcBorders>
              <w:top w:val="single" w:sz="4" w:space="0" w:color="auto"/>
              <w:left w:val="single" w:sz="4" w:space="0" w:color="auto"/>
              <w:bottom w:val="nil"/>
              <w:right w:val="nil"/>
            </w:tcBorders>
          </w:tcPr>
          <w:p w14:paraId="6766584D"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2</w:t>
            </w:r>
          </w:p>
        </w:tc>
        <w:tc>
          <w:tcPr>
            <w:tcW w:w="5702" w:type="dxa"/>
            <w:tcBorders>
              <w:top w:val="single" w:sz="4" w:space="0" w:color="auto"/>
              <w:left w:val="single" w:sz="4" w:space="0" w:color="auto"/>
              <w:bottom w:val="nil"/>
              <w:right w:val="nil"/>
            </w:tcBorders>
            <w:vAlign w:val="bottom"/>
          </w:tcPr>
          <w:p w14:paraId="5C567164" w14:textId="77777777" w:rsidR="00CD3269" w:rsidRDefault="00CD3269" w:rsidP="00784EFE">
            <w:pPr>
              <w:pStyle w:val="af4"/>
              <w:tabs>
                <w:tab w:val="left" w:pos="2591"/>
                <w:tab w:val="left" w:pos="3834"/>
              </w:tabs>
              <w:ind w:firstLine="460"/>
              <w:jc w:val="both"/>
              <w:rPr>
                <w:rFonts w:ascii="Microsoft Sans Serif" w:hAnsi="Microsoft Sans Serif" w:cs="Microsoft Sans Serif"/>
                <w:sz w:val="24"/>
                <w:szCs w:val="24"/>
              </w:rPr>
            </w:pPr>
            <w:r>
              <w:rPr>
                <w:rStyle w:val="af3"/>
                <w:sz w:val="24"/>
                <w:szCs w:val="24"/>
              </w:rPr>
              <w:t>Юридические</w:t>
            </w:r>
            <w:r>
              <w:rPr>
                <w:rStyle w:val="af3"/>
                <w:sz w:val="24"/>
                <w:szCs w:val="24"/>
              </w:rPr>
              <w:tab/>
              <w:t>лица,</w:t>
            </w:r>
            <w:r>
              <w:rPr>
                <w:rStyle w:val="af3"/>
                <w:sz w:val="24"/>
                <w:szCs w:val="24"/>
              </w:rPr>
              <w:tab/>
              <w:t>индивидуальные</w:t>
            </w:r>
          </w:p>
          <w:p w14:paraId="7B48E6FC" w14:textId="77777777" w:rsidR="00CD3269" w:rsidRDefault="00CD3269" w:rsidP="00784EFE">
            <w:pPr>
              <w:pStyle w:val="af4"/>
              <w:tabs>
                <w:tab w:val="left" w:pos="1949"/>
                <w:tab w:val="left" w:pos="3998"/>
                <w:tab w:val="left" w:pos="5069"/>
              </w:tabs>
              <w:ind w:firstLine="0"/>
              <w:jc w:val="both"/>
              <w:rPr>
                <w:rFonts w:ascii="Microsoft Sans Serif" w:hAnsi="Microsoft Sans Serif" w:cs="Microsoft Sans Serif"/>
                <w:sz w:val="24"/>
                <w:szCs w:val="24"/>
              </w:rPr>
            </w:pPr>
            <w:r>
              <w:rPr>
                <w:rStyle w:val="af3"/>
                <w:sz w:val="24"/>
                <w:szCs w:val="24"/>
              </w:rPr>
              <w:t>предприниматели при наличии в течение последних трех лет на дату принятия решения об отнесении деятельности</w:t>
            </w:r>
            <w:r>
              <w:rPr>
                <w:rStyle w:val="af3"/>
                <w:sz w:val="24"/>
                <w:szCs w:val="24"/>
              </w:rPr>
              <w:tab/>
              <w:t>юридического</w:t>
            </w:r>
            <w:r>
              <w:rPr>
                <w:rStyle w:val="af3"/>
                <w:sz w:val="24"/>
                <w:szCs w:val="24"/>
              </w:rPr>
              <w:tab/>
              <w:t>лица</w:t>
            </w:r>
            <w:r>
              <w:rPr>
                <w:rStyle w:val="af3"/>
                <w:sz w:val="24"/>
                <w:szCs w:val="24"/>
              </w:rPr>
              <w:tab/>
              <w:t>или</w:t>
            </w:r>
          </w:p>
          <w:p w14:paraId="36D253B3" w14:textId="77777777" w:rsidR="00CD3269" w:rsidRDefault="00CD3269" w:rsidP="00784EFE">
            <w:pPr>
              <w:pStyle w:val="af4"/>
              <w:ind w:firstLine="0"/>
              <w:jc w:val="both"/>
              <w:rPr>
                <w:rFonts w:ascii="Microsoft Sans Serif" w:hAnsi="Microsoft Sans Serif" w:cs="Microsoft Sans Serif"/>
                <w:sz w:val="24"/>
                <w:szCs w:val="24"/>
              </w:rPr>
            </w:pPr>
            <w:r>
              <w:rPr>
                <w:rStyle w:val="af3"/>
                <w:sz w:val="24"/>
                <w:szCs w:val="24"/>
              </w:rPr>
              <w:t>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2870" w:type="dxa"/>
            <w:tcBorders>
              <w:top w:val="single" w:sz="4" w:space="0" w:color="auto"/>
              <w:left w:val="single" w:sz="4" w:space="0" w:color="auto"/>
              <w:bottom w:val="nil"/>
              <w:right w:val="single" w:sz="4" w:space="0" w:color="auto"/>
            </w:tcBorders>
          </w:tcPr>
          <w:p w14:paraId="3DE1C122"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Средний риск</w:t>
            </w:r>
          </w:p>
        </w:tc>
      </w:tr>
      <w:tr w:rsidR="00CD3269" w14:paraId="2C96D323" w14:textId="77777777" w:rsidTr="00784EFE">
        <w:trPr>
          <w:trHeight w:hRule="exact" w:val="2496"/>
          <w:jc w:val="center"/>
        </w:trPr>
        <w:tc>
          <w:tcPr>
            <w:tcW w:w="1363" w:type="dxa"/>
            <w:tcBorders>
              <w:top w:val="single" w:sz="4" w:space="0" w:color="auto"/>
              <w:left w:val="single" w:sz="4" w:space="0" w:color="auto"/>
              <w:bottom w:val="nil"/>
              <w:right w:val="nil"/>
            </w:tcBorders>
          </w:tcPr>
          <w:p w14:paraId="5D6D6383"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3</w:t>
            </w:r>
          </w:p>
        </w:tc>
        <w:tc>
          <w:tcPr>
            <w:tcW w:w="5702" w:type="dxa"/>
            <w:tcBorders>
              <w:top w:val="single" w:sz="4" w:space="0" w:color="auto"/>
              <w:left w:val="single" w:sz="4" w:space="0" w:color="auto"/>
              <w:bottom w:val="nil"/>
              <w:right w:val="nil"/>
            </w:tcBorders>
            <w:vAlign w:val="bottom"/>
          </w:tcPr>
          <w:p w14:paraId="488F7C3F" w14:textId="77777777" w:rsidR="00CD3269" w:rsidRDefault="00CD3269" w:rsidP="00784EFE">
            <w:pPr>
              <w:pStyle w:val="af4"/>
              <w:tabs>
                <w:tab w:val="left" w:pos="2591"/>
                <w:tab w:val="left" w:pos="3834"/>
              </w:tabs>
              <w:ind w:firstLine="460"/>
              <w:jc w:val="both"/>
              <w:rPr>
                <w:rFonts w:ascii="Microsoft Sans Serif" w:hAnsi="Microsoft Sans Serif" w:cs="Microsoft Sans Serif"/>
                <w:sz w:val="24"/>
                <w:szCs w:val="24"/>
              </w:rPr>
            </w:pPr>
            <w:r>
              <w:rPr>
                <w:rStyle w:val="af3"/>
                <w:sz w:val="24"/>
                <w:szCs w:val="24"/>
              </w:rPr>
              <w:t>Юридические</w:t>
            </w:r>
            <w:r>
              <w:rPr>
                <w:rStyle w:val="af3"/>
                <w:sz w:val="24"/>
                <w:szCs w:val="24"/>
              </w:rPr>
              <w:tab/>
              <w:t>лица,</w:t>
            </w:r>
            <w:r>
              <w:rPr>
                <w:rStyle w:val="af3"/>
                <w:sz w:val="24"/>
                <w:szCs w:val="24"/>
              </w:rPr>
              <w:tab/>
              <w:t>индивидуальные</w:t>
            </w:r>
          </w:p>
          <w:p w14:paraId="439E46B1" w14:textId="77777777" w:rsidR="00CD3269" w:rsidRDefault="00CD3269" w:rsidP="00784EFE">
            <w:pPr>
              <w:pStyle w:val="af4"/>
              <w:tabs>
                <w:tab w:val="left" w:pos="1944"/>
                <w:tab w:val="left" w:pos="3994"/>
                <w:tab w:val="left" w:pos="5064"/>
              </w:tabs>
              <w:ind w:firstLine="0"/>
              <w:jc w:val="both"/>
              <w:rPr>
                <w:rFonts w:ascii="Microsoft Sans Serif" w:hAnsi="Microsoft Sans Serif" w:cs="Microsoft Sans Serif"/>
                <w:sz w:val="24"/>
                <w:szCs w:val="24"/>
              </w:rPr>
            </w:pPr>
            <w:r>
              <w:rPr>
                <w:rStyle w:val="af3"/>
                <w:sz w:val="24"/>
                <w:szCs w:val="24"/>
              </w:rPr>
              <w:t>предприниматели при наличии в течение последних пяти лет на дату принятия решения об отнесении деятельности</w:t>
            </w:r>
            <w:r>
              <w:rPr>
                <w:rStyle w:val="af3"/>
                <w:sz w:val="24"/>
                <w:szCs w:val="24"/>
              </w:rPr>
              <w:tab/>
              <w:t>юридического</w:t>
            </w:r>
            <w:r>
              <w:rPr>
                <w:rStyle w:val="af3"/>
                <w:sz w:val="24"/>
                <w:szCs w:val="24"/>
              </w:rPr>
              <w:tab/>
              <w:t>лица</w:t>
            </w:r>
            <w:r>
              <w:rPr>
                <w:rStyle w:val="af3"/>
                <w:sz w:val="24"/>
                <w:szCs w:val="24"/>
              </w:rPr>
              <w:tab/>
              <w:t>или</w:t>
            </w:r>
          </w:p>
          <w:p w14:paraId="2A0ACAEB" w14:textId="77777777" w:rsidR="00CD3269" w:rsidRDefault="00CD3269" w:rsidP="00784EFE">
            <w:pPr>
              <w:pStyle w:val="af4"/>
              <w:tabs>
                <w:tab w:val="left" w:pos="936"/>
                <w:tab w:val="left" w:pos="2669"/>
                <w:tab w:val="left" w:pos="4123"/>
                <w:tab w:val="left" w:pos="4728"/>
              </w:tabs>
              <w:ind w:firstLine="0"/>
              <w:jc w:val="both"/>
              <w:rPr>
                <w:rFonts w:ascii="Microsoft Sans Serif" w:hAnsi="Microsoft Sans Serif" w:cs="Microsoft Sans Serif"/>
                <w:sz w:val="24"/>
                <w:szCs w:val="24"/>
              </w:rPr>
            </w:pPr>
            <w:r>
              <w:rPr>
                <w:rStyle w:val="af3"/>
                <w:sz w:val="24"/>
                <w:szCs w:val="24"/>
              </w:rPr>
              <w:t>индивидуального предпринимателя к категории риска</w:t>
            </w:r>
            <w:r>
              <w:rPr>
                <w:rStyle w:val="af3"/>
                <w:sz w:val="24"/>
                <w:szCs w:val="24"/>
              </w:rPr>
              <w:tab/>
              <w:t>предписания,</w:t>
            </w:r>
            <w:r>
              <w:rPr>
                <w:rStyle w:val="af3"/>
                <w:sz w:val="24"/>
                <w:szCs w:val="24"/>
              </w:rPr>
              <w:tab/>
              <w:t>выданного</w:t>
            </w:r>
            <w:r>
              <w:rPr>
                <w:rStyle w:val="af3"/>
                <w:sz w:val="24"/>
                <w:szCs w:val="24"/>
              </w:rPr>
              <w:tab/>
              <w:t>по</w:t>
            </w:r>
            <w:r>
              <w:rPr>
                <w:rStyle w:val="af3"/>
                <w:sz w:val="24"/>
                <w:szCs w:val="24"/>
              </w:rPr>
              <w:tab/>
              <w:t>итогам</w:t>
            </w:r>
          </w:p>
          <w:p w14:paraId="7B17724F" w14:textId="77777777" w:rsidR="00CD3269" w:rsidRDefault="00CD3269" w:rsidP="00784EFE">
            <w:pPr>
              <w:pStyle w:val="af4"/>
              <w:tabs>
                <w:tab w:val="left" w:pos="1464"/>
                <w:tab w:val="left" w:pos="3058"/>
                <w:tab w:val="left" w:pos="4296"/>
                <w:tab w:val="left" w:pos="4829"/>
              </w:tabs>
              <w:ind w:firstLine="0"/>
              <w:jc w:val="both"/>
              <w:rPr>
                <w:rFonts w:ascii="Microsoft Sans Serif" w:hAnsi="Microsoft Sans Serif" w:cs="Microsoft Sans Serif"/>
                <w:sz w:val="24"/>
                <w:szCs w:val="24"/>
              </w:rPr>
            </w:pPr>
            <w:r>
              <w:rPr>
                <w:rStyle w:val="af3"/>
                <w:sz w:val="24"/>
                <w:szCs w:val="24"/>
              </w:rPr>
              <w:t>проведения</w:t>
            </w:r>
            <w:r>
              <w:rPr>
                <w:rStyle w:val="af3"/>
                <w:sz w:val="24"/>
                <w:szCs w:val="24"/>
              </w:rPr>
              <w:tab/>
              <w:t>внеплановой</w:t>
            </w:r>
            <w:r>
              <w:rPr>
                <w:rStyle w:val="af3"/>
                <w:sz w:val="24"/>
                <w:szCs w:val="24"/>
              </w:rPr>
              <w:tab/>
              <w:t>проверки</w:t>
            </w:r>
            <w:r>
              <w:rPr>
                <w:rStyle w:val="af3"/>
                <w:sz w:val="24"/>
                <w:szCs w:val="24"/>
              </w:rPr>
              <w:tab/>
              <w:t>по</w:t>
            </w:r>
            <w:r>
              <w:rPr>
                <w:rStyle w:val="af3"/>
                <w:sz w:val="24"/>
                <w:szCs w:val="24"/>
              </w:rPr>
              <w:tab/>
              <w:t>факту</w:t>
            </w:r>
          </w:p>
          <w:p w14:paraId="4D8931D7" w14:textId="77777777" w:rsidR="00CD3269" w:rsidRDefault="00CD3269" w:rsidP="00784EFE">
            <w:pPr>
              <w:pStyle w:val="af4"/>
              <w:tabs>
                <w:tab w:val="left" w:pos="1709"/>
                <w:tab w:val="left" w:pos="3302"/>
                <w:tab w:val="left" w:pos="3960"/>
              </w:tabs>
              <w:ind w:firstLine="0"/>
              <w:jc w:val="both"/>
              <w:rPr>
                <w:rFonts w:ascii="Microsoft Sans Serif" w:hAnsi="Microsoft Sans Serif" w:cs="Microsoft Sans Serif"/>
                <w:sz w:val="24"/>
                <w:szCs w:val="24"/>
              </w:rPr>
            </w:pPr>
            <w:r>
              <w:rPr>
                <w:rStyle w:val="af3"/>
                <w:sz w:val="24"/>
                <w:szCs w:val="24"/>
              </w:rPr>
              <w:t>выявленных</w:t>
            </w:r>
            <w:r>
              <w:rPr>
                <w:rStyle w:val="af3"/>
                <w:sz w:val="24"/>
                <w:szCs w:val="24"/>
              </w:rPr>
              <w:tab/>
              <w:t>нарушений</w:t>
            </w:r>
            <w:r>
              <w:rPr>
                <w:rStyle w:val="af3"/>
                <w:sz w:val="24"/>
                <w:szCs w:val="24"/>
              </w:rPr>
              <w:tab/>
              <w:t>за</w:t>
            </w:r>
            <w:r>
              <w:rPr>
                <w:rStyle w:val="af3"/>
                <w:sz w:val="24"/>
                <w:szCs w:val="24"/>
              </w:rPr>
              <w:tab/>
              <w:t>несоблюдение</w:t>
            </w:r>
          </w:p>
          <w:p w14:paraId="2349E9BC" w14:textId="77777777" w:rsidR="00CD3269" w:rsidRDefault="00CD3269" w:rsidP="00784EFE">
            <w:pPr>
              <w:pStyle w:val="af4"/>
              <w:ind w:firstLine="0"/>
              <w:jc w:val="both"/>
              <w:rPr>
                <w:rFonts w:ascii="Microsoft Sans Serif" w:hAnsi="Microsoft Sans Serif" w:cs="Microsoft Sans Serif"/>
                <w:sz w:val="24"/>
                <w:szCs w:val="24"/>
              </w:rPr>
            </w:pPr>
            <w:r>
              <w:rPr>
                <w:rStyle w:val="af3"/>
                <w:sz w:val="24"/>
                <w:szCs w:val="24"/>
              </w:rPr>
              <w:t>требований Правил благоустройства.</w:t>
            </w:r>
          </w:p>
        </w:tc>
        <w:tc>
          <w:tcPr>
            <w:tcW w:w="2870" w:type="dxa"/>
            <w:tcBorders>
              <w:top w:val="single" w:sz="4" w:space="0" w:color="auto"/>
              <w:left w:val="single" w:sz="4" w:space="0" w:color="auto"/>
              <w:bottom w:val="nil"/>
              <w:right w:val="single" w:sz="4" w:space="0" w:color="auto"/>
            </w:tcBorders>
          </w:tcPr>
          <w:p w14:paraId="6598A8F6"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Умеренный риск</w:t>
            </w:r>
          </w:p>
        </w:tc>
      </w:tr>
      <w:tr w:rsidR="00CD3269" w14:paraId="78024D60" w14:textId="77777777" w:rsidTr="00784EFE">
        <w:trPr>
          <w:trHeight w:hRule="exact" w:val="1133"/>
          <w:jc w:val="center"/>
        </w:trPr>
        <w:tc>
          <w:tcPr>
            <w:tcW w:w="1363" w:type="dxa"/>
            <w:tcBorders>
              <w:top w:val="single" w:sz="4" w:space="0" w:color="auto"/>
              <w:left w:val="single" w:sz="4" w:space="0" w:color="auto"/>
              <w:bottom w:val="single" w:sz="4" w:space="0" w:color="auto"/>
              <w:right w:val="nil"/>
            </w:tcBorders>
          </w:tcPr>
          <w:p w14:paraId="312EC387"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4</w:t>
            </w:r>
          </w:p>
        </w:tc>
        <w:tc>
          <w:tcPr>
            <w:tcW w:w="5702" w:type="dxa"/>
            <w:tcBorders>
              <w:top w:val="single" w:sz="4" w:space="0" w:color="auto"/>
              <w:left w:val="single" w:sz="4" w:space="0" w:color="auto"/>
              <w:bottom w:val="single" w:sz="4" w:space="0" w:color="auto"/>
              <w:right w:val="nil"/>
            </w:tcBorders>
            <w:vAlign w:val="bottom"/>
          </w:tcPr>
          <w:p w14:paraId="6A0FD567" w14:textId="77777777" w:rsidR="00CD3269" w:rsidRDefault="00CD3269" w:rsidP="00784EFE">
            <w:pPr>
              <w:pStyle w:val="af4"/>
              <w:tabs>
                <w:tab w:val="left" w:pos="2591"/>
                <w:tab w:val="left" w:pos="3839"/>
              </w:tabs>
              <w:ind w:firstLine="460"/>
              <w:jc w:val="both"/>
              <w:rPr>
                <w:rFonts w:ascii="Microsoft Sans Serif" w:hAnsi="Microsoft Sans Serif" w:cs="Microsoft Sans Serif"/>
                <w:sz w:val="24"/>
                <w:szCs w:val="24"/>
              </w:rPr>
            </w:pPr>
            <w:r>
              <w:rPr>
                <w:rStyle w:val="af3"/>
                <w:sz w:val="24"/>
                <w:szCs w:val="24"/>
              </w:rPr>
              <w:t>Юридические</w:t>
            </w:r>
            <w:r>
              <w:rPr>
                <w:rStyle w:val="af3"/>
                <w:sz w:val="24"/>
                <w:szCs w:val="24"/>
              </w:rPr>
              <w:tab/>
              <w:t>лица,</w:t>
            </w:r>
            <w:r>
              <w:rPr>
                <w:rStyle w:val="af3"/>
                <w:sz w:val="24"/>
                <w:szCs w:val="24"/>
              </w:rPr>
              <w:tab/>
              <w:t>индивидуальные</w:t>
            </w:r>
          </w:p>
          <w:p w14:paraId="7C7AB591" w14:textId="77777777" w:rsidR="00CD3269" w:rsidRDefault="00CD3269" w:rsidP="00784EFE">
            <w:pPr>
              <w:pStyle w:val="af4"/>
              <w:tabs>
                <w:tab w:val="left" w:pos="2184"/>
                <w:tab w:val="left" w:pos="2669"/>
                <w:tab w:val="left" w:pos="4210"/>
                <w:tab w:val="left" w:pos="5054"/>
              </w:tabs>
              <w:ind w:firstLine="0"/>
              <w:jc w:val="both"/>
              <w:rPr>
                <w:rFonts w:ascii="Microsoft Sans Serif" w:hAnsi="Microsoft Sans Serif" w:cs="Microsoft Sans Serif"/>
                <w:sz w:val="24"/>
                <w:szCs w:val="24"/>
              </w:rPr>
            </w:pPr>
            <w:r>
              <w:rPr>
                <w:rStyle w:val="af3"/>
                <w:sz w:val="24"/>
                <w:szCs w:val="24"/>
              </w:rPr>
              <w:t>предприниматели</w:t>
            </w:r>
            <w:r>
              <w:rPr>
                <w:rStyle w:val="af3"/>
                <w:sz w:val="24"/>
                <w:szCs w:val="24"/>
              </w:rPr>
              <w:tab/>
              <w:t>и</w:t>
            </w:r>
            <w:r>
              <w:rPr>
                <w:rStyle w:val="af3"/>
                <w:sz w:val="24"/>
                <w:szCs w:val="24"/>
              </w:rPr>
              <w:tab/>
              <w:t>физические</w:t>
            </w:r>
            <w:r>
              <w:rPr>
                <w:rStyle w:val="af3"/>
                <w:sz w:val="24"/>
                <w:szCs w:val="24"/>
              </w:rPr>
              <w:tab/>
              <w:t>лица</w:t>
            </w:r>
            <w:r>
              <w:rPr>
                <w:rStyle w:val="af3"/>
                <w:sz w:val="24"/>
                <w:szCs w:val="24"/>
              </w:rPr>
              <w:tab/>
              <w:t>при</w:t>
            </w:r>
          </w:p>
          <w:p w14:paraId="0A948420" w14:textId="77777777" w:rsidR="00CD3269" w:rsidRDefault="00CD3269" w:rsidP="00784EFE">
            <w:pPr>
              <w:pStyle w:val="af4"/>
              <w:ind w:firstLine="0"/>
              <w:jc w:val="both"/>
              <w:rPr>
                <w:rFonts w:ascii="Microsoft Sans Serif" w:hAnsi="Microsoft Sans Serif" w:cs="Microsoft Sans Serif"/>
                <w:sz w:val="24"/>
                <w:szCs w:val="24"/>
              </w:rPr>
            </w:pPr>
            <w:r>
              <w:rPr>
                <w:rStyle w:val="af3"/>
                <w:sz w:val="24"/>
                <w:szCs w:val="24"/>
              </w:rPr>
              <w:t>отсутствии обстоятельств, указанных в пунктах 1, 2 и 3 настоящих Критериев отнесения деятельности</w:t>
            </w:r>
          </w:p>
        </w:tc>
        <w:tc>
          <w:tcPr>
            <w:tcW w:w="2870" w:type="dxa"/>
            <w:tcBorders>
              <w:top w:val="single" w:sz="4" w:space="0" w:color="auto"/>
              <w:left w:val="single" w:sz="4" w:space="0" w:color="auto"/>
              <w:bottom w:val="single" w:sz="4" w:space="0" w:color="auto"/>
              <w:right w:val="single" w:sz="4" w:space="0" w:color="auto"/>
            </w:tcBorders>
          </w:tcPr>
          <w:p w14:paraId="7E9D6A41" w14:textId="77777777" w:rsidR="00CD3269" w:rsidRDefault="00CD3269" w:rsidP="00784EFE">
            <w:pPr>
              <w:pStyle w:val="af4"/>
              <w:ind w:firstLine="0"/>
              <w:jc w:val="center"/>
              <w:rPr>
                <w:rFonts w:ascii="Microsoft Sans Serif" w:hAnsi="Microsoft Sans Serif" w:cs="Microsoft Sans Serif"/>
                <w:sz w:val="24"/>
                <w:szCs w:val="24"/>
              </w:rPr>
            </w:pPr>
            <w:r>
              <w:rPr>
                <w:rStyle w:val="af3"/>
                <w:sz w:val="24"/>
                <w:szCs w:val="24"/>
              </w:rPr>
              <w:t>Низкий риск</w:t>
            </w:r>
          </w:p>
        </w:tc>
      </w:tr>
    </w:tbl>
    <w:p w14:paraId="0B5F4F31" w14:textId="77777777" w:rsidR="00CD3269" w:rsidRDefault="00CD3269" w:rsidP="00CD3269">
      <w:pPr>
        <w:autoSpaceDE w:val="0"/>
        <w:autoSpaceDN w:val="0"/>
        <w:adjustRightInd w:val="0"/>
        <w:spacing w:line="20" w:lineRule="exact"/>
        <w:rPr>
          <w:sz w:val="2"/>
          <w:szCs w:val="2"/>
        </w:rPr>
      </w:pPr>
      <w:r>
        <w:rPr>
          <w:sz w:val="2"/>
          <w:szCs w:val="2"/>
        </w:rPr>
        <w:br w:type="page"/>
      </w:r>
    </w:p>
    <w:tbl>
      <w:tblPr>
        <w:tblW w:w="9935" w:type="dxa"/>
        <w:jc w:val="center"/>
        <w:tblLayout w:type="fixed"/>
        <w:tblCellMar>
          <w:left w:w="0" w:type="dxa"/>
          <w:right w:w="0" w:type="dxa"/>
        </w:tblCellMar>
        <w:tblLook w:val="0000" w:firstRow="0" w:lastRow="0" w:firstColumn="0" w:lastColumn="0" w:noHBand="0" w:noVBand="0"/>
      </w:tblPr>
      <w:tblGrid>
        <w:gridCol w:w="1363"/>
        <w:gridCol w:w="5702"/>
        <w:gridCol w:w="2870"/>
      </w:tblGrid>
      <w:tr w:rsidR="00CD3269" w14:paraId="77C6C6FA" w14:textId="77777777" w:rsidTr="00CD3269">
        <w:trPr>
          <w:trHeight w:hRule="exact" w:val="864"/>
          <w:jc w:val="center"/>
        </w:trPr>
        <w:tc>
          <w:tcPr>
            <w:tcW w:w="1363" w:type="dxa"/>
            <w:tcBorders>
              <w:top w:val="single" w:sz="4" w:space="0" w:color="auto"/>
              <w:left w:val="single" w:sz="4" w:space="0" w:color="auto"/>
              <w:bottom w:val="single" w:sz="4" w:space="0" w:color="auto"/>
              <w:right w:val="nil"/>
            </w:tcBorders>
          </w:tcPr>
          <w:p w14:paraId="626DD341" w14:textId="77777777" w:rsidR="00CD3269" w:rsidRDefault="00CD3269" w:rsidP="00784EFE"/>
        </w:tc>
        <w:tc>
          <w:tcPr>
            <w:tcW w:w="5702" w:type="dxa"/>
            <w:tcBorders>
              <w:top w:val="single" w:sz="4" w:space="0" w:color="auto"/>
              <w:left w:val="single" w:sz="4" w:space="0" w:color="auto"/>
              <w:bottom w:val="single" w:sz="4" w:space="0" w:color="auto"/>
              <w:right w:val="nil"/>
            </w:tcBorders>
            <w:vAlign w:val="bottom"/>
          </w:tcPr>
          <w:p w14:paraId="2A4E5741" w14:textId="77777777" w:rsidR="00CD3269" w:rsidRDefault="00CD3269" w:rsidP="00784EFE">
            <w:pPr>
              <w:pStyle w:val="af4"/>
              <w:tabs>
                <w:tab w:val="left" w:pos="1982"/>
                <w:tab w:val="left" w:pos="2966"/>
                <w:tab w:val="left" w:pos="3706"/>
              </w:tabs>
              <w:ind w:firstLine="0"/>
              <w:rPr>
                <w:rFonts w:ascii="Microsoft Sans Serif" w:hAnsi="Microsoft Sans Serif" w:cs="Microsoft Sans Serif"/>
                <w:sz w:val="24"/>
                <w:szCs w:val="24"/>
              </w:rPr>
            </w:pPr>
            <w:r>
              <w:rPr>
                <w:rStyle w:val="af3"/>
                <w:sz w:val="24"/>
                <w:szCs w:val="24"/>
              </w:rPr>
              <w:t>юридических</w:t>
            </w:r>
            <w:r>
              <w:rPr>
                <w:rStyle w:val="af3"/>
                <w:sz w:val="24"/>
                <w:szCs w:val="24"/>
              </w:rPr>
              <w:tab/>
              <w:t>лиц</w:t>
            </w:r>
            <w:r>
              <w:rPr>
                <w:rStyle w:val="af3"/>
                <w:sz w:val="24"/>
                <w:szCs w:val="24"/>
              </w:rPr>
              <w:tab/>
              <w:t>и</w:t>
            </w:r>
            <w:r>
              <w:rPr>
                <w:rStyle w:val="af3"/>
                <w:sz w:val="24"/>
                <w:szCs w:val="24"/>
              </w:rPr>
              <w:tab/>
              <w:t>индивидуальных</w:t>
            </w:r>
          </w:p>
          <w:p w14:paraId="1A762F02" w14:textId="77777777" w:rsidR="00CD3269" w:rsidRDefault="00CD3269" w:rsidP="00784EFE">
            <w:pPr>
              <w:pStyle w:val="af4"/>
              <w:ind w:firstLine="0"/>
              <w:rPr>
                <w:rFonts w:ascii="Microsoft Sans Serif" w:hAnsi="Microsoft Sans Serif" w:cs="Microsoft Sans Serif"/>
                <w:sz w:val="24"/>
                <w:szCs w:val="24"/>
              </w:rPr>
            </w:pPr>
            <w:r>
              <w:rPr>
                <w:rStyle w:val="af3"/>
                <w:sz w:val="24"/>
                <w:szCs w:val="24"/>
              </w:rPr>
              <w:t>предпринимателей в области благоустройства к категориям риска</w:t>
            </w:r>
          </w:p>
        </w:tc>
        <w:tc>
          <w:tcPr>
            <w:tcW w:w="2870" w:type="dxa"/>
            <w:tcBorders>
              <w:top w:val="single" w:sz="4" w:space="0" w:color="auto"/>
              <w:left w:val="single" w:sz="4" w:space="0" w:color="auto"/>
              <w:bottom w:val="single" w:sz="4" w:space="0" w:color="auto"/>
              <w:right w:val="single" w:sz="4" w:space="0" w:color="auto"/>
            </w:tcBorders>
          </w:tcPr>
          <w:p w14:paraId="42F623C3" w14:textId="77777777" w:rsidR="00CD3269" w:rsidRDefault="00CD3269" w:rsidP="00784EFE"/>
        </w:tc>
      </w:tr>
    </w:tbl>
    <w:p w14:paraId="428B7144" w14:textId="77777777" w:rsidR="00CD3269" w:rsidRDefault="00CD3269" w:rsidP="00CD3269">
      <w:pPr>
        <w:pStyle w:val="ConsPlusNormal"/>
        <w:jc w:val="right"/>
        <w:outlineLvl w:val="1"/>
        <w:rPr>
          <w:rFonts w:ascii="Times New Roman" w:hAnsi="Times New Roman" w:cs="Times New Roman"/>
          <w:sz w:val="28"/>
          <w:szCs w:val="28"/>
        </w:rPr>
      </w:pPr>
    </w:p>
    <w:p w14:paraId="5C10A1C2" w14:textId="77777777" w:rsidR="00CD3269" w:rsidRDefault="00CD3269" w:rsidP="00CD3269">
      <w:pPr>
        <w:pStyle w:val="ConsPlusNormal"/>
        <w:jc w:val="right"/>
        <w:outlineLvl w:val="1"/>
        <w:rPr>
          <w:rFonts w:ascii="Times New Roman" w:hAnsi="Times New Roman" w:cs="Times New Roman"/>
          <w:sz w:val="28"/>
          <w:szCs w:val="28"/>
        </w:rPr>
      </w:pPr>
    </w:p>
    <w:p w14:paraId="61A315F5" w14:textId="77777777" w:rsidR="00CD3269" w:rsidRDefault="00CD3269" w:rsidP="00CD3269">
      <w:pPr>
        <w:pStyle w:val="ConsPlusNormal"/>
        <w:jc w:val="right"/>
        <w:outlineLvl w:val="1"/>
        <w:rPr>
          <w:rFonts w:ascii="Times New Roman" w:hAnsi="Times New Roman" w:cs="Times New Roman"/>
          <w:sz w:val="28"/>
          <w:szCs w:val="28"/>
        </w:rPr>
      </w:pPr>
    </w:p>
    <w:p w14:paraId="154598AC" w14:textId="77777777" w:rsidR="00CD3269" w:rsidRDefault="00CD3269" w:rsidP="00CD3269">
      <w:pPr>
        <w:pStyle w:val="ConsPlusNormal"/>
        <w:jc w:val="right"/>
        <w:outlineLvl w:val="1"/>
        <w:rPr>
          <w:rFonts w:ascii="Times New Roman" w:hAnsi="Times New Roman" w:cs="Times New Roman"/>
          <w:sz w:val="28"/>
          <w:szCs w:val="28"/>
        </w:rPr>
      </w:pPr>
    </w:p>
    <w:p w14:paraId="2EFD4E00" w14:textId="77777777" w:rsidR="00CD3269" w:rsidRDefault="00CD3269" w:rsidP="00CD3269">
      <w:pPr>
        <w:pStyle w:val="ConsPlusNormal"/>
        <w:jc w:val="right"/>
        <w:outlineLvl w:val="1"/>
        <w:rPr>
          <w:rFonts w:ascii="Times New Roman" w:hAnsi="Times New Roman" w:cs="Times New Roman"/>
          <w:sz w:val="28"/>
          <w:szCs w:val="28"/>
        </w:rPr>
      </w:pPr>
    </w:p>
    <w:p w14:paraId="6F106D96" w14:textId="77777777" w:rsidR="00CD3269" w:rsidRDefault="00CD3269" w:rsidP="00CD3269">
      <w:pPr>
        <w:pStyle w:val="ConsPlusNormal"/>
        <w:jc w:val="right"/>
        <w:outlineLvl w:val="1"/>
        <w:rPr>
          <w:rFonts w:ascii="Times New Roman" w:hAnsi="Times New Roman" w:cs="Times New Roman"/>
          <w:sz w:val="28"/>
          <w:szCs w:val="28"/>
        </w:rPr>
      </w:pPr>
    </w:p>
    <w:p w14:paraId="62406883" w14:textId="77777777" w:rsidR="00CD3269" w:rsidRDefault="00CD3269" w:rsidP="00CD3269">
      <w:pPr>
        <w:pStyle w:val="ConsPlusNormal"/>
        <w:jc w:val="right"/>
        <w:outlineLvl w:val="1"/>
        <w:rPr>
          <w:rFonts w:ascii="Times New Roman" w:hAnsi="Times New Roman" w:cs="Times New Roman"/>
          <w:sz w:val="28"/>
          <w:szCs w:val="28"/>
        </w:rPr>
      </w:pPr>
    </w:p>
    <w:p w14:paraId="15D2931B" w14:textId="77777777" w:rsidR="00CD3269" w:rsidRDefault="00CD3269" w:rsidP="00CD3269">
      <w:pPr>
        <w:pStyle w:val="ConsPlusNormal"/>
        <w:jc w:val="right"/>
        <w:outlineLvl w:val="1"/>
        <w:rPr>
          <w:rFonts w:ascii="Times New Roman" w:hAnsi="Times New Roman" w:cs="Times New Roman"/>
          <w:sz w:val="28"/>
          <w:szCs w:val="28"/>
        </w:rPr>
      </w:pPr>
    </w:p>
    <w:p w14:paraId="31807A69" w14:textId="77777777" w:rsidR="00CD3269" w:rsidRDefault="00CD3269" w:rsidP="00CD3269">
      <w:pPr>
        <w:pStyle w:val="ConsPlusNormal"/>
        <w:jc w:val="right"/>
        <w:outlineLvl w:val="1"/>
        <w:rPr>
          <w:rFonts w:ascii="Times New Roman" w:hAnsi="Times New Roman" w:cs="Times New Roman"/>
          <w:sz w:val="28"/>
          <w:szCs w:val="28"/>
        </w:rPr>
      </w:pPr>
    </w:p>
    <w:p w14:paraId="6D9F4301" w14:textId="77777777" w:rsidR="00CD3269" w:rsidRDefault="00CD3269" w:rsidP="00CD3269">
      <w:pPr>
        <w:pStyle w:val="ConsPlusNormal"/>
        <w:jc w:val="right"/>
        <w:outlineLvl w:val="1"/>
        <w:rPr>
          <w:rFonts w:ascii="Times New Roman" w:hAnsi="Times New Roman" w:cs="Times New Roman"/>
          <w:sz w:val="28"/>
          <w:szCs w:val="28"/>
        </w:rPr>
      </w:pPr>
    </w:p>
    <w:p w14:paraId="05665CFB" w14:textId="77777777" w:rsidR="00CD3269" w:rsidRDefault="00CD3269" w:rsidP="00CD3269">
      <w:pPr>
        <w:pStyle w:val="ConsPlusNormal"/>
        <w:jc w:val="right"/>
        <w:outlineLvl w:val="1"/>
        <w:rPr>
          <w:rFonts w:ascii="Times New Roman" w:hAnsi="Times New Roman" w:cs="Times New Roman"/>
          <w:sz w:val="28"/>
          <w:szCs w:val="28"/>
        </w:rPr>
      </w:pPr>
    </w:p>
    <w:p w14:paraId="69777B77" w14:textId="77777777" w:rsidR="00CD3269" w:rsidRDefault="00CD3269" w:rsidP="00CD3269">
      <w:pPr>
        <w:pStyle w:val="ConsPlusNormal"/>
        <w:jc w:val="right"/>
        <w:outlineLvl w:val="1"/>
        <w:rPr>
          <w:rFonts w:ascii="Times New Roman" w:hAnsi="Times New Roman" w:cs="Times New Roman"/>
          <w:sz w:val="28"/>
          <w:szCs w:val="28"/>
        </w:rPr>
      </w:pPr>
    </w:p>
    <w:p w14:paraId="52D544C3" w14:textId="77777777" w:rsidR="00CD3269" w:rsidRDefault="00CD3269" w:rsidP="00CD3269">
      <w:pPr>
        <w:pStyle w:val="ConsPlusNormal"/>
        <w:jc w:val="right"/>
        <w:outlineLvl w:val="1"/>
        <w:rPr>
          <w:rFonts w:ascii="Times New Roman" w:hAnsi="Times New Roman" w:cs="Times New Roman"/>
          <w:sz w:val="28"/>
          <w:szCs w:val="28"/>
        </w:rPr>
      </w:pPr>
    </w:p>
    <w:p w14:paraId="727F5ED6" w14:textId="77777777" w:rsidR="00CD3269" w:rsidRDefault="00CD3269" w:rsidP="00CD3269">
      <w:pPr>
        <w:pStyle w:val="ConsPlusNormal"/>
        <w:jc w:val="right"/>
        <w:outlineLvl w:val="1"/>
        <w:rPr>
          <w:rFonts w:ascii="Times New Roman" w:hAnsi="Times New Roman" w:cs="Times New Roman"/>
          <w:sz w:val="28"/>
          <w:szCs w:val="28"/>
        </w:rPr>
      </w:pPr>
    </w:p>
    <w:p w14:paraId="37AE9C6E" w14:textId="77777777" w:rsidR="00CD3269" w:rsidRDefault="00CD3269" w:rsidP="00CD3269">
      <w:pPr>
        <w:pStyle w:val="ConsPlusNormal"/>
        <w:jc w:val="right"/>
        <w:outlineLvl w:val="1"/>
        <w:rPr>
          <w:rFonts w:ascii="Times New Roman" w:hAnsi="Times New Roman" w:cs="Times New Roman"/>
          <w:sz w:val="28"/>
          <w:szCs w:val="28"/>
        </w:rPr>
      </w:pPr>
    </w:p>
    <w:p w14:paraId="51492E97" w14:textId="77777777" w:rsidR="00CD3269" w:rsidRDefault="00CD3269" w:rsidP="00CD3269">
      <w:pPr>
        <w:pStyle w:val="ConsPlusNormal"/>
        <w:jc w:val="right"/>
        <w:outlineLvl w:val="1"/>
        <w:rPr>
          <w:rFonts w:ascii="Times New Roman" w:hAnsi="Times New Roman" w:cs="Times New Roman"/>
          <w:sz w:val="28"/>
          <w:szCs w:val="28"/>
        </w:rPr>
      </w:pPr>
    </w:p>
    <w:p w14:paraId="6524DEC2" w14:textId="77777777" w:rsidR="00CD3269" w:rsidRDefault="00CD3269" w:rsidP="00CD3269">
      <w:pPr>
        <w:pStyle w:val="ConsPlusNormal"/>
        <w:jc w:val="right"/>
        <w:outlineLvl w:val="1"/>
        <w:rPr>
          <w:rFonts w:ascii="Times New Roman" w:hAnsi="Times New Roman" w:cs="Times New Roman"/>
          <w:sz w:val="28"/>
          <w:szCs w:val="28"/>
        </w:rPr>
      </w:pPr>
    </w:p>
    <w:p w14:paraId="79D75531" w14:textId="77777777" w:rsidR="00CD3269" w:rsidRDefault="00CD3269" w:rsidP="00CD3269">
      <w:pPr>
        <w:pStyle w:val="ConsPlusNormal"/>
        <w:jc w:val="right"/>
        <w:outlineLvl w:val="1"/>
        <w:rPr>
          <w:rFonts w:ascii="Times New Roman" w:hAnsi="Times New Roman" w:cs="Times New Roman"/>
          <w:sz w:val="28"/>
          <w:szCs w:val="28"/>
        </w:rPr>
      </w:pPr>
    </w:p>
    <w:p w14:paraId="0661E0F5" w14:textId="77777777" w:rsidR="00CD3269" w:rsidRDefault="00CD3269" w:rsidP="00CD3269">
      <w:pPr>
        <w:pStyle w:val="ConsPlusNormal"/>
        <w:jc w:val="right"/>
        <w:outlineLvl w:val="1"/>
        <w:rPr>
          <w:rFonts w:ascii="Times New Roman" w:hAnsi="Times New Roman" w:cs="Times New Roman"/>
          <w:sz w:val="28"/>
          <w:szCs w:val="28"/>
        </w:rPr>
      </w:pPr>
    </w:p>
    <w:p w14:paraId="3771FD92" w14:textId="77777777" w:rsidR="00CD3269" w:rsidRDefault="00CD3269" w:rsidP="00CD3269">
      <w:pPr>
        <w:pStyle w:val="ConsPlusNormal"/>
        <w:jc w:val="right"/>
        <w:outlineLvl w:val="1"/>
        <w:rPr>
          <w:rFonts w:ascii="Times New Roman" w:hAnsi="Times New Roman" w:cs="Times New Roman"/>
          <w:sz w:val="28"/>
          <w:szCs w:val="28"/>
        </w:rPr>
      </w:pPr>
    </w:p>
    <w:p w14:paraId="11C7BF61" w14:textId="77777777" w:rsidR="00CD3269" w:rsidRDefault="00CD3269" w:rsidP="00CD3269">
      <w:pPr>
        <w:pStyle w:val="ConsPlusNormal"/>
        <w:jc w:val="right"/>
        <w:outlineLvl w:val="1"/>
        <w:rPr>
          <w:rFonts w:ascii="Times New Roman" w:hAnsi="Times New Roman" w:cs="Times New Roman"/>
          <w:sz w:val="28"/>
          <w:szCs w:val="28"/>
        </w:rPr>
      </w:pPr>
    </w:p>
    <w:p w14:paraId="6E8AB89D" w14:textId="77777777" w:rsidR="00CD3269" w:rsidRDefault="00CD3269" w:rsidP="00CD3269">
      <w:pPr>
        <w:pStyle w:val="ConsPlusNormal"/>
        <w:jc w:val="right"/>
        <w:outlineLvl w:val="1"/>
        <w:rPr>
          <w:rFonts w:ascii="Times New Roman" w:hAnsi="Times New Roman" w:cs="Times New Roman"/>
          <w:sz w:val="28"/>
          <w:szCs w:val="28"/>
        </w:rPr>
      </w:pPr>
    </w:p>
    <w:p w14:paraId="5F91FFA1" w14:textId="77777777" w:rsidR="00CD3269" w:rsidRDefault="00CD3269" w:rsidP="00CD3269">
      <w:pPr>
        <w:pStyle w:val="ConsPlusNormal"/>
        <w:jc w:val="right"/>
        <w:outlineLvl w:val="1"/>
        <w:rPr>
          <w:rFonts w:ascii="Times New Roman" w:hAnsi="Times New Roman" w:cs="Times New Roman"/>
          <w:sz w:val="28"/>
          <w:szCs w:val="28"/>
        </w:rPr>
      </w:pPr>
    </w:p>
    <w:p w14:paraId="0CE0DF24" w14:textId="77777777" w:rsidR="00CD3269" w:rsidRDefault="00CD3269" w:rsidP="00CD3269">
      <w:pPr>
        <w:pStyle w:val="ConsPlusNormal"/>
        <w:jc w:val="right"/>
        <w:outlineLvl w:val="1"/>
        <w:rPr>
          <w:rFonts w:ascii="Times New Roman" w:hAnsi="Times New Roman" w:cs="Times New Roman"/>
          <w:sz w:val="28"/>
          <w:szCs w:val="28"/>
        </w:rPr>
      </w:pPr>
    </w:p>
    <w:p w14:paraId="24DE0C96" w14:textId="77777777" w:rsidR="00CD3269" w:rsidRDefault="00CD3269" w:rsidP="00CD3269">
      <w:pPr>
        <w:pStyle w:val="ConsPlusNormal"/>
        <w:jc w:val="right"/>
        <w:outlineLvl w:val="1"/>
        <w:rPr>
          <w:rFonts w:ascii="Times New Roman" w:hAnsi="Times New Roman" w:cs="Times New Roman"/>
          <w:sz w:val="28"/>
          <w:szCs w:val="28"/>
        </w:rPr>
      </w:pPr>
    </w:p>
    <w:p w14:paraId="04DAC0C5" w14:textId="77777777" w:rsidR="00CD3269" w:rsidRDefault="00CD3269" w:rsidP="00CD3269">
      <w:pPr>
        <w:pStyle w:val="ConsPlusNormal"/>
        <w:jc w:val="right"/>
        <w:outlineLvl w:val="1"/>
        <w:rPr>
          <w:rFonts w:ascii="Times New Roman" w:hAnsi="Times New Roman" w:cs="Times New Roman"/>
          <w:sz w:val="28"/>
          <w:szCs w:val="28"/>
        </w:rPr>
      </w:pPr>
    </w:p>
    <w:p w14:paraId="4D506D2F" w14:textId="77777777" w:rsidR="00CD3269" w:rsidRDefault="00CD3269" w:rsidP="00CD3269">
      <w:pPr>
        <w:pStyle w:val="ConsPlusNormal"/>
        <w:jc w:val="right"/>
        <w:outlineLvl w:val="1"/>
        <w:rPr>
          <w:rFonts w:ascii="Times New Roman" w:hAnsi="Times New Roman" w:cs="Times New Roman"/>
          <w:sz w:val="28"/>
          <w:szCs w:val="28"/>
        </w:rPr>
      </w:pPr>
    </w:p>
    <w:p w14:paraId="4F477001" w14:textId="77777777" w:rsidR="00CD3269" w:rsidRDefault="00CD3269" w:rsidP="00CD3269">
      <w:pPr>
        <w:pStyle w:val="ConsPlusNormal"/>
        <w:jc w:val="right"/>
        <w:outlineLvl w:val="1"/>
        <w:rPr>
          <w:rFonts w:ascii="Times New Roman" w:hAnsi="Times New Roman" w:cs="Times New Roman"/>
          <w:sz w:val="28"/>
          <w:szCs w:val="28"/>
        </w:rPr>
      </w:pPr>
    </w:p>
    <w:p w14:paraId="69948C8F" w14:textId="77777777" w:rsidR="00CD3269" w:rsidRDefault="00CD3269" w:rsidP="00CD3269">
      <w:pPr>
        <w:pStyle w:val="ConsPlusNormal"/>
        <w:jc w:val="right"/>
        <w:outlineLvl w:val="1"/>
        <w:rPr>
          <w:rFonts w:ascii="Times New Roman" w:hAnsi="Times New Roman" w:cs="Times New Roman"/>
          <w:sz w:val="28"/>
          <w:szCs w:val="28"/>
        </w:rPr>
      </w:pPr>
    </w:p>
    <w:p w14:paraId="17D5639F" w14:textId="77777777" w:rsidR="00CD3269" w:rsidRDefault="00CD3269" w:rsidP="00CD3269">
      <w:pPr>
        <w:pStyle w:val="ConsPlusNormal"/>
        <w:jc w:val="right"/>
        <w:outlineLvl w:val="1"/>
        <w:rPr>
          <w:rFonts w:ascii="Times New Roman" w:hAnsi="Times New Roman" w:cs="Times New Roman"/>
          <w:sz w:val="28"/>
          <w:szCs w:val="28"/>
        </w:rPr>
      </w:pPr>
    </w:p>
    <w:p w14:paraId="034E5896" w14:textId="77777777" w:rsidR="00CD3269" w:rsidRDefault="00CD3269" w:rsidP="00CD3269">
      <w:pPr>
        <w:pStyle w:val="ConsPlusNormal"/>
        <w:jc w:val="right"/>
        <w:outlineLvl w:val="1"/>
        <w:rPr>
          <w:rFonts w:ascii="Times New Roman" w:hAnsi="Times New Roman" w:cs="Times New Roman"/>
          <w:sz w:val="28"/>
          <w:szCs w:val="28"/>
        </w:rPr>
      </w:pPr>
    </w:p>
    <w:p w14:paraId="46D1F064" w14:textId="77777777" w:rsidR="00CD3269" w:rsidRDefault="00CD3269" w:rsidP="00CD3269">
      <w:pPr>
        <w:pStyle w:val="ConsPlusNormal"/>
        <w:jc w:val="right"/>
        <w:outlineLvl w:val="1"/>
        <w:rPr>
          <w:rFonts w:ascii="Times New Roman" w:hAnsi="Times New Roman" w:cs="Times New Roman"/>
          <w:sz w:val="28"/>
          <w:szCs w:val="28"/>
        </w:rPr>
      </w:pPr>
    </w:p>
    <w:p w14:paraId="3CA94BEF" w14:textId="77777777" w:rsidR="00CD3269" w:rsidRDefault="00CD3269" w:rsidP="00CD3269">
      <w:pPr>
        <w:pStyle w:val="ConsPlusNormal"/>
        <w:jc w:val="right"/>
        <w:outlineLvl w:val="1"/>
        <w:rPr>
          <w:rFonts w:ascii="Times New Roman" w:hAnsi="Times New Roman" w:cs="Times New Roman"/>
          <w:sz w:val="28"/>
          <w:szCs w:val="28"/>
        </w:rPr>
      </w:pPr>
    </w:p>
    <w:p w14:paraId="480768AC" w14:textId="77777777" w:rsidR="00CD3269" w:rsidRDefault="00CD3269" w:rsidP="00CD3269">
      <w:pPr>
        <w:pStyle w:val="ConsPlusNormal"/>
        <w:jc w:val="right"/>
        <w:outlineLvl w:val="1"/>
        <w:rPr>
          <w:rFonts w:ascii="Times New Roman" w:hAnsi="Times New Roman" w:cs="Times New Roman"/>
          <w:sz w:val="28"/>
          <w:szCs w:val="28"/>
        </w:rPr>
      </w:pPr>
    </w:p>
    <w:p w14:paraId="4ED96816" w14:textId="77777777" w:rsidR="00CD3269" w:rsidRDefault="00CD3269" w:rsidP="00CD3269">
      <w:pPr>
        <w:pStyle w:val="ConsPlusNormal"/>
        <w:jc w:val="right"/>
        <w:outlineLvl w:val="1"/>
        <w:rPr>
          <w:rFonts w:ascii="Times New Roman" w:hAnsi="Times New Roman" w:cs="Times New Roman"/>
          <w:sz w:val="28"/>
          <w:szCs w:val="28"/>
        </w:rPr>
      </w:pPr>
    </w:p>
    <w:p w14:paraId="58BACDC6" w14:textId="77777777" w:rsidR="00CD3269" w:rsidRDefault="00CD3269" w:rsidP="00CD3269">
      <w:pPr>
        <w:pStyle w:val="ConsPlusNormal"/>
        <w:jc w:val="right"/>
        <w:outlineLvl w:val="1"/>
        <w:rPr>
          <w:rFonts w:ascii="Times New Roman" w:hAnsi="Times New Roman" w:cs="Times New Roman"/>
          <w:sz w:val="28"/>
          <w:szCs w:val="28"/>
        </w:rPr>
      </w:pPr>
    </w:p>
    <w:p w14:paraId="510555BD" w14:textId="77777777" w:rsidR="00CD3269" w:rsidRDefault="00CD3269" w:rsidP="00CD3269">
      <w:pPr>
        <w:pStyle w:val="ConsPlusNormal"/>
        <w:jc w:val="right"/>
        <w:outlineLvl w:val="1"/>
        <w:rPr>
          <w:rFonts w:ascii="Times New Roman" w:hAnsi="Times New Roman" w:cs="Times New Roman"/>
          <w:sz w:val="28"/>
          <w:szCs w:val="28"/>
        </w:rPr>
      </w:pPr>
    </w:p>
    <w:p w14:paraId="0C294936" w14:textId="77777777" w:rsidR="00CD3269" w:rsidRDefault="00CD3269" w:rsidP="00CD3269">
      <w:pPr>
        <w:pStyle w:val="ConsPlusNormal"/>
        <w:jc w:val="right"/>
        <w:outlineLvl w:val="1"/>
        <w:rPr>
          <w:rFonts w:ascii="Times New Roman" w:hAnsi="Times New Roman" w:cs="Times New Roman"/>
          <w:sz w:val="28"/>
          <w:szCs w:val="28"/>
        </w:rPr>
      </w:pPr>
    </w:p>
    <w:p w14:paraId="2F48E5E4" w14:textId="77777777" w:rsidR="00B307B5" w:rsidRDefault="00B307B5" w:rsidP="00CD3269">
      <w:pPr>
        <w:pStyle w:val="ConsPlusNormal"/>
        <w:jc w:val="right"/>
        <w:outlineLvl w:val="1"/>
        <w:rPr>
          <w:rFonts w:ascii="Times New Roman" w:hAnsi="Times New Roman" w:cs="Times New Roman"/>
          <w:sz w:val="28"/>
          <w:szCs w:val="28"/>
        </w:rPr>
      </w:pPr>
    </w:p>
    <w:p w14:paraId="3F0C163B" w14:textId="77777777" w:rsidR="00B307B5" w:rsidRDefault="00B307B5" w:rsidP="00CD3269">
      <w:pPr>
        <w:pStyle w:val="ConsPlusNormal"/>
        <w:jc w:val="right"/>
        <w:outlineLvl w:val="1"/>
        <w:rPr>
          <w:rFonts w:ascii="Times New Roman" w:hAnsi="Times New Roman" w:cs="Times New Roman"/>
          <w:sz w:val="28"/>
          <w:szCs w:val="28"/>
        </w:rPr>
      </w:pPr>
    </w:p>
    <w:p w14:paraId="7DA70861" w14:textId="77777777" w:rsidR="00B307B5" w:rsidRDefault="00B307B5" w:rsidP="00CD3269">
      <w:pPr>
        <w:pStyle w:val="ConsPlusNormal"/>
        <w:jc w:val="right"/>
        <w:outlineLvl w:val="1"/>
        <w:rPr>
          <w:rFonts w:ascii="Times New Roman" w:hAnsi="Times New Roman" w:cs="Times New Roman"/>
          <w:sz w:val="28"/>
          <w:szCs w:val="28"/>
        </w:rPr>
      </w:pPr>
    </w:p>
    <w:p w14:paraId="7A459C05" w14:textId="77777777" w:rsidR="00B307B5" w:rsidRDefault="00B307B5" w:rsidP="00CD3269">
      <w:pPr>
        <w:pStyle w:val="ConsPlusNormal"/>
        <w:jc w:val="right"/>
        <w:outlineLvl w:val="1"/>
        <w:rPr>
          <w:rFonts w:ascii="Times New Roman" w:hAnsi="Times New Roman" w:cs="Times New Roman"/>
          <w:sz w:val="28"/>
          <w:szCs w:val="28"/>
        </w:rPr>
      </w:pPr>
    </w:p>
    <w:p w14:paraId="56FBB654" w14:textId="4AC5E382" w:rsidR="00CD3269" w:rsidRPr="00741F1E" w:rsidRDefault="00CD3269" w:rsidP="00CD3269">
      <w:pPr>
        <w:pStyle w:val="ConsPlusNormal"/>
        <w:jc w:val="right"/>
        <w:outlineLvl w:val="1"/>
        <w:rPr>
          <w:rFonts w:ascii="Times New Roman" w:hAnsi="Times New Roman" w:cs="Times New Roman"/>
          <w:sz w:val="28"/>
          <w:szCs w:val="28"/>
        </w:rPr>
      </w:pPr>
      <w:r w:rsidRPr="00741F1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2</w:t>
      </w:r>
    </w:p>
    <w:p w14:paraId="118E8FA2" w14:textId="77777777"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контроле в сфере</w:t>
      </w:r>
    </w:p>
    <w:p w14:paraId="2528E889" w14:textId="77777777" w:rsidR="00CD3269" w:rsidRDefault="00CD3269" w:rsidP="00CD3269">
      <w:pPr>
        <w:pStyle w:val="ConsPlusNormal"/>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Pr="00741F1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Приаргунского </w:t>
      </w:r>
    </w:p>
    <w:p w14:paraId="2D6D8977" w14:textId="77777777"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 Забайкальского края</w:t>
      </w:r>
    </w:p>
    <w:p w14:paraId="0980FBA7" w14:textId="77777777" w:rsidR="00CD3269" w:rsidRDefault="00CD3269" w:rsidP="00CD3269">
      <w:pPr>
        <w:pStyle w:val="af"/>
        <w:tabs>
          <w:tab w:val="left" w:pos="1300"/>
        </w:tabs>
        <w:spacing w:after="320"/>
        <w:jc w:val="right"/>
        <w:rPr>
          <w:rStyle w:val="1"/>
          <w:color w:val="000000"/>
        </w:rPr>
      </w:pPr>
    </w:p>
    <w:p w14:paraId="4432F404" w14:textId="77777777" w:rsidR="00CD3269" w:rsidRDefault="00CD3269" w:rsidP="00CD3269">
      <w:pPr>
        <w:pStyle w:val="af"/>
        <w:ind w:firstLine="0"/>
        <w:jc w:val="center"/>
        <w:rPr>
          <w:rFonts w:ascii="Microsoft Sans Serif" w:hAnsi="Microsoft Sans Serif" w:cs="Microsoft Sans Serif"/>
          <w:sz w:val="24"/>
          <w:szCs w:val="24"/>
        </w:rPr>
      </w:pPr>
      <w:r>
        <w:rPr>
          <w:rStyle w:val="1"/>
          <w:b/>
          <w:bCs/>
          <w:color w:val="000000"/>
        </w:rPr>
        <w:t>Индикаторы</w:t>
      </w:r>
    </w:p>
    <w:p w14:paraId="71C81F15" w14:textId="77777777" w:rsidR="00CD3269" w:rsidRDefault="00CD3269" w:rsidP="00CD3269">
      <w:pPr>
        <w:pStyle w:val="af"/>
        <w:spacing w:after="960"/>
        <w:ind w:firstLine="0"/>
        <w:jc w:val="center"/>
        <w:rPr>
          <w:rFonts w:ascii="Microsoft Sans Serif" w:hAnsi="Microsoft Sans Serif" w:cs="Microsoft Sans Serif"/>
          <w:sz w:val="24"/>
          <w:szCs w:val="24"/>
        </w:rPr>
      </w:pPr>
      <w:r>
        <w:rPr>
          <w:rStyle w:val="1"/>
          <w:b/>
          <w:bCs/>
          <w:color w:val="000000"/>
        </w:rPr>
        <w:t>риска нарушения обязательных требований,</w:t>
      </w:r>
      <w:r>
        <w:rPr>
          <w:rStyle w:val="1"/>
          <w:b/>
          <w:bCs/>
          <w:color w:val="000000"/>
        </w:rPr>
        <w:br/>
        <w:t>используемые в качестве основания для проведения контрольных</w:t>
      </w:r>
      <w:r>
        <w:rPr>
          <w:rStyle w:val="1"/>
          <w:b/>
          <w:bCs/>
          <w:color w:val="000000"/>
        </w:rPr>
        <w:br/>
        <w:t>мероприятий при осуществлении муниципального контроля</w:t>
      </w:r>
    </w:p>
    <w:p w14:paraId="255D5C78"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09B13A8B" w14:textId="77777777" w:rsidR="00CD3269" w:rsidRDefault="00CD3269" w:rsidP="00A922F6">
      <w:pPr>
        <w:pStyle w:val="af"/>
        <w:numPr>
          <w:ilvl w:val="0"/>
          <w:numId w:val="36"/>
        </w:numPr>
        <w:tabs>
          <w:tab w:val="left" w:pos="1038"/>
        </w:tabs>
        <w:ind w:firstLine="720"/>
        <w:jc w:val="both"/>
        <w:rPr>
          <w:sz w:val="24"/>
          <w:szCs w:val="24"/>
        </w:rPr>
      </w:pPr>
      <w:r>
        <w:rPr>
          <w:rStyle w:val="1"/>
          <w:color w:val="000000"/>
        </w:rPr>
        <w:t>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Приаргунского муниципального округа Забайкальского края.</w:t>
      </w:r>
    </w:p>
    <w:p w14:paraId="6F1F9CE4" w14:textId="77777777" w:rsidR="00CD3269" w:rsidRDefault="00CD3269" w:rsidP="00A922F6">
      <w:pPr>
        <w:pStyle w:val="af"/>
        <w:numPr>
          <w:ilvl w:val="0"/>
          <w:numId w:val="36"/>
        </w:numPr>
        <w:tabs>
          <w:tab w:val="left" w:pos="1042"/>
        </w:tabs>
        <w:ind w:firstLine="720"/>
        <w:jc w:val="both"/>
        <w:rPr>
          <w:sz w:val="24"/>
          <w:szCs w:val="24"/>
        </w:rPr>
      </w:pPr>
      <w:r>
        <w:rPr>
          <w:rStyle w:val="1"/>
          <w:color w:val="000000"/>
        </w:rPr>
        <w:t>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Приаргунского муниципального округа Забайкальского края,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2AD2D216" w14:textId="77777777" w:rsidR="00CD3269" w:rsidRDefault="00CD3269" w:rsidP="00A922F6">
      <w:pPr>
        <w:pStyle w:val="af"/>
        <w:numPr>
          <w:ilvl w:val="0"/>
          <w:numId w:val="36"/>
        </w:numPr>
        <w:tabs>
          <w:tab w:val="left" w:pos="1042"/>
        </w:tabs>
        <w:ind w:firstLine="720"/>
        <w:jc w:val="both"/>
        <w:rPr>
          <w:sz w:val="24"/>
          <w:szCs w:val="24"/>
        </w:rPr>
        <w:sectPr w:rsidR="00CD3269" w:rsidSect="00B307B5">
          <w:pgSz w:w="11900" w:h="16840"/>
          <w:pgMar w:top="1134" w:right="567" w:bottom="1134" w:left="1985" w:header="0" w:footer="3" w:gutter="0"/>
          <w:cols w:space="720"/>
          <w:noEndnote/>
          <w:docGrid w:linePitch="360"/>
        </w:sectPr>
      </w:pPr>
      <w:r>
        <w:rPr>
          <w:rStyle w:val="1"/>
          <w:color w:val="000000"/>
        </w:rPr>
        <w:t>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642A7EF4" w14:textId="6B4DCCBE" w:rsidR="00CD3269" w:rsidRPr="00741F1E" w:rsidRDefault="00CD3269" w:rsidP="00CD3269">
      <w:pPr>
        <w:pStyle w:val="ConsPlusNormal"/>
        <w:jc w:val="right"/>
        <w:outlineLvl w:val="1"/>
        <w:rPr>
          <w:rFonts w:ascii="Times New Roman" w:hAnsi="Times New Roman" w:cs="Times New Roman"/>
          <w:sz w:val="28"/>
          <w:szCs w:val="28"/>
        </w:rPr>
      </w:pPr>
      <w:r w:rsidRPr="00741F1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3</w:t>
      </w:r>
    </w:p>
    <w:p w14:paraId="4D5540BD" w14:textId="77777777"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контроле в сфере</w:t>
      </w:r>
    </w:p>
    <w:p w14:paraId="5AA1744A" w14:textId="77777777" w:rsidR="00CD3269" w:rsidRDefault="00CD3269" w:rsidP="00CD3269">
      <w:pPr>
        <w:pStyle w:val="ConsPlusNormal"/>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Pr="00741F1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Приаргунского </w:t>
      </w:r>
    </w:p>
    <w:p w14:paraId="7EF72EB8" w14:textId="77777777" w:rsidR="00CD3269" w:rsidRPr="00741F1E" w:rsidRDefault="00CD3269" w:rsidP="00CD3269">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 Забайкальского края</w:t>
      </w:r>
    </w:p>
    <w:p w14:paraId="04D09C49" w14:textId="77777777" w:rsidR="00CD3269" w:rsidRDefault="00CD3269" w:rsidP="00CD3269">
      <w:pPr>
        <w:pStyle w:val="af"/>
        <w:ind w:firstLine="0"/>
        <w:jc w:val="center"/>
        <w:rPr>
          <w:rStyle w:val="1"/>
          <w:b/>
          <w:bCs/>
          <w:color w:val="000000"/>
        </w:rPr>
      </w:pPr>
    </w:p>
    <w:p w14:paraId="2256ADCE" w14:textId="77777777" w:rsidR="00CD3269" w:rsidRDefault="00CD3269" w:rsidP="00CD3269">
      <w:pPr>
        <w:pStyle w:val="af"/>
        <w:ind w:firstLine="0"/>
        <w:jc w:val="center"/>
        <w:rPr>
          <w:rStyle w:val="1"/>
          <w:b/>
          <w:bCs/>
          <w:color w:val="000000"/>
        </w:rPr>
      </w:pPr>
    </w:p>
    <w:p w14:paraId="4BC3BD1B" w14:textId="52084548" w:rsidR="00CD3269" w:rsidRDefault="00CD3269" w:rsidP="00CD3269">
      <w:pPr>
        <w:pStyle w:val="af"/>
        <w:ind w:firstLine="0"/>
        <w:jc w:val="center"/>
        <w:rPr>
          <w:rFonts w:ascii="Microsoft Sans Serif" w:hAnsi="Microsoft Sans Serif" w:cs="Microsoft Sans Serif"/>
          <w:sz w:val="24"/>
          <w:szCs w:val="24"/>
        </w:rPr>
      </w:pPr>
      <w:r>
        <w:rPr>
          <w:rStyle w:val="1"/>
          <w:b/>
          <w:bCs/>
          <w:color w:val="000000"/>
        </w:rPr>
        <w:t>Ключевые показатели</w:t>
      </w:r>
    </w:p>
    <w:p w14:paraId="2F3A9145" w14:textId="77777777" w:rsidR="00CD3269" w:rsidRDefault="00CD3269" w:rsidP="00CD3269">
      <w:pPr>
        <w:pStyle w:val="af"/>
        <w:spacing w:after="320"/>
        <w:ind w:firstLine="0"/>
        <w:jc w:val="center"/>
        <w:rPr>
          <w:rFonts w:ascii="Microsoft Sans Serif" w:hAnsi="Microsoft Sans Serif" w:cs="Microsoft Sans Serif"/>
          <w:sz w:val="24"/>
          <w:szCs w:val="24"/>
        </w:rPr>
      </w:pPr>
      <w:r>
        <w:rPr>
          <w:rStyle w:val="1"/>
          <w:b/>
          <w:bCs/>
          <w:color w:val="000000"/>
        </w:rPr>
        <w:t>вида контроля и их целевые значения, индикативные показатели для</w:t>
      </w:r>
      <w:r>
        <w:rPr>
          <w:rStyle w:val="1"/>
          <w:b/>
          <w:bCs/>
          <w:color w:val="000000"/>
        </w:rPr>
        <w:br/>
        <w:t>муниципального контроля</w:t>
      </w:r>
    </w:p>
    <w:p w14:paraId="74E3E372" w14:textId="77777777" w:rsidR="00CD3269" w:rsidRDefault="00CD3269" w:rsidP="00A922F6">
      <w:pPr>
        <w:pStyle w:val="af"/>
        <w:numPr>
          <w:ilvl w:val="0"/>
          <w:numId w:val="37"/>
        </w:numPr>
        <w:tabs>
          <w:tab w:val="left" w:pos="1003"/>
        </w:tabs>
        <w:ind w:firstLine="720"/>
        <w:jc w:val="both"/>
        <w:rPr>
          <w:sz w:val="24"/>
          <w:szCs w:val="24"/>
        </w:rPr>
      </w:pPr>
      <w:r>
        <w:rPr>
          <w:rStyle w:val="1"/>
          <w:color w:val="000000"/>
        </w:rPr>
        <w:t>.Ключевые показатели и их целевые значения:</w:t>
      </w:r>
    </w:p>
    <w:p w14:paraId="65999562"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Доля устраненных нарушений из числа выявленных нарушений обязательных требований - 70%.</w:t>
      </w:r>
    </w:p>
    <w:p w14:paraId="5004ABF0"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E450022"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Доля отмененных результатов контрольных мероприятий - 0%.</w:t>
      </w:r>
    </w:p>
    <w:p w14:paraId="1823126A"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14861BDE" w14:textId="77777777" w:rsidR="00CD3269" w:rsidRDefault="00CD3269" w:rsidP="00A922F6">
      <w:pPr>
        <w:pStyle w:val="af"/>
        <w:numPr>
          <w:ilvl w:val="0"/>
          <w:numId w:val="37"/>
        </w:numPr>
        <w:tabs>
          <w:tab w:val="left" w:pos="1040"/>
        </w:tabs>
        <w:ind w:firstLine="720"/>
        <w:jc w:val="both"/>
        <w:rPr>
          <w:sz w:val="24"/>
          <w:szCs w:val="24"/>
        </w:rPr>
      </w:pPr>
      <w:r>
        <w:rPr>
          <w:rStyle w:val="1"/>
          <w:color w:val="000000"/>
        </w:rPr>
        <w:t>. Индикативные показатели:</w:t>
      </w:r>
    </w:p>
    <w:p w14:paraId="77E7BF54" w14:textId="77777777" w:rsidR="00CD3269" w:rsidRDefault="00CD3269" w:rsidP="00CD3269">
      <w:pPr>
        <w:pStyle w:val="af"/>
        <w:ind w:firstLine="720"/>
        <w:jc w:val="both"/>
        <w:rPr>
          <w:rFonts w:ascii="Microsoft Sans Serif" w:hAnsi="Microsoft Sans Serif" w:cs="Microsoft Sans Serif"/>
          <w:sz w:val="24"/>
          <w:szCs w:val="24"/>
        </w:rPr>
      </w:pPr>
      <w:r>
        <w:rPr>
          <w:rStyle w:val="1"/>
          <w:color w:val="000000"/>
        </w:rPr>
        <w:t>При осуществлении муниципального контроля устанавливаются следующие индикативные показатели:</w:t>
      </w:r>
    </w:p>
    <w:p w14:paraId="10A3F5C0"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внеплановых контрольных мероприятий, проведенных за отчетный период;</w:t>
      </w:r>
    </w:p>
    <w:p w14:paraId="7D178084"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общее количество контрольных мероприятий с взаимодействием, проведенных за отчетный период;</w:t>
      </w:r>
    </w:p>
    <w:p w14:paraId="09AA49E2"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контрольных мероприятий с взаимодействием по каждому виду контрольных мероприятий, проведенных за отчетный период;</w:t>
      </w:r>
    </w:p>
    <w:p w14:paraId="64E11560"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внеплановых контрольных мероприятий, проведенных с использованием средств дистанционного взаимодействия, за отчетный период;</w:t>
      </w:r>
    </w:p>
    <w:p w14:paraId="29FDFF82"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обязательных профилактических визитов, проведенных за отчетный период;</w:t>
      </w:r>
    </w:p>
    <w:p w14:paraId="103FECD4"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предостережений о недопустимости нарушения обязательных требований, объявленных за отчетный период;</w:t>
      </w:r>
    </w:p>
    <w:p w14:paraId="7F6D493E" w14:textId="77777777" w:rsidR="00CD3269" w:rsidRDefault="00CD3269" w:rsidP="00A922F6">
      <w:pPr>
        <w:pStyle w:val="af"/>
        <w:numPr>
          <w:ilvl w:val="0"/>
          <w:numId w:val="38"/>
        </w:numPr>
        <w:tabs>
          <w:tab w:val="left" w:pos="1003"/>
        </w:tabs>
        <w:ind w:firstLine="720"/>
        <w:jc w:val="both"/>
        <w:rPr>
          <w:sz w:val="24"/>
          <w:szCs w:val="24"/>
        </w:rPr>
      </w:pPr>
      <w:r>
        <w:rPr>
          <w:rStyle w:val="1"/>
          <w:color w:val="000000"/>
        </w:rPr>
        <w:t>количество контрольных мероприятий, по результатам которых выявлены нарушения обязательных требований, за отчетный период;</w:t>
      </w:r>
    </w:p>
    <w:p w14:paraId="1E9FD3A0" w14:textId="77777777" w:rsidR="00CD3269" w:rsidRDefault="00CD3269" w:rsidP="00A922F6">
      <w:pPr>
        <w:pStyle w:val="af"/>
        <w:numPr>
          <w:ilvl w:val="0"/>
          <w:numId w:val="38"/>
        </w:numPr>
        <w:tabs>
          <w:tab w:val="left" w:pos="1003"/>
        </w:tabs>
        <w:spacing w:after="320"/>
        <w:ind w:firstLine="720"/>
        <w:jc w:val="both"/>
        <w:rPr>
          <w:sz w:val="24"/>
          <w:szCs w:val="24"/>
        </w:rPr>
        <w:sectPr w:rsidR="00CD3269" w:rsidSect="00B307B5">
          <w:headerReference w:type="even" r:id="rId8"/>
          <w:headerReference w:type="default" r:id="rId9"/>
          <w:pgSz w:w="11900" w:h="16840"/>
          <w:pgMar w:top="1134" w:right="567" w:bottom="1134" w:left="1985" w:header="0" w:footer="3" w:gutter="0"/>
          <w:cols w:space="720"/>
          <w:noEndnote/>
          <w:docGrid w:linePitch="360"/>
        </w:sectPr>
      </w:pPr>
      <w:r>
        <w:rPr>
          <w:rStyle w:val="1"/>
          <w:color w:val="000000"/>
        </w:rPr>
        <w:t>количество направленных в органы прокуратуры заявлений о согласовании проведения контрольных мероприятий, за отчетный период;</w:t>
      </w:r>
    </w:p>
    <w:p w14:paraId="74865D97"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1C15A19" w14:textId="77777777" w:rsidR="00CD3269" w:rsidRDefault="00CD3269" w:rsidP="00A922F6">
      <w:pPr>
        <w:pStyle w:val="af"/>
        <w:numPr>
          <w:ilvl w:val="0"/>
          <w:numId w:val="38"/>
        </w:numPr>
        <w:tabs>
          <w:tab w:val="left" w:pos="1762"/>
        </w:tabs>
        <w:ind w:firstLine="720"/>
        <w:jc w:val="both"/>
        <w:rPr>
          <w:sz w:val="24"/>
          <w:szCs w:val="24"/>
        </w:rPr>
      </w:pPr>
      <w:r>
        <w:rPr>
          <w:rStyle w:val="1"/>
          <w:color w:val="000000"/>
        </w:rPr>
        <w:t>общее количество учтенных объектов контроля на конец отчетного периода;</w:t>
      </w:r>
    </w:p>
    <w:p w14:paraId="51AA4ED1" w14:textId="77777777" w:rsidR="00CD3269" w:rsidRDefault="00CD3269" w:rsidP="00A922F6">
      <w:pPr>
        <w:pStyle w:val="af"/>
        <w:numPr>
          <w:ilvl w:val="0"/>
          <w:numId w:val="38"/>
        </w:numPr>
        <w:tabs>
          <w:tab w:val="left" w:pos="1762"/>
        </w:tabs>
        <w:ind w:firstLine="720"/>
        <w:jc w:val="both"/>
        <w:rPr>
          <w:sz w:val="24"/>
          <w:szCs w:val="24"/>
        </w:rPr>
      </w:pPr>
      <w:r>
        <w:rPr>
          <w:rStyle w:val="1"/>
          <w:color w:val="000000"/>
        </w:rPr>
        <w:t>количество учтенных контролируемых лиц на конец отчетного периода;</w:t>
      </w:r>
    </w:p>
    <w:p w14:paraId="0D9E8AAF"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t>количество учтенных контролируемых лиц, в отношении которых проведены контрольные мероприятия, за отчетный период;</w:t>
      </w:r>
    </w:p>
    <w:p w14:paraId="163B1E7D"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t>общее количество жалоб, поданных контролируемыми лицами в досудебном прядке за отчетный период;</w:t>
      </w:r>
    </w:p>
    <w:p w14:paraId="750D5CC0"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t>количество жалоб, в отношении которых контрольным органом был нарушен срок рассмотрения, за отчетный период;</w:t>
      </w:r>
    </w:p>
    <w:p w14:paraId="1CAC2C8F"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14:paraId="143638B4" w14:textId="77777777" w:rsidR="00CD3269" w:rsidRDefault="00CD3269" w:rsidP="00A922F6">
      <w:pPr>
        <w:pStyle w:val="af"/>
        <w:numPr>
          <w:ilvl w:val="0"/>
          <w:numId w:val="38"/>
        </w:numPr>
        <w:tabs>
          <w:tab w:val="left" w:pos="1042"/>
        </w:tabs>
        <w:ind w:firstLine="720"/>
        <w:jc w:val="both"/>
        <w:rPr>
          <w:sz w:val="24"/>
          <w:szCs w:val="24"/>
        </w:rPr>
      </w:pPr>
      <w:r>
        <w:rPr>
          <w:rStyle w:val="1"/>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F2A0131" w14:textId="77777777" w:rsidR="00CD3269" w:rsidRDefault="00CD3269" w:rsidP="00A922F6">
      <w:pPr>
        <w:pStyle w:val="af"/>
        <w:numPr>
          <w:ilvl w:val="0"/>
          <w:numId w:val="38"/>
        </w:numPr>
        <w:tabs>
          <w:tab w:val="left" w:pos="1042"/>
        </w:tabs>
        <w:ind w:firstLine="720"/>
        <w:jc w:val="both"/>
        <w:rPr>
          <w:sz w:val="24"/>
          <w:szCs w:val="24"/>
        </w:rPr>
        <w:sectPr w:rsidR="00CD3269" w:rsidSect="00B307B5">
          <w:pgSz w:w="11900" w:h="16840"/>
          <w:pgMar w:top="1134" w:right="567" w:bottom="1134" w:left="1985" w:header="0" w:footer="3" w:gutter="0"/>
          <w:cols w:space="720"/>
          <w:noEndnote/>
          <w:docGrid w:linePitch="360"/>
        </w:sectPr>
      </w:pPr>
      <w:r>
        <w:rPr>
          <w:rStyle w:val="1"/>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0CEFBD2" w14:textId="75B06D2C" w:rsidR="00CD3269" w:rsidRPr="00741F1E" w:rsidRDefault="00CD3269" w:rsidP="00A922F6">
      <w:pPr>
        <w:pStyle w:val="ConsPlusNormal"/>
        <w:numPr>
          <w:ilvl w:val="0"/>
          <w:numId w:val="38"/>
        </w:numPr>
        <w:jc w:val="right"/>
        <w:outlineLvl w:val="1"/>
        <w:rPr>
          <w:rFonts w:ascii="Times New Roman" w:hAnsi="Times New Roman" w:cs="Times New Roman"/>
          <w:sz w:val="28"/>
          <w:szCs w:val="28"/>
        </w:rPr>
      </w:pPr>
      <w:r w:rsidRPr="00741F1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14:paraId="7F9F9069" w14:textId="77777777" w:rsidR="00CD3269" w:rsidRPr="00741F1E" w:rsidRDefault="00CD3269" w:rsidP="00A922F6">
      <w:pPr>
        <w:pStyle w:val="ConsPlusNormal"/>
        <w:numPr>
          <w:ilvl w:val="0"/>
          <w:numId w:val="38"/>
        </w:numPr>
        <w:jc w:val="right"/>
        <w:rPr>
          <w:rFonts w:ascii="Times New Roman" w:hAnsi="Times New Roman" w:cs="Times New Roman"/>
          <w:sz w:val="28"/>
          <w:szCs w:val="28"/>
        </w:rPr>
      </w:pPr>
      <w:r w:rsidRPr="00741F1E">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контроле в сфере</w:t>
      </w:r>
    </w:p>
    <w:p w14:paraId="27740648" w14:textId="77777777" w:rsidR="00CD3269" w:rsidRDefault="00CD3269" w:rsidP="00A922F6">
      <w:pPr>
        <w:pStyle w:val="ConsPlusNormal"/>
        <w:numPr>
          <w:ilvl w:val="0"/>
          <w:numId w:val="38"/>
        </w:numPr>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Pr="00741F1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Приаргунского </w:t>
      </w:r>
    </w:p>
    <w:p w14:paraId="2921AEA1" w14:textId="77777777" w:rsidR="00CD3269" w:rsidRPr="00741F1E" w:rsidRDefault="00CD3269" w:rsidP="00A922F6">
      <w:pPr>
        <w:pStyle w:val="ConsPlusNormal"/>
        <w:numPr>
          <w:ilvl w:val="0"/>
          <w:numId w:val="38"/>
        </w:numPr>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 Забайкальского края</w:t>
      </w:r>
    </w:p>
    <w:p w14:paraId="4243633D" w14:textId="77777777" w:rsidR="00CD3269" w:rsidRDefault="00CD3269" w:rsidP="00CD3269">
      <w:pPr>
        <w:pStyle w:val="af"/>
        <w:spacing w:after="620"/>
        <w:ind w:firstLine="0"/>
        <w:jc w:val="center"/>
        <w:rPr>
          <w:rStyle w:val="1"/>
          <w:b/>
          <w:bCs/>
          <w:color w:val="000000"/>
        </w:rPr>
      </w:pPr>
    </w:p>
    <w:p w14:paraId="2407E199" w14:textId="2E430629" w:rsidR="00CD3269" w:rsidRDefault="00CD3269" w:rsidP="00CD3269">
      <w:pPr>
        <w:pStyle w:val="af"/>
        <w:spacing w:after="620"/>
        <w:ind w:firstLine="0"/>
        <w:jc w:val="center"/>
        <w:rPr>
          <w:rFonts w:ascii="Microsoft Sans Serif" w:hAnsi="Microsoft Sans Serif" w:cs="Microsoft Sans Serif"/>
          <w:sz w:val="24"/>
          <w:szCs w:val="24"/>
        </w:rPr>
      </w:pPr>
      <w:r>
        <w:rPr>
          <w:rStyle w:val="1"/>
          <w:b/>
          <w:bCs/>
          <w:color w:val="000000"/>
        </w:rPr>
        <w:t>Перечень</w:t>
      </w:r>
      <w:r>
        <w:rPr>
          <w:rStyle w:val="1"/>
          <w:b/>
          <w:bCs/>
          <w:color w:val="000000"/>
        </w:rPr>
        <w:br/>
        <w:t>видов предпринимательской деятельности, в отношении которых</w:t>
      </w:r>
      <w:r>
        <w:rPr>
          <w:rStyle w:val="1"/>
          <w:b/>
          <w:bCs/>
          <w:color w:val="000000"/>
        </w:rPr>
        <w:br/>
        <w:t>представляются уведомления о начале осуществления отдельных видов</w:t>
      </w:r>
      <w:r>
        <w:rPr>
          <w:rStyle w:val="1"/>
          <w:b/>
          <w:bCs/>
          <w:color w:val="000000"/>
        </w:rPr>
        <w:br/>
        <w:t>предпринимательской деятельности</w:t>
      </w:r>
    </w:p>
    <w:p w14:paraId="5D66615A" w14:textId="77777777" w:rsidR="00CD3269" w:rsidRDefault="00CD3269" w:rsidP="00A922F6">
      <w:pPr>
        <w:pStyle w:val="af"/>
        <w:numPr>
          <w:ilvl w:val="0"/>
          <w:numId w:val="39"/>
        </w:numPr>
        <w:tabs>
          <w:tab w:val="left" w:pos="1363"/>
        </w:tabs>
        <w:ind w:firstLine="720"/>
        <w:jc w:val="both"/>
        <w:rPr>
          <w:sz w:val="24"/>
          <w:szCs w:val="24"/>
        </w:rPr>
      </w:pPr>
      <w:r>
        <w:rPr>
          <w:rStyle w:val="1"/>
          <w:color w:val="000000"/>
        </w:rPr>
        <w:t>предоставление услуг общественного питания организациями общественного питания;</w:t>
      </w:r>
    </w:p>
    <w:p w14:paraId="3BB1B16E" w14:textId="77777777" w:rsidR="00CD3269" w:rsidRDefault="00CD3269" w:rsidP="00A922F6">
      <w:pPr>
        <w:pStyle w:val="af"/>
        <w:numPr>
          <w:ilvl w:val="0"/>
          <w:numId w:val="39"/>
        </w:numPr>
        <w:tabs>
          <w:tab w:val="left" w:pos="2083"/>
        </w:tabs>
        <w:ind w:firstLine="720"/>
        <w:jc w:val="both"/>
        <w:rPr>
          <w:sz w:val="24"/>
          <w:szCs w:val="24"/>
        </w:rPr>
      </w:pPr>
      <w:r>
        <w:rPr>
          <w:rStyle w:val="1"/>
          <w:color w:val="000000"/>
        </w:rPr>
        <w:t>производство хлеба, хлебобулочных и кондитерских изделий;</w:t>
      </w:r>
    </w:p>
    <w:p w14:paraId="2AF0ACD8" w14:textId="77777777" w:rsidR="00CD3269" w:rsidRDefault="00CD3269" w:rsidP="00A922F6">
      <w:pPr>
        <w:pStyle w:val="af"/>
        <w:numPr>
          <w:ilvl w:val="0"/>
          <w:numId w:val="39"/>
        </w:numPr>
        <w:tabs>
          <w:tab w:val="left" w:pos="2083"/>
        </w:tabs>
        <w:ind w:firstLine="720"/>
        <w:jc w:val="both"/>
        <w:rPr>
          <w:sz w:val="24"/>
          <w:szCs w:val="24"/>
        </w:rPr>
      </w:pPr>
      <w:r>
        <w:rPr>
          <w:rStyle w:val="1"/>
          <w:color w:val="000000"/>
        </w:rPr>
        <w:t>производство молока и молочной продукции;</w:t>
      </w:r>
    </w:p>
    <w:p w14:paraId="6E2392D0" w14:textId="77777777" w:rsidR="00CD3269" w:rsidRDefault="00CD3269" w:rsidP="00A922F6">
      <w:pPr>
        <w:pStyle w:val="af"/>
        <w:numPr>
          <w:ilvl w:val="0"/>
          <w:numId w:val="39"/>
        </w:numPr>
        <w:tabs>
          <w:tab w:val="left" w:pos="2083"/>
        </w:tabs>
        <w:ind w:firstLine="720"/>
        <w:jc w:val="both"/>
        <w:rPr>
          <w:sz w:val="24"/>
          <w:szCs w:val="24"/>
        </w:rPr>
      </w:pPr>
      <w:r>
        <w:rPr>
          <w:rStyle w:val="1"/>
          <w:color w:val="000000"/>
        </w:rPr>
        <w:t>производство масложировой продукции;</w:t>
      </w:r>
    </w:p>
    <w:p w14:paraId="65C4262E" w14:textId="77777777" w:rsidR="00CD3269" w:rsidRDefault="00CD3269" w:rsidP="00A922F6">
      <w:pPr>
        <w:pStyle w:val="af"/>
        <w:numPr>
          <w:ilvl w:val="0"/>
          <w:numId w:val="39"/>
        </w:numPr>
        <w:tabs>
          <w:tab w:val="left" w:pos="2083"/>
        </w:tabs>
        <w:ind w:firstLine="720"/>
        <w:jc w:val="both"/>
        <w:rPr>
          <w:sz w:val="24"/>
          <w:szCs w:val="24"/>
        </w:rPr>
      </w:pPr>
      <w:r>
        <w:rPr>
          <w:rStyle w:val="1"/>
          <w:color w:val="000000"/>
        </w:rPr>
        <w:t>производство сахара;</w:t>
      </w:r>
    </w:p>
    <w:p w14:paraId="30F98CDA" w14:textId="77777777" w:rsidR="00CD3269" w:rsidRDefault="00CD3269" w:rsidP="00A922F6">
      <w:pPr>
        <w:pStyle w:val="af"/>
        <w:numPr>
          <w:ilvl w:val="0"/>
          <w:numId w:val="39"/>
        </w:numPr>
        <w:tabs>
          <w:tab w:val="left" w:pos="2083"/>
        </w:tabs>
        <w:ind w:firstLine="720"/>
        <w:jc w:val="both"/>
        <w:rPr>
          <w:sz w:val="24"/>
          <w:szCs w:val="24"/>
        </w:rPr>
      </w:pPr>
      <w:r>
        <w:rPr>
          <w:rStyle w:val="1"/>
          <w:color w:val="000000"/>
        </w:rPr>
        <w:t>производство мукомольной продукции;</w:t>
      </w:r>
    </w:p>
    <w:p w14:paraId="52DFC07A" w14:textId="77777777" w:rsidR="00CD3269" w:rsidRPr="009376AC" w:rsidRDefault="00CD3269" w:rsidP="00A922F6">
      <w:pPr>
        <w:pStyle w:val="af"/>
        <w:numPr>
          <w:ilvl w:val="0"/>
          <w:numId w:val="39"/>
        </w:numPr>
        <w:tabs>
          <w:tab w:val="left" w:pos="2083"/>
        </w:tabs>
        <w:ind w:firstLine="720"/>
        <w:jc w:val="both"/>
        <w:rPr>
          <w:rStyle w:val="1"/>
          <w:sz w:val="24"/>
          <w:szCs w:val="24"/>
        </w:rPr>
      </w:pPr>
      <w:r>
        <w:rPr>
          <w:rStyle w:val="1"/>
          <w:color w:val="000000"/>
        </w:rPr>
        <w:t>производство безалкогольных напитков.</w:t>
      </w:r>
    </w:p>
    <w:p w14:paraId="178888CF" w14:textId="77777777" w:rsidR="009376AC" w:rsidRDefault="009376AC" w:rsidP="009376AC">
      <w:pPr>
        <w:pStyle w:val="af"/>
        <w:tabs>
          <w:tab w:val="left" w:pos="2083"/>
        </w:tabs>
        <w:jc w:val="both"/>
        <w:rPr>
          <w:rStyle w:val="1"/>
          <w:color w:val="000000"/>
        </w:rPr>
      </w:pPr>
    </w:p>
    <w:p w14:paraId="413B2B45" w14:textId="77777777" w:rsidR="009376AC" w:rsidRDefault="009376AC" w:rsidP="009376AC">
      <w:pPr>
        <w:pStyle w:val="ConsPlusNormal"/>
        <w:jc w:val="right"/>
        <w:outlineLvl w:val="1"/>
        <w:rPr>
          <w:rFonts w:ascii="Times New Roman" w:hAnsi="Times New Roman" w:cs="Times New Roman"/>
          <w:sz w:val="28"/>
          <w:szCs w:val="28"/>
        </w:rPr>
      </w:pPr>
    </w:p>
    <w:p w14:paraId="5CA28377" w14:textId="77777777" w:rsidR="009376AC" w:rsidRDefault="009376AC" w:rsidP="009376AC">
      <w:pPr>
        <w:pStyle w:val="ConsPlusNormal"/>
        <w:jc w:val="right"/>
        <w:outlineLvl w:val="1"/>
        <w:rPr>
          <w:rFonts w:ascii="Times New Roman" w:hAnsi="Times New Roman" w:cs="Times New Roman"/>
          <w:sz w:val="28"/>
          <w:szCs w:val="28"/>
        </w:rPr>
      </w:pPr>
    </w:p>
    <w:p w14:paraId="768D5190" w14:textId="77777777" w:rsidR="009376AC" w:rsidRDefault="009376AC" w:rsidP="009376AC">
      <w:pPr>
        <w:pStyle w:val="ConsPlusNormal"/>
        <w:jc w:val="right"/>
        <w:outlineLvl w:val="1"/>
        <w:rPr>
          <w:rFonts w:ascii="Times New Roman" w:hAnsi="Times New Roman" w:cs="Times New Roman"/>
          <w:sz w:val="28"/>
          <w:szCs w:val="28"/>
        </w:rPr>
      </w:pPr>
    </w:p>
    <w:p w14:paraId="6E423B1D" w14:textId="77777777" w:rsidR="009376AC" w:rsidRDefault="009376AC" w:rsidP="009376AC">
      <w:pPr>
        <w:pStyle w:val="ConsPlusNormal"/>
        <w:jc w:val="right"/>
        <w:outlineLvl w:val="1"/>
        <w:rPr>
          <w:rFonts w:ascii="Times New Roman" w:hAnsi="Times New Roman" w:cs="Times New Roman"/>
          <w:sz w:val="28"/>
          <w:szCs w:val="28"/>
        </w:rPr>
      </w:pPr>
    </w:p>
    <w:p w14:paraId="7D6C2E21" w14:textId="77777777" w:rsidR="009376AC" w:rsidRDefault="009376AC" w:rsidP="009376AC">
      <w:pPr>
        <w:pStyle w:val="ConsPlusNormal"/>
        <w:jc w:val="right"/>
        <w:outlineLvl w:val="1"/>
        <w:rPr>
          <w:rFonts w:ascii="Times New Roman" w:hAnsi="Times New Roman" w:cs="Times New Roman"/>
          <w:sz w:val="28"/>
          <w:szCs w:val="28"/>
        </w:rPr>
      </w:pPr>
    </w:p>
    <w:p w14:paraId="43573DF7" w14:textId="77777777" w:rsidR="009376AC" w:rsidRDefault="009376AC" w:rsidP="009376AC">
      <w:pPr>
        <w:pStyle w:val="ConsPlusNormal"/>
        <w:jc w:val="right"/>
        <w:outlineLvl w:val="1"/>
        <w:rPr>
          <w:rFonts w:ascii="Times New Roman" w:hAnsi="Times New Roman" w:cs="Times New Roman"/>
          <w:sz w:val="28"/>
          <w:szCs w:val="28"/>
        </w:rPr>
      </w:pPr>
    </w:p>
    <w:p w14:paraId="2A9C22FC" w14:textId="77777777" w:rsidR="009376AC" w:rsidRDefault="009376AC" w:rsidP="009376AC">
      <w:pPr>
        <w:pStyle w:val="ConsPlusNormal"/>
        <w:jc w:val="right"/>
        <w:outlineLvl w:val="1"/>
        <w:rPr>
          <w:rFonts w:ascii="Times New Roman" w:hAnsi="Times New Roman" w:cs="Times New Roman"/>
          <w:sz w:val="28"/>
          <w:szCs w:val="28"/>
        </w:rPr>
      </w:pPr>
    </w:p>
    <w:p w14:paraId="145B66B9" w14:textId="77777777" w:rsidR="009376AC" w:rsidRDefault="009376AC" w:rsidP="009376AC">
      <w:pPr>
        <w:pStyle w:val="ConsPlusNormal"/>
        <w:jc w:val="right"/>
        <w:outlineLvl w:val="1"/>
        <w:rPr>
          <w:rFonts w:ascii="Times New Roman" w:hAnsi="Times New Roman" w:cs="Times New Roman"/>
          <w:sz w:val="28"/>
          <w:szCs w:val="28"/>
        </w:rPr>
      </w:pPr>
    </w:p>
    <w:p w14:paraId="08B2FFF7" w14:textId="77777777" w:rsidR="009376AC" w:rsidRDefault="009376AC" w:rsidP="009376AC">
      <w:pPr>
        <w:pStyle w:val="ConsPlusNormal"/>
        <w:jc w:val="right"/>
        <w:outlineLvl w:val="1"/>
        <w:rPr>
          <w:rFonts w:ascii="Times New Roman" w:hAnsi="Times New Roman" w:cs="Times New Roman"/>
          <w:sz w:val="28"/>
          <w:szCs w:val="28"/>
        </w:rPr>
      </w:pPr>
    </w:p>
    <w:p w14:paraId="1A82C4C3" w14:textId="77777777" w:rsidR="009376AC" w:rsidRDefault="009376AC" w:rsidP="009376AC">
      <w:pPr>
        <w:pStyle w:val="ConsPlusNormal"/>
        <w:jc w:val="right"/>
        <w:outlineLvl w:val="1"/>
        <w:rPr>
          <w:rFonts w:ascii="Times New Roman" w:hAnsi="Times New Roman" w:cs="Times New Roman"/>
          <w:sz w:val="28"/>
          <w:szCs w:val="28"/>
        </w:rPr>
      </w:pPr>
    </w:p>
    <w:p w14:paraId="4CF48FFB" w14:textId="77777777" w:rsidR="009376AC" w:rsidRDefault="009376AC" w:rsidP="009376AC">
      <w:pPr>
        <w:pStyle w:val="ConsPlusNormal"/>
        <w:jc w:val="right"/>
        <w:outlineLvl w:val="1"/>
        <w:rPr>
          <w:rFonts w:ascii="Times New Roman" w:hAnsi="Times New Roman" w:cs="Times New Roman"/>
          <w:sz w:val="28"/>
          <w:szCs w:val="28"/>
        </w:rPr>
      </w:pPr>
    </w:p>
    <w:p w14:paraId="258D0F61" w14:textId="77777777" w:rsidR="009376AC" w:rsidRDefault="009376AC" w:rsidP="009376AC">
      <w:pPr>
        <w:pStyle w:val="ConsPlusNormal"/>
        <w:jc w:val="right"/>
        <w:outlineLvl w:val="1"/>
        <w:rPr>
          <w:rFonts w:ascii="Times New Roman" w:hAnsi="Times New Roman" w:cs="Times New Roman"/>
          <w:sz w:val="28"/>
          <w:szCs w:val="28"/>
        </w:rPr>
      </w:pPr>
    </w:p>
    <w:p w14:paraId="424BAE65" w14:textId="77777777" w:rsidR="00B307B5" w:rsidRDefault="00B307B5" w:rsidP="009376AC">
      <w:pPr>
        <w:pStyle w:val="ConsPlusNormal"/>
        <w:jc w:val="right"/>
        <w:outlineLvl w:val="1"/>
        <w:rPr>
          <w:rFonts w:ascii="Times New Roman" w:hAnsi="Times New Roman" w:cs="Times New Roman"/>
          <w:sz w:val="28"/>
          <w:szCs w:val="28"/>
        </w:rPr>
      </w:pPr>
    </w:p>
    <w:p w14:paraId="59170E47" w14:textId="77777777" w:rsidR="00B307B5" w:rsidRDefault="00B307B5" w:rsidP="009376AC">
      <w:pPr>
        <w:pStyle w:val="ConsPlusNormal"/>
        <w:jc w:val="right"/>
        <w:outlineLvl w:val="1"/>
        <w:rPr>
          <w:rFonts w:ascii="Times New Roman" w:hAnsi="Times New Roman" w:cs="Times New Roman"/>
          <w:sz w:val="28"/>
          <w:szCs w:val="28"/>
        </w:rPr>
      </w:pPr>
    </w:p>
    <w:p w14:paraId="5B43AD28" w14:textId="77777777" w:rsidR="00B307B5" w:rsidRDefault="00B307B5" w:rsidP="009376AC">
      <w:pPr>
        <w:pStyle w:val="ConsPlusNormal"/>
        <w:jc w:val="right"/>
        <w:outlineLvl w:val="1"/>
        <w:rPr>
          <w:rFonts w:ascii="Times New Roman" w:hAnsi="Times New Roman" w:cs="Times New Roman"/>
          <w:sz w:val="28"/>
          <w:szCs w:val="28"/>
        </w:rPr>
      </w:pPr>
    </w:p>
    <w:p w14:paraId="73182A8E" w14:textId="77777777" w:rsidR="00B307B5" w:rsidRDefault="00B307B5" w:rsidP="009376AC">
      <w:pPr>
        <w:pStyle w:val="ConsPlusNormal"/>
        <w:jc w:val="right"/>
        <w:outlineLvl w:val="1"/>
        <w:rPr>
          <w:rFonts w:ascii="Times New Roman" w:hAnsi="Times New Roman" w:cs="Times New Roman"/>
          <w:sz w:val="28"/>
          <w:szCs w:val="28"/>
        </w:rPr>
      </w:pPr>
    </w:p>
    <w:p w14:paraId="15D3B6C6" w14:textId="77777777" w:rsidR="00B307B5" w:rsidRDefault="00B307B5" w:rsidP="009376AC">
      <w:pPr>
        <w:pStyle w:val="ConsPlusNormal"/>
        <w:jc w:val="right"/>
        <w:outlineLvl w:val="1"/>
        <w:rPr>
          <w:rFonts w:ascii="Times New Roman" w:hAnsi="Times New Roman" w:cs="Times New Roman"/>
          <w:sz w:val="28"/>
          <w:szCs w:val="28"/>
        </w:rPr>
      </w:pPr>
    </w:p>
    <w:p w14:paraId="7FEAA82A" w14:textId="77777777" w:rsidR="00B307B5" w:rsidRDefault="00B307B5" w:rsidP="009376AC">
      <w:pPr>
        <w:pStyle w:val="ConsPlusNormal"/>
        <w:jc w:val="right"/>
        <w:outlineLvl w:val="1"/>
        <w:rPr>
          <w:rFonts w:ascii="Times New Roman" w:hAnsi="Times New Roman" w:cs="Times New Roman"/>
          <w:sz w:val="28"/>
          <w:szCs w:val="28"/>
        </w:rPr>
      </w:pPr>
    </w:p>
    <w:p w14:paraId="532CABC0" w14:textId="77777777" w:rsidR="00B307B5" w:rsidRDefault="00B307B5" w:rsidP="009376AC">
      <w:pPr>
        <w:pStyle w:val="ConsPlusNormal"/>
        <w:jc w:val="right"/>
        <w:outlineLvl w:val="1"/>
        <w:rPr>
          <w:rFonts w:ascii="Times New Roman" w:hAnsi="Times New Roman" w:cs="Times New Roman"/>
          <w:sz w:val="28"/>
          <w:szCs w:val="28"/>
        </w:rPr>
      </w:pPr>
    </w:p>
    <w:p w14:paraId="07AB7050" w14:textId="77777777" w:rsidR="00B307B5" w:rsidRDefault="00B307B5" w:rsidP="009376AC">
      <w:pPr>
        <w:pStyle w:val="ConsPlusNormal"/>
        <w:jc w:val="right"/>
        <w:outlineLvl w:val="1"/>
        <w:rPr>
          <w:rFonts w:ascii="Times New Roman" w:hAnsi="Times New Roman" w:cs="Times New Roman"/>
          <w:sz w:val="28"/>
          <w:szCs w:val="28"/>
        </w:rPr>
      </w:pPr>
    </w:p>
    <w:p w14:paraId="421D3B7B" w14:textId="77777777" w:rsidR="00B307B5" w:rsidRDefault="00B307B5" w:rsidP="009376AC">
      <w:pPr>
        <w:pStyle w:val="ConsPlusNormal"/>
        <w:jc w:val="right"/>
        <w:outlineLvl w:val="1"/>
        <w:rPr>
          <w:rFonts w:ascii="Times New Roman" w:hAnsi="Times New Roman" w:cs="Times New Roman"/>
          <w:sz w:val="28"/>
          <w:szCs w:val="28"/>
        </w:rPr>
      </w:pPr>
    </w:p>
    <w:p w14:paraId="1C8DE2E8" w14:textId="77777777" w:rsidR="00B307B5" w:rsidRDefault="00B307B5" w:rsidP="009376AC">
      <w:pPr>
        <w:pStyle w:val="ConsPlusNormal"/>
        <w:jc w:val="right"/>
        <w:outlineLvl w:val="1"/>
        <w:rPr>
          <w:rFonts w:ascii="Times New Roman" w:hAnsi="Times New Roman" w:cs="Times New Roman"/>
          <w:sz w:val="28"/>
          <w:szCs w:val="28"/>
        </w:rPr>
      </w:pPr>
    </w:p>
    <w:p w14:paraId="3DB885EC" w14:textId="5D447017" w:rsidR="009376AC" w:rsidRPr="00741F1E" w:rsidRDefault="009376AC" w:rsidP="009376AC">
      <w:pPr>
        <w:pStyle w:val="ConsPlusNormal"/>
        <w:jc w:val="right"/>
        <w:outlineLvl w:val="1"/>
        <w:rPr>
          <w:rFonts w:ascii="Times New Roman" w:hAnsi="Times New Roman" w:cs="Times New Roman"/>
          <w:sz w:val="28"/>
          <w:szCs w:val="28"/>
        </w:rPr>
      </w:pPr>
      <w:r w:rsidRPr="00741F1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5</w:t>
      </w:r>
    </w:p>
    <w:p w14:paraId="6AF68E6A" w14:textId="77777777" w:rsidR="009376AC" w:rsidRPr="00741F1E" w:rsidRDefault="009376AC" w:rsidP="009376AC">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контроле в сфере</w:t>
      </w:r>
    </w:p>
    <w:p w14:paraId="0FC276FD" w14:textId="77777777" w:rsidR="009376AC" w:rsidRDefault="009376AC" w:rsidP="009376AC">
      <w:pPr>
        <w:pStyle w:val="ConsPlusNormal"/>
        <w:jc w:val="right"/>
        <w:rPr>
          <w:rFonts w:ascii="Times New Roman" w:hAnsi="Times New Roman" w:cs="Times New Roman"/>
          <w:sz w:val="28"/>
          <w:szCs w:val="28"/>
        </w:rPr>
      </w:pPr>
      <w:r>
        <w:rPr>
          <w:rFonts w:ascii="Times New Roman" w:hAnsi="Times New Roman" w:cs="Times New Roman"/>
          <w:sz w:val="28"/>
          <w:szCs w:val="28"/>
        </w:rPr>
        <w:t>благоустройства</w:t>
      </w:r>
      <w:r w:rsidRPr="00741F1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Приаргунского </w:t>
      </w:r>
    </w:p>
    <w:p w14:paraId="325B92C4" w14:textId="77777777" w:rsidR="009376AC" w:rsidRPr="00741F1E" w:rsidRDefault="009376AC" w:rsidP="009376AC">
      <w:pPr>
        <w:pStyle w:val="ConsPlusNormal"/>
        <w:jc w:val="right"/>
        <w:rPr>
          <w:rFonts w:ascii="Times New Roman" w:hAnsi="Times New Roman" w:cs="Times New Roman"/>
          <w:sz w:val="28"/>
          <w:szCs w:val="28"/>
        </w:rPr>
      </w:pPr>
      <w:r w:rsidRPr="00741F1E">
        <w:rPr>
          <w:rFonts w:ascii="Times New Roman" w:hAnsi="Times New Roman" w:cs="Times New Roman"/>
          <w:sz w:val="28"/>
          <w:szCs w:val="28"/>
        </w:rPr>
        <w:t>муниципального округа Забайкальского края</w:t>
      </w:r>
    </w:p>
    <w:p w14:paraId="7E1A2E49" w14:textId="77777777" w:rsidR="009376AC" w:rsidRDefault="009376AC" w:rsidP="009376AC">
      <w:pPr>
        <w:pStyle w:val="af"/>
        <w:tabs>
          <w:tab w:val="left" w:pos="1300"/>
        </w:tabs>
        <w:spacing w:after="320"/>
        <w:jc w:val="both"/>
        <w:rPr>
          <w:rStyle w:val="1"/>
          <w:color w:val="000000"/>
        </w:rPr>
      </w:pPr>
    </w:p>
    <w:p w14:paraId="4D6E927E" w14:textId="77777777" w:rsidR="009376AC" w:rsidRDefault="009376AC" w:rsidP="009376AC">
      <w:pPr>
        <w:pStyle w:val="11"/>
        <w:keepNext/>
        <w:keepLines/>
        <w:spacing w:after="980"/>
        <w:rPr>
          <w:rFonts w:ascii="Microsoft Sans Serif" w:hAnsi="Microsoft Sans Serif" w:cs="Microsoft Sans Serif"/>
          <w:b w:val="0"/>
          <w:bCs w:val="0"/>
          <w:sz w:val="24"/>
          <w:szCs w:val="24"/>
        </w:rPr>
      </w:pPr>
      <w:r>
        <w:rPr>
          <w:noProof/>
          <w:lang w:eastAsia="ru-RU"/>
        </w:rPr>
        <mc:AlternateContent>
          <mc:Choice Requires="wps">
            <w:drawing>
              <wp:anchor distT="0" distB="0" distL="114300" distR="114300" simplePos="0" relativeHeight="251664384" behindDoc="0" locked="0" layoutInCell="1" allowOverlap="1" wp14:anchorId="4E4EE618" wp14:editId="43DE17EF">
                <wp:simplePos x="0" y="0"/>
                <wp:positionH relativeFrom="margin">
                  <wp:posOffset>445135</wp:posOffset>
                </wp:positionH>
                <wp:positionV relativeFrom="paragraph">
                  <wp:posOffset>685800</wp:posOffset>
                </wp:positionV>
                <wp:extent cx="1815465" cy="194945"/>
                <wp:effectExtent l="0" t="0" r="0" b="0"/>
                <wp:wrapSquare wrapText="right"/>
                <wp:docPr id="13332288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CFAB" w14:textId="77777777" w:rsidR="009376AC" w:rsidRDefault="009376AC" w:rsidP="009376AC">
                            <w:pPr>
                              <w:pStyle w:val="40"/>
                              <w:spacing w:after="0"/>
                              <w:rPr>
                                <w:rFonts w:ascii="Microsoft Sans Serif" w:hAnsi="Microsoft Sans Serif" w:cs="Microsoft Sans Serif"/>
                              </w:rPr>
                            </w:pPr>
                            <w:r>
                              <w:rPr>
                                <w:rStyle w:val="4"/>
                                <w:color w:val="000000"/>
                              </w:rPr>
                              <w:t>Бланк Контрольного органа</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4E4EE618" id="_x0000_t202" coordsize="21600,21600" o:spt="202" path="m,l,21600r21600,l21600,xe">
                <v:stroke joinstyle="miter"/>
                <v:path gradientshapeok="t" o:connecttype="rect"/>
              </v:shapetype>
              <v:shape id="Надпись 2" o:spid="_x0000_s1026" type="#_x0000_t202" style="position:absolute;left:0;text-align:left;margin-left:35.05pt;margin-top:54pt;width:142.95pt;height:15.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" filled="f" stroked="f">
                <v:textbox inset="0,0,0,0">
                  <w:txbxContent>
                    <w:p w14:paraId="1EF1CFAB" w14:textId="77777777" w:rsidR="009376AC" w:rsidRDefault="009376AC" w:rsidP="009376AC">
                      <w:pPr>
                        <w:pStyle w:val="40"/>
                        <w:spacing w:after="0"/>
                        <w:rPr>
                          <w:rFonts w:ascii="Microsoft Sans Serif" w:hAnsi="Microsoft Sans Serif" w:cs="Microsoft Sans Serif"/>
                        </w:rPr>
                      </w:pPr>
                      <w:r>
                        <w:rPr>
                          <w:rStyle w:val="4"/>
                          <w:color w:val="000000"/>
                        </w:rPr>
                        <w:t>Бланк Контрольного органа</w:t>
                      </w:r>
                    </w:p>
                  </w:txbxContent>
                </v:textbox>
                <w10:wrap type="square" side="right" anchorx="margin"/>
              </v:shape>
            </w:pict>
          </mc:Fallback>
        </mc:AlternateContent>
      </w:r>
      <w:r>
        <w:rPr>
          <w:rStyle w:val="10"/>
          <w:b/>
          <w:bCs/>
          <w:color w:val="000000"/>
        </w:rPr>
        <w:t>Форма предписания Контрольного органа</w:t>
      </w:r>
    </w:p>
    <w:p w14:paraId="25F6BBE0" w14:textId="77777777" w:rsidR="009376AC" w:rsidRDefault="009376AC" w:rsidP="009376AC">
      <w:pPr>
        <w:pStyle w:val="40"/>
        <w:pBdr>
          <w:bottom w:val="single" w:sz="4" w:space="0" w:color="auto"/>
        </w:pBdr>
        <w:spacing w:line="209" w:lineRule="auto"/>
        <w:jc w:val="center"/>
        <w:rPr>
          <w:rFonts w:ascii="Microsoft Sans Serif" w:hAnsi="Microsoft Sans Serif" w:cs="Microsoft Sans Serif"/>
        </w:rPr>
      </w:pPr>
      <w:r>
        <w:rPr>
          <w:rStyle w:val="4"/>
          <w:color w:val="000000"/>
        </w:rPr>
        <w:t>(указывается должность руководителя</w:t>
      </w:r>
      <w:r>
        <w:rPr>
          <w:rStyle w:val="4"/>
          <w:color w:val="000000"/>
        </w:rPr>
        <w:br/>
        <w:t>контролируемого лица)</w:t>
      </w:r>
    </w:p>
    <w:p w14:paraId="05923A86" w14:textId="77777777" w:rsidR="009376AC" w:rsidRDefault="009376AC" w:rsidP="009376AC">
      <w:pPr>
        <w:pStyle w:val="40"/>
        <w:pBdr>
          <w:bottom w:val="single" w:sz="4" w:space="0" w:color="auto"/>
        </w:pBdr>
        <w:spacing w:line="209" w:lineRule="auto"/>
        <w:jc w:val="center"/>
        <w:rPr>
          <w:rFonts w:ascii="Microsoft Sans Serif" w:hAnsi="Microsoft Sans Serif" w:cs="Microsoft Sans Serif"/>
        </w:rPr>
      </w:pPr>
      <w:r>
        <w:rPr>
          <w:rStyle w:val="4"/>
          <w:color w:val="000000"/>
        </w:rPr>
        <w:t>(указывается полное наименование</w:t>
      </w:r>
      <w:r>
        <w:rPr>
          <w:rStyle w:val="4"/>
          <w:color w:val="000000"/>
        </w:rPr>
        <w:br/>
        <w:t>контролируемого лица)</w:t>
      </w:r>
    </w:p>
    <w:p w14:paraId="55DBD85B" w14:textId="77777777" w:rsidR="009376AC" w:rsidRDefault="009376AC" w:rsidP="009376AC">
      <w:pPr>
        <w:pStyle w:val="40"/>
        <w:spacing w:line="209" w:lineRule="auto"/>
        <w:jc w:val="center"/>
        <w:rPr>
          <w:rFonts w:ascii="Microsoft Sans Serif" w:hAnsi="Microsoft Sans Serif" w:cs="Microsoft Sans Serif"/>
        </w:rPr>
      </w:pPr>
      <w:r>
        <w:rPr>
          <w:rStyle w:val="4"/>
          <w:color w:val="000000"/>
        </w:rPr>
        <w:t>(указывается фамилия, имя, отчество</w:t>
      </w:r>
      <w:r>
        <w:rPr>
          <w:rStyle w:val="4"/>
          <w:color w:val="000000"/>
        </w:rPr>
        <w:br/>
        <w:t>(при наличии) руководителя контролируемого</w:t>
      </w:r>
      <w:r>
        <w:rPr>
          <w:rStyle w:val="4"/>
          <w:color w:val="000000"/>
        </w:rPr>
        <w:br/>
        <w:t>лица)</w:t>
      </w:r>
    </w:p>
    <w:p w14:paraId="6E08054E" w14:textId="77777777" w:rsidR="009376AC" w:rsidRDefault="009376AC" w:rsidP="009376AC">
      <w:pPr>
        <w:pStyle w:val="40"/>
        <w:spacing w:after="420" w:line="209" w:lineRule="auto"/>
        <w:jc w:val="center"/>
        <w:rPr>
          <w:rFonts w:ascii="Microsoft Sans Serif" w:hAnsi="Microsoft Sans Serif" w:cs="Microsoft Sans Serif"/>
        </w:rPr>
      </w:pPr>
      <w:r>
        <w:rPr>
          <w:rStyle w:val="4"/>
          <w:color w:val="000000"/>
        </w:rPr>
        <w:t>(указывается адрес места нахождения</w:t>
      </w:r>
      <w:r>
        <w:rPr>
          <w:rStyle w:val="4"/>
          <w:color w:val="000000"/>
        </w:rPr>
        <w:br/>
        <w:t>контролируемого лица)</w:t>
      </w:r>
    </w:p>
    <w:p w14:paraId="44C070E7" w14:textId="77777777" w:rsidR="009376AC" w:rsidRDefault="009376AC" w:rsidP="009376AC">
      <w:pPr>
        <w:pStyle w:val="40"/>
        <w:spacing w:after="540" w:line="209" w:lineRule="auto"/>
        <w:ind w:left="4580"/>
        <w:jc w:val="both"/>
        <w:rPr>
          <w:rFonts w:ascii="Microsoft Sans Serif" w:hAnsi="Microsoft Sans Serif" w:cs="Microsoft Sans Serif"/>
        </w:rPr>
      </w:pPr>
      <w:r>
        <w:rPr>
          <w:rStyle w:val="4"/>
          <w:color w:val="000000"/>
        </w:rPr>
        <w:t>ПРЕДПИСАНИЕ</w:t>
      </w:r>
    </w:p>
    <w:p w14:paraId="25B83998" w14:textId="77777777" w:rsidR="009376AC" w:rsidRDefault="009376AC" w:rsidP="009376AC">
      <w:pPr>
        <w:pStyle w:val="40"/>
        <w:jc w:val="center"/>
        <w:rPr>
          <w:rFonts w:ascii="Microsoft Sans Serif" w:hAnsi="Microsoft Sans Serif" w:cs="Microsoft Sans Serif"/>
        </w:rPr>
      </w:pPr>
      <w:r>
        <w:rPr>
          <w:rStyle w:val="4"/>
          <w:i/>
          <w:iCs/>
          <w:color w:val="000000"/>
        </w:rPr>
        <w:t>(указывается полное наименование контролируемого лица в дательном падеже)</w:t>
      </w:r>
      <w:r>
        <w:rPr>
          <w:rStyle w:val="4"/>
          <w:i/>
          <w:iCs/>
          <w:color w:val="000000"/>
        </w:rPr>
        <w:br/>
      </w:r>
      <w:r>
        <w:rPr>
          <w:rStyle w:val="4"/>
          <w:color w:val="000000"/>
        </w:rPr>
        <w:t>об устранении выявленных нарушений обязательных требований</w:t>
      </w:r>
    </w:p>
    <w:p w14:paraId="2786305F" w14:textId="77777777" w:rsidR="009376AC" w:rsidRDefault="009376AC" w:rsidP="009376AC">
      <w:pPr>
        <w:pStyle w:val="40"/>
        <w:tabs>
          <w:tab w:val="left" w:leader="underscore" w:pos="9649"/>
        </w:tabs>
        <w:spacing w:after="0"/>
        <w:ind w:firstLine="720"/>
        <w:rPr>
          <w:rFonts w:ascii="Microsoft Sans Serif" w:hAnsi="Microsoft Sans Serif" w:cs="Microsoft Sans Serif"/>
        </w:rPr>
      </w:pPr>
      <w:r>
        <w:rPr>
          <w:rStyle w:val="4"/>
          <w:color w:val="000000"/>
        </w:rPr>
        <w:t xml:space="preserve">По результатам </w:t>
      </w:r>
      <w:r>
        <w:rPr>
          <w:rStyle w:val="4"/>
          <w:color w:val="000000"/>
        </w:rPr>
        <w:tab/>
        <w:t>,</w:t>
      </w:r>
    </w:p>
    <w:p w14:paraId="61FA702C" w14:textId="77777777" w:rsidR="009376AC" w:rsidRDefault="009376AC" w:rsidP="009376AC">
      <w:pPr>
        <w:pStyle w:val="40"/>
        <w:spacing w:after="0"/>
        <w:jc w:val="center"/>
        <w:rPr>
          <w:rFonts w:ascii="Microsoft Sans Serif" w:hAnsi="Microsoft Sans Serif" w:cs="Microsoft Sans Serif"/>
        </w:rPr>
      </w:pPr>
      <w:r>
        <w:rPr>
          <w:rStyle w:val="4"/>
          <w:i/>
          <w:iCs/>
          <w:color w:val="000000"/>
        </w:rPr>
        <w:t>(указываются вид и форма контрольного мероприятия в соответствии</w:t>
      </w:r>
      <w:r>
        <w:rPr>
          <w:rStyle w:val="4"/>
          <w:i/>
          <w:iCs/>
          <w:color w:val="000000"/>
        </w:rPr>
        <w:br/>
        <w:t>с решением Контрольного органа)</w:t>
      </w:r>
    </w:p>
    <w:p w14:paraId="5FAE22A5" w14:textId="77777777" w:rsidR="009376AC" w:rsidRDefault="009376AC" w:rsidP="009376AC">
      <w:pPr>
        <w:pStyle w:val="40"/>
        <w:tabs>
          <w:tab w:val="left" w:leader="underscore" w:pos="9649"/>
        </w:tabs>
        <w:spacing w:after="0"/>
        <w:ind w:firstLine="720"/>
        <w:jc w:val="both"/>
        <w:rPr>
          <w:rFonts w:ascii="Microsoft Sans Serif" w:hAnsi="Microsoft Sans Serif" w:cs="Microsoft Sans Serif"/>
        </w:rPr>
      </w:pPr>
      <w:r>
        <w:rPr>
          <w:rStyle w:val="4"/>
          <w:color w:val="000000"/>
        </w:rPr>
        <w:t xml:space="preserve">проведенной </w:t>
      </w:r>
      <w:r>
        <w:rPr>
          <w:rStyle w:val="4"/>
          <w:color w:val="000000"/>
        </w:rPr>
        <w:tab/>
      </w:r>
    </w:p>
    <w:p w14:paraId="36740BE7" w14:textId="77777777" w:rsidR="009376AC" w:rsidRDefault="009376AC" w:rsidP="009376AC">
      <w:pPr>
        <w:pStyle w:val="40"/>
        <w:spacing w:after="0"/>
        <w:ind w:left="2760"/>
        <w:rPr>
          <w:rFonts w:ascii="Microsoft Sans Serif" w:hAnsi="Microsoft Sans Serif" w:cs="Microsoft Sans Serif"/>
        </w:rPr>
      </w:pPr>
      <w:r>
        <w:rPr>
          <w:rStyle w:val="4"/>
          <w:i/>
          <w:iCs/>
          <w:color w:val="000000"/>
        </w:rPr>
        <w:t>(указывается полное наименование контрольного органа)</w:t>
      </w:r>
    </w:p>
    <w:p w14:paraId="1CF96F57" w14:textId="77777777" w:rsidR="009376AC" w:rsidRDefault="009376AC" w:rsidP="009376AC">
      <w:pPr>
        <w:pStyle w:val="40"/>
        <w:tabs>
          <w:tab w:val="left" w:leader="underscore" w:pos="9649"/>
        </w:tabs>
        <w:spacing w:after="0"/>
        <w:ind w:firstLine="720"/>
        <w:jc w:val="both"/>
        <w:rPr>
          <w:rFonts w:ascii="Microsoft Sans Serif" w:hAnsi="Microsoft Sans Serif" w:cs="Microsoft Sans Serif"/>
        </w:rPr>
      </w:pPr>
      <w:r>
        <w:rPr>
          <w:rStyle w:val="4"/>
          <w:color w:val="000000"/>
        </w:rPr>
        <w:t xml:space="preserve">в отношении </w:t>
      </w:r>
      <w:r>
        <w:rPr>
          <w:rStyle w:val="4"/>
          <w:color w:val="000000"/>
        </w:rPr>
        <w:tab/>
      </w:r>
    </w:p>
    <w:p w14:paraId="28312EF4" w14:textId="77777777" w:rsidR="009376AC" w:rsidRDefault="009376AC" w:rsidP="009376AC">
      <w:pPr>
        <w:pStyle w:val="40"/>
        <w:spacing w:after="0"/>
        <w:ind w:left="2640"/>
        <w:jc w:val="both"/>
        <w:rPr>
          <w:rFonts w:ascii="Microsoft Sans Serif" w:hAnsi="Microsoft Sans Serif" w:cs="Microsoft Sans Serif"/>
        </w:rPr>
      </w:pPr>
      <w:r>
        <w:rPr>
          <w:rStyle w:val="4"/>
          <w:i/>
          <w:iCs/>
          <w:color w:val="000000"/>
        </w:rPr>
        <w:t>(указывается полное наименование контролируемого лица)</w:t>
      </w:r>
    </w:p>
    <w:p w14:paraId="01E31206" w14:textId="77777777" w:rsidR="009376AC" w:rsidRDefault="009376AC" w:rsidP="009376AC">
      <w:pPr>
        <w:pStyle w:val="40"/>
        <w:tabs>
          <w:tab w:val="left" w:leader="underscore" w:pos="4430"/>
          <w:tab w:val="left" w:leader="underscore" w:pos="8141"/>
        </w:tabs>
        <w:ind w:firstLine="720"/>
        <w:rPr>
          <w:rFonts w:ascii="Microsoft Sans Serif" w:hAnsi="Microsoft Sans Serif" w:cs="Microsoft Sans Serif"/>
        </w:rPr>
      </w:pPr>
      <w:r>
        <w:rPr>
          <w:rStyle w:val="4"/>
          <w:color w:val="000000"/>
        </w:rPr>
        <w:t xml:space="preserve">в период с «__» </w:t>
      </w:r>
      <w:r>
        <w:rPr>
          <w:rStyle w:val="4"/>
          <w:color w:val="000000"/>
        </w:rPr>
        <w:tab/>
        <w:t xml:space="preserve">20__ г. по «__» </w:t>
      </w:r>
      <w:r>
        <w:rPr>
          <w:rStyle w:val="4"/>
          <w:color w:val="000000"/>
        </w:rPr>
        <w:tab/>
        <w:t>20__ г.</w:t>
      </w:r>
    </w:p>
    <w:p w14:paraId="7F371950" w14:textId="77777777" w:rsidR="009376AC" w:rsidRDefault="009376AC" w:rsidP="009376AC">
      <w:pPr>
        <w:pStyle w:val="40"/>
        <w:tabs>
          <w:tab w:val="left" w:leader="underscore" w:pos="9649"/>
        </w:tabs>
        <w:spacing w:after="0"/>
        <w:ind w:firstLine="720"/>
        <w:jc w:val="both"/>
        <w:rPr>
          <w:rFonts w:ascii="Microsoft Sans Serif" w:hAnsi="Microsoft Sans Serif" w:cs="Microsoft Sans Serif"/>
        </w:rPr>
      </w:pPr>
      <w:r>
        <w:rPr>
          <w:rStyle w:val="4"/>
          <w:color w:val="000000"/>
        </w:rPr>
        <w:t xml:space="preserve">на основании </w:t>
      </w:r>
      <w:r>
        <w:rPr>
          <w:rStyle w:val="4"/>
          <w:color w:val="000000"/>
        </w:rPr>
        <w:tab/>
      </w:r>
    </w:p>
    <w:p w14:paraId="7FD3078D" w14:textId="77777777" w:rsidR="009376AC" w:rsidRDefault="009376AC" w:rsidP="009376AC">
      <w:pPr>
        <w:pStyle w:val="40"/>
        <w:ind w:left="3640" w:hanging="2500"/>
        <w:rPr>
          <w:rFonts w:ascii="Microsoft Sans Serif" w:hAnsi="Microsoft Sans Serif" w:cs="Microsoft Sans Serif"/>
        </w:rPr>
      </w:pPr>
      <w:r>
        <w:rPr>
          <w:rStyle w:val="4"/>
          <w:i/>
          <w:iCs/>
          <w:color w:val="000000"/>
        </w:rPr>
        <w:t>(указываются наименование и реквизиты акта Контрольного органа о проведении контрольного мероприятия)</w:t>
      </w:r>
    </w:p>
    <w:p w14:paraId="5DD595F2" w14:textId="77777777" w:rsidR="009376AC" w:rsidRDefault="009376AC" w:rsidP="009376AC">
      <w:pPr>
        <w:pStyle w:val="40"/>
        <w:tabs>
          <w:tab w:val="left" w:leader="underscore" w:pos="7603"/>
        </w:tabs>
        <w:spacing w:after="0"/>
        <w:ind w:firstLine="720"/>
        <w:rPr>
          <w:rFonts w:ascii="Microsoft Sans Serif" w:hAnsi="Microsoft Sans Serif" w:cs="Microsoft Sans Serif"/>
        </w:rPr>
      </w:pPr>
      <w:r>
        <w:rPr>
          <w:rStyle w:val="4"/>
          <w:color w:val="000000"/>
        </w:rPr>
        <w:t xml:space="preserve">выявлены нарушения обязательных требований </w:t>
      </w:r>
      <w:r>
        <w:rPr>
          <w:rStyle w:val="4"/>
          <w:color w:val="000000"/>
        </w:rPr>
        <w:tab/>
        <w:t>законодательства:</w:t>
      </w:r>
    </w:p>
    <w:p w14:paraId="65E64A24" w14:textId="77777777" w:rsidR="009376AC" w:rsidRDefault="009376AC" w:rsidP="009376AC">
      <w:pPr>
        <w:pStyle w:val="40"/>
        <w:spacing w:after="0"/>
        <w:ind w:left="720" w:firstLine="680"/>
        <w:rPr>
          <w:rFonts w:ascii="Microsoft Sans Serif" w:hAnsi="Microsoft Sans Serif" w:cs="Microsoft Sans Serif"/>
        </w:rPr>
      </w:pPr>
      <w:r>
        <w:rPr>
          <w:rStyle w:val="4"/>
          <w:i/>
          <w:iCs/>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w:t>
      </w:r>
    </w:p>
    <w:p w14:paraId="4EB73021" w14:textId="77777777" w:rsidR="009376AC" w:rsidRDefault="009376AC" w:rsidP="009376AC">
      <w:pPr>
        <w:pStyle w:val="40"/>
        <w:jc w:val="center"/>
        <w:rPr>
          <w:rFonts w:ascii="Microsoft Sans Serif" w:hAnsi="Microsoft Sans Serif" w:cs="Microsoft Sans Serif"/>
        </w:rPr>
        <w:sectPr w:rsidR="009376AC" w:rsidSect="00B307B5">
          <w:headerReference w:type="even" r:id="rId10"/>
          <w:headerReference w:type="default" r:id="rId11"/>
          <w:pgSz w:w="11900" w:h="16840"/>
          <w:pgMar w:top="1134" w:right="567" w:bottom="1134" w:left="1985" w:header="0" w:footer="1397" w:gutter="0"/>
          <w:cols w:space="720"/>
          <w:noEndnote/>
          <w:docGrid w:linePitch="360"/>
        </w:sectPr>
      </w:pPr>
      <w:r>
        <w:rPr>
          <w:rStyle w:val="4"/>
          <w:i/>
          <w:iCs/>
          <w:color w:val="000000"/>
        </w:rPr>
        <w:t>обязательные требования)</w:t>
      </w:r>
    </w:p>
    <w:p w14:paraId="64BE2ECA" w14:textId="77777777" w:rsidR="009376AC" w:rsidRDefault="009376AC" w:rsidP="009376AC">
      <w:pPr>
        <w:pStyle w:val="40"/>
        <w:tabs>
          <w:tab w:val="left" w:leader="underscore" w:pos="9979"/>
        </w:tabs>
        <w:spacing w:after="0"/>
        <w:ind w:firstLine="720"/>
        <w:jc w:val="both"/>
        <w:rPr>
          <w:rFonts w:ascii="Microsoft Sans Serif" w:hAnsi="Microsoft Sans Serif" w:cs="Microsoft Sans Serif"/>
        </w:rPr>
      </w:pPr>
      <w:r>
        <w:rPr>
          <w:rStyle w:val="4"/>
          <w:color w:val="000000"/>
        </w:rPr>
        <w:lastRenderedPageBreak/>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Pr>
          <w:rStyle w:val="4"/>
          <w:color w:val="000000"/>
        </w:rPr>
        <w:tab/>
      </w:r>
    </w:p>
    <w:p w14:paraId="6F15DC30" w14:textId="77777777" w:rsidR="009376AC" w:rsidRDefault="009376AC" w:rsidP="009376AC">
      <w:pPr>
        <w:pStyle w:val="40"/>
        <w:spacing w:after="260"/>
        <w:ind w:right="520"/>
        <w:jc w:val="right"/>
        <w:rPr>
          <w:rFonts w:ascii="Microsoft Sans Serif" w:hAnsi="Microsoft Sans Serif" w:cs="Microsoft Sans Serif"/>
        </w:rPr>
      </w:pPr>
      <w:r>
        <w:rPr>
          <w:rStyle w:val="4"/>
          <w:i/>
          <w:iCs/>
          <w:color w:val="000000"/>
        </w:rPr>
        <w:t>(указывается полное наименование Контрольного органа)</w:t>
      </w:r>
    </w:p>
    <w:p w14:paraId="34AD115A" w14:textId="77777777" w:rsidR="009376AC" w:rsidRDefault="009376AC" w:rsidP="009376AC">
      <w:pPr>
        <w:pStyle w:val="40"/>
        <w:spacing w:after="260"/>
        <w:jc w:val="center"/>
        <w:rPr>
          <w:rFonts w:ascii="Microsoft Sans Serif" w:hAnsi="Microsoft Sans Serif" w:cs="Microsoft Sans Serif"/>
        </w:rPr>
      </w:pPr>
      <w:r>
        <w:rPr>
          <w:rStyle w:val="4"/>
          <w:color w:val="000000"/>
        </w:rPr>
        <w:t>ПРЕДПИСЫВАЕТ:</w:t>
      </w:r>
    </w:p>
    <w:p w14:paraId="6E7F8388" w14:textId="77777777" w:rsidR="009376AC" w:rsidRDefault="009376AC" w:rsidP="009376AC">
      <w:pPr>
        <w:pStyle w:val="40"/>
        <w:tabs>
          <w:tab w:val="left" w:leader="underscore" w:pos="830"/>
          <w:tab w:val="left" w:leader="underscore" w:pos="2630"/>
          <w:tab w:val="left" w:leader="underscore" w:pos="3533"/>
        </w:tabs>
        <w:spacing w:after="260"/>
        <w:ind w:firstLine="720"/>
        <w:jc w:val="both"/>
        <w:rPr>
          <w:rFonts w:ascii="Microsoft Sans Serif" w:hAnsi="Microsoft Sans Serif" w:cs="Microsoft Sans Serif"/>
        </w:rPr>
      </w:pPr>
      <w:r>
        <w:rPr>
          <w:rStyle w:val="4"/>
          <w:color w:val="000000"/>
        </w:rPr>
        <w:t>Устранить выявленные нарушения обязательных требований в срок до «</w:t>
      </w:r>
      <w:r>
        <w:rPr>
          <w:rStyle w:val="4"/>
          <w:color w:val="000000"/>
        </w:rPr>
        <w:tab/>
        <w:t>»</w:t>
      </w:r>
      <w:r>
        <w:rPr>
          <w:rStyle w:val="4"/>
          <w:color w:val="000000"/>
        </w:rPr>
        <w:tab/>
        <w:t>20</w:t>
      </w:r>
      <w:r>
        <w:rPr>
          <w:rStyle w:val="4"/>
          <w:color w:val="000000"/>
        </w:rPr>
        <w:tab/>
        <w:t>г.</w:t>
      </w:r>
    </w:p>
    <w:p w14:paraId="2CE5F071" w14:textId="77777777" w:rsidR="009376AC" w:rsidRDefault="009376AC" w:rsidP="009376AC">
      <w:pPr>
        <w:pStyle w:val="40"/>
        <w:spacing w:after="260"/>
        <w:ind w:firstLine="720"/>
        <w:jc w:val="both"/>
        <w:rPr>
          <w:rFonts w:ascii="Microsoft Sans Serif" w:hAnsi="Microsoft Sans Serif" w:cs="Microsoft Sans Serif"/>
        </w:rPr>
      </w:pPr>
      <w:r>
        <w:rPr>
          <w:rStyle w:val="4"/>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C45F898" w14:textId="77777777" w:rsidR="009376AC" w:rsidRDefault="009376AC" w:rsidP="009376AC">
      <w:pPr>
        <w:pStyle w:val="40"/>
        <w:tabs>
          <w:tab w:val="left" w:pos="1752"/>
          <w:tab w:val="left" w:pos="3845"/>
          <w:tab w:val="left" w:pos="6792"/>
          <w:tab w:val="left" w:pos="8846"/>
        </w:tabs>
        <w:spacing w:after="260"/>
        <w:ind w:firstLine="720"/>
        <w:jc w:val="both"/>
        <w:rPr>
          <w:rFonts w:ascii="Microsoft Sans Serif" w:hAnsi="Microsoft Sans Serif" w:cs="Microsoft Sans Serif"/>
        </w:rPr>
      </w:pPr>
      <w:r>
        <w:rPr>
          <w:rStyle w:val="4"/>
          <w:color w:val="000000"/>
        </w:rPr>
        <w:t>О</w:t>
      </w:r>
      <w:r>
        <w:rPr>
          <w:rStyle w:val="4"/>
          <w:color w:val="000000"/>
        </w:rPr>
        <w:tab/>
        <w:t>результатах</w:t>
      </w:r>
      <w:r>
        <w:rPr>
          <w:rStyle w:val="4"/>
          <w:color w:val="000000"/>
        </w:rPr>
        <w:tab/>
        <w:t>исполнения</w:t>
      </w:r>
      <w:r>
        <w:rPr>
          <w:rStyle w:val="4"/>
          <w:color w:val="000000"/>
        </w:rPr>
        <w:tab/>
        <w:t>настоящего</w:t>
      </w:r>
      <w:r>
        <w:rPr>
          <w:rStyle w:val="4"/>
          <w:color w:val="000000"/>
        </w:rPr>
        <w:tab/>
        <w:t>Предписания</w:t>
      </w:r>
    </w:p>
    <w:p w14:paraId="735E9504" w14:textId="77777777" w:rsidR="009376AC" w:rsidRDefault="009376AC" w:rsidP="009376AC">
      <w:pPr>
        <w:pStyle w:val="40"/>
        <w:pBdr>
          <w:top w:val="single" w:sz="4" w:space="0" w:color="auto"/>
        </w:pBdr>
        <w:spacing w:after="0"/>
        <w:jc w:val="center"/>
        <w:rPr>
          <w:rFonts w:ascii="Microsoft Sans Serif" w:hAnsi="Microsoft Sans Serif" w:cs="Microsoft Sans Serif"/>
        </w:rPr>
      </w:pPr>
      <w:r>
        <w:rPr>
          <w:rStyle w:val="4"/>
          <w:i/>
          <w:iCs/>
          <w:color w:val="000000"/>
        </w:rPr>
        <w:t>(указывается полное наименование контролируемого лица)</w:t>
      </w:r>
    </w:p>
    <w:p w14:paraId="0E87A455" w14:textId="77777777" w:rsidR="009376AC" w:rsidRDefault="009376AC" w:rsidP="009376AC">
      <w:pPr>
        <w:pStyle w:val="40"/>
        <w:tabs>
          <w:tab w:val="left" w:leader="underscore" w:pos="9682"/>
        </w:tabs>
        <w:spacing w:after="0"/>
        <w:ind w:firstLine="720"/>
        <w:jc w:val="both"/>
        <w:rPr>
          <w:rFonts w:ascii="Microsoft Sans Serif" w:hAnsi="Microsoft Sans Serif" w:cs="Microsoft Sans Serif"/>
        </w:rPr>
      </w:pPr>
      <w:r>
        <w:rPr>
          <w:rStyle w:val="4"/>
          <w:color w:val="000000"/>
        </w:rPr>
        <w:t xml:space="preserve">вправе проинформировать </w:t>
      </w:r>
      <w:r>
        <w:rPr>
          <w:rStyle w:val="4"/>
          <w:color w:val="000000"/>
        </w:rPr>
        <w:tab/>
      </w:r>
    </w:p>
    <w:p w14:paraId="04B7F752" w14:textId="77777777" w:rsidR="009376AC" w:rsidRDefault="009376AC" w:rsidP="009376AC">
      <w:pPr>
        <w:pStyle w:val="40"/>
        <w:spacing w:after="0"/>
        <w:ind w:left="3600"/>
        <w:jc w:val="both"/>
        <w:rPr>
          <w:rFonts w:ascii="Microsoft Sans Serif" w:hAnsi="Microsoft Sans Serif" w:cs="Microsoft Sans Serif"/>
        </w:rPr>
      </w:pPr>
      <w:r>
        <w:rPr>
          <w:rStyle w:val="4"/>
          <w:i/>
          <w:iCs/>
          <w:color w:val="000000"/>
        </w:rPr>
        <w:t>(указывается полное наименование контрольного органа)</w:t>
      </w:r>
    </w:p>
    <w:p w14:paraId="2097BF3C" w14:textId="77777777" w:rsidR="009376AC" w:rsidRDefault="009376AC" w:rsidP="009376AC">
      <w:pPr>
        <w:pStyle w:val="40"/>
        <w:spacing w:after="0" w:line="276" w:lineRule="auto"/>
        <w:ind w:firstLine="720"/>
        <w:jc w:val="both"/>
        <w:rPr>
          <w:rFonts w:ascii="Microsoft Sans Serif" w:hAnsi="Microsoft Sans Serif" w:cs="Microsoft Sans Serif"/>
        </w:rPr>
        <w:sectPr w:rsidR="009376AC" w:rsidSect="00B307B5">
          <w:headerReference w:type="even" r:id="rId12"/>
          <w:headerReference w:type="default" r:id="rId13"/>
          <w:pgSz w:w="11900" w:h="16840"/>
          <w:pgMar w:top="1134" w:right="567" w:bottom="1134" w:left="1985" w:header="696" w:footer="7797" w:gutter="0"/>
          <w:cols w:space="720"/>
          <w:noEndnote/>
          <w:docGrid w:linePitch="360"/>
        </w:sectPr>
      </w:pPr>
      <w:r>
        <w:rPr>
          <w:rStyle w:val="4"/>
          <w:color w:val="000000"/>
        </w:rPr>
        <w:t>с приложением документов и сведений, подтверждающих устранение выявленных нарушений обязательных требований.</w:t>
      </w:r>
    </w:p>
    <w:p w14:paraId="78902E58" w14:textId="77777777" w:rsidR="009376AC" w:rsidRDefault="009376AC" w:rsidP="009376AC">
      <w:pPr>
        <w:spacing w:line="240" w:lineRule="exact"/>
        <w:rPr>
          <w:sz w:val="28"/>
          <w:szCs w:val="28"/>
        </w:rPr>
      </w:pPr>
    </w:p>
    <w:p w14:paraId="39183A4F" w14:textId="77777777" w:rsidR="009376AC" w:rsidRDefault="009376AC" w:rsidP="009376AC">
      <w:pPr>
        <w:pStyle w:val="af"/>
        <w:tabs>
          <w:tab w:val="left" w:pos="2083"/>
        </w:tabs>
        <w:jc w:val="both"/>
        <w:rPr>
          <w:rStyle w:val="1"/>
          <w:color w:val="000000"/>
        </w:rPr>
      </w:pPr>
    </w:p>
    <w:p w14:paraId="19927F7F" w14:textId="77777777" w:rsidR="009376AC" w:rsidRDefault="009376AC" w:rsidP="009376AC">
      <w:pPr>
        <w:pStyle w:val="af"/>
        <w:tabs>
          <w:tab w:val="left" w:pos="2083"/>
        </w:tabs>
        <w:jc w:val="both"/>
        <w:rPr>
          <w:rStyle w:val="1"/>
          <w:color w:val="000000"/>
        </w:rPr>
      </w:pPr>
    </w:p>
    <w:p w14:paraId="2C57CF1E" w14:textId="77777777" w:rsidR="009376AC" w:rsidRDefault="009376AC" w:rsidP="009376AC">
      <w:pPr>
        <w:pStyle w:val="af"/>
        <w:tabs>
          <w:tab w:val="left" w:pos="2083"/>
        </w:tabs>
        <w:jc w:val="both"/>
        <w:rPr>
          <w:rStyle w:val="1"/>
          <w:color w:val="000000"/>
        </w:rPr>
      </w:pPr>
    </w:p>
    <w:p w14:paraId="162B874A" w14:textId="77777777" w:rsidR="009376AC" w:rsidRDefault="009376AC" w:rsidP="009376AC">
      <w:pPr>
        <w:pStyle w:val="af"/>
        <w:tabs>
          <w:tab w:val="left" w:pos="2083"/>
        </w:tabs>
        <w:jc w:val="both"/>
        <w:rPr>
          <w:rStyle w:val="1"/>
          <w:color w:val="000000"/>
        </w:rPr>
      </w:pPr>
    </w:p>
    <w:p w14:paraId="709D4E60" w14:textId="77777777" w:rsidR="009376AC" w:rsidRDefault="009376AC" w:rsidP="009376AC">
      <w:pPr>
        <w:pStyle w:val="af"/>
        <w:tabs>
          <w:tab w:val="left" w:pos="2083"/>
        </w:tabs>
        <w:jc w:val="both"/>
        <w:rPr>
          <w:sz w:val="24"/>
          <w:szCs w:val="24"/>
        </w:rPr>
        <w:sectPr w:rsidR="009376AC" w:rsidSect="00B307B5">
          <w:pgSz w:w="11900" w:h="16840"/>
          <w:pgMar w:top="1134" w:right="567" w:bottom="1134" w:left="1985" w:header="0" w:footer="3" w:gutter="0"/>
          <w:cols w:space="720"/>
          <w:noEndnote/>
          <w:docGrid w:linePitch="360"/>
        </w:sectPr>
      </w:pPr>
    </w:p>
    <w:p w14:paraId="4E9CAED0" w14:textId="77777777" w:rsidR="00907725" w:rsidRDefault="00907725" w:rsidP="00665243">
      <w:pPr>
        <w:spacing w:line="240" w:lineRule="exact"/>
        <w:rPr>
          <w:sz w:val="28"/>
          <w:szCs w:val="28"/>
        </w:rPr>
      </w:pPr>
    </w:p>
    <w:p w14:paraId="51F07E86" w14:textId="77777777" w:rsidR="00B307B5" w:rsidRDefault="00B307B5" w:rsidP="00665243">
      <w:pPr>
        <w:spacing w:line="240" w:lineRule="exact"/>
        <w:rPr>
          <w:sz w:val="28"/>
          <w:szCs w:val="28"/>
        </w:rPr>
      </w:pPr>
    </w:p>
    <w:sectPr w:rsidR="00B307B5" w:rsidSect="00B307B5">
      <w:headerReference w:type="even" r:id="rId14"/>
      <w:headerReference w:type="default" r:id="rId15"/>
      <w:pgSz w:w="11900" w:h="16840"/>
      <w:pgMar w:top="1134" w:right="567" w:bottom="1134" w:left="1985" w:header="703" w:footer="56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EB13" w14:textId="77777777" w:rsidR="00B437B8" w:rsidRDefault="00B437B8" w:rsidP="00FE6CD1">
      <w:r>
        <w:separator/>
      </w:r>
    </w:p>
  </w:endnote>
  <w:endnote w:type="continuationSeparator" w:id="0">
    <w:p w14:paraId="54DB39B1" w14:textId="77777777" w:rsidR="00B437B8" w:rsidRDefault="00B437B8" w:rsidP="00FE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41D54" w14:textId="77777777" w:rsidR="00B437B8" w:rsidRDefault="00B437B8" w:rsidP="00FE6CD1">
      <w:r>
        <w:separator/>
      </w:r>
    </w:p>
  </w:footnote>
  <w:footnote w:type="continuationSeparator" w:id="0">
    <w:p w14:paraId="38346E63" w14:textId="77777777" w:rsidR="00B437B8" w:rsidRDefault="00B437B8" w:rsidP="00FE6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A92F" w14:textId="77777777" w:rsidR="00CD3269" w:rsidRDefault="00CD3269">
    <w:pPr>
      <w:spacing w:line="1" w:lineRule="exact"/>
    </w:pPr>
    <w:r>
      <w:rPr>
        <w:noProof/>
      </w:rPr>
      <mc:AlternateContent>
        <mc:Choice Requires="wps">
          <w:drawing>
            <wp:anchor distT="0" distB="0" distL="0" distR="0" simplePos="0" relativeHeight="251656704" behindDoc="1" locked="0" layoutInCell="1" allowOverlap="1" wp14:anchorId="772EE611" wp14:editId="5D3D234B">
              <wp:simplePos x="0" y="0"/>
              <wp:positionH relativeFrom="page">
                <wp:posOffset>3938905</wp:posOffset>
              </wp:positionH>
              <wp:positionV relativeFrom="page">
                <wp:posOffset>969645</wp:posOffset>
              </wp:positionV>
              <wp:extent cx="3089275" cy="1022350"/>
              <wp:effectExtent l="0" t="0" r="1270" b="0"/>
              <wp:wrapNone/>
              <wp:docPr id="1971897461"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B0A9" w14:textId="77777777" w:rsidR="00CD3269" w:rsidRDefault="00CD3269">
                          <w:pPr>
                            <w:rPr>
                              <w:rFonts w:ascii="Microsoft Sans Serif" w:hAnsi="Microsoft Sans Serif" w:cs="Microsoft Sans Serif"/>
                            </w:rPr>
                          </w:pPr>
                          <w:r>
                            <w:rPr>
                              <w:rStyle w:val="21"/>
                              <w:color w:val="000000"/>
                            </w:rPr>
                            <w:t>к Положению о муниципальном</w:t>
                          </w:r>
                        </w:p>
                        <w:p w14:paraId="0F92009D" w14:textId="77777777" w:rsidR="00CD3269" w:rsidRDefault="00CD3269">
                          <w:pPr>
                            <w:rPr>
                              <w:rFonts w:ascii="Microsoft Sans Serif" w:hAnsi="Microsoft Sans Serif" w:cs="Microsoft Sans Serif"/>
                            </w:rPr>
                          </w:pPr>
                          <w:r>
                            <w:rPr>
                              <w:rStyle w:val="21"/>
                              <w:color w:val="000000"/>
                            </w:rPr>
                            <w:t>контроле в сфере благоустройства</w:t>
                          </w:r>
                        </w:p>
                        <w:p w14:paraId="6F2E49DE" w14:textId="77777777" w:rsidR="00CD3269" w:rsidRDefault="00CD3269">
                          <w:pPr>
                            <w:rPr>
                              <w:rFonts w:ascii="Microsoft Sans Serif" w:hAnsi="Microsoft Sans Serif" w:cs="Microsoft Sans Serif"/>
                            </w:rPr>
                          </w:pPr>
                          <w:r>
                            <w:rPr>
                              <w:rStyle w:val="21"/>
                              <w:color w:val="000000"/>
                            </w:rPr>
                            <w:t>в Совхозненском сельском поселении</w:t>
                          </w:r>
                        </w:p>
                        <w:p w14:paraId="5DD4CAC0" w14:textId="77777777" w:rsidR="00CD3269" w:rsidRDefault="00CD3269">
                          <w:pPr>
                            <w:rPr>
                              <w:rFonts w:ascii="Microsoft Sans Serif" w:hAnsi="Microsoft Sans Serif" w:cs="Microsoft Sans Serif"/>
                            </w:rPr>
                          </w:pPr>
                          <w:r>
                            <w:rPr>
                              <w:rStyle w:val="21"/>
                              <w:color w:val="000000"/>
                            </w:rPr>
                            <w:t>Красноперекопского района Республики</w:t>
                          </w:r>
                        </w:p>
                        <w:p w14:paraId="47730064" w14:textId="77777777" w:rsidR="00CD3269" w:rsidRDefault="00CD3269">
                          <w:pPr>
                            <w:rPr>
                              <w:rFonts w:ascii="Microsoft Sans Serif" w:hAnsi="Microsoft Sans Serif" w:cs="Microsoft Sans Serif"/>
                            </w:rPr>
                          </w:pPr>
                          <w:r>
                            <w:rPr>
                              <w:rStyle w:val="21"/>
                              <w:color w:val="000000"/>
                            </w:rPr>
                            <w:t>Крым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772EE611" id="_x0000_t202" coordsize="21600,21600" o:spt="202" path="m,l,21600r21600,l21600,xe">
              <v:stroke joinstyle="miter"/>
              <v:path gradientshapeok="t" o:connecttype="rect"/>
            </v:shapetype>
            <v:shape id="Надпись 4" o:spid="_x0000_s1027" type="#_x0000_t202" style="position:absolute;margin-left:310.15pt;margin-top:76.35pt;width:243.25pt;height:80.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" filled="f" stroked="f">
              <v:textbox style="mso-fit-shape-to-text:t" inset="0,0,0,0">
                <w:txbxContent>
                  <w:p w14:paraId="097CB0A9" w14:textId="77777777" w:rsidR="00CD3269" w:rsidRDefault="00CD3269">
                    <w:pPr>
                      <w:pStyle w:val="714pt"/>
                      <w:rPr>
                        <w:rFonts w:ascii="Microsoft Sans Serif" w:hAnsi="Microsoft Sans Serif" w:cs="Microsoft Sans Serif"/>
                      </w:rPr>
                    </w:pPr>
                    <w:r>
                      <w:rPr>
                        <w:rStyle w:val="21"/>
                        <w:color w:val="000000"/>
                      </w:rPr>
                      <w:t>к Положению о муниципальном</w:t>
                    </w:r>
                  </w:p>
                  <w:p w14:paraId="0F92009D" w14:textId="77777777" w:rsidR="00CD3269" w:rsidRDefault="00CD3269">
                    <w:pPr>
                      <w:pStyle w:val="714pt"/>
                      <w:rPr>
                        <w:rFonts w:ascii="Microsoft Sans Serif" w:hAnsi="Microsoft Sans Serif" w:cs="Microsoft Sans Serif"/>
                      </w:rPr>
                    </w:pPr>
                    <w:r>
                      <w:rPr>
                        <w:rStyle w:val="21"/>
                        <w:color w:val="000000"/>
                      </w:rPr>
                      <w:t>контроле в сфере благоустройства</w:t>
                    </w:r>
                  </w:p>
                  <w:p w14:paraId="6F2E49DE" w14:textId="77777777" w:rsidR="00CD3269" w:rsidRDefault="00CD3269">
                    <w:pPr>
                      <w:pStyle w:val="714pt"/>
                      <w:rPr>
                        <w:rFonts w:ascii="Microsoft Sans Serif" w:hAnsi="Microsoft Sans Serif" w:cs="Microsoft Sans Serif"/>
                      </w:rPr>
                    </w:pPr>
                    <w:r>
                      <w:rPr>
                        <w:rStyle w:val="21"/>
                        <w:color w:val="000000"/>
                      </w:rPr>
                      <w:t>в Совхозненском сельском поселении</w:t>
                    </w:r>
                  </w:p>
                  <w:p w14:paraId="5DD4CAC0" w14:textId="77777777" w:rsidR="00CD3269" w:rsidRDefault="00CD3269">
                    <w:pPr>
                      <w:pStyle w:val="714pt"/>
                      <w:rPr>
                        <w:rFonts w:ascii="Microsoft Sans Serif" w:hAnsi="Microsoft Sans Serif" w:cs="Microsoft Sans Serif"/>
                      </w:rPr>
                    </w:pPr>
                    <w:r>
                      <w:rPr>
                        <w:rStyle w:val="21"/>
                        <w:color w:val="000000"/>
                      </w:rPr>
                      <w:t>Красноперекопского района Республики</w:t>
                    </w:r>
                  </w:p>
                  <w:p w14:paraId="47730064" w14:textId="77777777" w:rsidR="00CD3269" w:rsidRDefault="00CD3269">
                    <w:pPr>
                      <w:pStyle w:val="714pt"/>
                      <w:rPr>
                        <w:rFonts w:ascii="Microsoft Sans Serif" w:hAnsi="Microsoft Sans Serif" w:cs="Microsoft Sans Serif"/>
                      </w:rPr>
                    </w:pPr>
                    <w:r>
                      <w:rPr>
                        <w:rStyle w:val="21"/>
                        <w:color w:val="000000"/>
                      </w:rPr>
                      <w:t>Крым</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DDAC" w14:textId="77777777" w:rsidR="00CD3269" w:rsidRDefault="00CD326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7666" w14:textId="77777777" w:rsidR="009376AC" w:rsidRDefault="009376AC">
    <w:pPr>
      <w:spacing w:line="1" w:lineRule="exact"/>
    </w:pPr>
    <w:r>
      <w:rPr>
        <w:noProof/>
      </w:rPr>
      <mc:AlternateContent>
        <mc:Choice Requires="wps">
          <w:drawing>
            <wp:anchor distT="0" distB="0" distL="0" distR="0" simplePos="0" relativeHeight="251657728" behindDoc="1" locked="0" layoutInCell="1" allowOverlap="1" wp14:anchorId="2110D748" wp14:editId="1E1FB6D5">
              <wp:simplePos x="0" y="0"/>
              <wp:positionH relativeFrom="page">
                <wp:posOffset>3775710</wp:posOffset>
              </wp:positionH>
              <wp:positionV relativeFrom="page">
                <wp:posOffset>969645</wp:posOffset>
              </wp:positionV>
              <wp:extent cx="3218815" cy="972185"/>
              <wp:effectExtent l="3810" t="0" r="0" b="1270"/>
              <wp:wrapNone/>
              <wp:docPr id="1954073796"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1746" w14:textId="77777777" w:rsidR="009376AC" w:rsidRDefault="009376AC">
                          <w:pPr>
                            <w:rPr>
                              <w:rFonts w:ascii="Microsoft Sans Serif" w:hAnsi="Microsoft Sans Serif" w:cs="Microsoft Sans Serif"/>
                            </w:rPr>
                          </w:pPr>
                          <w:r>
                            <w:rPr>
                              <w:b/>
                              <w:bCs/>
                              <w:color w:val="000000"/>
                            </w:rPr>
                            <w:t>Приложение 6</w:t>
                          </w:r>
                        </w:p>
                        <w:p w14:paraId="210E9E0A" w14:textId="77777777" w:rsidR="009376AC" w:rsidRDefault="009376AC">
                          <w:pPr>
                            <w:rPr>
                              <w:rFonts w:ascii="Microsoft Sans Serif" w:hAnsi="Microsoft Sans Serif" w:cs="Microsoft Sans Serif"/>
                            </w:rPr>
                          </w:pPr>
                          <w:r>
                            <w:rPr>
                              <w:color w:val="000000"/>
                            </w:rPr>
                            <w:t>к Положению о муниципальном контроле</w:t>
                          </w:r>
                        </w:p>
                        <w:p w14:paraId="48D1B5A8" w14:textId="77777777" w:rsidR="009376AC" w:rsidRDefault="009376AC">
                          <w:pPr>
                            <w:rPr>
                              <w:rFonts w:ascii="Microsoft Sans Serif" w:hAnsi="Microsoft Sans Serif" w:cs="Microsoft Sans Serif"/>
                            </w:rPr>
                          </w:pPr>
                          <w:r>
                            <w:rPr>
                              <w:color w:val="000000"/>
                            </w:rPr>
                            <w:t>в сфере благоустройства в Совхозненском</w:t>
                          </w:r>
                        </w:p>
                        <w:p w14:paraId="3032C792" w14:textId="77777777" w:rsidR="009376AC" w:rsidRDefault="009376AC">
                          <w:pPr>
                            <w:rPr>
                              <w:rFonts w:ascii="Microsoft Sans Serif" w:hAnsi="Microsoft Sans Serif" w:cs="Microsoft Sans Serif"/>
                            </w:rPr>
                          </w:pPr>
                          <w:r>
                            <w:rPr>
                              <w:color w:val="000000"/>
                            </w:rPr>
                            <w:t>сельском поселении Красноперекопского</w:t>
                          </w:r>
                        </w:p>
                        <w:p w14:paraId="271F0834" w14:textId="77777777" w:rsidR="009376AC" w:rsidRDefault="009376AC">
                          <w:pPr>
                            <w:rPr>
                              <w:rFonts w:ascii="Microsoft Sans Serif" w:hAnsi="Microsoft Sans Serif" w:cs="Microsoft Sans Serif"/>
                            </w:rPr>
                          </w:pPr>
                          <w:r>
                            <w:rPr>
                              <w:color w:val="000000"/>
                            </w:rPr>
                            <w:t>района Республики Крым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2110D748" id="_x0000_t202" coordsize="21600,21600" o:spt="202" path="m,l,21600r21600,l21600,xe">
              <v:stroke joinstyle="miter"/>
              <v:path gradientshapeok="t" o:connecttype="rect"/>
            </v:shapetype>
            <v:shape id="Надпись 5" o:spid="_x0000_s1028" type="#_x0000_t202" style="position:absolute;margin-left:297.3pt;margin-top:76.35pt;width:253.45pt;height:76.5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" filled="f" stroked="f">
              <v:textbox style="mso-fit-shape-to-text:t" inset="0,0,0,0">
                <w:txbxContent>
                  <w:p w14:paraId="3A491746" w14:textId="77777777" w:rsidR="009376AC" w:rsidRDefault="009376AC">
                    <w:pPr>
                      <w:pStyle w:val="9Exact"/>
                      <w:rPr>
                        <w:rFonts w:ascii="Microsoft Sans Serif" w:hAnsi="Microsoft Sans Serif" w:cs="Microsoft Sans Serif"/>
                      </w:rPr>
                    </w:pPr>
                    <w:r>
                      <w:rPr>
                        <w:rStyle w:val="22"/>
                        <w:b/>
                        <w:bCs/>
                        <w:color w:val="000000"/>
                      </w:rPr>
                      <w:t>Приложение 6</w:t>
                    </w:r>
                  </w:p>
                  <w:p w14:paraId="210E9E0A" w14:textId="77777777" w:rsidR="009376AC" w:rsidRDefault="009376AC">
                    <w:pPr>
                      <w:pStyle w:val="9Exact"/>
                      <w:rPr>
                        <w:rFonts w:ascii="Microsoft Sans Serif" w:hAnsi="Microsoft Sans Serif" w:cs="Microsoft Sans Serif"/>
                      </w:rPr>
                    </w:pPr>
                    <w:r>
                      <w:rPr>
                        <w:rStyle w:val="22"/>
                        <w:color w:val="000000"/>
                      </w:rPr>
                      <w:t>к Положению о муниципальном контроле</w:t>
                    </w:r>
                  </w:p>
                  <w:p w14:paraId="48D1B5A8" w14:textId="77777777" w:rsidR="009376AC" w:rsidRDefault="009376AC">
                    <w:pPr>
                      <w:pStyle w:val="9Exact"/>
                      <w:rPr>
                        <w:rFonts w:ascii="Microsoft Sans Serif" w:hAnsi="Microsoft Sans Serif" w:cs="Microsoft Sans Serif"/>
                      </w:rPr>
                    </w:pPr>
                    <w:r>
                      <w:rPr>
                        <w:rStyle w:val="22"/>
                        <w:color w:val="000000"/>
                      </w:rPr>
                      <w:t>в сфере благоустройства в Совхозненском</w:t>
                    </w:r>
                  </w:p>
                  <w:p w14:paraId="3032C792" w14:textId="77777777" w:rsidR="009376AC" w:rsidRDefault="009376AC">
                    <w:pPr>
                      <w:pStyle w:val="9Exact"/>
                      <w:rPr>
                        <w:rFonts w:ascii="Microsoft Sans Serif" w:hAnsi="Microsoft Sans Serif" w:cs="Microsoft Sans Serif"/>
                      </w:rPr>
                    </w:pPr>
                    <w:r>
                      <w:rPr>
                        <w:rStyle w:val="22"/>
                        <w:color w:val="000000"/>
                      </w:rPr>
                      <w:t>сельском поселении Красноперекопского</w:t>
                    </w:r>
                  </w:p>
                  <w:p w14:paraId="271F0834" w14:textId="77777777" w:rsidR="009376AC" w:rsidRDefault="009376AC">
                    <w:pPr>
                      <w:pStyle w:val="9Exact"/>
                      <w:rPr>
                        <w:rFonts w:ascii="Microsoft Sans Serif" w:hAnsi="Microsoft Sans Serif" w:cs="Microsoft Sans Serif"/>
                      </w:rPr>
                    </w:pPr>
                    <w:r>
                      <w:rPr>
                        <w:rStyle w:val="22"/>
                        <w:color w:val="000000"/>
                      </w:rPr>
                      <w:t>района Республики Крым</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785A" w14:textId="77777777" w:rsidR="009376AC" w:rsidRDefault="009376AC">
    <w:pPr>
      <w:spacing w:line="1" w:lineRule="exact"/>
    </w:pPr>
    <w:r>
      <w:rPr>
        <w:noProof/>
      </w:rPr>
      <mc:AlternateContent>
        <mc:Choice Requires="wps">
          <w:drawing>
            <wp:anchor distT="0" distB="0" distL="0" distR="0" simplePos="0" relativeHeight="251658752" behindDoc="1" locked="0" layoutInCell="1" allowOverlap="1" wp14:anchorId="746FDDFB" wp14:editId="02A3D2B0">
              <wp:simplePos x="0" y="0"/>
              <wp:positionH relativeFrom="page">
                <wp:posOffset>3775710</wp:posOffset>
              </wp:positionH>
              <wp:positionV relativeFrom="page">
                <wp:posOffset>969645</wp:posOffset>
              </wp:positionV>
              <wp:extent cx="3220085" cy="1022350"/>
              <wp:effectExtent l="3810" t="0" r="0" b="0"/>
              <wp:wrapNone/>
              <wp:docPr id="91884755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BC68" w14:textId="6D0276C6" w:rsidR="009376AC" w:rsidRDefault="009376AC">
                          <w:pPr>
                            <w:rPr>
                              <w:rFonts w:ascii="Microsoft Sans Serif" w:hAnsi="Microsoft Sans Serif" w:cs="Microsoft Sans Serif"/>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746FDDFB" id="_x0000_t202" coordsize="21600,21600" o:spt="202" path="m,l,21600r21600,l21600,xe">
              <v:stroke joinstyle="miter"/>
              <v:path gradientshapeok="t" o:connecttype="rect"/>
            </v:shapetype>
            <v:shape id="Надпись 6" o:spid="_x0000_s1029" type="#_x0000_t202" style="position:absolute;margin-left:297.3pt;margin-top:76.35pt;width:253.55pt;height:80.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" filled="f" stroked="f">
              <v:textbox style="mso-fit-shape-to-text:t" inset="0,0,0,0">
                <w:txbxContent>
                  <w:p w14:paraId="41B5BC68" w14:textId="6D0276C6" w:rsidR="009376AC" w:rsidRDefault="009376AC">
                    <w:pPr>
                      <w:pStyle w:val="9Exact"/>
                      <w:rPr>
                        <w:rFonts w:ascii="Microsoft Sans Serif" w:hAnsi="Microsoft Sans Serif" w:cs="Microsoft Sans Serif"/>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4EBA" w14:textId="77777777" w:rsidR="009376AC" w:rsidRDefault="009376A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2B89" w14:textId="77777777" w:rsidR="009376AC" w:rsidRDefault="009376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6117A" w14:textId="77777777" w:rsidR="007B525A" w:rsidRDefault="007B52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B4D50" w14:textId="77777777" w:rsidR="007B525A" w:rsidRDefault="007B52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11"/>
    <w:multiLevelType w:val="multilevel"/>
    <w:tmpl w:val="FFFFFFFF"/>
    <w:lvl w:ilvl="0">
      <w:start w:val="3"/>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1"/>
    <w:multiLevelType w:val="multilevel"/>
    <w:tmpl w:val="FFFFFFFF"/>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25"/>
    <w:multiLevelType w:val="multilevel"/>
    <w:tmpl w:val="FFFFFFFF"/>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7"/>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2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3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3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3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39"/>
    <w:multiLevelType w:val="multilevel"/>
    <w:tmpl w:val="FFFFFFFF"/>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F"/>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5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777936AF"/>
    <w:multiLevelType w:val="multilevel"/>
    <w:tmpl w:val="C7DE052E"/>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82"/>
    <w:rsid w:val="000011F3"/>
    <w:rsid w:val="0002275A"/>
    <w:rsid w:val="00024C0A"/>
    <w:rsid w:val="00042788"/>
    <w:rsid w:val="0004445E"/>
    <w:rsid w:val="00057EE6"/>
    <w:rsid w:val="00062F97"/>
    <w:rsid w:val="00085670"/>
    <w:rsid w:val="00096FCE"/>
    <w:rsid w:val="000B5F53"/>
    <w:rsid w:val="000C1A23"/>
    <w:rsid w:val="000C5518"/>
    <w:rsid w:val="000F78F1"/>
    <w:rsid w:val="00114F21"/>
    <w:rsid w:val="00127581"/>
    <w:rsid w:val="00133289"/>
    <w:rsid w:val="001743F4"/>
    <w:rsid w:val="00177F5E"/>
    <w:rsid w:val="00182B84"/>
    <w:rsid w:val="00183328"/>
    <w:rsid w:val="00185101"/>
    <w:rsid w:val="001B09B9"/>
    <w:rsid w:val="001B3D42"/>
    <w:rsid w:val="001E0985"/>
    <w:rsid w:val="00214623"/>
    <w:rsid w:val="002518E2"/>
    <w:rsid w:val="00265707"/>
    <w:rsid w:val="0027180B"/>
    <w:rsid w:val="002741C8"/>
    <w:rsid w:val="002A1535"/>
    <w:rsid w:val="002B3BDA"/>
    <w:rsid w:val="002C2308"/>
    <w:rsid w:val="002C2944"/>
    <w:rsid w:val="0030387E"/>
    <w:rsid w:val="003202ED"/>
    <w:rsid w:val="00321DD7"/>
    <w:rsid w:val="00331CF9"/>
    <w:rsid w:val="0033443C"/>
    <w:rsid w:val="003348A4"/>
    <w:rsid w:val="00355FCF"/>
    <w:rsid w:val="00390DB6"/>
    <w:rsid w:val="003C7D92"/>
    <w:rsid w:val="003D4D61"/>
    <w:rsid w:val="003D5CAD"/>
    <w:rsid w:val="003E0DA3"/>
    <w:rsid w:val="003E4755"/>
    <w:rsid w:val="003F3309"/>
    <w:rsid w:val="0040648F"/>
    <w:rsid w:val="0041121C"/>
    <w:rsid w:val="0043702B"/>
    <w:rsid w:val="004379AD"/>
    <w:rsid w:val="00450ECB"/>
    <w:rsid w:val="00464DF7"/>
    <w:rsid w:val="00481FD3"/>
    <w:rsid w:val="004C0263"/>
    <w:rsid w:val="004C4050"/>
    <w:rsid w:val="004C742D"/>
    <w:rsid w:val="00512FE3"/>
    <w:rsid w:val="005378A3"/>
    <w:rsid w:val="00573912"/>
    <w:rsid w:val="00581E90"/>
    <w:rsid w:val="005E3999"/>
    <w:rsid w:val="005E5F35"/>
    <w:rsid w:val="006347E1"/>
    <w:rsid w:val="00665243"/>
    <w:rsid w:val="006866E7"/>
    <w:rsid w:val="006B268C"/>
    <w:rsid w:val="006E6CCB"/>
    <w:rsid w:val="006F08D7"/>
    <w:rsid w:val="00755C12"/>
    <w:rsid w:val="00766170"/>
    <w:rsid w:val="0077097A"/>
    <w:rsid w:val="00773EF9"/>
    <w:rsid w:val="007B525A"/>
    <w:rsid w:val="007F1BEE"/>
    <w:rsid w:val="008010AB"/>
    <w:rsid w:val="00802A53"/>
    <w:rsid w:val="008144D7"/>
    <w:rsid w:val="0081609A"/>
    <w:rsid w:val="00826BEE"/>
    <w:rsid w:val="00865A50"/>
    <w:rsid w:val="00887155"/>
    <w:rsid w:val="00896D94"/>
    <w:rsid w:val="008A5E0C"/>
    <w:rsid w:val="008B09DE"/>
    <w:rsid w:val="008B1461"/>
    <w:rsid w:val="008C1066"/>
    <w:rsid w:val="008C3237"/>
    <w:rsid w:val="008E107F"/>
    <w:rsid w:val="008E3F83"/>
    <w:rsid w:val="008F41A2"/>
    <w:rsid w:val="00907725"/>
    <w:rsid w:val="00912051"/>
    <w:rsid w:val="00927FAB"/>
    <w:rsid w:val="009376AC"/>
    <w:rsid w:val="009856AC"/>
    <w:rsid w:val="009A1048"/>
    <w:rsid w:val="009A1F64"/>
    <w:rsid w:val="009A7A3F"/>
    <w:rsid w:val="009B0019"/>
    <w:rsid w:val="009B7555"/>
    <w:rsid w:val="009D7941"/>
    <w:rsid w:val="009F2ABB"/>
    <w:rsid w:val="00A2671C"/>
    <w:rsid w:val="00A3068F"/>
    <w:rsid w:val="00A37C27"/>
    <w:rsid w:val="00A54344"/>
    <w:rsid w:val="00A56FB6"/>
    <w:rsid w:val="00A571FC"/>
    <w:rsid w:val="00A57589"/>
    <w:rsid w:val="00A922F6"/>
    <w:rsid w:val="00AE4F86"/>
    <w:rsid w:val="00AF1132"/>
    <w:rsid w:val="00B0368C"/>
    <w:rsid w:val="00B110D8"/>
    <w:rsid w:val="00B14854"/>
    <w:rsid w:val="00B307B5"/>
    <w:rsid w:val="00B437B8"/>
    <w:rsid w:val="00B46B32"/>
    <w:rsid w:val="00B66BD1"/>
    <w:rsid w:val="00B70660"/>
    <w:rsid w:val="00B76EF6"/>
    <w:rsid w:val="00B82043"/>
    <w:rsid w:val="00B8411D"/>
    <w:rsid w:val="00BD6C82"/>
    <w:rsid w:val="00BF468A"/>
    <w:rsid w:val="00C26F36"/>
    <w:rsid w:val="00C33A86"/>
    <w:rsid w:val="00C50A33"/>
    <w:rsid w:val="00C77BD8"/>
    <w:rsid w:val="00CA623A"/>
    <w:rsid w:val="00CB0188"/>
    <w:rsid w:val="00CC180F"/>
    <w:rsid w:val="00CD3269"/>
    <w:rsid w:val="00CF2087"/>
    <w:rsid w:val="00D2107E"/>
    <w:rsid w:val="00D246F8"/>
    <w:rsid w:val="00D30CA7"/>
    <w:rsid w:val="00D66D5B"/>
    <w:rsid w:val="00D80478"/>
    <w:rsid w:val="00DA001C"/>
    <w:rsid w:val="00DB0BD0"/>
    <w:rsid w:val="00DB2093"/>
    <w:rsid w:val="00DD3E5E"/>
    <w:rsid w:val="00DD765D"/>
    <w:rsid w:val="00DF3038"/>
    <w:rsid w:val="00DF4266"/>
    <w:rsid w:val="00E26EEB"/>
    <w:rsid w:val="00E55682"/>
    <w:rsid w:val="00E57D83"/>
    <w:rsid w:val="00E73951"/>
    <w:rsid w:val="00E74B21"/>
    <w:rsid w:val="00E75E87"/>
    <w:rsid w:val="00E974D6"/>
    <w:rsid w:val="00EB1B3E"/>
    <w:rsid w:val="00EB3A26"/>
    <w:rsid w:val="00EC3D74"/>
    <w:rsid w:val="00EC55A2"/>
    <w:rsid w:val="00ED561A"/>
    <w:rsid w:val="00ED6C46"/>
    <w:rsid w:val="00EE1F50"/>
    <w:rsid w:val="00EE5D13"/>
    <w:rsid w:val="00EE636A"/>
    <w:rsid w:val="00F2334F"/>
    <w:rsid w:val="00F44EC8"/>
    <w:rsid w:val="00F71930"/>
    <w:rsid w:val="00FD7357"/>
    <w:rsid w:val="00FE6CD1"/>
    <w:rsid w:val="00FF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0942"/>
  <w15:docId w15:val="{F223436E-AF5C-4691-991A-CEDC932B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C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6C8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
    <w:name w:val="Заголовок №2_"/>
    <w:basedOn w:val="a0"/>
    <w:link w:val="20"/>
    <w:rsid w:val="00BD6C82"/>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BD6C82"/>
    <w:rPr>
      <w:rFonts w:ascii="Times New Roman" w:eastAsia="Times New Roman" w:hAnsi="Times New Roman" w:cs="Times New Roman"/>
      <w:sz w:val="28"/>
      <w:szCs w:val="28"/>
      <w:shd w:val="clear" w:color="auto" w:fill="FFFFFF"/>
    </w:rPr>
  </w:style>
  <w:style w:type="character" w:customStyle="1" w:styleId="23">
    <w:name w:val="Заголовок №2 + Не полужирный"/>
    <w:basedOn w:val="2"/>
    <w:rsid w:val="00BD6C8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Заголовок №2"/>
    <w:basedOn w:val="a"/>
    <w:link w:val="2"/>
    <w:rsid w:val="00BD6C82"/>
    <w:pPr>
      <w:widowControl w:val="0"/>
      <w:shd w:val="clear" w:color="auto" w:fill="FFFFFF"/>
      <w:spacing w:after="720" w:line="370" w:lineRule="exact"/>
      <w:jc w:val="center"/>
      <w:outlineLvl w:val="1"/>
    </w:pPr>
    <w:rPr>
      <w:b/>
      <w:bCs/>
      <w:sz w:val="28"/>
      <w:szCs w:val="28"/>
      <w:lang w:eastAsia="en-US"/>
    </w:rPr>
  </w:style>
  <w:style w:type="paragraph" w:customStyle="1" w:styleId="22">
    <w:name w:val="Основной текст (2)"/>
    <w:basedOn w:val="a"/>
    <w:link w:val="21"/>
    <w:rsid w:val="00BD6C82"/>
    <w:pPr>
      <w:widowControl w:val="0"/>
      <w:shd w:val="clear" w:color="auto" w:fill="FFFFFF"/>
      <w:spacing w:before="540" w:after="120" w:line="0" w:lineRule="atLeast"/>
      <w:ind w:hanging="260"/>
      <w:jc w:val="both"/>
    </w:pPr>
    <w:rPr>
      <w:sz w:val="28"/>
      <w:szCs w:val="28"/>
      <w:lang w:eastAsia="en-US"/>
    </w:rPr>
  </w:style>
  <w:style w:type="paragraph" w:styleId="a3">
    <w:name w:val="List Paragraph"/>
    <w:basedOn w:val="a"/>
    <w:uiPriority w:val="34"/>
    <w:qFormat/>
    <w:rsid w:val="00BD6C82"/>
    <w:pPr>
      <w:ind w:left="720"/>
      <w:contextualSpacing/>
    </w:pPr>
  </w:style>
  <w:style w:type="character" w:customStyle="1" w:styleId="213pt">
    <w:name w:val="Основной текст (2) + 13 pt"/>
    <w:basedOn w:val="21"/>
    <w:rsid w:val="00F233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Малые прописные"/>
    <w:basedOn w:val="21"/>
    <w:rsid w:val="00F2334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7">
    <w:name w:val="Основной текст (7)_"/>
    <w:basedOn w:val="a0"/>
    <w:link w:val="70"/>
    <w:rsid w:val="00F2334F"/>
    <w:rPr>
      <w:rFonts w:ascii="Times New Roman" w:eastAsia="Times New Roman" w:hAnsi="Times New Roman" w:cs="Times New Roman"/>
      <w:sz w:val="20"/>
      <w:szCs w:val="20"/>
      <w:shd w:val="clear" w:color="auto" w:fill="FFFFFF"/>
    </w:rPr>
  </w:style>
  <w:style w:type="character" w:customStyle="1" w:styleId="714pt">
    <w:name w:val="Основной текст (7) + 14 pt"/>
    <w:basedOn w:val="7"/>
    <w:rsid w:val="00F2334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F2334F"/>
    <w:pPr>
      <w:widowControl w:val="0"/>
      <w:shd w:val="clear" w:color="auto" w:fill="FFFFFF"/>
      <w:spacing w:line="0" w:lineRule="atLeast"/>
      <w:ind w:firstLine="700"/>
      <w:jc w:val="both"/>
    </w:pPr>
    <w:rPr>
      <w:sz w:val="20"/>
      <w:szCs w:val="20"/>
      <w:lang w:eastAsia="en-US"/>
    </w:rPr>
  </w:style>
  <w:style w:type="character" w:customStyle="1" w:styleId="3">
    <w:name w:val="Основной текст (3)_"/>
    <w:basedOn w:val="a0"/>
    <w:link w:val="30"/>
    <w:rsid w:val="00F2334F"/>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link w:val="9"/>
    <w:rsid w:val="00F2334F"/>
    <w:rPr>
      <w:rFonts w:ascii="Times New Roman" w:eastAsia="Times New Roman" w:hAnsi="Times New Roman" w:cs="Times New Roman"/>
      <w:b/>
      <w:bCs/>
      <w:spacing w:val="-10"/>
      <w:sz w:val="28"/>
      <w:szCs w:val="28"/>
      <w:shd w:val="clear" w:color="auto" w:fill="FFFFFF"/>
    </w:rPr>
  </w:style>
  <w:style w:type="paragraph" w:customStyle="1" w:styleId="30">
    <w:name w:val="Основной текст (3)"/>
    <w:basedOn w:val="a"/>
    <w:link w:val="3"/>
    <w:rsid w:val="00F2334F"/>
    <w:pPr>
      <w:widowControl w:val="0"/>
      <w:shd w:val="clear" w:color="auto" w:fill="FFFFFF"/>
      <w:spacing w:line="0" w:lineRule="atLeast"/>
      <w:ind w:hanging="260"/>
    </w:pPr>
    <w:rPr>
      <w:sz w:val="28"/>
      <w:szCs w:val="28"/>
      <w:lang w:eastAsia="en-US"/>
    </w:rPr>
  </w:style>
  <w:style w:type="paragraph" w:customStyle="1" w:styleId="9">
    <w:name w:val="Основной текст (9)"/>
    <w:basedOn w:val="a"/>
    <w:link w:val="9Exact"/>
    <w:rsid w:val="00F2334F"/>
    <w:pPr>
      <w:widowControl w:val="0"/>
      <w:shd w:val="clear" w:color="auto" w:fill="FFFFFF"/>
      <w:spacing w:line="0" w:lineRule="atLeast"/>
    </w:pPr>
    <w:rPr>
      <w:b/>
      <w:bCs/>
      <w:spacing w:val="-10"/>
      <w:sz w:val="28"/>
      <w:szCs w:val="28"/>
      <w:lang w:eastAsia="en-US"/>
    </w:rPr>
  </w:style>
  <w:style w:type="character" w:customStyle="1" w:styleId="a4">
    <w:name w:val="Сноска_"/>
    <w:basedOn w:val="a0"/>
    <w:link w:val="a5"/>
    <w:rsid w:val="00EC55A2"/>
    <w:rPr>
      <w:rFonts w:ascii="Times New Roman" w:eastAsia="Times New Roman" w:hAnsi="Times New Roman" w:cs="Times New Roman"/>
      <w:sz w:val="28"/>
      <w:szCs w:val="28"/>
      <w:shd w:val="clear" w:color="auto" w:fill="FFFFFF"/>
    </w:rPr>
  </w:style>
  <w:style w:type="character" w:customStyle="1" w:styleId="a6">
    <w:name w:val="Колонтитул"/>
    <w:basedOn w:val="a0"/>
    <w:rsid w:val="00EC55A2"/>
    <w:rPr>
      <w:rFonts w:ascii="Trebuchet MS" w:eastAsia="Trebuchet MS" w:hAnsi="Trebuchet MS" w:cs="Trebuchet MS"/>
      <w:b w:val="0"/>
      <w:bCs w:val="0"/>
      <w:i w:val="0"/>
      <w:iCs w:val="0"/>
      <w:smallCaps w:val="0"/>
      <w:strike w:val="0"/>
      <w:color w:val="000000"/>
      <w:spacing w:val="10"/>
      <w:w w:val="100"/>
      <w:position w:val="0"/>
      <w:sz w:val="24"/>
      <w:szCs w:val="24"/>
      <w:u w:val="none"/>
      <w:lang w:val="ru-RU" w:eastAsia="ru-RU" w:bidi="ru-RU"/>
    </w:rPr>
  </w:style>
  <w:style w:type="character" w:customStyle="1" w:styleId="2105pt">
    <w:name w:val="Основной текст (2) + 10;5 pt;Полужирный"/>
    <w:basedOn w:val="21"/>
    <w:rsid w:val="00EC55A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4">
    <w:name w:val="Основной текст (2) + Курсив"/>
    <w:basedOn w:val="21"/>
    <w:rsid w:val="00EC55A2"/>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a5">
    <w:name w:val="Сноска"/>
    <w:basedOn w:val="a"/>
    <w:link w:val="a4"/>
    <w:rsid w:val="00EC55A2"/>
    <w:pPr>
      <w:widowControl w:val="0"/>
      <w:shd w:val="clear" w:color="auto" w:fill="FFFFFF"/>
      <w:spacing w:line="370" w:lineRule="exact"/>
      <w:jc w:val="both"/>
    </w:pPr>
    <w:rPr>
      <w:sz w:val="28"/>
      <w:szCs w:val="28"/>
      <w:lang w:eastAsia="en-US"/>
    </w:rPr>
  </w:style>
  <w:style w:type="character" w:customStyle="1" w:styleId="218pt">
    <w:name w:val="Основной текст (2) + 18 pt;Курсив"/>
    <w:basedOn w:val="21"/>
    <w:rsid w:val="00ED6C46"/>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2Arial9pt">
    <w:name w:val="Основной текст (2) + Arial;9 pt"/>
    <w:basedOn w:val="21"/>
    <w:rsid w:val="00ED6C46"/>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7">
    <w:name w:val="header"/>
    <w:basedOn w:val="a"/>
    <w:link w:val="a8"/>
    <w:uiPriority w:val="99"/>
    <w:unhideWhenUsed/>
    <w:rsid w:val="004C0263"/>
    <w:pPr>
      <w:tabs>
        <w:tab w:val="center" w:pos="4677"/>
        <w:tab w:val="right" w:pos="9355"/>
      </w:tabs>
    </w:pPr>
  </w:style>
  <w:style w:type="character" w:customStyle="1" w:styleId="a8">
    <w:name w:val="Верхний колонтитул Знак"/>
    <w:basedOn w:val="a0"/>
    <w:link w:val="a7"/>
    <w:uiPriority w:val="99"/>
    <w:rsid w:val="004C026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C0263"/>
    <w:pPr>
      <w:tabs>
        <w:tab w:val="center" w:pos="4677"/>
        <w:tab w:val="right" w:pos="9355"/>
      </w:tabs>
    </w:pPr>
  </w:style>
  <w:style w:type="character" w:customStyle="1" w:styleId="aa">
    <w:name w:val="Нижний колонтитул Знак"/>
    <w:basedOn w:val="a0"/>
    <w:link w:val="a9"/>
    <w:uiPriority w:val="99"/>
    <w:rsid w:val="004C026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C0263"/>
    <w:rPr>
      <w:rFonts w:ascii="Tahoma" w:hAnsi="Tahoma" w:cs="Tahoma"/>
      <w:sz w:val="16"/>
      <w:szCs w:val="16"/>
    </w:rPr>
  </w:style>
  <w:style w:type="character" w:customStyle="1" w:styleId="ac">
    <w:name w:val="Текст выноски Знак"/>
    <w:basedOn w:val="a0"/>
    <w:link w:val="ab"/>
    <w:uiPriority w:val="99"/>
    <w:semiHidden/>
    <w:rsid w:val="004C0263"/>
    <w:rPr>
      <w:rFonts w:ascii="Tahoma" w:eastAsia="Times New Roman" w:hAnsi="Tahoma" w:cs="Tahoma"/>
      <w:sz w:val="16"/>
      <w:szCs w:val="16"/>
      <w:lang w:eastAsia="ru-RU"/>
    </w:rPr>
  </w:style>
  <w:style w:type="paragraph" w:styleId="ad">
    <w:name w:val="No Spacing"/>
    <w:uiPriority w:val="1"/>
    <w:qFormat/>
    <w:rsid w:val="00E26EEB"/>
    <w:pPr>
      <w:widowControl w:val="0"/>
      <w:spacing w:after="0" w:line="240" w:lineRule="auto"/>
    </w:pPr>
    <w:rPr>
      <w:rFonts w:ascii="Tahoma" w:eastAsia="Tahoma" w:hAnsi="Tahoma" w:cs="Tahoma"/>
      <w:color w:val="000000"/>
      <w:sz w:val="24"/>
      <w:szCs w:val="24"/>
      <w:lang w:eastAsia="ru-RU" w:bidi="ru-RU"/>
    </w:rPr>
  </w:style>
  <w:style w:type="character" w:styleId="ae">
    <w:name w:val="Hyperlink"/>
    <w:basedOn w:val="a0"/>
    <w:uiPriority w:val="99"/>
    <w:unhideWhenUsed/>
    <w:rsid w:val="00464DF7"/>
    <w:rPr>
      <w:color w:val="0000FF" w:themeColor="hyperlink"/>
      <w:u w:val="single"/>
    </w:rPr>
  </w:style>
  <w:style w:type="character" w:customStyle="1" w:styleId="markedcontent">
    <w:name w:val="markedcontent"/>
    <w:basedOn w:val="a0"/>
    <w:rsid w:val="00F44EC8"/>
  </w:style>
  <w:style w:type="character" w:customStyle="1" w:styleId="1">
    <w:name w:val="Основной текст Знак1"/>
    <w:basedOn w:val="a0"/>
    <w:link w:val="af"/>
    <w:uiPriority w:val="99"/>
    <w:rsid w:val="00F44EC8"/>
    <w:rPr>
      <w:rFonts w:ascii="Times New Roman" w:hAnsi="Times New Roman" w:cs="Times New Roman"/>
      <w:sz w:val="28"/>
      <w:szCs w:val="28"/>
    </w:rPr>
  </w:style>
  <w:style w:type="paragraph" w:styleId="af">
    <w:name w:val="Body Text"/>
    <w:basedOn w:val="a"/>
    <w:link w:val="1"/>
    <w:uiPriority w:val="99"/>
    <w:rsid w:val="00F44EC8"/>
    <w:pPr>
      <w:widowControl w:val="0"/>
      <w:ind w:firstLine="400"/>
    </w:pPr>
    <w:rPr>
      <w:rFonts w:eastAsiaTheme="minorHAnsi"/>
      <w:sz w:val="28"/>
      <w:szCs w:val="28"/>
      <w:lang w:eastAsia="en-US"/>
    </w:rPr>
  </w:style>
  <w:style w:type="character" w:customStyle="1" w:styleId="af0">
    <w:name w:val="Основной текст Знак"/>
    <w:basedOn w:val="a0"/>
    <w:uiPriority w:val="99"/>
    <w:semiHidden/>
    <w:rsid w:val="00F44EC8"/>
    <w:rPr>
      <w:rFonts w:ascii="Times New Roman" w:eastAsia="Times New Roman" w:hAnsi="Times New Roman" w:cs="Times New Roman"/>
      <w:sz w:val="24"/>
      <w:szCs w:val="24"/>
      <w:lang w:eastAsia="ru-RU"/>
    </w:rPr>
  </w:style>
  <w:style w:type="paragraph" w:customStyle="1" w:styleId="af1">
    <w:basedOn w:val="a"/>
    <w:next w:val="af2"/>
    <w:uiPriority w:val="99"/>
    <w:unhideWhenUsed/>
    <w:rsid w:val="009A7A3F"/>
    <w:pPr>
      <w:spacing w:before="100" w:beforeAutospacing="1" w:after="100" w:afterAutospacing="1"/>
    </w:pPr>
  </w:style>
  <w:style w:type="paragraph" w:styleId="af2">
    <w:name w:val="Normal (Web)"/>
    <w:basedOn w:val="a"/>
    <w:uiPriority w:val="99"/>
    <w:semiHidden/>
    <w:unhideWhenUsed/>
    <w:rsid w:val="009A7A3F"/>
  </w:style>
  <w:style w:type="paragraph" w:customStyle="1" w:styleId="ConsPlusNormal">
    <w:name w:val="ConsPlusNormal"/>
    <w:rsid w:val="009A1F64"/>
    <w:pPr>
      <w:widowControl w:val="0"/>
      <w:autoSpaceDE w:val="0"/>
      <w:autoSpaceDN w:val="0"/>
      <w:spacing w:after="0" w:line="240" w:lineRule="auto"/>
    </w:pPr>
    <w:rPr>
      <w:rFonts w:ascii="Calibri" w:eastAsia="Times New Roman" w:hAnsi="Calibri" w:cs="Calibri"/>
      <w:lang w:eastAsia="ru-RU"/>
    </w:rPr>
  </w:style>
  <w:style w:type="character" w:customStyle="1" w:styleId="10">
    <w:name w:val="Заголовок №1_"/>
    <w:basedOn w:val="a0"/>
    <w:link w:val="11"/>
    <w:uiPriority w:val="99"/>
    <w:rsid w:val="007B525A"/>
    <w:rPr>
      <w:rFonts w:ascii="Times New Roman" w:hAnsi="Times New Roman" w:cs="Times New Roman"/>
      <w:b/>
      <w:bCs/>
      <w:sz w:val="28"/>
      <w:szCs w:val="28"/>
    </w:rPr>
  </w:style>
  <w:style w:type="character" w:customStyle="1" w:styleId="af3">
    <w:name w:val="Другое_"/>
    <w:basedOn w:val="a0"/>
    <w:link w:val="af4"/>
    <w:uiPriority w:val="99"/>
    <w:rsid w:val="007B525A"/>
    <w:rPr>
      <w:rFonts w:ascii="Times New Roman" w:hAnsi="Times New Roman" w:cs="Times New Roman"/>
      <w:sz w:val="28"/>
      <w:szCs w:val="28"/>
    </w:rPr>
  </w:style>
  <w:style w:type="character" w:customStyle="1" w:styleId="4">
    <w:name w:val="Основной текст (4)_"/>
    <w:basedOn w:val="a0"/>
    <w:link w:val="40"/>
    <w:uiPriority w:val="99"/>
    <w:rsid w:val="007B525A"/>
    <w:rPr>
      <w:rFonts w:ascii="Times New Roman" w:hAnsi="Times New Roman" w:cs="Times New Roman"/>
    </w:rPr>
  </w:style>
  <w:style w:type="character" w:customStyle="1" w:styleId="5">
    <w:name w:val="Основной текст (5)_"/>
    <w:basedOn w:val="a0"/>
    <w:link w:val="50"/>
    <w:uiPriority w:val="99"/>
    <w:rsid w:val="007B525A"/>
    <w:rPr>
      <w:rFonts w:ascii="Times New Roman" w:hAnsi="Times New Roman" w:cs="Times New Roman"/>
      <w:sz w:val="16"/>
      <w:szCs w:val="16"/>
    </w:rPr>
  </w:style>
  <w:style w:type="paragraph" w:customStyle="1" w:styleId="11">
    <w:name w:val="Заголовок №1"/>
    <w:basedOn w:val="a"/>
    <w:link w:val="10"/>
    <w:uiPriority w:val="99"/>
    <w:rsid w:val="007B525A"/>
    <w:pPr>
      <w:widowControl w:val="0"/>
      <w:spacing w:after="320"/>
      <w:jc w:val="center"/>
      <w:outlineLvl w:val="0"/>
    </w:pPr>
    <w:rPr>
      <w:rFonts w:eastAsiaTheme="minorHAnsi"/>
      <w:b/>
      <w:bCs/>
      <w:sz w:val="28"/>
      <w:szCs w:val="28"/>
      <w:lang w:eastAsia="en-US"/>
    </w:rPr>
  </w:style>
  <w:style w:type="paragraph" w:customStyle="1" w:styleId="af4">
    <w:name w:val="Другое"/>
    <w:basedOn w:val="a"/>
    <w:link w:val="af3"/>
    <w:uiPriority w:val="99"/>
    <w:rsid w:val="007B525A"/>
    <w:pPr>
      <w:widowControl w:val="0"/>
      <w:ind w:firstLine="400"/>
    </w:pPr>
    <w:rPr>
      <w:rFonts w:eastAsiaTheme="minorHAnsi"/>
      <w:sz w:val="28"/>
      <w:szCs w:val="28"/>
      <w:lang w:eastAsia="en-US"/>
    </w:rPr>
  </w:style>
  <w:style w:type="paragraph" w:customStyle="1" w:styleId="40">
    <w:name w:val="Основной текст (4)"/>
    <w:basedOn w:val="a"/>
    <w:link w:val="4"/>
    <w:uiPriority w:val="99"/>
    <w:rsid w:val="007B525A"/>
    <w:pPr>
      <w:widowControl w:val="0"/>
      <w:spacing w:after="240"/>
    </w:pPr>
    <w:rPr>
      <w:rFonts w:eastAsiaTheme="minorHAnsi"/>
      <w:sz w:val="22"/>
      <w:szCs w:val="22"/>
      <w:lang w:eastAsia="en-US"/>
    </w:rPr>
  </w:style>
  <w:style w:type="paragraph" w:customStyle="1" w:styleId="50">
    <w:name w:val="Основной текст (5)"/>
    <w:basedOn w:val="a"/>
    <w:link w:val="5"/>
    <w:uiPriority w:val="99"/>
    <w:rsid w:val="007B525A"/>
    <w:pPr>
      <w:widowControl w:val="0"/>
      <w:spacing w:line="360" w:lineRule="auto"/>
      <w:jc w:val="center"/>
    </w:pPr>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255346">
      <w:bodyDiv w:val="1"/>
      <w:marLeft w:val="0"/>
      <w:marRight w:val="0"/>
      <w:marTop w:val="0"/>
      <w:marBottom w:val="0"/>
      <w:divBdr>
        <w:top w:val="none" w:sz="0" w:space="0" w:color="auto"/>
        <w:left w:val="none" w:sz="0" w:space="0" w:color="auto"/>
        <w:bottom w:val="none" w:sz="0" w:space="0" w:color="auto"/>
        <w:right w:val="none" w:sz="0" w:space="0" w:color="auto"/>
      </w:divBdr>
      <w:divsChild>
        <w:div w:id="730345708">
          <w:marLeft w:val="0"/>
          <w:marRight w:val="0"/>
          <w:marTop w:val="15"/>
          <w:marBottom w:val="0"/>
          <w:divBdr>
            <w:top w:val="single" w:sz="48" w:space="0" w:color="auto"/>
            <w:left w:val="single" w:sz="48" w:space="0" w:color="auto"/>
            <w:bottom w:val="single" w:sz="48" w:space="0" w:color="auto"/>
            <w:right w:val="single" w:sz="48" w:space="0" w:color="auto"/>
          </w:divBdr>
          <w:divsChild>
            <w:div w:id="26763315">
              <w:marLeft w:val="0"/>
              <w:marRight w:val="0"/>
              <w:marTop w:val="0"/>
              <w:marBottom w:val="0"/>
              <w:divBdr>
                <w:top w:val="none" w:sz="0" w:space="0" w:color="auto"/>
                <w:left w:val="none" w:sz="0" w:space="0" w:color="auto"/>
                <w:bottom w:val="none" w:sz="0" w:space="0" w:color="auto"/>
                <w:right w:val="none" w:sz="0" w:space="0" w:color="auto"/>
              </w:divBdr>
            </w:div>
          </w:divsChild>
        </w:div>
        <w:div w:id="1177035306">
          <w:marLeft w:val="0"/>
          <w:marRight w:val="0"/>
          <w:marTop w:val="15"/>
          <w:marBottom w:val="0"/>
          <w:divBdr>
            <w:top w:val="single" w:sz="48" w:space="0" w:color="auto"/>
            <w:left w:val="single" w:sz="48" w:space="0" w:color="auto"/>
            <w:bottom w:val="single" w:sz="48" w:space="0" w:color="auto"/>
            <w:right w:val="single" w:sz="48" w:space="0" w:color="auto"/>
          </w:divBdr>
          <w:divsChild>
            <w:div w:id="1691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E82C-9872-4634-9BDE-88C5C2D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12440</Words>
  <Characters>70913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2</cp:revision>
  <cp:lastPrinted>2025-06-13T05:17:00Z</cp:lastPrinted>
  <dcterms:created xsi:type="dcterms:W3CDTF">2025-06-16T02:29:00Z</dcterms:created>
  <dcterms:modified xsi:type="dcterms:W3CDTF">2025-06-16T02:29:00Z</dcterms:modified>
</cp:coreProperties>
</file>