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ПРИАРГУНСКОГО МУНИЦИПАЛЬНОГО ОКРУГА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215F4" w:rsidRPr="00855BA4" w:rsidRDefault="006215F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Default="005C116F" w:rsidP="005C116F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BA4D9A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 2025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</w:t>
      </w:r>
      <w:r w:rsidR="00586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</w:p>
    <w:p w:rsidR="006215F4" w:rsidRPr="00855BA4" w:rsidRDefault="006215F4" w:rsidP="006215F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п.г.т</w:t>
      </w:r>
      <w:proofErr w:type="spellEnd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Приаргунск</w:t>
      </w: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7E7" w:rsidRDefault="00B757E7" w:rsidP="00B7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продаже из муниципальной собственности </w:t>
      </w:r>
    </w:p>
    <w:p w:rsidR="00B757E7" w:rsidRDefault="00B757E7" w:rsidP="00B7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Приаргунского муниципального округа Забайкальского края </w:t>
      </w:r>
    </w:p>
    <w:p w:rsidR="00BA4D9A" w:rsidRDefault="00BA4D9A" w:rsidP="00B7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нежилого здания гаража</w:t>
      </w:r>
      <w:r w:rsidR="00736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расположенного</w:t>
      </w:r>
      <w:r w:rsid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757E7"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адресу: </w:t>
      </w:r>
    </w:p>
    <w:p w:rsidR="00B757E7" w:rsidRDefault="00BA4D9A" w:rsidP="00BA4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Россия, </w:t>
      </w:r>
      <w:r w:rsidR="00B757E7"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альский край, Приаргунский муниципальный округ</w:t>
      </w:r>
      <w:r w:rsidR="00B757E7"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B757E7"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пгт</w:t>
      </w:r>
      <w:proofErr w:type="spellEnd"/>
      <w:r w:rsidR="00B757E7"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Приаргунск, 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л. Электрическая, д. 1а</w:t>
      </w:r>
    </w:p>
    <w:p w:rsidR="006215F4" w:rsidRPr="00B757E7" w:rsidRDefault="006215F4" w:rsidP="00B7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57E7" w:rsidRPr="00B757E7" w:rsidRDefault="00B757E7" w:rsidP="006215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E7" w:rsidRDefault="00752871" w:rsidP="00EC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B757E7"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8.4. раздела 3 Порядка владения, пользования и распоряжения имуществом, находящимся в муниципальной собственности </w:t>
      </w:r>
      <w:r w:rsidR="00C53AED" w:rsidRP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</w:t>
      </w:r>
      <w:r w:rsid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B757E7"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утверждённым Решением Совета </w:t>
      </w:r>
      <w:r w:rsidR="00C53AED" w:rsidRP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</w:t>
      </w:r>
      <w:r w:rsid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Забайкальского кр</w:t>
      </w:r>
      <w:r w:rsidR="00BA4D9A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от 27 мая 2021 г. № 77,</w:t>
      </w:r>
      <w:r w:rsidR="00167280" w:rsidRPr="007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AED" w:rsidRP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Приаргунского муниципального округа Забайкальского края, решил:</w:t>
      </w:r>
    </w:p>
    <w:p w:rsidR="004D2D56" w:rsidRPr="00B757E7" w:rsidRDefault="004D2D56" w:rsidP="00EC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E7" w:rsidRPr="00B757E7" w:rsidRDefault="00B757E7" w:rsidP="00736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</w:t>
      </w:r>
      <w:r w:rsidR="0010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="00103EAB" w:rsidRPr="00103E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 декабря 2001г. № 178-ФЗ «О приватизации государственного и муниципального имущества»</w:t>
      </w:r>
      <w:r w:rsidR="00103E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продажу</w:t>
      </w:r>
      <w:r w:rsidRPr="00B7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собственности </w:t>
      </w:r>
      <w:r w:rsidR="001134DE"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</w:t>
      </w:r>
      <w:r w:rsid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Забайкальского края</w:t>
      </w:r>
      <w:r w:rsidRPr="00B7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4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здания гаража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4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стровым номером 75:17:180129:192, площадью 4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</w:t>
      </w:r>
      <w:proofErr w:type="spellStart"/>
      <w:r w:rsidR="00736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36919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A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</w:t>
      </w:r>
      <w:r w:rsidR="00BA4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альский край, Приаргунский муниципальный округ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Приаргунск, у</w:t>
      </w:r>
      <w:r w:rsidR="00BA4D9A">
        <w:rPr>
          <w:rFonts w:ascii="Times New Roman" w:eastAsia="Times New Roman" w:hAnsi="Times New Roman" w:cs="Times New Roman"/>
          <w:sz w:val="28"/>
          <w:szCs w:val="28"/>
          <w:lang w:eastAsia="ru-RU"/>
        </w:rPr>
        <w:t>л. Электрическая, д. 1а</w:t>
      </w:r>
      <w:r w:rsidR="007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цене равной рыночной стоимости, определенной независимым оценщиком. </w:t>
      </w:r>
    </w:p>
    <w:p w:rsidR="00E145AC" w:rsidRDefault="007A166E" w:rsidP="0044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вступает в силу </w:t>
      </w:r>
      <w:r w:rsidR="00E1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принятия.</w:t>
      </w:r>
    </w:p>
    <w:p w:rsidR="007A5937" w:rsidRDefault="007A5937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72" w:rsidRDefault="00D1277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72" w:rsidRDefault="00D1277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BA4" w:rsidRPr="00855BA4" w:rsidRDefault="007A5937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27CC" w:rsidRPr="007A5937" w:rsidRDefault="00855BA4" w:rsidP="007A5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   </w:t>
      </w:r>
      <w:r w:rsidR="007A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Е.В. Логунов</w:t>
      </w:r>
    </w:p>
    <w:sectPr w:rsidR="003627CC" w:rsidRPr="007A5937" w:rsidSect="00855B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36"/>
    <w:rsid w:val="000128EE"/>
    <w:rsid w:val="000A4BD5"/>
    <w:rsid w:val="000B439D"/>
    <w:rsid w:val="000F4A88"/>
    <w:rsid w:val="00103EAB"/>
    <w:rsid w:val="001134DE"/>
    <w:rsid w:val="00146580"/>
    <w:rsid w:val="00167280"/>
    <w:rsid w:val="00167D51"/>
    <w:rsid w:val="002D631D"/>
    <w:rsid w:val="0031068B"/>
    <w:rsid w:val="003209F1"/>
    <w:rsid w:val="003627CC"/>
    <w:rsid w:val="00393EE9"/>
    <w:rsid w:val="003B410C"/>
    <w:rsid w:val="004462FB"/>
    <w:rsid w:val="004C52F8"/>
    <w:rsid w:val="004C615E"/>
    <w:rsid w:val="004D2D56"/>
    <w:rsid w:val="004E6312"/>
    <w:rsid w:val="004F0B1C"/>
    <w:rsid w:val="00500963"/>
    <w:rsid w:val="00586517"/>
    <w:rsid w:val="005B5A98"/>
    <w:rsid w:val="005C116F"/>
    <w:rsid w:val="005F499A"/>
    <w:rsid w:val="006215F4"/>
    <w:rsid w:val="00630286"/>
    <w:rsid w:val="00655332"/>
    <w:rsid w:val="006F6211"/>
    <w:rsid w:val="007256C6"/>
    <w:rsid w:val="00736919"/>
    <w:rsid w:val="00752871"/>
    <w:rsid w:val="00767036"/>
    <w:rsid w:val="00773804"/>
    <w:rsid w:val="007A166E"/>
    <w:rsid w:val="007A5937"/>
    <w:rsid w:val="007B4633"/>
    <w:rsid w:val="00843CF7"/>
    <w:rsid w:val="00845863"/>
    <w:rsid w:val="00855BA4"/>
    <w:rsid w:val="00866AA7"/>
    <w:rsid w:val="00873BB2"/>
    <w:rsid w:val="008961EC"/>
    <w:rsid w:val="00A252FA"/>
    <w:rsid w:val="00AA1DC2"/>
    <w:rsid w:val="00AC2C81"/>
    <w:rsid w:val="00AD0BA5"/>
    <w:rsid w:val="00B4199A"/>
    <w:rsid w:val="00B757E7"/>
    <w:rsid w:val="00BA4D9A"/>
    <w:rsid w:val="00BA7092"/>
    <w:rsid w:val="00C53AED"/>
    <w:rsid w:val="00C67644"/>
    <w:rsid w:val="00CA160D"/>
    <w:rsid w:val="00D03AD5"/>
    <w:rsid w:val="00D12772"/>
    <w:rsid w:val="00D1515B"/>
    <w:rsid w:val="00DC1554"/>
    <w:rsid w:val="00DF0467"/>
    <w:rsid w:val="00DF751E"/>
    <w:rsid w:val="00E145AC"/>
    <w:rsid w:val="00E661CD"/>
    <w:rsid w:val="00EA5148"/>
    <w:rsid w:val="00EC1594"/>
    <w:rsid w:val="00EC7203"/>
    <w:rsid w:val="00F45B24"/>
    <w:rsid w:val="00F4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DCFDB-CB41-45AD-9CA4-4B4ED93A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2025-06-10T00:04:00Z</cp:lastPrinted>
  <dcterms:created xsi:type="dcterms:W3CDTF">2025-06-16T02:31:00Z</dcterms:created>
  <dcterms:modified xsi:type="dcterms:W3CDTF">2025-06-16T02:31:00Z</dcterms:modified>
</cp:coreProperties>
</file>