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E512D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512DE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E512D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512DE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E512D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CA2" w:rsidRPr="00E512D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512DE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DD2829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DD2829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DD2829" w:rsidRDefault="00E21613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 xml:space="preserve">09 </w:t>
      </w:r>
      <w:r w:rsidR="00A24883" w:rsidRPr="00DD2829">
        <w:rPr>
          <w:rFonts w:ascii="Arial" w:hAnsi="Arial" w:cs="Arial"/>
          <w:sz w:val="24"/>
          <w:szCs w:val="24"/>
        </w:rPr>
        <w:t>июл</w:t>
      </w:r>
      <w:r w:rsidR="00DB7CA2" w:rsidRPr="00DD2829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   </w:t>
      </w:r>
      <w:r w:rsidR="00E512DE">
        <w:rPr>
          <w:rFonts w:ascii="Arial" w:hAnsi="Arial" w:cs="Arial"/>
          <w:sz w:val="24"/>
          <w:szCs w:val="24"/>
        </w:rPr>
        <w:t xml:space="preserve">                            </w:t>
      </w:r>
      <w:r w:rsidR="00DB7CA2" w:rsidRPr="00DD2829">
        <w:rPr>
          <w:rFonts w:ascii="Arial" w:hAnsi="Arial" w:cs="Arial"/>
          <w:sz w:val="24"/>
          <w:szCs w:val="24"/>
        </w:rPr>
        <w:t xml:space="preserve"> </w:t>
      </w:r>
      <w:r w:rsidRPr="00DD2829">
        <w:rPr>
          <w:rFonts w:ascii="Arial" w:hAnsi="Arial" w:cs="Arial"/>
          <w:sz w:val="24"/>
          <w:szCs w:val="24"/>
        </w:rPr>
        <w:t>№ 523</w:t>
      </w:r>
    </w:p>
    <w:p w:rsidR="00DB7CA2" w:rsidRPr="00DD2829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DD2829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DD2829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>п.г.т. Приаргунск</w:t>
      </w:r>
    </w:p>
    <w:p w:rsidR="00DB7CA2" w:rsidRPr="00DD2829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DD2829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9D0EE4" w:rsidRPr="00E512DE" w:rsidRDefault="00DB7CA2" w:rsidP="009D0E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D2829">
        <w:rPr>
          <w:rFonts w:ascii="Arial" w:hAnsi="Arial" w:cs="Arial"/>
          <w:sz w:val="24"/>
          <w:szCs w:val="24"/>
        </w:rPr>
        <w:t xml:space="preserve"> </w:t>
      </w:r>
      <w:r w:rsidRPr="00E512DE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9D0EE4" w:rsidRPr="00E512DE">
        <w:rPr>
          <w:rFonts w:ascii="Arial" w:hAnsi="Arial" w:cs="Arial"/>
          <w:b/>
          <w:bCs/>
          <w:sz w:val="32"/>
          <w:szCs w:val="32"/>
        </w:rPr>
        <w:t>«</w:t>
      </w:r>
      <w:r w:rsidR="009D0EE4" w:rsidRPr="00E512DE">
        <w:rPr>
          <w:rFonts w:ascii="Arial" w:hAnsi="Arial" w:cs="Arial"/>
          <w:b/>
          <w:sz w:val="32"/>
          <w:szCs w:val="32"/>
        </w:rPr>
        <w:t>Передача муниципального имущества в аренду, безвозмездное пользование, возмездное пользование</w:t>
      </w:r>
      <w:r w:rsidR="009D0EE4" w:rsidRPr="00E512DE">
        <w:rPr>
          <w:rFonts w:ascii="Arial" w:hAnsi="Arial" w:cs="Arial"/>
          <w:b/>
          <w:bCs/>
          <w:sz w:val="32"/>
          <w:szCs w:val="32"/>
        </w:rPr>
        <w:t>»</w:t>
      </w:r>
    </w:p>
    <w:p w:rsidR="009D0EE4" w:rsidRPr="00E512DE" w:rsidRDefault="009D0EE4" w:rsidP="009D0EE4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E512DE">
        <w:rPr>
          <w:rFonts w:ascii="Arial" w:hAnsi="Arial" w:cs="Arial"/>
          <w:sz w:val="32"/>
          <w:szCs w:val="32"/>
        </w:rPr>
        <w:t>утвержденный</w:t>
      </w:r>
      <w:proofErr w:type="gramEnd"/>
      <w:r w:rsidRPr="00E512DE">
        <w:rPr>
          <w:rFonts w:ascii="Arial" w:hAnsi="Arial" w:cs="Arial"/>
          <w:sz w:val="32"/>
          <w:szCs w:val="32"/>
        </w:rPr>
        <w:t xml:space="preserve"> постановлением администрации Приаргунского муниципального округа Забайкальского края от 24 июня 2021 года № 454</w:t>
      </w:r>
    </w:p>
    <w:p w:rsidR="00466D16" w:rsidRPr="00DD2829" w:rsidRDefault="00466D16" w:rsidP="000A32BC">
      <w:pPr>
        <w:jc w:val="center"/>
        <w:rPr>
          <w:rFonts w:ascii="Arial" w:hAnsi="Arial" w:cs="Arial"/>
          <w:sz w:val="24"/>
          <w:szCs w:val="24"/>
        </w:rPr>
      </w:pPr>
    </w:p>
    <w:p w:rsidR="00AF3A50" w:rsidRPr="00DD2829" w:rsidRDefault="00AF3A50" w:rsidP="000A32BC">
      <w:pPr>
        <w:jc w:val="center"/>
        <w:rPr>
          <w:rFonts w:ascii="Arial" w:hAnsi="Arial" w:cs="Arial"/>
          <w:sz w:val="24"/>
          <w:szCs w:val="24"/>
        </w:rPr>
      </w:pPr>
    </w:p>
    <w:p w:rsidR="00DB7CA2" w:rsidRPr="00DD2829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2829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DD2829">
          <w:rPr>
            <w:rFonts w:ascii="Arial" w:hAnsi="Arial" w:cs="Arial"/>
            <w:sz w:val="24"/>
            <w:szCs w:val="24"/>
          </w:rPr>
          <w:t>№ 131-ФЗ</w:t>
        </w:r>
      </w:hyperlink>
      <w:r w:rsidRPr="00DD2829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DD2829">
          <w:rPr>
            <w:rFonts w:ascii="Arial" w:hAnsi="Arial" w:cs="Arial"/>
            <w:sz w:val="24"/>
            <w:szCs w:val="24"/>
          </w:rPr>
          <w:t>№ 210-ФЗ</w:t>
        </w:r>
      </w:hyperlink>
      <w:r w:rsidRPr="00DD2829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 Земельным </w:t>
      </w:r>
      <w:hyperlink r:id="rId7" w:history="1">
        <w:r w:rsidRPr="00DD2829">
          <w:rPr>
            <w:rFonts w:ascii="Arial" w:hAnsi="Arial" w:cs="Arial"/>
            <w:sz w:val="24"/>
            <w:szCs w:val="24"/>
          </w:rPr>
          <w:t>кодексом</w:t>
        </w:r>
      </w:hyperlink>
      <w:r w:rsidRPr="00DD2829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DD282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2829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DD2829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DD2829" w:rsidRDefault="00AF68A9" w:rsidP="00630F0C">
      <w:pPr>
        <w:ind w:firstLine="708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 xml:space="preserve">1. </w:t>
      </w:r>
      <w:r w:rsidR="00EE6B5B" w:rsidRPr="00DD2829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AF3A50" w:rsidRPr="00DD2829">
        <w:rPr>
          <w:rFonts w:ascii="Arial" w:hAnsi="Arial" w:cs="Arial"/>
          <w:bCs/>
          <w:sz w:val="24"/>
          <w:szCs w:val="24"/>
        </w:rPr>
        <w:t>«</w:t>
      </w:r>
      <w:r w:rsidR="00AF3A50" w:rsidRPr="00DD2829">
        <w:rPr>
          <w:rFonts w:ascii="Arial" w:hAnsi="Arial" w:cs="Arial"/>
          <w:sz w:val="24"/>
          <w:szCs w:val="24"/>
        </w:rPr>
        <w:t>Передача муниципального имущества в аренду, безвозмездное пользование, возмездное пользование</w:t>
      </w:r>
      <w:r w:rsidR="00AF3A50" w:rsidRPr="00DD2829">
        <w:rPr>
          <w:rFonts w:ascii="Arial" w:hAnsi="Arial" w:cs="Arial"/>
          <w:bCs/>
          <w:sz w:val="24"/>
          <w:szCs w:val="24"/>
        </w:rPr>
        <w:t xml:space="preserve">» </w:t>
      </w:r>
      <w:r w:rsidR="00AF3A50" w:rsidRPr="00DD2829">
        <w:rPr>
          <w:rFonts w:ascii="Arial" w:hAnsi="Arial" w:cs="Arial"/>
          <w:sz w:val="24"/>
          <w:szCs w:val="24"/>
        </w:rPr>
        <w:t>утвержденный постановлением администрации Приаргунского муниципального округа Забайкальского края от 24 июня 2021 года № 454</w:t>
      </w:r>
      <w:r w:rsidR="00EE6B5B" w:rsidRPr="00DD2829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DD2829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>1.</w:t>
      </w:r>
      <w:r w:rsidR="000A32BC" w:rsidRPr="00DD2829">
        <w:rPr>
          <w:rFonts w:ascii="Arial" w:hAnsi="Arial" w:cs="Arial"/>
          <w:sz w:val="24"/>
          <w:szCs w:val="24"/>
        </w:rPr>
        <w:t>1</w:t>
      </w:r>
      <w:r w:rsidRPr="00DD2829">
        <w:rPr>
          <w:rFonts w:ascii="Arial" w:hAnsi="Arial" w:cs="Arial"/>
          <w:sz w:val="24"/>
          <w:szCs w:val="24"/>
        </w:rPr>
        <w:t>. пункт 2.</w:t>
      </w:r>
      <w:r w:rsidR="004854FC" w:rsidRPr="00DD2829">
        <w:rPr>
          <w:rFonts w:ascii="Arial" w:hAnsi="Arial" w:cs="Arial"/>
          <w:sz w:val="24"/>
          <w:szCs w:val="24"/>
        </w:rPr>
        <w:t>6</w:t>
      </w:r>
      <w:r w:rsidRPr="00DD2829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DD2829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>1.</w:t>
      </w:r>
      <w:r w:rsidR="000A32BC" w:rsidRPr="00DD2829">
        <w:rPr>
          <w:rFonts w:ascii="Arial" w:hAnsi="Arial" w:cs="Arial"/>
          <w:sz w:val="24"/>
          <w:szCs w:val="24"/>
        </w:rPr>
        <w:t>2</w:t>
      </w:r>
      <w:r w:rsidRPr="00DD2829">
        <w:rPr>
          <w:rFonts w:ascii="Arial" w:hAnsi="Arial" w:cs="Arial"/>
          <w:sz w:val="24"/>
          <w:szCs w:val="24"/>
        </w:rPr>
        <w:t>.</w:t>
      </w:r>
      <w:r w:rsidR="002F4367" w:rsidRPr="00DD2829">
        <w:rPr>
          <w:rFonts w:ascii="Arial" w:hAnsi="Arial" w:cs="Arial"/>
          <w:sz w:val="24"/>
          <w:szCs w:val="24"/>
        </w:rPr>
        <w:t xml:space="preserve"> п</w:t>
      </w:r>
      <w:r w:rsidR="00FF0242" w:rsidRPr="00DD2829">
        <w:rPr>
          <w:rFonts w:ascii="Arial" w:hAnsi="Arial" w:cs="Arial"/>
          <w:sz w:val="24"/>
          <w:szCs w:val="24"/>
        </w:rPr>
        <w:t>ункт 2.1</w:t>
      </w:r>
      <w:r w:rsidR="004854FC" w:rsidRPr="00DD2829">
        <w:rPr>
          <w:rFonts w:ascii="Arial" w:hAnsi="Arial" w:cs="Arial"/>
          <w:sz w:val="24"/>
          <w:szCs w:val="24"/>
        </w:rPr>
        <w:t>8</w:t>
      </w:r>
      <w:r w:rsidR="00FF0242" w:rsidRPr="00DD2829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DD2829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DD2829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D2829">
        <w:rPr>
          <w:rFonts w:ascii="Arial" w:eastAsiaTheme="minorHAnsi" w:hAnsi="Arial" w:cs="Arial"/>
          <w:sz w:val="24"/>
          <w:szCs w:val="24"/>
        </w:rPr>
        <w:t>«М</w:t>
      </w:r>
      <w:r w:rsidR="00FF0242" w:rsidRPr="00DD2829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DD2829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DD2829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DD2829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>1.</w:t>
      </w:r>
      <w:r w:rsidR="000A32BC" w:rsidRPr="00DD2829">
        <w:rPr>
          <w:rFonts w:ascii="Arial" w:hAnsi="Arial" w:cs="Arial"/>
          <w:sz w:val="24"/>
          <w:szCs w:val="24"/>
        </w:rPr>
        <w:t>3</w:t>
      </w:r>
      <w:r w:rsidRPr="00DD2829">
        <w:rPr>
          <w:rFonts w:ascii="Arial" w:hAnsi="Arial" w:cs="Arial"/>
          <w:sz w:val="24"/>
          <w:szCs w:val="24"/>
        </w:rPr>
        <w:t>.</w:t>
      </w:r>
      <w:r w:rsidR="002F4367" w:rsidRPr="00DD2829">
        <w:rPr>
          <w:rFonts w:ascii="Arial" w:hAnsi="Arial" w:cs="Arial"/>
          <w:sz w:val="24"/>
          <w:szCs w:val="24"/>
        </w:rPr>
        <w:t xml:space="preserve"> </w:t>
      </w:r>
      <w:r w:rsidR="00DB7CA2" w:rsidRPr="00DD2829">
        <w:rPr>
          <w:rFonts w:ascii="Arial" w:hAnsi="Arial" w:cs="Arial"/>
          <w:sz w:val="24"/>
          <w:szCs w:val="24"/>
        </w:rPr>
        <w:t xml:space="preserve">пункт </w:t>
      </w:r>
      <w:r w:rsidR="000A32BC" w:rsidRPr="00DD2829">
        <w:rPr>
          <w:rFonts w:ascii="Arial" w:hAnsi="Arial" w:cs="Arial"/>
          <w:sz w:val="24"/>
          <w:szCs w:val="24"/>
        </w:rPr>
        <w:t>2.</w:t>
      </w:r>
      <w:r w:rsidR="004854FC" w:rsidRPr="00DD2829">
        <w:rPr>
          <w:rFonts w:ascii="Arial" w:hAnsi="Arial" w:cs="Arial"/>
          <w:sz w:val="24"/>
          <w:szCs w:val="24"/>
        </w:rPr>
        <w:t>33</w:t>
      </w:r>
      <w:r w:rsidR="002F4367" w:rsidRPr="00DD2829">
        <w:rPr>
          <w:rFonts w:ascii="Arial" w:hAnsi="Arial" w:cs="Arial"/>
          <w:sz w:val="24"/>
          <w:szCs w:val="24"/>
        </w:rPr>
        <w:t xml:space="preserve"> </w:t>
      </w:r>
      <w:r w:rsidR="00DB7CA2" w:rsidRPr="00DD2829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DD2829">
        <w:rPr>
          <w:rFonts w:ascii="Arial" w:hAnsi="Arial" w:cs="Arial"/>
          <w:sz w:val="24"/>
          <w:szCs w:val="24"/>
        </w:rPr>
        <w:t>:</w:t>
      </w:r>
      <w:r w:rsidR="00DB7CA2" w:rsidRPr="00DD2829">
        <w:rPr>
          <w:rFonts w:ascii="Arial" w:hAnsi="Arial" w:cs="Arial"/>
          <w:sz w:val="24"/>
          <w:szCs w:val="24"/>
        </w:rPr>
        <w:t xml:space="preserve"> </w:t>
      </w:r>
    </w:p>
    <w:p w:rsidR="00DB7CA2" w:rsidRPr="00DD2829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t>«</w:t>
      </w:r>
      <w:r w:rsidR="00DB7CA2" w:rsidRPr="00DD2829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DD2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829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DD2829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DD2829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DD2829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DD2829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DD2829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DD2829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DD2829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DD2829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DD2829">
        <w:rPr>
          <w:rFonts w:ascii="Arial" w:hAnsi="Arial" w:cs="Arial"/>
          <w:sz w:val="24"/>
          <w:szCs w:val="24"/>
        </w:rPr>
        <w:t>»</w:t>
      </w:r>
      <w:r w:rsidR="00DB7CA2" w:rsidRPr="00DD2829">
        <w:rPr>
          <w:rFonts w:ascii="Arial" w:hAnsi="Arial" w:cs="Arial"/>
          <w:sz w:val="24"/>
          <w:szCs w:val="24"/>
        </w:rPr>
        <w:t>.</w:t>
      </w:r>
    </w:p>
    <w:p w:rsidR="00FF0242" w:rsidRPr="00DD2829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2829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DD28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DD2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DD2829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DD2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829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DD2829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DD28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DD2829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DD2829">
        <w:rPr>
          <w:rFonts w:ascii="Arial" w:hAnsi="Arial" w:cs="Arial"/>
          <w:sz w:val="24"/>
          <w:szCs w:val="24"/>
        </w:rPr>
        <w:lastRenderedPageBreak/>
        <w:t xml:space="preserve">2. </w:t>
      </w:r>
      <w:r w:rsidR="00A24883" w:rsidRPr="00DD2829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DD2829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DD2829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DD2829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DD2829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DD2829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DD2829">
        <w:rPr>
          <w:rFonts w:ascii="Arial" w:eastAsia="Calibri" w:hAnsi="Arial" w:cs="Arial"/>
          <w:sz w:val="24"/>
          <w:szCs w:val="24"/>
        </w:rPr>
        <w:t>.</w:t>
      </w:r>
    </w:p>
    <w:p w:rsidR="00A24883" w:rsidRPr="00DD2829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D2829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D282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D2829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DD2829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DD2829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DD2829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2F2541" w:rsidRPr="00DD2829" w:rsidRDefault="003229FA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DD2829">
        <w:rPr>
          <w:rFonts w:ascii="Arial" w:eastAsia="Calibri" w:hAnsi="Arial" w:cs="Arial"/>
          <w:sz w:val="24"/>
          <w:szCs w:val="24"/>
        </w:rPr>
        <w:t>И.о. г</w:t>
      </w:r>
      <w:r w:rsidR="002F2541" w:rsidRPr="00DD2829">
        <w:rPr>
          <w:rFonts w:ascii="Arial" w:eastAsia="Calibri" w:hAnsi="Arial" w:cs="Arial"/>
          <w:sz w:val="24"/>
          <w:szCs w:val="24"/>
        </w:rPr>
        <w:t>лав</w:t>
      </w:r>
      <w:r w:rsidRPr="00DD2829">
        <w:rPr>
          <w:rFonts w:ascii="Arial" w:eastAsia="Calibri" w:hAnsi="Arial" w:cs="Arial"/>
          <w:sz w:val="24"/>
          <w:szCs w:val="24"/>
        </w:rPr>
        <w:t>ы</w:t>
      </w:r>
      <w:r w:rsidR="002F2541" w:rsidRPr="00DD2829">
        <w:rPr>
          <w:rFonts w:ascii="Arial" w:eastAsia="Calibri" w:hAnsi="Arial" w:cs="Arial"/>
          <w:sz w:val="24"/>
          <w:szCs w:val="24"/>
        </w:rPr>
        <w:t xml:space="preserve"> Приаргунского</w:t>
      </w:r>
    </w:p>
    <w:p w:rsidR="002F2541" w:rsidRPr="00DD2829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DD2829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2F2541" w:rsidRPr="00DD2829" w:rsidRDefault="002F2541" w:rsidP="002F254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DD2829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     </w:t>
      </w:r>
      <w:r w:rsidR="003229FA" w:rsidRPr="00DD2829">
        <w:rPr>
          <w:rFonts w:ascii="Arial" w:eastAsia="Calibri" w:hAnsi="Arial" w:cs="Arial"/>
          <w:sz w:val="24"/>
          <w:szCs w:val="24"/>
        </w:rPr>
        <w:t xml:space="preserve"> </w:t>
      </w:r>
      <w:r w:rsidR="00E512DE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3229FA" w:rsidRPr="00DD2829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3229FA" w:rsidRPr="00DD2829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2F2541" w:rsidRPr="00DD2829" w:rsidRDefault="002F2541">
      <w:pPr>
        <w:rPr>
          <w:rFonts w:ascii="Arial" w:hAnsi="Arial" w:cs="Arial"/>
          <w:sz w:val="24"/>
          <w:szCs w:val="24"/>
        </w:rPr>
      </w:pPr>
    </w:p>
    <w:sectPr w:rsidR="002F2541" w:rsidRPr="00DD2829" w:rsidSect="00E512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09"/>
    <w:multiLevelType w:val="hybridMultilevel"/>
    <w:tmpl w:val="C5A4C712"/>
    <w:lvl w:ilvl="0" w:tplc="8DE29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874EA"/>
    <w:rsid w:val="000A32BC"/>
    <w:rsid w:val="000C6B9C"/>
    <w:rsid w:val="00173F7A"/>
    <w:rsid w:val="001B4931"/>
    <w:rsid w:val="002527B2"/>
    <w:rsid w:val="002920C1"/>
    <w:rsid w:val="002C6AC1"/>
    <w:rsid w:val="002F2541"/>
    <w:rsid w:val="002F4367"/>
    <w:rsid w:val="003229FA"/>
    <w:rsid w:val="00332483"/>
    <w:rsid w:val="003B6C78"/>
    <w:rsid w:val="003F5FCC"/>
    <w:rsid w:val="00466D16"/>
    <w:rsid w:val="004854FC"/>
    <w:rsid w:val="005A49E4"/>
    <w:rsid w:val="00603788"/>
    <w:rsid w:val="0061764C"/>
    <w:rsid w:val="00630F0C"/>
    <w:rsid w:val="006A5C0C"/>
    <w:rsid w:val="006F275D"/>
    <w:rsid w:val="00900DDA"/>
    <w:rsid w:val="009D0EE4"/>
    <w:rsid w:val="009D1FC5"/>
    <w:rsid w:val="009D3D3B"/>
    <w:rsid w:val="00A06757"/>
    <w:rsid w:val="00A24883"/>
    <w:rsid w:val="00AF3A50"/>
    <w:rsid w:val="00AF68A9"/>
    <w:rsid w:val="00CD456F"/>
    <w:rsid w:val="00D816AB"/>
    <w:rsid w:val="00DB7CA2"/>
    <w:rsid w:val="00DD2829"/>
    <w:rsid w:val="00E21613"/>
    <w:rsid w:val="00E512DE"/>
    <w:rsid w:val="00E757E5"/>
    <w:rsid w:val="00E91092"/>
    <w:rsid w:val="00E92C94"/>
    <w:rsid w:val="00EE6B5B"/>
    <w:rsid w:val="00F11B5C"/>
    <w:rsid w:val="00F340DB"/>
    <w:rsid w:val="00F966CB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11</cp:revision>
  <cp:lastPrinted>2025-07-08T02:31:00Z</cp:lastPrinted>
  <dcterms:created xsi:type="dcterms:W3CDTF">2025-07-06T07:31:00Z</dcterms:created>
  <dcterms:modified xsi:type="dcterms:W3CDTF">2025-07-14T02:53:00Z</dcterms:modified>
</cp:coreProperties>
</file>