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b/>
          <w:sz w:val="24"/>
          <w:lang w:eastAsia="ar-SA"/>
        </w:rPr>
        <w:t>Всемирный день борьбы с пневмонией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sz w:val="24"/>
          <w:lang w:eastAsia="ar-SA"/>
        </w:rPr>
        <w:t>Всемирный день борьбы с пневмонией (</w:t>
      </w:r>
      <w:proofErr w:type="spellStart"/>
      <w:r w:rsidRPr="00D66A8F">
        <w:rPr>
          <w:rFonts w:ascii="Times New Roman" w:eastAsia="Times New Roman" w:hAnsi="Times New Roman" w:cs="Times New Roman"/>
          <w:sz w:val="24"/>
          <w:lang w:eastAsia="ar-SA"/>
        </w:rPr>
        <w:t>WorldPneumonia</w:t>
      </w:r>
      <w:proofErr w:type="spellEnd"/>
      <w:r w:rsidRPr="00D66A8F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proofErr w:type="spellStart"/>
      <w:r w:rsidRPr="00D66A8F">
        <w:rPr>
          <w:rFonts w:ascii="Times New Roman" w:eastAsia="Times New Roman" w:hAnsi="Times New Roman" w:cs="Times New Roman"/>
          <w:sz w:val="24"/>
          <w:lang w:eastAsia="ar-SA"/>
        </w:rPr>
        <w:t>Day</w:t>
      </w:r>
      <w:proofErr w:type="spellEnd"/>
      <w:r w:rsidRPr="00D66A8F">
        <w:rPr>
          <w:rFonts w:ascii="Times New Roman" w:eastAsia="Times New Roman" w:hAnsi="Times New Roman" w:cs="Times New Roman"/>
          <w:sz w:val="24"/>
          <w:lang w:eastAsia="ar-SA"/>
        </w:rPr>
        <w:t>) ежегодно отмечается 12 ноября по инициативе Глобальной коалиции против детской пневмонии (это объединение международных, правительственных, неправительственных и местных организаций, научно-исследовательских и учебных институтов, детского фонда ООН и граждан-активистов) и Всемирной организации здравоохранения (ВОЗ).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sz w:val="24"/>
          <w:lang w:eastAsia="ar-SA"/>
        </w:rPr>
        <w:t>Внебольничные пневмонии (ВП) относятся к числу наиболее распространенных острых инфекционных заболеваний. В Забайкальском крае на протяжении многих лет заболеваемость внебольничными пневмониями имеет высокие показатели.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sz w:val="24"/>
          <w:lang w:eastAsia="ar-SA"/>
        </w:rPr>
        <w:t xml:space="preserve">Основной мерой профилактики ВП среди людей является проведение плановой иммунизации населения против гриппа и </w:t>
      </w:r>
      <w:proofErr w:type="spellStart"/>
      <w:r w:rsidRPr="00D66A8F">
        <w:rPr>
          <w:rFonts w:ascii="Times New Roman" w:eastAsia="Times New Roman" w:hAnsi="Times New Roman" w:cs="Times New Roman"/>
          <w:sz w:val="24"/>
          <w:lang w:eastAsia="ar-SA"/>
        </w:rPr>
        <w:t>гемофильной</w:t>
      </w:r>
      <w:proofErr w:type="spellEnd"/>
      <w:r w:rsidRPr="00D66A8F">
        <w:rPr>
          <w:rFonts w:ascii="Times New Roman" w:eastAsia="Times New Roman" w:hAnsi="Times New Roman" w:cs="Times New Roman"/>
          <w:sz w:val="24"/>
          <w:lang w:eastAsia="ar-SA"/>
        </w:rPr>
        <w:t xml:space="preserve"> инфекции в соответствии с Национальным календарем профилактических прививок, а также против пневмококковой инфекции.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sz w:val="24"/>
          <w:lang w:eastAsia="ar-SA"/>
        </w:rPr>
        <w:t>Среди осложнений при гриппе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Вовремя сделанная прививка против гриппа позволяет защититься от вирусной пневмонии.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sz w:val="24"/>
          <w:lang w:eastAsia="ar-SA"/>
        </w:rPr>
        <w:t>Иммунизация против пневмококковой инфекции в крае впервые началась в 2015 году. Основной категорией, подлежащей иммунизации против пневмококковой инфекции в рамках Национального календаря профилактических прививок, являются дети до 1 года. В рамках календаря по эпидемическим показаниям подлежат иммунизации дети 2-5 лет, лица, подлежащие призыву на военную службу, а также лица старше 60 лет, страдающие хроническими заболеваниями легких.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sz w:val="24"/>
          <w:lang w:eastAsia="ar-SA"/>
        </w:rPr>
        <w:t>Меры профилактики пневмонии сходны с таковыми при всех респираторных инфекциях. Чтобы предупредить возникновение и распространение ВП рекомендуется: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i/>
          <w:sz w:val="24"/>
          <w:lang w:eastAsia="ar-SA"/>
        </w:rPr>
        <w:t>- избегать переохлаждений, контакта с больными людьми с признаками респираторной инфекции (насморком, кашлем, чиханием);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i/>
          <w:sz w:val="24"/>
          <w:lang w:eastAsia="ar-SA"/>
        </w:rPr>
        <w:t>- соблюдать меры личной профилактики;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i/>
          <w:sz w:val="24"/>
          <w:lang w:eastAsia="ar-SA"/>
        </w:rPr>
        <w:t>- следить за своим здоровьем: стресс, переохлаждение, нарушение режима питания, сна могут способствовать снижению иммунитета и заболеванию;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i/>
          <w:sz w:val="24"/>
          <w:lang w:eastAsia="ar-SA"/>
        </w:rPr>
        <w:t>- в закрытых помещениях обеспечить оптимальный температурный режим, регулярно проводить влажную уборку с моющими средствами и проветривание.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i/>
          <w:sz w:val="24"/>
          <w:lang w:eastAsia="ar-SA"/>
        </w:rPr>
        <w:t>- не курить, курение снижает естественную устойчивость бронхов и лёгких к респираторным инфекциям.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i/>
          <w:sz w:val="24"/>
          <w:lang w:eastAsia="ar-SA"/>
        </w:rPr>
        <w:t>-лечить хронические очаги инфекции.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i/>
          <w:sz w:val="24"/>
          <w:lang w:eastAsia="ar-SA"/>
        </w:rPr>
        <w:t>Важно помнить,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D66A8F">
        <w:rPr>
          <w:rFonts w:ascii="Times New Roman" w:eastAsia="Times New Roman" w:hAnsi="Times New Roman" w:cs="Times New Roman"/>
          <w:i/>
          <w:sz w:val="24"/>
          <w:lang w:eastAsia="ar-SA"/>
        </w:rPr>
        <w:t>микоплазменная</w:t>
      </w:r>
      <w:proofErr w:type="spellEnd"/>
      <w:r w:rsidRPr="00D66A8F">
        <w:rPr>
          <w:rFonts w:ascii="Times New Roman" w:eastAsia="Times New Roman" w:hAnsi="Times New Roman" w:cs="Times New Roman"/>
          <w:i/>
          <w:sz w:val="24"/>
          <w:lang w:eastAsia="ar-SA"/>
        </w:rPr>
        <w:t xml:space="preserve"> инфекция, стафилококк, многие вирусные инфекции, СOVID-19).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sz w:val="24"/>
          <w:lang w:eastAsia="ar-SA"/>
        </w:rPr>
        <w:t xml:space="preserve">Управление </w:t>
      </w:r>
      <w:proofErr w:type="spellStart"/>
      <w:r w:rsidRPr="00D66A8F">
        <w:rPr>
          <w:rFonts w:ascii="Times New Roman" w:eastAsia="Times New Roman" w:hAnsi="Times New Roman" w:cs="Times New Roman"/>
          <w:sz w:val="24"/>
          <w:lang w:eastAsia="ar-SA"/>
        </w:rPr>
        <w:t>Роспотребнадзора</w:t>
      </w:r>
      <w:proofErr w:type="spellEnd"/>
      <w:r w:rsidRPr="00D66A8F">
        <w:rPr>
          <w:rFonts w:ascii="Times New Roman" w:eastAsia="Times New Roman" w:hAnsi="Times New Roman" w:cs="Times New Roman"/>
          <w:sz w:val="24"/>
          <w:lang w:eastAsia="ar-SA"/>
        </w:rPr>
        <w:t xml:space="preserve"> обращается к родителям, чьи дети посещают образовательные организации: если Ваш ребенок заболел, не отправляйте его в детский коллектив, своевременно вызывайте врача на дом! Любой заболевший может явиться источником инфекции для других!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D66A8F">
        <w:rPr>
          <w:rFonts w:ascii="Times New Roman" w:eastAsia="Times New Roman" w:hAnsi="Times New Roman" w:cs="Times New Roman"/>
          <w:sz w:val="24"/>
          <w:lang w:eastAsia="ar-SA"/>
        </w:rPr>
        <w:t>В целях профилактики развития пневмоний делайте правильный выбор, своевременно защищайте себя и своих детей от гриппа, пневмококковой инфекции! Будьте здоровы!</w:t>
      </w:r>
    </w:p>
    <w:p w:rsidR="00FD69F1" w:rsidRPr="00D66A8F" w:rsidRDefault="00FD69F1" w:rsidP="00FD69F1">
      <w:pPr>
        <w:shd w:val="clear" w:color="auto" w:fill="FFFFFF"/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D69F1" w:rsidRPr="00D66A8F" w:rsidRDefault="00FD69F1" w:rsidP="00FD6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6A8F">
        <w:rPr>
          <w:rFonts w:ascii="Times New Roman" w:eastAsia="Times New Roman" w:hAnsi="Times New Roman" w:cs="Times New Roman"/>
          <w:lang w:eastAsia="ru-RU"/>
        </w:rPr>
        <w:t xml:space="preserve">Территориальный отдел Управления </w:t>
      </w:r>
    </w:p>
    <w:p w:rsidR="00FD69F1" w:rsidRPr="00D66A8F" w:rsidRDefault="00FD69F1" w:rsidP="00FD6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66A8F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D66A8F">
        <w:rPr>
          <w:rFonts w:ascii="Times New Roman" w:eastAsia="Times New Roman" w:hAnsi="Times New Roman" w:cs="Times New Roman"/>
          <w:lang w:eastAsia="ru-RU"/>
        </w:rPr>
        <w:t xml:space="preserve"> по Забайкальскому краю </w:t>
      </w:r>
    </w:p>
    <w:p w:rsidR="00FD69F1" w:rsidRPr="00D66A8F" w:rsidRDefault="00FD69F1" w:rsidP="00FD6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6A8F">
        <w:rPr>
          <w:rFonts w:ascii="Times New Roman" w:eastAsia="Times New Roman" w:hAnsi="Times New Roman" w:cs="Times New Roman"/>
          <w:lang w:eastAsia="ru-RU"/>
        </w:rPr>
        <w:t>в поселке городского типа Забайкальск</w:t>
      </w:r>
    </w:p>
    <w:p w:rsidR="000245D4" w:rsidRDefault="000245D4"/>
    <w:sectPr w:rsidR="000245D4" w:rsidSect="0002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69F1"/>
    <w:rsid w:val="000245D4"/>
    <w:rsid w:val="00FD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2026-01-13T07:55:00Z</dcterms:created>
  <dcterms:modified xsi:type="dcterms:W3CDTF">2026-01-13T07:55:00Z</dcterms:modified>
</cp:coreProperties>
</file>