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bookmarkStart w:id="1" w:name="_GoBack"/>
      <w:r w:rsidR="00BE2108" w:rsidRPr="00C82AC3">
        <w:rPr>
          <w:rFonts w:eastAsia="Calibri" w:cs="Times New Roman"/>
          <w:sz w:val="24"/>
          <w:szCs w:val="24"/>
        </w:rPr>
        <w:t>Правила безопасного консервирования</w:t>
      </w:r>
      <w:bookmarkEnd w:id="1"/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r w:rsidR="00BE2108" w:rsidRPr="00C82AC3">
        <w:rPr>
          <w:rFonts w:eastAsia="Calibri" w:cs="Times New Roman"/>
          <w:sz w:val="24"/>
          <w:szCs w:val="24"/>
        </w:rPr>
        <w:t>Правила безопасного консервирования</w:t>
      </w:r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 w:rsidR="00BE2108">
        <w:rPr>
          <w:rFonts w:eastAsia="Calibri" w:cs="Times New Roman"/>
          <w:b/>
          <w:sz w:val="24"/>
          <w:szCs w:val="24"/>
        </w:rPr>
        <w:t>30</w:t>
      </w:r>
      <w:r>
        <w:rPr>
          <w:rFonts w:eastAsia="Calibri" w:cs="Times New Roman"/>
          <w:b/>
          <w:sz w:val="24"/>
          <w:szCs w:val="24"/>
        </w:rPr>
        <w:t>.</w:t>
      </w:r>
      <w:r w:rsidR="002175C9">
        <w:rPr>
          <w:rFonts w:eastAsia="Calibri" w:cs="Times New Roman"/>
          <w:b/>
          <w:sz w:val="24"/>
          <w:szCs w:val="24"/>
        </w:rPr>
        <w:t>0</w:t>
      </w:r>
      <w:r>
        <w:rPr>
          <w:rFonts w:eastAsia="Calibri" w:cs="Times New Roman"/>
          <w:b/>
          <w:sz w:val="24"/>
          <w:szCs w:val="24"/>
        </w:rPr>
        <w:t>1</w:t>
      </w:r>
      <w:r w:rsidRPr="004B1AFE">
        <w:rPr>
          <w:rFonts w:eastAsia="Calibri" w:cs="Times New Roman"/>
          <w:b/>
          <w:bCs/>
          <w:sz w:val="24"/>
          <w:szCs w:val="24"/>
        </w:rPr>
        <w:t>.</w:t>
      </w:r>
      <w:r w:rsidRPr="006754B9">
        <w:rPr>
          <w:rFonts w:eastAsia="Calibri" w:cs="Times New Roman"/>
          <w:b/>
          <w:bCs/>
          <w:sz w:val="24"/>
          <w:szCs w:val="24"/>
        </w:rPr>
        <w:t>202</w:t>
      </w:r>
      <w:r w:rsidR="002175C9">
        <w:rPr>
          <w:rFonts w:eastAsia="Calibri" w:cs="Times New Roman"/>
          <w:b/>
          <w:bCs/>
          <w:sz w:val="24"/>
          <w:szCs w:val="24"/>
        </w:rPr>
        <w:t>6</w:t>
      </w:r>
      <w:r w:rsidRPr="006754B9">
        <w:rPr>
          <w:rFonts w:eastAsia="Calibri" w:cs="Times New Roman"/>
          <w:b/>
          <w:sz w:val="24"/>
          <w:szCs w:val="24"/>
        </w:rPr>
        <w:t xml:space="preserve"> г.  </w:t>
      </w:r>
      <w:r>
        <w:rPr>
          <w:rFonts w:eastAsia="Calibri" w:cs="Times New Roman"/>
          <w:sz w:val="24"/>
          <w:szCs w:val="24"/>
        </w:rPr>
        <w:t>Материал прилагается.</w:t>
      </w:r>
      <w:proofErr w:type="gramEnd"/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BE2108">
        <w:rPr>
          <w:rFonts w:eastAsia="Calibri" w:cs="Times New Roman"/>
          <w:sz w:val="24"/>
          <w:szCs w:val="24"/>
        </w:rPr>
        <w:t>3</w:t>
      </w:r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BE2108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="00907C1B" w:rsidRPr="004B1AFE">
        <w:rPr>
          <w:rFonts w:eastAsia="Calibri" w:cs="Times New Roman"/>
          <w:sz w:val="24"/>
          <w:szCs w:val="24"/>
        </w:rPr>
        <w:t xml:space="preserve">ачальник филиала                                                                  </w:t>
      </w:r>
      <w:r>
        <w:rPr>
          <w:rFonts w:eastAsia="Calibri" w:cs="Times New Roman"/>
          <w:sz w:val="24"/>
          <w:szCs w:val="24"/>
        </w:rPr>
        <w:t xml:space="preserve"> </w:t>
      </w:r>
      <w:r w:rsidR="00907C1B" w:rsidRPr="004B1AFE">
        <w:rPr>
          <w:rFonts w:eastAsia="Calibri" w:cs="Times New Roman"/>
          <w:sz w:val="24"/>
          <w:szCs w:val="24"/>
        </w:rPr>
        <w:t xml:space="preserve">               </w:t>
      </w:r>
      <w:r>
        <w:rPr>
          <w:rFonts w:eastAsia="Calibri" w:cs="Times New Roman"/>
          <w:sz w:val="24"/>
          <w:szCs w:val="24"/>
        </w:rPr>
        <w:t>Д. Ц. Лубсандоржиева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BE2108" w:rsidRDefault="0016531B" w:rsidP="00BE2108">
      <w:pPr>
        <w:spacing w:after="0"/>
        <w:rPr>
          <w:rFonts w:cs="Times New Roman"/>
          <w:sz w:val="40"/>
          <w:szCs w:val="40"/>
        </w:rPr>
      </w:pPr>
      <w:r>
        <w:rPr>
          <w:rFonts w:ascii="Calibri" w:eastAsia="Calibri" w:hAnsi="Calibri" w:cs="Times New Roman"/>
          <w:sz w:val="22"/>
        </w:rPr>
        <w:br w:type="page"/>
      </w:r>
      <w:r w:rsidR="00BE2108" w:rsidRPr="0075220C">
        <w:rPr>
          <w:sz w:val="40"/>
          <w:szCs w:val="40"/>
        </w:rPr>
        <w:lastRenderedPageBreak/>
        <w:t xml:space="preserve">           </w:t>
      </w:r>
      <w:r w:rsidR="00BE2108" w:rsidRPr="000F6427">
        <w:rPr>
          <w:rFonts w:cs="Times New Roman"/>
          <w:sz w:val="40"/>
          <w:szCs w:val="40"/>
        </w:rPr>
        <w:t>Правила безопасного консервирования</w:t>
      </w:r>
    </w:p>
    <w:p w:rsidR="00BE2108" w:rsidRPr="000F6427" w:rsidRDefault="00BE2108" w:rsidP="00BE2108">
      <w:pPr>
        <w:spacing w:after="0"/>
        <w:rPr>
          <w:rFonts w:cs="Times New Roman"/>
          <w:sz w:val="40"/>
          <w:szCs w:val="40"/>
        </w:rPr>
      </w:pPr>
      <w:r>
        <w:rPr>
          <w:rFonts w:cs="Times New Roman"/>
          <w:noProof/>
          <w:sz w:val="40"/>
          <w:szCs w:val="40"/>
        </w:rPr>
        <w:t xml:space="preserve">     </w:t>
      </w:r>
      <w:r>
        <w:rPr>
          <w:rFonts w:cs="Times New Roman"/>
          <w:noProof/>
          <w:sz w:val="40"/>
          <w:szCs w:val="40"/>
          <w:lang w:eastAsia="ru-RU"/>
        </w:rPr>
        <w:drawing>
          <wp:inline distT="0" distB="0" distL="0" distR="0" wp14:anchorId="5734160C" wp14:editId="043EB1C4">
            <wp:extent cx="4341600" cy="2894400"/>
            <wp:effectExtent l="0" t="0" r="1905" b="1270"/>
            <wp:docPr id="372178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600" cy="289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2108" w:rsidRPr="0075220C" w:rsidRDefault="00BE2108" w:rsidP="00BE2108">
      <w:pPr>
        <w:spacing w:after="0"/>
        <w:ind w:right="141"/>
        <w:rPr>
          <w:rFonts w:cs="Times New Roman"/>
          <w:szCs w:val="28"/>
        </w:rPr>
      </w:pP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 xml:space="preserve">Консервация продуктов на зиму очень популярна в нашей стране, до 85% граждан делают домашние заготовки. В банки закатывают овощи, фрукты, ягоды, грибы, а иногда даже мясо и рыбу. </w:t>
      </w:r>
      <w:r>
        <w:rPr>
          <w:rFonts w:cs="Times New Roman"/>
          <w:szCs w:val="28"/>
        </w:rPr>
        <w:t xml:space="preserve">Но консервы могут быть опасны. </w:t>
      </w:r>
      <w:r w:rsidRPr="005730B4">
        <w:rPr>
          <w:rFonts w:cs="Times New Roman"/>
          <w:szCs w:val="28"/>
        </w:rPr>
        <w:t xml:space="preserve"> </w:t>
      </w:r>
      <w:r w:rsidRPr="005730B4">
        <w:rPr>
          <w:rFonts w:cs="Times New Roman"/>
          <w:szCs w:val="28"/>
          <w:shd w:val="clear" w:color="auto" w:fill="FFFFFF"/>
        </w:rPr>
        <w:t>При нарушении технологии изготовления в консервах могут развиваться болезнетворные микроорганизмы. Один из самых опасных – возбудитель ботулизма</w:t>
      </w:r>
      <w:r w:rsidRPr="005730B4">
        <w:rPr>
          <w:rFonts w:cs="Times New Roman"/>
          <w:b/>
          <w:bCs/>
          <w:szCs w:val="28"/>
        </w:rPr>
        <w:t xml:space="preserve"> </w:t>
      </w:r>
      <w:r w:rsidRPr="00E5790F">
        <w:rPr>
          <w:rFonts w:cs="Times New Roman"/>
          <w:b/>
          <w:bCs/>
          <w:szCs w:val="28"/>
        </w:rPr>
        <w:t xml:space="preserve">Clostridium </w:t>
      </w:r>
      <w:proofErr w:type="spellStart"/>
      <w:r w:rsidRPr="00E5790F">
        <w:rPr>
          <w:rFonts w:cs="Times New Roman"/>
          <w:b/>
          <w:bCs/>
          <w:szCs w:val="28"/>
        </w:rPr>
        <w:t>botulinum</w:t>
      </w:r>
      <w:proofErr w:type="spellEnd"/>
      <w:r w:rsidRPr="005730B4">
        <w:rPr>
          <w:rFonts w:cs="Times New Roman"/>
          <w:szCs w:val="28"/>
          <w:shd w:val="clear" w:color="auto" w:fill="FFFFFF"/>
        </w:rPr>
        <w:t>. Он живучий, хорошо размножается в безвоздушной среде и выделяет токсин, способный отравить человека</w:t>
      </w:r>
      <w:r w:rsidRPr="005730B4">
        <w:rPr>
          <w:rFonts w:cs="Times New Roman"/>
          <w:color w:val="4D4D4F"/>
          <w:szCs w:val="28"/>
          <w:shd w:val="clear" w:color="auto" w:fill="FFFFFF"/>
        </w:rPr>
        <w:t>.</w:t>
      </w:r>
      <w:r>
        <w:rPr>
          <w:rFonts w:cs="Times New Roman"/>
          <w:color w:val="4D4D4F"/>
          <w:szCs w:val="28"/>
          <w:shd w:val="clear" w:color="auto" w:fill="FFFFFF"/>
        </w:rPr>
        <w:t xml:space="preserve"> 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В естественной среде споры</w:t>
      </w:r>
      <w:r w:rsidRPr="005730B4">
        <w:rPr>
          <w:rFonts w:cs="Times New Roman"/>
          <w:b/>
          <w:bCs/>
          <w:szCs w:val="28"/>
        </w:rPr>
        <w:t xml:space="preserve"> </w:t>
      </w:r>
      <w:r w:rsidRPr="00E5790F">
        <w:rPr>
          <w:rFonts w:cs="Times New Roman"/>
          <w:b/>
          <w:bCs/>
          <w:szCs w:val="28"/>
        </w:rPr>
        <w:t xml:space="preserve">Clostridium </w:t>
      </w:r>
      <w:proofErr w:type="spellStart"/>
      <w:r w:rsidRPr="00E5790F">
        <w:rPr>
          <w:rFonts w:cs="Times New Roman"/>
          <w:b/>
          <w:bCs/>
          <w:szCs w:val="28"/>
        </w:rPr>
        <w:t>botulinum</w:t>
      </w:r>
      <w:proofErr w:type="spellEnd"/>
      <w:r w:rsidRPr="002C3F36">
        <w:rPr>
          <w:rFonts w:cs="Times New Roman"/>
          <w:szCs w:val="28"/>
        </w:rPr>
        <w:t xml:space="preserve"> встречаются в почве, на растениях и грибах, в организме животных, рыб и птиц. Они могут находиться в состоянии покоя долгие годы. При активном росте бактерии заполняют собой не в</w:t>
      </w:r>
      <w:r>
        <w:rPr>
          <w:rFonts w:cs="Times New Roman"/>
          <w:szCs w:val="28"/>
        </w:rPr>
        <w:t>есь объем продукта</w:t>
      </w:r>
      <w:r w:rsidRPr="002C3F36">
        <w:rPr>
          <w:rFonts w:cs="Times New Roman"/>
          <w:szCs w:val="28"/>
        </w:rPr>
        <w:t xml:space="preserve">, а образуют колонии. Именно поэтому соленья из одной и той же банки или кусочки соленой рыбы могут быть и безопасными, и зараженными. В процессе своей жизнедеятельности эти микроорганизмы выделяют один из сильнейших бактериальных ядов, очень опасный для человека. Его не может разрушить желудочный сок. Наступает отравление организма и человеку ставят </w:t>
      </w:r>
      <w:r w:rsidRPr="00AF75CF">
        <w:rPr>
          <w:rFonts w:cs="Times New Roman"/>
          <w:b/>
          <w:bCs/>
          <w:szCs w:val="28"/>
        </w:rPr>
        <w:t>диагноз «ботулизм».</w:t>
      </w:r>
      <w:r w:rsidRPr="002C3F36">
        <w:rPr>
          <w:rFonts w:cs="Times New Roman"/>
          <w:szCs w:val="28"/>
        </w:rPr>
        <w:t xml:space="preserve"> Больше всего страдают центральная и периферическая нервные системы</w:t>
      </w:r>
      <w:r>
        <w:rPr>
          <w:rFonts w:cs="Times New Roman"/>
          <w:szCs w:val="28"/>
        </w:rPr>
        <w:t>.</w:t>
      </w:r>
      <w:r w:rsidRPr="002C3F36">
        <w:rPr>
          <w:rFonts w:cs="Times New Roman"/>
          <w:szCs w:val="28"/>
        </w:rPr>
        <w:t xml:space="preserve"> </w:t>
      </w:r>
    </w:p>
    <w:p w:rsidR="00BE2108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 xml:space="preserve">Отравление проявляет себя очень быстро – от двух часов до нескольких суток. Сначала человек чувствует слабость и головную боль. Рвота и понос бывают редко. При ухудшении самочувствия нарушается функция зрения: перед глазами </w:t>
      </w:r>
      <w:r>
        <w:rPr>
          <w:rFonts w:cs="Times New Roman"/>
          <w:szCs w:val="28"/>
        </w:rPr>
        <w:t>расп</w:t>
      </w:r>
      <w:r w:rsidRPr="002C3F36">
        <w:rPr>
          <w:rFonts w:cs="Times New Roman"/>
          <w:szCs w:val="28"/>
        </w:rPr>
        <w:t>лыв</w:t>
      </w:r>
      <w:r>
        <w:rPr>
          <w:rFonts w:cs="Times New Roman"/>
          <w:szCs w:val="28"/>
        </w:rPr>
        <w:t>ается</w:t>
      </w:r>
      <w:r w:rsidRPr="002C3F36">
        <w:rPr>
          <w:rFonts w:cs="Times New Roman"/>
          <w:szCs w:val="28"/>
        </w:rPr>
        <w:t xml:space="preserve"> туман, появляется раздвоение предметов, зрачки расширяются. Затем возникает сухость во рту, изменяется и ослабевает голос, речь становится невнятной. Температура тела остается нормальной или слегка повышается – до 37,2–37,3°С. Дальнейшее действие яда усугубляет состояние человека. При несвоевременном обращении за медицинской помощью ботулизм часто заканчивается смертью.</w:t>
      </w:r>
      <w:r w:rsidRPr="00AF75CF">
        <w:rPr>
          <w:rFonts w:cs="Times New Roman"/>
          <w:szCs w:val="28"/>
        </w:rPr>
        <w:t xml:space="preserve"> 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lastRenderedPageBreak/>
        <w:t xml:space="preserve">При употреблении солений, содержащих Clostridium </w:t>
      </w:r>
      <w:proofErr w:type="spellStart"/>
      <w:r w:rsidRPr="002C3F36">
        <w:rPr>
          <w:rFonts w:cs="Times New Roman"/>
          <w:szCs w:val="28"/>
        </w:rPr>
        <w:t>botulinum</w:t>
      </w:r>
      <w:proofErr w:type="spellEnd"/>
      <w:r w:rsidRPr="002C3F36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</w:t>
      </w:r>
      <w:r w:rsidRPr="002C3F36">
        <w:rPr>
          <w:rFonts w:cs="Times New Roman"/>
          <w:szCs w:val="28"/>
        </w:rPr>
        <w:t xml:space="preserve">ы не почувствуете изменения вкуса или запаха, но последствия для организма будут весьма серьезными. 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 xml:space="preserve">Если </w:t>
      </w:r>
      <w:r>
        <w:rPr>
          <w:rFonts w:cs="Times New Roman"/>
          <w:szCs w:val="28"/>
        </w:rPr>
        <w:t>В</w:t>
      </w:r>
      <w:r w:rsidRPr="002C3F36">
        <w:rPr>
          <w:rFonts w:cs="Times New Roman"/>
          <w:szCs w:val="28"/>
        </w:rPr>
        <w:t xml:space="preserve">ы или </w:t>
      </w:r>
      <w:r>
        <w:rPr>
          <w:rFonts w:cs="Times New Roman"/>
          <w:szCs w:val="28"/>
        </w:rPr>
        <w:t>В</w:t>
      </w:r>
      <w:r w:rsidRPr="002C3F36">
        <w:rPr>
          <w:rFonts w:cs="Times New Roman"/>
          <w:szCs w:val="28"/>
        </w:rPr>
        <w:t>аши близкие заметили у себя эти симптомы после употребления консервированных продуктов, необходимо оказать первую помощь.</w:t>
      </w:r>
      <w:r w:rsidRPr="002C3F36">
        <w:rPr>
          <w:rFonts w:cs="Times New Roman"/>
          <w:color w:val="232629"/>
          <w:szCs w:val="28"/>
          <w:shd w:val="clear" w:color="auto" w:fill="FAFAFA"/>
        </w:rPr>
        <w:t xml:space="preserve"> Нужно дать пострадавшему активированный уголь и обеспечить обильное питье.</w:t>
      </w:r>
      <w:r w:rsidRPr="002C3F36">
        <w:rPr>
          <w:rFonts w:cs="Times New Roman"/>
          <w:szCs w:val="28"/>
        </w:rPr>
        <w:t xml:space="preserve"> </w:t>
      </w:r>
    </w:p>
    <w:p w:rsidR="00BE2108" w:rsidRPr="00E5790F" w:rsidRDefault="00BE2108" w:rsidP="00BE2108">
      <w:pPr>
        <w:spacing w:after="0"/>
        <w:ind w:left="-284" w:right="141" w:firstLine="567"/>
        <w:jc w:val="both"/>
        <w:rPr>
          <w:rFonts w:cs="Times New Roman"/>
          <w:b/>
          <w:bCs/>
          <w:szCs w:val="28"/>
        </w:rPr>
      </w:pPr>
      <w:r w:rsidRPr="00E5790F">
        <w:rPr>
          <w:rFonts w:cs="Times New Roman"/>
          <w:b/>
          <w:bCs/>
          <w:szCs w:val="28"/>
        </w:rPr>
        <w:t>Как защитить себя от ботулизма?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Для консервирования выбирайте только свежие, качественные продукты, не имеющие повреждений и признаков порчи. Недопустимо использовать вялые и испорченные плоды.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При сборе</w:t>
      </w:r>
      <w:r>
        <w:rPr>
          <w:rFonts w:cs="Times New Roman"/>
          <w:szCs w:val="28"/>
        </w:rPr>
        <w:t xml:space="preserve"> грибов </w:t>
      </w:r>
      <w:r w:rsidRPr="002C3F36">
        <w:rPr>
          <w:rFonts w:cs="Times New Roman"/>
          <w:szCs w:val="28"/>
        </w:rPr>
        <w:t>аккуратно срезайте ножку, чтобы в корзинку не попала земля.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 xml:space="preserve">Перед началом консервирования тщательно вымойте руки, кухонные поверхности и используемые принадлежности (ножи, доски и др.). 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Овощи и плоды тщательно промойте под проточной водой.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Используйте щетку!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Соблюдайте правила стерилизации банок и крышек. Их необходимо кипятить не менее 30 минут.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При консервации используйте соль и уксус в достаточном количестве</w:t>
      </w:r>
      <w:r>
        <w:rPr>
          <w:rFonts w:cs="Times New Roman"/>
          <w:szCs w:val="28"/>
        </w:rPr>
        <w:t xml:space="preserve">, </w:t>
      </w:r>
      <w:r w:rsidRPr="002C3F36">
        <w:rPr>
          <w:rFonts w:cs="Times New Roman"/>
          <w:szCs w:val="28"/>
        </w:rPr>
        <w:t xml:space="preserve">не сокращайте время термической обработки. 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 xml:space="preserve">Закрывайте консервы пластиковыми крышками – так в банке остается доступ кислорода, и токсины </w:t>
      </w:r>
      <w:r w:rsidRPr="00E5790F">
        <w:rPr>
          <w:rFonts w:cs="Times New Roman"/>
          <w:b/>
          <w:bCs/>
          <w:szCs w:val="28"/>
        </w:rPr>
        <w:t xml:space="preserve">Clostridium </w:t>
      </w:r>
      <w:proofErr w:type="spellStart"/>
      <w:r w:rsidRPr="00E5790F">
        <w:rPr>
          <w:rFonts w:cs="Times New Roman"/>
          <w:b/>
          <w:bCs/>
          <w:szCs w:val="28"/>
        </w:rPr>
        <w:t>botulinum</w:t>
      </w:r>
      <w:proofErr w:type="spellEnd"/>
      <w:r w:rsidRPr="002C3F36">
        <w:rPr>
          <w:rFonts w:cs="Times New Roman"/>
          <w:szCs w:val="28"/>
        </w:rPr>
        <w:t xml:space="preserve"> не будут образовываться.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Помните, хранить домашние заготовки нужно в темном, сухом и прохладном месте (в холодильнике или в погребе), без доступа прямых солнечных лучей.</w:t>
      </w:r>
    </w:p>
    <w:p w:rsidR="00BE2108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  <w:r w:rsidRPr="002C3F36">
        <w:rPr>
          <w:rFonts w:cs="Times New Roman"/>
          <w:szCs w:val="28"/>
        </w:rPr>
        <w:t>Вздутые банки незамедлительно выбрасывайте. В них уже идет развитие и накопление микробов.</w:t>
      </w:r>
    </w:p>
    <w:p w:rsidR="00BE2108" w:rsidRPr="00FF41F6" w:rsidRDefault="00BE2108" w:rsidP="00BE2108">
      <w:pPr>
        <w:spacing w:after="0"/>
        <w:ind w:left="-284" w:right="141" w:firstLine="567"/>
        <w:jc w:val="both"/>
        <w:rPr>
          <w:rFonts w:cs="Times New Roman"/>
          <w:b/>
          <w:bCs/>
          <w:szCs w:val="28"/>
        </w:rPr>
      </w:pPr>
      <w:r w:rsidRPr="00FF41F6">
        <w:rPr>
          <w:rFonts w:cs="Times New Roman"/>
          <w:b/>
          <w:bCs/>
          <w:szCs w:val="28"/>
        </w:rPr>
        <w:t>Защищаете себя и своих близких от отравления и делайте домашние заготовки безопасными!</w:t>
      </w:r>
    </w:p>
    <w:p w:rsidR="00BE2108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</w:p>
    <w:p w:rsidR="00BE2108" w:rsidRPr="00FF41F6" w:rsidRDefault="00BE2108" w:rsidP="00BE2108">
      <w:pPr>
        <w:pStyle w:val="af"/>
        <w:shd w:val="clear" w:color="auto" w:fill="FFFFFF"/>
        <w:spacing w:before="0" w:beforeAutospacing="0" w:after="0" w:afterAutospacing="0"/>
        <w:jc w:val="both"/>
        <w:rPr>
          <w:color w:val="4D4D4F"/>
          <w:sz w:val="28"/>
          <w:szCs w:val="28"/>
        </w:rPr>
      </w:pPr>
      <w:r w:rsidRPr="00FF41F6">
        <w:rPr>
          <w:rStyle w:val="af0"/>
          <w:rFonts w:eastAsiaTheme="majorEastAsia"/>
          <w:color w:val="4D4D4F"/>
          <w:sz w:val="28"/>
          <w:szCs w:val="28"/>
        </w:rPr>
        <w:t>При покупке готовых консервированных продуктов соблюдайте следующие правила</w:t>
      </w:r>
      <w:r>
        <w:rPr>
          <w:rStyle w:val="af0"/>
          <w:rFonts w:eastAsiaTheme="majorEastAsia"/>
          <w:color w:val="4D4D4F"/>
          <w:sz w:val="28"/>
          <w:szCs w:val="28"/>
        </w:rPr>
        <w:t>:</w:t>
      </w:r>
    </w:p>
    <w:p w:rsidR="00BE2108" w:rsidRPr="00482080" w:rsidRDefault="00BE2108" w:rsidP="00BE2108">
      <w:pPr>
        <w:pStyle w:val="af"/>
        <w:shd w:val="clear" w:color="auto" w:fill="FFFFFF"/>
        <w:spacing w:before="150" w:beforeAutospacing="0" w:after="75" w:afterAutospacing="0"/>
        <w:jc w:val="both"/>
        <w:rPr>
          <w:sz w:val="28"/>
          <w:szCs w:val="28"/>
        </w:rPr>
      </w:pPr>
      <w:r w:rsidRPr="00482080">
        <w:rPr>
          <w:sz w:val="28"/>
          <w:szCs w:val="28"/>
        </w:rPr>
        <w:t xml:space="preserve">- приобретайте консервы только в санкционированных местах торговли. Не рекомендуется покупать подобный товар у частных лиц; </w:t>
      </w:r>
    </w:p>
    <w:p w:rsidR="00BE2108" w:rsidRPr="00482080" w:rsidRDefault="00BE2108" w:rsidP="00BE2108">
      <w:pPr>
        <w:pStyle w:val="af"/>
        <w:shd w:val="clear" w:color="auto" w:fill="FFFFFF"/>
        <w:spacing w:before="150" w:beforeAutospacing="0" w:after="75" w:afterAutospacing="0"/>
        <w:jc w:val="both"/>
        <w:rPr>
          <w:sz w:val="28"/>
          <w:szCs w:val="28"/>
        </w:rPr>
      </w:pPr>
      <w:r w:rsidRPr="00482080">
        <w:rPr>
          <w:sz w:val="28"/>
          <w:szCs w:val="28"/>
        </w:rPr>
        <w:t>- внимательно осматривайте товар. Не берите вздувшиеся тары, банки с повреждениями (мятые, поцарапанные), ржавчиной;</w:t>
      </w:r>
    </w:p>
    <w:p w:rsidR="00BE2108" w:rsidRPr="00482080" w:rsidRDefault="00BE2108" w:rsidP="00BE2108">
      <w:pPr>
        <w:pStyle w:val="af"/>
        <w:shd w:val="clear" w:color="auto" w:fill="FFFFFF"/>
        <w:spacing w:before="150" w:beforeAutospacing="0" w:after="75" w:afterAutospacing="0"/>
        <w:jc w:val="both"/>
        <w:rPr>
          <w:sz w:val="28"/>
          <w:szCs w:val="28"/>
        </w:rPr>
      </w:pPr>
      <w:r w:rsidRPr="00482080">
        <w:rPr>
          <w:sz w:val="28"/>
          <w:szCs w:val="28"/>
        </w:rPr>
        <w:t>- отдавайте предпочтение плотно набитым консервам. В стеклянной банке сразу видно соотношение продукта и жидкости. Если берете непрозрачную тару, сначала встряхните ее;</w:t>
      </w:r>
    </w:p>
    <w:p w:rsidR="00BE2108" w:rsidRPr="00482080" w:rsidRDefault="00BE2108" w:rsidP="00BE2108">
      <w:pPr>
        <w:pStyle w:val="af"/>
        <w:shd w:val="clear" w:color="auto" w:fill="FFFFFF"/>
        <w:spacing w:before="150" w:beforeAutospacing="0" w:after="75" w:afterAutospacing="0"/>
        <w:jc w:val="both"/>
        <w:rPr>
          <w:sz w:val="28"/>
          <w:szCs w:val="28"/>
        </w:rPr>
      </w:pPr>
      <w:r w:rsidRPr="00482080">
        <w:rPr>
          <w:sz w:val="28"/>
          <w:szCs w:val="28"/>
        </w:rPr>
        <w:t>- смотрите на дату изготовления и срок годности. Дата, когда банка была закрыта, имеет значение. Лучше, когда сезонные продукты законсервированы в период сбора урожая;</w:t>
      </w:r>
    </w:p>
    <w:p w:rsidR="00BE2108" w:rsidRPr="00482080" w:rsidRDefault="00BE2108" w:rsidP="00BE2108">
      <w:pPr>
        <w:pStyle w:val="af"/>
        <w:shd w:val="clear" w:color="auto" w:fill="FFFFFF"/>
        <w:spacing w:before="150" w:beforeAutospacing="0" w:after="75" w:afterAutospacing="0"/>
        <w:rPr>
          <w:sz w:val="28"/>
          <w:szCs w:val="28"/>
        </w:rPr>
      </w:pPr>
      <w:r w:rsidRPr="00482080">
        <w:rPr>
          <w:sz w:val="28"/>
          <w:szCs w:val="28"/>
        </w:rPr>
        <w:lastRenderedPageBreak/>
        <w:t>- не ешьте консервы, если после вскрытия банки на ее внутренних стенках вы обнаружили ржавчину или темные пятна.</w:t>
      </w:r>
    </w:p>
    <w:p w:rsidR="00BE2108" w:rsidRPr="002C3F36" w:rsidRDefault="00BE2108" w:rsidP="00BE2108">
      <w:pPr>
        <w:spacing w:after="0"/>
        <w:ind w:left="-284" w:right="141" w:firstLine="567"/>
        <w:jc w:val="both"/>
        <w:rPr>
          <w:rFonts w:cs="Times New Roman"/>
          <w:szCs w:val="28"/>
        </w:rPr>
      </w:pPr>
    </w:p>
    <w:p w:rsidR="00BE2108" w:rsidRPr="00E5790F" w:rsidRDefault="00BE2108" w:rsidP="00BE2108">
      <w:pPr>
        <w:spacing w:after="0"/>
        <w:ind w:left="-284" w:right="141" w:firstLine="567"/>
        <w:rPr>
          <w:rFonts w:cs="Times New Roman"/>
          <w:b/>
          <w:bCs/>
          <w:color w:val="232629"/>
          <w:szCs w:val="28"/>
          <w:shd w:val="clear" w:color="auto" w:fill="FAFAFA"/>
        </w:rPr>
      </w:pPr>
      <w:r w:rsidRPr="00E5790F">
        <w:rPr>
          <w:rFonts w:cs="Times New Roman"/>
          <w:b/>
          <w:bCs/>
          <w:color w:val="232629"/>
          <w:szCs w:val="28"/>
          <w:shd w:val="clear" w:color="auto" w:fill="FAFAFA"/>
        </w:rPr>
        <w:t>При малейших сомнениях в качестве продуктов следует воздержаться от употребления их в пищу!</w:t>
      </w:r>
    </w:p>
    <w:p w:rsidR="00BE2108" w:rsidRDefault="00BE2108" w:rsidP="00BE2108">
      <w:pPr>
        <w:spacing w:after="0"/>
        <w:ind w:left="-284" w:right="141" w:firstLine="567"/>
        <w:rPr>
          <w:rFonts w:cs="Times New Roman"/>
          <w:b/>
          <w:bCs/>
          <w:szCs w:val="28"/>
        </w:rPr>
      </w:pPr>
    </w:p>
    <w:p w:rsidR="00BE2108" w:rsidRDefault="00BE2108" w:rsidP="00BE2108">
      <w:pPr>
        <w:spacing w:after="0"/>
        <w:ind w:left="-284" w:right="141" w:firstLine="567"/>
        <w:rPr>
          <w:rFonts w:cs="Times New Roman"/>
          <w:b/>
          <w:bCs/>
          <w:szCs w:val="28"/>
        </w:rPr>
      </w:pPr>
    </w:p>
    <w:p w:rsidR="00BE2108" w:rsidRPr="00E5790F" w:rsidRDefault="00BE2108" w:rsidP="00BE2108">
      <w:pPr>
        <w:spacing w:after="0"/>
        <w:ind w:left="-284" w:right="141" w:firstLine="567"/>
        <w:rPr>
          <w:rFonts w:cs="Times New Roman"/>
          <w:b/>
          <w:bCs/>
          <w:szCs w:val="28"/>
        </w:rPr>
      </w:pPr>
    </w:p>
    <w:p w:rsidR="00BE2108" w:rsidRPr="003E4EBF" w:rsidRDefault="00BE2108" w:rsidP="00BE2108">
      <w:pPr>
        <w:spacing w:after="0"/>
        <w:ind w:left="-284" w:right="141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</w:pPr>
      <w:r w:rsidRPr="003E4EBF"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BE2108" w:rsidRPr="003E4EBF" w:rsidRDefault="00BE2108" w:rsidP="00BE2108">
      <w:pPr>
        <w:shd w:val="clear" w:color="auto" w:fill="FFFFFF"/>
        <w:tabs>
          <w:tab w:val="left" w:pos="709"/>
        </w:tabs>
        <w:spacing w:after="0"/>
        <w:ind w:left="-284" w:right="141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3E4EBF">
        <w:rPr>
          <w:rFonts w:eastAsia="Times New Roman" w:cs="Times New Roman"/>
          <w:kern w:val="0"/>
          <w:sz w:val="18"/>
          <w:szCs w:val="18"/>
          <w:lang w:eastAsia="ru-RU"/>
        </w:rPr>
        <w:t># санпросвет</w:t>
      </w:r>
    </w:p>
    <w:p w:rsidR="00BE2108" w:rsidRDefault="00BE2108" w:rsidP="00BE2108">
      <w:pPr>
        <w:shd w:val="clear" w:color="auto" w:fill="FFFFFF"/>
        <w:tabs>
          <w:tab w:val="left" w:pos="709"/>
        </w:tabs>
        <w:spacing w:after="0"/>
        <w:ind w:left="-284" w:right="141"/>
        <w:jc w:val="both"/>
      </w:pPr>
      <w:r w:rsidRPr="003E4EBF">
        <w:rPr>
          <w:rFonts w:cs="Times New Roman"/>
          <w:sz w:val="18"/>
          <w:szCs w:val="18"/>
        </w:rPr>
        <w:t xml:space="preserve">Информация подготовлена по </w:t>
      </w:r>
      <w:proofErr w:type="spellStart"/>
      <w:r w:rsidRPr="003E4EBF">
        <w:rPr>
          <w:rFonts w:cs="Times New Roman"/>
          <w:sz w:val="18"/>
          <w:szCs w:val="18"/>
        </w:rPr>
        <w:t>материалам</w:t>
      </w:r>
      <w:proofErr w:type="gramStart"/>
      <w:r w:rsidRPr="003E4EBF">
        <w:rPr>
          <w:rFonts w:cs="Times New Roman"/>
          <w:sz w:val="18"/>
          <w:szCs w:val="18"/>
        </w:rPr>
        <w:t>:</w:t>
      </w:r>
      <w:r>
        <w:rPr>
          <w:rFonts w:cs="Times New Roman"/>
          <w:sz w:val="18"/>
          <w:szCs w:val="18"/>
        </w:rPr>
        <w:t>с</w:t>
      </w:r>
      <w:proofErr w:type="gramEnd"/>
      <w:r>
        <w:rPr>
          <w:rFonts w:cs="Times New Roman"/>
          <w:sz w:val="18"/>
          <w:szCs w:val="18"/>
        </w:rPr>
        <w:t>анщит.ру</w:t>
      </w:r>
      <w:proofErr w:type="spellEnd"/>
      <w:r>
        <w:rPr>
          <w:rFonts w:cs="Times New Roman"/>
          <w:sz w:val="18"/>
          <w:szCs w:val="18"/>
        </w:rPr>
        <w:t>, рисунок из открытых источников Интернета.</w:t>
      </w:r>
    </w:p>
    <w:p w:rsidR="00BE2108" w:rsidRDefault="00BE2108" w:rsidP="00BE2108">
      <w:pPr>
        <w:ind w:right="141"/>
      </w:pPr>
    </w:p>
    <w:p w:rsidR="006E0557" w:rsidRDefault="006E0557" w:rsidP="00AC6702">
      <w:pPr>
        <w:spacing w:after="0"/>
        <w:ind w:firstLine="709"/>
      </w:pPr>
    </w:p>
    <w:bookmarkEnd w:id="0"/>
    <w:sectPr w:rsidR="006E05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33" type="#_x0000_t75" alt="Флажок со сплошной заливкой" style="width:13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" o:bullet="t">
        <v:imagedata r:id="rId2" o:title="" croptop="-5902f" cropbottom="-6212f"/>
      </v:shape>
    </w:pict>
  </w:numPicBullet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1CF"/>
    <w:multiLevelType w:val="hybridMultilevel"/>
    <w:tmpl w:val="58A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C05C98"/>
    <w:multiLevelType w:val="multilevel"/>
    <w:tmpl w:val="4A5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15AA8"/>
    <w:multiLevelType w:val="multilevel"/>
    <w:tmpl w:val="73A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590D1C"/>
    <w:multiLevelType w:val="hybridMultilevel"/>
    <w:tmpl w:val="2848A164"/>
    <w:lvl w:ilvl="0" w:tplc="152A4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5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4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E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26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6F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C355E"/>
    <w:multiLevelType w:val="hybridMultilevel"/>
    <w:tmpl w:val="192ACE2C"/>
    <w:lvl w:ilvl="0" w:tplc="292E2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01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6D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C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8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2D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8C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4A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4277009"/>
    <w:multiLevelType w:val="hybridMultilevel"/>
    <w:tmpl w:val="E556A1DA"/>
    <w:lvl w:ilvl="0" w:tplc="3622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B445FE"/>
    <w:multiLevelType w:val="hybridMultilevel"/>
    <w:tmpl w:val="F186207A"/>
    <w:lvl w:ilvl="0" w:tplc="7C1E1FA2">
      <w:start w:val="1"/>
      <w:numFmt w:val="decimal"/>
      <w:lvlText w:val="%1."/>
      <w:lvlJc w:val="left"/>
      <w:pPr>
        <w:ind w:left="2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0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5538EF"/>
    <w:multiLevelType w:val="multilevel"/>
    <w:tmpl w:val="B0C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1C738E"/>
    <w:multiLevelType w:val="multilevel"/>
    <w:tmpl w:val="A8B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5"/>
  </w:num>
  <w:num w:numId="3">
    <w:abstractNumId w:val="14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15"/>
  </w:num>
  <w:num w:numId="10">
    <w:abstractNumId w:val="20"/>
  </w:num>
  <w:num w:numId="11">
    <w:abstractNumId w:val="10"/>
  </w:num>
  <w:num w:numId="12">
    <w:abstractNumId w:val="3"/>
  </w:num>
  <w:num w:numId="13">
    <w:abstractNumId w:val="22"/>
  </w:num>
  <w:num w:numId="14">
    <w:abstractNumId w:val="16"/>
  </w:num>
  <w:num w:numId="15">
    <w:abstractNumId w:val="5"/>
  </w:num>
  <w:num w:numId="16">
    <w:abstractNumId w:val="24"/>
  </w:num>
  <w:num w:numId="17">
    <w:abstractNumId w:val="21"/>
  </w:num>
  <w:num w:numId="18">
    <w:abstractNumId w:val="18"/>
  </w:num>
  <w:num w:numId="19">
    <w:abstractNumId w:val="1"/>
  </w:num>
  <w:num w:numId="20">
    <w:abstractNumId w:val="19"/>
  </w:num>
  <w:num w:numId="21">
    <w:abstractNumId w:val="9"/>
  </w:num>
  <w:num w:numId="22">
    <w:abstractNumId w:val="7"/>
  </w:num>
  <w:num w:numId="23">
    <w:abstractNumId w:val="13"/>
  </w:num>
  <w:num w:numId="24">
    <w:abstractNumId w:val="1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7E27"/>
    <w:rsid w:val="000F68E7"/>
    <w:rsid w:val="00147A3A"/>
    <w:rsid w:val="0016531B"/>
    <w:rsid w:val="001C3E33"/>
    <w:rsid w:val="00213909"/>
    <w:rsid w:val="002175C9"/>
    <w:rsid w:val="002327D7"/>
    <w:rsid w:val="00306B99"/>
    <w:rsid w:val="00385BDD"/>
    <w:rsid w:val="003B1AC0"/>
    <w:rsid w:val="003C43D5"/>
    <w:rsid w:val="003D7A0A"/>
    <w:rsid w:val="004579E5"/>
    <w:rsid w:val="004C755F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E2108"/>
    <w:rsid w:val="00BF3E21"/>
    <w:rsid w:val="00C60177"/>
    <w:rsid w:val="00CF1F84"/>
    <w:rsid w:val="00D42228"/>
    <w:rsid w:val="00D460D4"/>
    <w:rsid w:val="00D6093E"/>
    <w:rsid w:val="00DC56E4"/>
    <w:rsid w:val="00DF512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2026-01-29T00:39:00Z</dcterms:created>
  <dcterms:modified xsi:type="dcterms:W3CDTF">2026-01-29T00:39:00Z</dcterms:modified>
</cp:coreProperties>
</file>