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CC0" w:rsidRPr="00D83C50" w:rsidRDefault="00606CC0" w:rsidP="00D83C50">
      <w:pPr>
        <w:shd w:val="clear" w:color="auto" w:fill="FFFFFF"/>
        <w:spacing w:after="0" w:line="240" w:lineRule="auto"/>
        <w:jc w:val="center"/>
        <w:outlineLvl w:val="0"/>
        <w:rPr>
          <w:rFonts w:eastAsia="Times New Roman"/>
          <w:b/>
          <w:color w:val="292B2C"/>
          <w:kern w:val="36"/>
          <w:sz w:val="32"/>
          <w:szCs w:val="32"/>
          <w:u w:val="single"/>
          <w:lang w:eastAsia="ru-RU"/>
        </w:rPr>
      </w:pPr>
      <w:r w:rsidRPr="00D83C50">
        <w:rPr>
          <w:rFonts w:eastAsia="Times New Roman"/>
          <w:b/>
          <w:color w:val="292B2C"/>
          <w:kern w:val="36"/>
          <w:sz w:val="32"/>
          <w:szCs w:val="32"/>
          <w:u w:val="single"/>
          <w:lang w:eastAsia="ru-RU"/>
        </w:rPr>
        <w:t>Как сократить расходы на охрану труда и не нарваться на штрафы?</w:t>
      </w:r>
    </w:p>
    <w:p w:rsidR="00606CC0" w:rsidRPr="00D83C50" w:rsidRDefault="00606CC0" w:rsidP="00D83C50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D83C50">
        <w:rPr>
          <w:rFonts w:eastAsia="Times New Roman"/>
          <w:b/>
          <w:bCs/>
          <w:lang w:eastAsia="ru-RU"/>
        </w:rPr>
        <w:t>Охрана труда в сложные времена</w:t>
      </w:r>
    </w:p>
    <w:p w:rsidR="00606CC0" w:rsidRPr="00D83C50" w:rsidRDefault="00606CC0" w:rsidP="00D83C50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D83C50">
        <w:rPr>
          <w:rFonts w:eastAsia="Times New Roman"/>
          <w:lang w:eastAsia="ru-RU"/>
        </w:rPr>
        <w:t>Как экономить с умом, избегая штрафов и проблем, рассказывает директор Центра «Охрана труда» Андрей Воротников.</w:t>
      </w:r>
    </w:p>
    <w:p w:rsidR="00606CC0" w:rsidRPr="00D83C50" w:rsidRDefault="00606CC0" w:rsidP="00D83C50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D83C50">
        <w:rPr>
          <w:rFonts w:eastAsia="Times New Roman"/>
          <w:lang w:eastAsia="ru-RU"/>
        </w:rPr>
        <w:t>Рост налоговых ставок и необходимость оптимизации бюджетов тревожат сегодня многих работодателей. И охрана труда легко может попасть под раздачу, как «дополнительная» и «необязательная» статья расходов. Однако такое представление о мерах по безопасности ошибочно. Попробуем это доказать и предостеречь от ошибок.</w:t>
      </w:r>
    </w:p>
    <w:p w:rsidR="00606CC0" w:rsidRPr="00D83C50" w:rsidRDefault="00606CC0" w:rsidP="00D83C50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D83C50">
        <w:rPr>
          <w:rFonts w:eastAsia="Times New Roman"/>
          <w:lang w:eastAsia="ru-RU"/>
        </w:rPr>
        <w:t xml:space="preserve">Если сегодня вы сократите ставку специалиста по охране труда или проигнорируете обязательные медосмотры работников, то завтра может ничего и не произойдет. Но риски получить штрафы уже появятся. Проходит время, и вот ваши сотрудники уже износили выданные ранее </w:t>
      </w:r>
      <w:proofErr w:type="gramStart"/>
      <w:r w:rsidRPr="00D83C50">
        <w:rPr>
          <w:rFonts w:eastAsia="Times New Roman"/>
          <w:lang w:eastAsia="ru-RU"/>
        </w:rPr>
        <w:t>СИЗ</w:t>
      </w:r>
      <w:proofErr w:type="gramEnd"/>
      <w:r w:rsidRPr="00D83C50">
        <w:rPr>
          <w:rFonts w:eastAsia="Times New Roman"/>
          <w:lang w:eastAsia="ru-RU"/>
        </w:rPr>
        <w:t xml:space="preserve"> и не получают новые, не проводится обязательное обучение (или, что хуже, оно оформляется лишь на бумаге). И однажды никто </w:t>
      </w:r>
      <w:proofErr w:type="gramStart"/>
      <w:r w:rsidRPr="00D83C50">
        <w:rPr>
          <w:rFonts w:eastAsia="Times New Roman"/>
          <w:lang w:eastAsia="ru-RU"/>
        </w:rPr>
        <w:t>не обратит внимание</w:t>
      </w:r>
      <w:proofErr w:type="gramEnd"/>
      <w:r w:rsidRPr="00D83C50">
        <w:rPr>
          <w:rFonts w:eastAsia="Times New Roman"/>
          <w:lang w:eastAsia="ru-RU"/>
        </w:rPr>
        <w:t xml:space="preserve"> на неисправное ограждение… Сочетание таких факторов приводит к трагедии. В результате пострадал работник, компания не выполнила обязательства перед заказчиками, испорчен имидж организации, назначены штрафы, идут проверки, грозит приостановление деятельности…</w:t>
      </w:r>
    </w:p>
    <w:p w:rsidR="00606CC0" w:rsidRPr="00D83C50" w:rsidRDefault="00606CC0" w:rsidP="00D83C50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D83C50">
        <w:rPr>
          <w:rFonts w:eastAsia="Times New Roman"/>
          <w:b/>
          <w:bCs/>
          <w:lang w:eastAsia="ru-RU"/>
        </w:rPr>
        <w:t>Что же делать?</w:t>
      </w:r>
    </w:p>
    <w:p w:rsidR="00606CC0" w:rsidRPr="00D83C50" w:rsidRDefault="00606CC0" w:rsidP="00D83C50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D83C50">
        <w:rPr>
          <w:rFonts w:eastAsia="Times New Roman"/>
          <w:lang w:eastAsia="ru-RU"/>
        </w:rPr>
        <w:t>Даже в сложные времена от охраны труда отказываться не нужно. Важно оценить эффективность мероприятий и оптимизировать расходы.</w:t>
      </w:r>
    </w:p>
    <w:p w:rsidR="00606CC0" w:rsidRPr="00D83C50" w:rsidRDefault="00606CC0" w:rsidP="00D83C50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D83C50">
        <w:rPr>
          <w:rFonts w:eastAsia="Times New Roman"/>
          <w:lang w:eastAsia="ru-RU"/>
        </w:rPr>
        <w:t>Рассмотрим примеры, где работодатели теряют до 50% бюджета на охрану труда.</w:t>
      </w:r>
    </w:p>
    <w:p w:rsidR="00606CC0" w:rsidRPr="00D83C50" w:rsidRDefault="00606CC0" w:rsidP="00D83C50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D83C50">
        <w:rPr>
          <w:rFonts w:eastAsia="Times New Roman"/>
          <w:lang w:eastAsia="ru-RU"/>
        </w:rPr>
        <w:t>1. Обучение не тех и не тому.</w:t>
      </w:r>
    </w:p>
    <w:p w:rsidR="00606CC0" w:rsidRPr="00D83C50" w:rsidRDefault="00606CC0" w:rsidP="00D83C50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D83C50">
        <w:rPr>
          <w:rFonts w:eastAsia="Times New Roman"/>
          <w:lang w:eastAsia="ru-RU"/>
        </w:rPr>
        <w:t>Работодатели теряют средства из-за устаревших представлений о том, кому и какое обязательное обучение нужно. Обучаются те, кому не нужно, либо не по тем программам.</w:t>
      </w:r>
    </w:p>
    <w:p w:rsidR="00606CC0" w:rsidRPr="00D83C50" w:rsidRDefault="00606CC0" w:rsidP="00D83C50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D83C50">
        <w:rPr>
          <w:rFonts w:eastAsia="Times New Roman"/>
          <w:lang w:eastAsia="ru-RU"/>
        </w:rPr>
        <w:t>Что делать: внедрить планирование обучения, использовать возможности освобождения от обучения, при наличии для этого условий. Обучая по актуальным и нужным программам, вы снизите издержки и повысите реальную квалификацию команды.</w:t>
      </w:r>
    </w:p>
    <w:p w:rsidR="00606CC0" w:rsidRPr="00D83C50" w:rsidRDefault="00606CC0" w:rsidP="00D83C50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D83C50">
        <w:rPr>
          <w:rFonts w:eastAsia="Times New Roman"/>
          <w:lang w:eastAsia="ru-RU"/>
        </w:rPr>
        <w:t>Инструмент, который поможет – матрица обучения. С её внедрением процедура обучения становится максимально ясной.</w:t>
      </w:r>
    </w:p>
    <w:p w:rsidR="00606CC0" w:rsidRPr="00D83C50" w:rsidRDefault="00606CC0" w:rsidP="00D83C50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D83C50">
        <w:rPr>
          <w:rFonts w:eastAsia="Times New Roman"/>
          <w:lang w:eastAsia="ru-RU"/>
        </w:rPr>
        <w:t>2. Специальная оценка условий труда (СОУТ) с нарушениями сроков и порядка проведения.</w:t>
      </w:r>
    </w:p>
    <w:p w:rsidR="00606CC0" w:rsidRPr="00D83C50" w:rsidRDefault="00606CC0" w:rsidP="00D83C50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D83C50">
        <w:rPr>
          <w:rFonts w:eastAsia="Times New Roman"/>
          <w:lang w:eastAsia="ru-RU"/>
        </w:rPr>
        <w:t>Оценивать условия труда только у «</w:t>
      </w:r>
      <w:proofErr w:type="spellStart"/>
      <w:r w:rsidRPr="00D83C50">
        <w:rPr>
          <w:rFonts w:eastAsia="Times New Roman"/>
          <w:lang w:eastAsia="ru-RU"/>
        </w:rPr>
        <w:t>вредников</w:t>
      </w:r>
      <w:proofErr w:type="spellEnd"/>
      <w:r w:rsidRPr="00D83C50">
        <w:rPr>
          <w:rFonts w:eastAsia="Times New Roman"/>
          <w:lang w:eastAsia="ru-RU"/>
        </w:rPr>
        <w:t>» – ошибка. Не знакомить работников с картами СОУТ – нарушение. Не проконтролировать выгрузку отчета о СОУТ во ФГИС СОУТ – беспечность, за которой последует штраф.</w:t>
      </w:r>
    </w:p>
    <w:p w:rsidR="00606CC0" w:rsidRPr="00D83C50" w:rsidRDefault="00606CC0" w:rsidP="00D83C50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D83C50">
        <w:rPr>
          <w:rFonts w:eastAsia="Times New Roman"/>
          <w:lang w:eastAsia="ru-RU"/>
        </w:rPr>
        <w:t xml:space="preserve">Что делать: проводить СОУТ своевременно и в полном объеме. Правильная лаборатория поможет организовать весь процесс ОТ и ДО. Ваша </w:t>
      </w:r>
      <w:r w:rsidRPr="00D83C50">
        <w:rPr>
          <w:rFonts w:eastAsia="Times New Roman"/>
          <w:lang w:eastAsia="ru-RU"/>
        </w:rPr>
        <w:lastRenderedPageBreak/>
        <w:t>задача – выбрать такую лабораторию. Основные критерии: аккредитация, отзывы и репутация.</w:t>
      </w:r>
    </w:p>
    <w:p w:rsidR="00606CC0" w:rsidRPr="00D83C50" w:rsidRDefault="00606CC0" w:rsidP="00D83C50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D83C50">
        <w:rPr>
          <w:rFonts w:eastAsia="Times New Roman"/>
          <w:lang w:eastAsia="ru-RU"/>
        </w:rPr>
        <w:t>Напоминаем, что обучение и СОУТ – индикаторы риска, по которым роботы Роструда в автоматическом режиме просигналят инспекторам, что есть повод для проверки.</w:t>
      </w:r>
    </w:p>
    <w:p w:rsidR="00606CC0" w:rsidRPr="00D83C50" w:rsidRDefault="00606CC0" w:rsidP="00D83C50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D83C50">
        <w:rPr>
          <w:rFonts w:eastAsia="Times New Roman"/>
          <w:lang w:eastAsia="ru-RU"/>
        </w:rPr>
        <w:t>3. Покупка несертифицированных СИЗ или выдача сотрудникам денег на самостоятельное приобретение СИЗ - прямой путь к нарушениям и угрозе безопасности.</w:t>
      </w:r>
    </w:p>
    <w:p w:rsidR="00606CC0" w:rsidRPr="00D83C50" w:rsidRDefault="00606CC0" w:rsidP="00D83C50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D83C50">
        <w:rPr>
          <w:rFonts w:eastAsia="Times New Roman"/>
          <w:lang w:eastAsia="ru-RU"/>
        </w:rPr>
        <w:t xml:space="preserve">Что делать: привести в порядок внутренние нормы выдачи СИЗ и </w:t>
      </w:r>
      <w:proofErr w:type="gramStart"/>
      <w:r w:rsidRPr="00D83C50">
        <w:rPr>
          <w:rFonts w:eastAsia="Times New Roman"/>
          <w:lang w:eastAsia="ru-RU"/>
        </w:rPr>
        <w:t>найти</w:t>
      </w:r>
      <w:proofErr w:type="gramEnd"/>
      <w:r w:rsidRPr="00D83C50">
        <w:rPr>
          <w:rFonts w:eastAsia="Times New Roman"/>
          <w:lang w:eastAsia="ru-RU"/>
        </w:rPr>
        <w:t xml:space="preserve"> поставщиков СИЗ с оптимальным соотношением цены и качества. Для выездных сотрудников обеспечить брендированные </w:t>
      </w:r>
      <w:proofErr w:type="gramStart"/>
      <w:r w:rsidRPr="00D83C50">
        <w:rPr>
          <w:rFonts w:eastAsia="Times New Roman"/>
          <w:lang w:eastAsia="ru-RU"/>
        </w:rPr>
        <w:t>СИЗ</w:t>
      </w:r>
      <w:proofErr w:type="gramEnd"/>
      <w:r w:rsidRPr="00D83C50">
        <w:rPr>
          <w:rFonts w:eastAsia="Times New Roman"/>
          <w:lang w:eastAsia="ru-RU"/>
        </w:rPr>
        <w:t>, которые станут дополнительной рекламой компании.</w:t>
      </w:r>
    </w:p>
    <w:p w:rsidR="00606CC0" w:rsidRPr="00D83C50" w:rsidRDefault="00606CC0" w:rsidP="00D83C50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D83C50">
        <w:rPr>
          <w:rFonts w:eastAsia="Times New Roman"/>
          <w:lang w:eastAsia="ru-RU"/>
        </w:rPr>
        <w:t>4. Формальная оценка профрисков (</w:t>
      </w:r>
      <w:proofErr w:type="gramStart"/>
      <w:r w:rsidRPr="00D83C50">
        <w:rPr>
          <w:rFonts w:eastAsia="Times New Roman"/>
          <w:lang w:eastAsia="ru-RU"/>
        </w:rPr>
        <w:t>ОПР</w:t>
      </w:r>
      <w:proofErr w:type="gramEnd"/>
      <w:r w:rsidRPr="00D83C50">
        <w:rPr>
          <w:rFonts w:eastAsia="Times New Roman"/>
          <w:lang w:eastAsia="ru-RU"/>
        </w:rPr>
        <w:t>).</w:t>
      </w:r>
    </w:p>
    <w:p w:rsidR="00606CC0" w:rsidRPr="00D83C50" w:rsidRDefault="00606CC0" w:rsidP="00D83C50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D83C50">
        <w:rPr>
          <w:rFonts w:eastAsia="Times New Roman"/>
          <w:lang w:eastAsia="ru-RU"/>
        </w:rPr>
        <w:t xml:space="preserve">В проведении </w:t>
      </w:r>
      <w:proofErr w:type="gramStart"/>
      <w:r w:rsidRPr="00D83C50">
        <w:rPr>
          <w:rFonts w:eastAsia="Times New Roman"/>
          <w:lang w:eastAsia="ru-RU"/>
        </w:rPr>
        <w:t>ОПР</w:t>
      </w:r>
      <w:proofErr w:type="gramEnd"/>
      <w:r w:rsidRPr="00D83C50">
        <w:rPr>
          <w:rFonts w:eastAsia="Times New Roman"/>
          <w:lang w:eastAsia="ru-RU"/>
        </w:rPr>
        <w:t xml:space="preserve"> должны участвовать все работники. При проверках ГИТ отсутствие доказательств вовлеченности персонала в </w:t>
      </w:r>
      <w:proofErr w:type="gramStart"/>
      <w:r w:rsidRPr="00D83C50">
        <w:rPr>
          <w:rFonts w:eastAsia="Times New Roman"/>
          <w:lang w:eastAsia="ru-RU"/>
        </w:rPr>
        <w:t>ОПР</w:t>
      </w:r>
      <w:proofErr w:type="gramEnd"/>
      <w:r w:rsidRPr="00D83C50">
        <w:rPr>
          <w:rFonts w:eastAsia="Times New Roman"/>
          <w:lang w:eastAsia="ru-RU"/>
        </w:rPr>
        <w:t xml:space="preserve"> грозит штрафами, а «оцененные» риски остаются бесполезной бумажкой. На такие документы невозможно опираться ни при планировании обучения, ни при составлении норм выдачи </w:t>
      </w:r>
      <w:proofErr w:type="gramStart"/>
      <w:r w:rsidRPr="00D83C50">
        <w:rPr>
          <w:rFonts w:eastAsia="Times New Roman"/>
          <w:lang w:eastAsia="ru-RU"/>
        </w:rPr>
        <w:t>СИЗ</w:t>
      </w:r>
      <w:proofErr w:type="gramEnd"/>
      <w:r w:rsidRPr="00D83C50">
        <w:rPr>
          <w:rFonts w:eastAsia="Times New Roman"/>
          <w:lang w:eastAsia="ru-RU"/>
        </w:rPr>
        <w:t>, ни в разработке мероприятий по улучшению условий труда.</w:t>
      </w:r>
    </w:p>
    <w:p w:rsidR="00606CC0" w:rsidRPr="00D83C50" w:rsidRDefault="00606CC0" w:rsidP="00D83C50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D83C50">
        <w:rPr>
          <w:rFonts w:eastAsia="Times New Roman"/>
          <w:lang w:eastAsia="ru-RU"/>
        </w:rPr>
        <w:t xml:space="preserve">Что делать: рассматривайте </w:t>
      </w:r>
      <w:proofErr w:type="gramStart"/>
      <w:r w:rsidRPr="00D83C50">
        <w:rPr>
          <w:rFonts w:eastAsia="Times New Roman"/>
          <w:lang w:eastAsia="ru-RU"/>
        </w:rPr>
        <w:t>ОПР</w:t>
      </w:r>
      <w:proofErr w:type="gramEnd"/>
      <w:r w:rsidRPr="00D83C50">
        <w:rPr>
          <w:rFonts w:eastAsia="Times New Roman"/>
          <w:lang w:eastAsia="ru-RU"/>
        </w:rPr>
        <w:t xml:space="preserve"> как основу для эффективного управления охраной труда. Если сама процедура </w:t>
      </w:r>
      <w:proofErr w:type="gramStart"/>
      <w:r w:rsidRPr="00D83C50">
        <w:rPr>
          <w:rFonts w:eastAsia="Times New Roman"/>
          <w:lang w:eastAsia="ru-RU"/>
        </w:rPr>
        <w:t>ОПР</w:t>
      </w:r>
      <w:proofErr w:type="gramEnd"/>
      <w:r w:rsidRPr="00D83C50">
        <w:rPr>
          <w:rFonts w:eastAsia="Times New Roman"/>
          <w:lang w:eastAsia="ru-RU"/>
        </w:rPr>
        <w:t xml:space="preserve"> вам не ясна, ваши работники в ней не участвовали, значит, ОПР у вас не проведена. Найдите специалистов и проведите реальную оценку профрисков.</w:t>
      </w:r>
    </w:p>
    <w:p w:rsidR="00606CC0" w:rsidRPr="00D83C50" w:rsidRDefault="00606CC0" w:rsidP="00D83C50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D83C50">
        <w:rPr>
          <w:rFonts w:eastAsia="Times New Roman"/>
          <w:lang w:eastAsia="ru-RU"/>
        </w:rPr>
        <w:t xml:space="preserve">5. </w:t>
      </w:r>
      <w:proofErr w:type="gramStart"/>
      <w:r w:rsidRPr="00D83C50">
        <w:rPr>
          <w:rFonts w:eastAsia="Times New Roman"/>
          <w:lang w:eastAsia="ru-RU"/>
        </w:rPr>
        <w:t>ОПР</w:t>
      </w:r>
      <w:proofErr w:type="gramEnd"/>
      <w:r w:rsidRPr="00D83C50">
        <w:rPr>
          <w:rFonts w:eastAsia="Times New Roman"/>
          <w:lang w:eastAsia="ru-RU"/>
        </w:rPr>
        <w:t xml:space="preserve"> можно проводить за счет Социального фонда России!</w:t>
      </w:r>
    </w:p>
    <w:p w:rsidR="00606CC0" w:rsidRPr="00D83C50" w:rsidRDefault="00606CC0" w:rsidP="00D83C50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D83C50">
        <w:rPr>
          <w:rFonts w:eastAsia="Times New Roman"/>
          <w:lang w:eastAsia="ru-RU"/>
        </w:rPr>
        <w:t>Компания упускает возможность проведения мероприятий по ОТ за счет возврата части уплаченных страховых взносов на травматизм.</w:t>
      </w:r>
    </w:p>
    <w:p w:rsidR="00606CC0" w:rsidRPr="00D83C50" w:rsidRDefault="00606CC0" w:rsidP="00D83C50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D83C50">
        <w:rPr>
          <w:rFonts w:eastAsia="Times New Roman"/>
          <w:lang w:eastAsia="ru-RU"/>
        </w:rPr>
        <w:t>Что делать: Организуйте финансирование мероприятий по ОТ за счет СФР. Порядок возврата четко прописан в НПА. Главное не лениться и оформить нужные документы. Выбрать можно из 17 различных мероприятий.</w:t>
      </w:r>
    </w:p>
    <w:p w:rsidR="00606CC0" w:rsidRPr="00D83C50" w:rsidRDefault="00606CC0" w:rsidP="00D83C50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D83C50">
        <w:rPr>
          <w:rFonts w:eastAsia="Times New Roman"/>
          <w:lang w:eastAsia="ru-RU"/>
        </w:rPr>
        <w:t>Как видите – решения есть.</w:t>
      </w:r>
      <w:r w:rsidR="00D83C50">
        <w:rPr>
          <w:rFonts w:eastAsia="Times New Roman"/>
          <w:lang w:eastAsia="ru-RU"/>
        </w:rPr>
        <w:t xml:space="preserve"> </w:t>
      </w:r>
      <w:r w:rsidRPr="00D83C50">
        <w:rPr>
          <w:rFonts w:eastAsia="Times New Roman"/>
          <w:lang w:eastAsia="ru-RU"/>
        </w:rPr>
        <w:t>Можно экономить</w:t>
      </w:r>
      <w:r w:rsidR="00D83C50">
        <w:rPr>
          <w:rFonts w:eastAsia="Times New Roman"/>
          <w:lang w:eastAsia="ru-RU"/>
        </w:rPr>
        <w:t xml:space="preserve"> </w:t>
      </w:r>
      <w:r w:rsidRPr="00D83C50">
        <w:rPr>
          <w:rFonts w:eastAsia="Times New Roman"/>
          <w:lang w:eastAsia="ru-RU"/>
        </w:rPr>
        <w:t>и не в ущерб безопасности и будущему своей компании.</w:t>
      </w:r>
    </w:p>
    <w:p w:rsidR="008822C9" w:rsidRDefault="00D83C50" w:rsidP="00D83C50">
      <w:pPr>
        <w:ind w:firstLine="709"/>
      </w:pPr>
    </w:p>
    <w:sectPr w:rsidR="008822C9" w:rsidSect="006177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06CC0"/>
    <w:rsid w:val="000A212B"/>
    <w:rsid w:val="000C752A"/>
    <w:rsid w:val="00344C48"/>
    <w:rsid w:val="00382860"/>
    <w:rsid w:val="00606CC0"/>
    <w:rsid w:val="00617766"/>
    <w:rsid w:val="00D83C50"/>
    <w:rsid w:val="00FB65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766"/>
  </w:style>
  <w:style w:type="paragraph" w:styleId="1">
    <w:name w:val="heading 1"/>
    <w:basedOn w:val="a"/>
    <w:link w:val="10"/>
    <w:uiPriority w:val="9"/>
    <w:qFormat/>
    <w:rsid w:val="00606CC0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06CC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06CC0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606CC0"/>
    <w:rPr>
      <w:rFonts w:eastAsia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85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614</Words>
  <Characters>3506</Characters>
  <Application>Microsoft Office Word</Application>
  <DocSecurity>0</DocSecurity>
  <Lines>29</Lines>
  <Paragraphs>8</Paragraphs>
  <ScaleCrop>false</ScaleCrop>
  <Company/>
  <LinksUpToDate>false</LinksUpToDate>
  <CharactersWithSpaces>4112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Dexp</dc:creator>
  <cp:keywords/>
  <dc:description/>
  <cp:lastModifiedBy>Dexp</cp:lastModifiedBy>
  <cp:revision>5</cp:revision>
  <dcterms:created xsi:type="dcterms:W3CDTF">2026-01-27T07:13:00Z</dcterms:created>
  <dcterms:modified xsi:type="dcterms:W3CDTF">2026-03-12T02:43:00Z</dcterms:modified>
</cp:coreProperties>
</file>